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7DC1" w14:textId="77777777" w:rsidR="00B625DA" w:rsidRDefault="00000000">
      <w:pPr>
        <w:pStyle w:val="Row2"/>
      </w:pPr>
      <w:r>
        <w:rPr>
          <w:noProof/>
          <w:lang w:val="cs-CZ" w:eastAsia="cs-CZ"/>
        </w:rPr>
        <w:pict w14:anchorId="096914C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82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500EA9">
          <v:shape id="_x0000_s2" type="#_x0000_t32" style="position:absolute;margin-left:551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4F2B7B">
          <v:shape id="_x0000_s3" type="#_x0000_t32" style="position:absolute;margin-left:1pt;margin-top:14pt;width:550pt;height:0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143EF77">
          <v:shape id="_x0000_s4" type="#_x0000_t32" style="position:absolute;margin-left:1pt;margin-top:14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3A259D0" w14:textId="77777777" w:rsidR="00B625DA" w:rsidRDefault="00000000">
      <w:pPr>
        <w:pStyle w:val="Row3"/>
      </w:pPr>
      <w:r>
        <w:rPr>
          <w:noProof/>
          <w:lang w:val="cs-CZ" w:eastAsia="cs-CZ"/>
        </w:rPr>
        <w:pict w14:anchorId="664683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2368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VO - 110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127/2026</w:t>
      </w:r>
    </w:p>
    <w:p w14:paraId="465C4E6A" w14:textId="77777777" w:rsidR="00B625DA" w:rsidRDefault="00000000">
      <w:pPr>
        <w:pStyle w:val="Row4"/>
      </w:pPr>
      <w:r>
        <w:rPr>
          <w:noProof/>
          <w:lang w:val="cs-CZ" w:eastAsia="cs-CZ"/>
        </w:rPr>
        <w:pict w14:anchorId="3A351B7F">
          <v:shape id="_x0000_s11" type="#_x0000_t32" style="position:absolute;margin-left:267pt;margin-top:5pt;width:284pt;height:0;z-index:251643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E3907C8" w14:textId="77777777" w:rsidR="00B625DA" w:rsidRDefault="00000000">
      <w:pPr>
        <w:pStyle w:val="Row5"/>
      </w:pPr>
      <w:r>
        <w:rPr>
          <w:noProof/>
          <w:lang w:val="cs-CZ" w:eastAsia="cs-CZ"/>
        </w:rPr>
        <w:pict w14:anchorId="226CA6B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67pt;height:10pt;z-index:251644416;mso-wrap-style:tight;mso-position-vertical-relative:line" stroked="f">
            <v:fill opacity="0" o:opacity2="100"/>
            <v:textbox inset="0,0,0,0">
              <w:txbxContent>
                <w:p w14:paraId="745821DC" w14:textId="77777777" w:rsidR="00B625DA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V bažantnici 2440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Vyšší Hrádek, poskytovatel sociálních služeb</w:t>
      </w:r>
      <w:r>
        <w:tab/>
      </w:r>
      <w:r>
        <w:rPr>
          <w:rStyle w:val="Text5"/>
        </w:rPr>
        <w:t>interiéry HORYNA s.r.o.</w:t>
      </w:r>
    </w:p>
    <w:p w14:paraId="4CEC643D" w14:textId="77777777" w:rsidR="00B625DA" w:rsidRDefault="00000000">
      <w:pPr>
        <w:pStyle w:val="Row6"/>
      </w:pPr>
      <w:r>
        <w:rPr>
          <w:noProof/>
          <w:lang w:val="cs-CZ" w:eastAsia="cs-CZ"/>
        </w:rPr>
        <w:pict w14:anchorId="3D446A36">
          <v:shape id="_x0000_s18" type="#_x0000_t202" style="position:absolute;margin-left:271pt;margin-top:11pt;width:63pt;height:11pt;z-index:251645440;mso-wrap-style:tight;mso-position-vertical-relative:line" stroked="f">
            <v:fill opacity="0" o:opacity2="100"/>
            <v:textbox inset="0,0,0,0">
              <w:txbxContent>
                <w:p w14:paraId="53D09911" w14:textId="77777777" w:rsidR="00B625DA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Nůšařská 4374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250 01 Brandýs nad Labem-Stará Bolesl</w:t>
      </w:r>
      <w:r>
        <w:tab/>
      </w:r>
    </w:p>
    <w:p w14:paraId="23CE572C" w14:textId="77777777" w:rsidR="00B625DA" w:rsidRDefault="00000000">
      <w:pPr>
        <w:pStyle w:val="Row7"/>
      </w:pPr>
      <w:r>
        <w:tab/>
      </w:r>
      <w:r>
        <w:rPr>
          <w:rStyle w:val="Text5"/>
        </w:rPr>
        <w:t>276 01  Mělník</w:t>
      </w:r>
    </w:p>
    <w:p w14:paraId="3DF2F2C0" w14:textId="77777777" w:rsidR="00B625DA" w:rsidRDefault="00000000">
      <w:pPr>
        <w:pStyle w:val="Row8"/>
      </w:pPr>
      <w:r>
        <w:tab/>
      </w:r>
      <w:r>
        <w:rPr>
          <w:rStyle w:val="Text5"/>
        </w:rPr>
        <w:t>Česko</w:t>
      </w:r>
    </w:p>
    <w:p w14:paraId="2C577955" w14:textId="77777777" w:rsidR="00B625DA" w:rsidRDefault="00B625DA">
      <w:pPr>
        <w:pStyle w:val="Row9"/>
      </w:pPr>
    </w:p>
    <w:p w14:paraId="32D67398" w14:textId="77777777" w:rsidR="00B625DA" w:rsidRDefault="00B625DA">
      <w:pPr>
        <w:pStyle w:val="Row9"/>
      </w:pPr>
    </w:p>
    <w:p w14:paraId="681D4D28" w14:textId="77777777" w:rsidR="00B625DA" w:rsidRDefault="00000000">
      <w:pPr>
        <w:pStyle w:val="Row10"/>
      </w:pPr>
      <w:r>
        <w:rPr>
          <w:noProof/>
          <w:lang w:val="cs-CZ" w:eastAsia="cs-CZ"/>
        </w:rPr>
        <w:pict w14:anchorId="04AB6825">
          <v:shape id="_x0000_s23" type="#_x0000_t32" style="position:absolute;margin-left:267pt;margin-top:22pt;width:284pt;height:0;z-index:2516464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EC714B4">
          <v:shape id="_x0000_s24" type="#_x0000_t32" style="position:absolute;margin-left:463pt;margin-top:22pt;width:0;height:30pt;z-index:2516474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721F3E">
          <v:shape id="_x0000_s25" type="#_x0000_t32" style="position:absolute;margin-left:400pt;margin-top:22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71229051</w:t>
      </w:r>
      <w:r>
        <w:tab/>
      </w:r>
      <w:r>
        <w:rPr>
          <w:rStyle w:val="Text3"/>
        </w:rPr>
        <w:t>Nejsme plátci DPH !!!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27649881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CZ27649881</w:t>
      </w:r>
    </w:p>
    <w:p w14:paraId="4725E78D" w14:textId="77777777" w:rsidR="00B625DA" w:rsidRDefault="00000000">
      <w:pPr>
        <w:pStyle w:val="Row11"/>
      </w:pPr>
      <w:r>
        <w:rPr>
          <w:noProof/>
          <w:lang w:val="cs-CZ" w:eastAsia="cs-CZ"/>
        </w:rPr>
        <w:pict w14:anchorId="13259645">
          <v:shape id="_x0000_s33" type="#_x0000_t32" style="position:absolute;margin-left:267pt;margin-top:16pt;width:284pt;height:0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029B93">
          <v:shape id="_x0000_s34" type="#_x0000_t32" style="position:absolute;margin-left:348pt;margin-top:2pt;width:0;height:29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16.02.2026</w:t>
      </w:r>
      <w:r>
        <w:tab/>
      </w:r>
      <w:r>
        <w:rPr>
          <w:rStyle w:val="Text2"/>
        </w:rPr>
        <w:t>Číslo jednací</w:t>
      </w:r>
    </w:p>
    <w:p w14:paraId="1430D4E8" w14:textId="77777777" w:rsidR="00B625DA" w:rsidRDefault="00000000">
      <w:pPr>
        <w:pStyle w:val="Row12"/>
      </w:pPr>
      <w:r>
        <w:rPr>
          <w:noProof/>
          <w:lang w:val="cs-CZ" w:eastAsia="cs-CZ"/>
        </w:rPr>
        <w:pict w14:anchorId="13172D52">
          <v:rect id="_x0000_s40" style="position:absolute;margin-left:267pt;margin-top:17pt;width:284pt;height:14pt;z-index:2516515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B32713C">
          <v:shape id="_x0000_s41" type="#_x0000_t32" style="position:absolute;margin-left:267pt;margin-top:17pt;width:284pt;height:0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3064831A" w14:textId="77777777" w:rsidR="00B625DA" w:rsidRDefault="00000000">
      <w:pPr>
        <w:pStyle w:val="Row13"/>
      </w:pPr>
      <w:r>
        <w:rPr>
          <w:noProof/>
          <w:lang w:val="cs-CZ" w:eastAsia="cs-CZ"/>
        </w:rPr>
        <w:pict w14:anchorId="592F11D1">
          <v:shape id="_x0000_s43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B06467A" w14:textId="77777777" w:rsidR="00B625DA" w:rsidRDefault="00000000">
      <w:pPr>
        <w:pStyle w:val="Row14"/>
      </w:pPr>
      <w:r>
        <w:rPr>
          <w:noProof/>
          <w:lang w:val="cs-CZ" w:eastAsia="cs-CZ"/>
        </w:rPr>
        <w:pict w14:anchorId="7DCB650D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EF093A9">
          <v:shape id="_x0000_s46" type="#_x0000_t32" style="position:absolute;margin-left:348pt;margin-top:3pt;width:0;height:59pt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5ACA7B7A" w14:textId="77777777" w:rsidR="00B625DA" w:rsidRDefault="00000000">
      <w:pPr>
        <w:pStyle w:val="Row15"/>
      </w:pPr>
      <w:r>
        <w:rPr>
          <w:noProof/>
          <w:lang w:val="cs-CZ" w:eastAsia="cs-CZ"/>
        </w:rPr>
        <w:pict w14:anchorId="6E5DC8FB">
          <v:shape id="_x0000_s48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4EFEA43" w14:textId="77777777" w:rsidR="00B625DA" w:rsidRDefault="00000000">
      <w:pPr>
        <w:pStyle w:val="Row15"/>
      </w:pPr>
      <w:r>
        <w:rPr>
          <w:noProof/>
          <w:lang w:val="cs-CZ" w:eastAsia="cs-CZ"/>
        </w:rPr>
        <w:pict w14:anchorId="1EF43880">
          <v:shape id="_x0000_s50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2FAD83F" w14:textId="77777777" w:rsidR="00B625DA" w:rsidRDefault="00000000">
      <w:pPr>
        <w:pStyle w:val="Row16"/>
      </w:pPr>
      <w:r>
        <w:rPr>
          <w:noProof/>
          <w:lang w:val="cs-CZ" w:eastAsia="cs-CZ"/>
        </w:rPr>
        <w:pict w14:anchorId="1A284EF5">
          <v:shape id="_x0000_s52" type="#_x0000_t32" style="position:absolute;margin-left:1pt;margin-top:18pt;width:0;height:58pt;z-index:2516587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69D949">
          <v:shape id="_x0000_s53" type="#_x0000_t32" style="position:absolute;margin-left:551pt;margin-top:18pt;width:0;height:57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C1758C">
          <v:shape id="_x0000_s54" type="#_x0000_t32" style="position:absolute;margin-left:1pt;margin-top:18pt;width:550pt;height:0;z-index:25166080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0C469C71" w14:textId="77777777" w:rsidR="00B625DA" w:rsidRDefault="00000000">
      <w:pPr>
        <w:pStyle w:val="Row17"/>
      </w:pPr>
      <w:r>
        <w:tab/>
      </w:r>
      <w:r>
        <w:rPr>
          <w:rStyle w:val="Text3"/>
        </w:rPr>
        <w:t>CN 102 183,- Kč</w:t>
      </w:r>
    </w:p>
    <w:p w14:paraId="0BEC4D55" w14:textId="77777777" w:rsidR="00B625DA" w:rsidRDefault="00000000">
      <w:pPr>
        <w:pStyle w:val="Row18"/>
      </w:pPr>
      <w:r>
        <w:tab/>
      </w:r>
    </w:p>
    <w:p w14:paraId="035F64CA" w14:textId="77777777" w:rsidR="00B625DA" w:rsidRDefault="00000000">
      <w:pPr>
        <w:pStyle w:val="Row18"/>
      </w:pPr>
      <w:r>
        <w:tab/>
      </w:r>
    </w:p>
    <w:p w14:paraId="7DAA419E" w14:textId="77777777" w:rsidR="00B625DA" w:rsidRDefault="00000000">
      <w:pPr>
        <w:pStyle w:val="Row18"/>
      </w:pPr>
      <w:r>
        <w:tab/>
      </w:r>
    </w:p>
    <w:p w14:paraId="07A438FF" w14:textId="77777777" w:rsidR="00B625DA" w:rsidRDefault="00000000">
      <w:pPr>
        <w:pStyle w:val="Row18"/>
      </w:pPr>
      <w:r>
        <w:tab/>
      </w:r>
      <w:r>
        <w:rPr>
          <w:rStyle w:val="Text3"/>
        </w:rPr>
        <w:t>Objednávka je akceptována dodavatelem.</w:t>
      </w:r>
    </w:p>
    <w:p w14:paraId="422B4602" w14:textId="77777777" w:rsidR="00B625DA" w:rsidRDefault="00000000">
      <w:pPr>
        <w:pStyle w:val="Row19"/>
      </w:pPr>
      <w:r>
        <w:rPr>
          <w:noProof/>
          <w:lang w:val="cs-CZ" w:eastAsia="cs-CZ"/>
        </w:rPr>
        <w:pict w14:anchorId="62C76641">
          <v:rect id="_x0000_s63" style="position:absolute;margin-left:2pt;margin-top:5pt;width:548pt;height:15pt;z-index:-2516392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6AAC91F">
          <v:shape id="_x0000_s64" type="#_x0000_t32" style="position:absolute;margin-left:551pt;margin-top:5pt;width:0;height:17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F26741">
          <v:shape id="_x0000_s65" type="#_x0000_t32" style="position:absolute;margin-left: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6FFCE8">
          <v:shape id="_x0000_s66" type="#_x0000_t32" style="position:absolute;margin-left:1pt;margin-top:5pt;width:550pt;height:0;z-index:2516638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Množství MJ</w:t>
      </w:r>
      <w:r>
        <w:tab/>
      </w:r>
      <w:r>
        <w:rPr>
          <w:rStyle w:val="Text3"/>
        </w:rPr>
        <w:t>Cena/MJ</w:t>
      </w:r>
      <w:r>
        <w:tab/>
      </w:r>
      <w:r>
        <w:rPr>
          <w:rStyle w:val="Text3"/>
        </w:rPr>
        <w:t>Cena celkem</w:t>
      </w:r>
    </w:p>
    <w:p w14:paraId="11299D7C" w14:textId="77777777" w:rsidR="00B625DA" w:rsidRDefault="00000000">
      <w:pPr>
        <w:pStyle w:val="Row20"/>
      </w:pPr>
      <w:r>
        <w:rPr>
          <w:noProof/>
          <w:lang w:val="cs-CZ" w:eastAsia="cs-CZ"/>
        </w:rPr>
        <w:pict w14:anchorId="09463763">
          <v:shape id="_x0000_s72" type="#_x0000_t32" style="position:absolute;margin-left:551pt;margin-top:3pt;width:0;height:14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C7820A">
          <v:shape id="_x0000_s73" type="#_x0000_t32" style="position:absolute;margin-left:1pt;margin-top:3pt;width:0;height:14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D4B8DD">
          <v:shape id="_x0000_s74" type="#_x0000_t32" style="position:absolute;margin-left:1pt;margin-top:17pt;width:550pt;height:0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C4BA18">
          <v:shape id="_x0000_s75" type="#_x0000_t32" style="position:absolute;margin-left:1pt;margin-top:17pt;width:0;height:98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E241352">
          <v:shape id="_x0000_s76" type="#_x0000_t32" style="position:absolute;margin-left:551pt;margin-top:17pt;width:0;height:98pt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kuchyňská linka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110 000.00</w:t>
      </w:r>
      <w:r>
        <w:tab/>
      </w:r>
      <w:r>
        <w:rPr>
          <w:rStyle w:val="Text3"/>
        </w:rPr>
        <w:t>110 000.00</w:t>
      </w:r>
    </w:p>
    <w:p w14:paraId="048B60F6" w14:textId="77777777" w:rsidR="00B625DA" w:rsidRDefault="00000000">
      <w:pPr>
        <w:pStyle w:val="Row21"/>
      </w:pPr>
      <w:r>
        <w:rPr>
          <w:noProof/>
          <w:lang w:val="cs-CZ" w:eastAsia="cs-CZ"/>
        </w:rPr>
        <w:pict w14:anchorId="0905FA26">
          <v:shape id="_x0000_s81" type="#_x0000_t32" style="position:absolute;margin-left:279pt;margin-top:20pt;width:269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5A309D">
          <v:shape id="_x0000_s82" type="#_x0000_t32" style="position:absolute;margin-left:279pt;margin-top:22pt;width:269pt;height:0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110 000.00</w:t>
      </w:r>
      <w:r>
        <w:tab/>
      </w:r>
      <w:r>
        <w:rPr>
          <w:rStyle w:val="Text2"/>
        </w:rPr>
        <w:t>Kč</w:t>
      </w:r>
    </w:p>
    <w:p w14:paraId="721378B5" w14:textId="77777777" w:rsidR="00B625DA" w:rsidRDefault="00B625DA">
      <w:pPr>
        <w:pStyle w:val="Row9"/>
      </w:pPr>
    </w:p>
    <w:p w14:paraId="700AB28F" w14:textId="77777777" w:rsidR="00B625DA" w:rsidRDefault="00B625DA">
      <w:pPr>
        <w:pStyle w:val="Row9"/>
      </w:pPr>
    </w:p>
    <w:p w14:paraId="65710D0F" w14:textId="77777777" w:rsidR="00B625DA" w:rsidRDefault="00B625DA">
      <w:pPr>
        <w:pStyle w:val="Row9"/>
      </w:pPr>
    </w:p>
    <w:p w14:paraId="3D0EF50E" w14:textId="77777777" w:rsidR="00B625DA" w:rsidRDefault="00B625DA">
      <w:pPr>
        <w:pStyle w:val="Row9"/>
      </w:pPr>
    </w:p>
    <w:p w14:paraId="01DBF68D" w14:textId="77777777" w:rsidR="00B625DA" w:rsidRDefault="00B625DA">
      <w:pPr>
        <w:pStyle w:val="Row9"/>
      </w:pPr>
    </w:p>
    <w:p w14:paraId="6E8E383E" w14:textId="77777777" w:rsidR="00B625DA" w:rsidRDefault="00B625DA">
      <w:pPr>
        <w:pStyle w:val="Row9"/>
      </w:pPr>
    </w:p>
    <w:p w14:paraId="61108521" w14:textId="77777777" w:rsidR="00B625DA" w:rsidRDefault="00000000">
      <w:pPr>
        <w:pStyle w:val="Row22"/>
      </w:pPr>
      <w:r>
        <w:rPr>
          <w:noProof/>
          <w:lang w:val="cs-CZ" w:eastAsia="cs-CZ"/>
        </w:rPr>
        <w:pict w14:anchorId="3007C257">
          <v:shape id="_x0000_s87" type="#_x0000_t32" style="position:absolute;margin-left:85pt;margin-top:11pt;width:458pt;height:0;z-index:2516720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B74C23">
          <v:shape id="_x0000_s88" type="#_x0000_t32" style="position:absolute;margin-left:2pt;margin-top:14pt;width:549pt;height:0;z-index:2516730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F0ADF5">
          <v:shape id="_x0000_s89" type="#_x0000_t32" style="position:absolute;margin-left:1pt;margin-top:13pt;width:0;height:37pt;z-index:2516741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4E88A4">
          <v:shape id="_x0000_s90" type="#_x0000_t32" style="position:absolute;margin-left:551pt;margin-top:14pt;width:0;height:37pt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6FE0D8A" w14:textId="77777777" w:rsidR="00D20705" w:rsidRDefault="00000000" w:rsidP="00D20705">
      <w:pPr>
        <w:pStyle w:val="Row23"/>
        <w:rPr>
          <w:rStyle w:val="Text3"/>
        </w:rPr>
      </w:pPr>
      <w:r>
        <w:tab/>
      </w:r>
      <w:r>
        <w:rPr>
          <w:rStyle w:val="Text3"/>
        </w:rPr>
        <w:t xml:space="preserve">Vypracovala: </w:t>
      </w:r>
      <w:proofErr w:type="spellStart"/>
      <w:r w:rsidR="00D20705">
        <w:rPr>
          <w:rStyle w:val="Text3"/>
        </w:rPr>
        <w:t>xxxxx</w:t>
      </w:r>
      <w:proofErr w:type="spellEnd"/>
      <w:r w:rsidR="00D20705">
        <w:rPr>
          <w:rStyle w:val="Text3"/>
        </w:rPr>
        <w:t xml:space="preserve"> </w:t>
      </w:r>
      <w:proofErr w:type="spellStart"/>
      <w:r w:rsidR="00D20705">
        <w:rPr>
          <w:rStyle w:val="Text3"/>
        </w:rPr>
        <w:t>xxxxxxx</w:t>
      </w:r>
      <w:proofErr w:type="spellEnd"/>
    </w:p>
    <w:p w14:paraId="3B9D9845" w14:textId="75C378CB" w:rsidR="00B625DA" w:rsidRDefault="00000000" w:rsidP="00D20705">
      <w:pPr>
        <w:pStyle w:val="Row23"/>
      </w:pPr>
      <w:r>
        <w:tab/>
      </w:r>
    </w:p>
    <w:p w14:paraId="27E75F77" w14:textId="77777777" w:rsidR="00B625DA" w:rsidRDefault="00000000">
      <w:pPr>
        <w:pStyle w:val="Row18"/>
      </w:pPr>
      <w:r>
        <w:tab/>
      </w:r>
      <w:r>
        <w:rPr>
          <w:rStyle w:val="Text3"/>
        </w:rPr>
        <w:t>Schválila: Ing. Iveta Blažková</w:t>
      </w:r>
    </w:p>
    <w:p w14:paraId="72462E3F" w14:textId="77777777" w:rsidR="00B625DA" w:rsidRDefault="00000000">
      <w:pPr>
        <w:pStyle w:val="Row24"/>
      </w:pPr>
      <w:r>
        <w:rPr>
          <w:noProof/>
          <w:lang w:val="cs-CZ" w:eastAsia="cs-CZ"/>
        </w:rPr>
        <w:pict w14:anchorId="01DCC024">
          <v:shape id="_x0000_s95" type="#_x0000_t32" style="position:absolute;margin-left:1pt;margin-top:2pt;width:550pt;height:0;z-index:251676160;mso-position-horizontal-relative:margin;mso-position-vertical-relative:line" o:connectortype="straight" strokeweight="1pt">
            <w10:wrap anchorx="margin" anchory="page"/>
          </v:shape>
        </w:pict>
      </w:r>
    </w:p>
    <w:sectPr w:rsidR="00B625D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DD388" w14:textId="77777777" w:rsidR="006C3B63" w:rsidRDefault="006C3B63">
      <w:pPr>
        <w:spacing w:after="0" w:line="240" w:lineRule="auto"/>
      </w:pPr>
      <w:r>
        <w:separator/>
      </w:r>
    </w:p>
  </w:endnote>
  <w:endnote w:type="continuationSeparator" w:id="0">
    <w:p w14:paraId="53B5FB14" w14:textId="77777777" w:rsidR="006C3B63" w:rsidRDefault="006C3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27C5" w14:textId="77777777" w:rsidR="00B625DA" w:rsidRDefault="00000000">
    <w:pPr>
      <w:pStyle w:val="Row25"/>
    </w:pPr>
    <w:r>
      <w:rPr>
        <w:noProof/>
        <w:lang w:val="cs-CZ" w:eastAsia="cs-CZ"/>
      </w:rPr>
      <w:pict w14:anchorId="3B70E04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127/2026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AFE908D" w14:textId="77777777" w:rsidR="00B625DA" w:rsidRDefault="00B625DA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EFD2F" w14:textId="77777777" w:rsidR="006C3B63" w:rsidRDefault="006C3B63">
      <w:pPr>
        <w:spacing w:after="0" w:line="240" w:lineRule="auto"/>
      </w:pPr>
      <w:r>
        <w:separator/>
      </w:r>
    </w:p>
  </w:footnote>
  <w:footnote w:type="continuationSeparator" w:id="0">
    <w:p w14:paraId="4B9582FF" w14:textId="77777777" w:rsidR="006C3B63" w:rsidRDefault="006C3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48B4" w14:textId="77777777" w:rsidR="00B625DA" w:rsidRDefault="00B625D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56957"/>
    <w:rsid w:val="006C3B63"/>
    <w:rsid w:val="009107EA"/>
    <w:rsid w:val="00B625DA"/>
    <w:rsid w:val="00D2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3"/>
        <o:r id="V:Rule7" type="connector" idref="#_x0000_s24"/>
        <o:r id="V:Rule8" type="connector" idref="#_x0000_s25"/>
        <o:r id="V:Rule9" type="connector" idref="#_x0000_s33"/>
        <o:r id="V:Rule10" type="connector" idref="#_x0000_s34"/>
        <o:r id="V:Rule11" type="connector" idref="#_x0000_s41"/>
        <o:r id="V:Rule12" type="connector" idref="#_x0000_s43"/>
        <o:r id="V:Rule13" type="connector" idref="#_x0000_s45"/>
        <o:r id="V:Rule14" type="connector" idref="#_x0000_s46"/>
        <o:r id="V:Rule15" type="connector" idref="#_x0000_s48"/>
        <o:r id="V:Rule16" type="connector" idref="#_x0000_s50"/>
        <o:r id="V:Rule17" type="connector" idref="#_x0000_s52"/>
        <o:r id="V:Rule18" type="connector" idref="#_x0000_s53"/>
        <o:r id="V:Rule19" type="connector" idref="#_x0000_s54"/>
        <o:r id="V:Rule20" type="connector" idref="#_x0000_s64"/>
        <o:r id="V:Rule21" type="connector" idref="#_x0000_s65"/>
        <o:r id="V:Rule22" type="connector" idref="#_x0000_s66"/>
        <o:r id="V:Rule23" type="connector" idref="#_x0000_s72"/>
        <o:r id="V:Rule24" type="connector" idref="#_x0000_s73"/>
        <o:r id="V:Rule25" type="connector" idref="#_x0000_s74"/>
        <o:r id="V:Rule26" type="connector" idref="#_x0000_s75"/>
        <o:r id="V:Rule27" type="connector" idref="#_x0000_s76"/>
        <o:r id="V:Rule28" type="connector" idref="#_x0000_s81"/>
        <o:r id="V:Rule29" type="connector" idref="#_x0000_s82"/>
        <o:r id="V:Rule30" type="connector" idref="#_x0000_s87"/>
        <o:r id="V:Rule31" type="connector" idref="#_x0000_s88"/>
        <o:r id="V:Rule32" type="connector" idref="#_x0000_s89"/>
        <o:r id="V:Rule33" type="connector" idref="#_x0000_s90"/>
        <o:r id="V:Rule34" type="connector" idref="#_x0000_s95"/>
      </o:rules>
    </o:shapelayout>
  </w:shapeDefaults>
  <w:decimalSymbol w:val=","/>
  <w:listSeparator w:val=";"/>
  <w14:docId w14:val="23E99A34"/>
  <w15:docId w15:val="{21A5E22A-B0AB-4413-9A6B-A832EE7B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5430"/>
      </w:tabs>
      <w:spacing w:before="60" w:after="0" w:line="200" w:lineRule="exact"/>
    </w:pPr>
  </w:style>
  <w:style w:type="paragraph" w:customStyle="1" w:styleId="Row8">
    <w:name w:val="Row 8"/>
    <w:basedOn w:val="Normln"/>
    <w:qFormat/>
    <w:pPr>
      <w:keepNext/>
      <w:tabs>
        <w:tab w:val="left" w:pos="5430"/>
      </w:tabs>
      <w:spacing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55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5430"/>
        <w:tab w:val="left" w:pos="6645"/>
        <w:tab w:val="left" w:pos="8535"/>
        <w:tab w:val="left" w:pos="997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7515"/>
        <w:tab w:val="right" w:pos="9195"/>
        <w:tab w:val="right" w:pos="10905"/>
      </w:tabs>
      <w:spacing w:before="10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6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671</Characters>
  <Application>Microsoft Office Word</Application>
  <DocSecurity>0</DocSecurity>
  <Lines>5</Lines>
  <Paragraphs>1</Paragraphs>
  <ScaleCrop>false</ScaleCrop>
  <Manager/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Lenka Králová</cp:lastModifiedBy>
  <cp:revision>2</cp:revision>
  <dcterms:created xsi:type="dcterms:W3CDTF">2026-02-17T11:16:00Z</dcterms:created>
  <dcterms:modified xsi:type="dcterms:W3CDTF">2026-02-17T11:16:00Z</dcterms:modified>
  <cp:category/>
</cp:coreProperties>
</file>