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7A18" w14:textId="77777777" w:rsidR="00E8465A" w:rsidRPr="0003645D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03645D">
        <w:rPr>
          <w:rFonts w:ascii="Tahoma" w:hAnsi="Tahoma" w:cs="Tahoma"/>
          <w:sz w:val="18"/>
          <w:szCs w:val="18"/>
        </w:rPr>
        <w:t>K</w:t>
      </w:r>
      <w:r w:rsidR="00E8465A" w:rsidRPr="0003645D">
        <w:rPr>
          <w:rFonts w:ascii="Tahoma" w:hAnsi="Tahoma" w:cs="Tahoma"/>
          <w:sz w:val="18"/>
          <w:szCs w:val="18"/>
        </w:rPr>
        <w:t>upní smlouva</w:t>
      </w:r>
      <w:r w:rsidRPr="0003645D">
        <w:rPr>
          <w:rFonts w:ascii="Tahoma" w:hAnsi="Tahoma" w:cs="Tahoma"/>
          <w:sz w:val="18"/>
          <w:szCs w:val="18"/>
        </w:rPr>
        <w:t xml:space="preserve"> na opakující se plnění</w:t>
      </w:r>
    </w:p>
    <w:p w14:paraId="4091B054" w14:textId="77777777" w:rsidR="0006748F" w:rsidRPr="0003645D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3026568A" w14:textId="1ACEB647" w:rsidR="00CD53DE" w:rsidRPr="0003645D" w:rsidRDefault="00CD53DE" w:rsidP="589552DF">
      <w:pPr>
        <w:pStyle w:val="Nadpis"/>
        <w:jc w:val="both"/>
        <w:rPr>
          <w:rFonts w:ascii="Tahoma" w:eastAsia="Tahoma" w:hAnsi="Tahoma" w:cs="Tahoma"/>
          <w:sz w:val="16"/>
          <w:szCs w:val="16"/>
        </w:rPr>
      </w:pPr>
      <w:r w:rsidRPr="589552DF">
        <w:rPr>
          <w:rFonts w:ascii="Tahoma" w:eastAsia="Tahoma" w:hAnsi="Tahoma" w:cs="Tahoma"/>
          <w:sz w:val="16"/>
          <w:szCs w:val="16"/>
        </w:rPr>
        <w:t>TRIGON PLUS s</w:t>
      </w:r>
      <w:r w:rsidR="15F4ED69" w:rsidRPr="589552DF">
        <w:rPr>
          <w:rFonts w:ascii="Tahoma" w:eastAsia="Tahoma" w:hAnsi="Tahoma" w:cs="Tahoma"/>
          <w:sz w:val="16"/>
          <w:szCs w:val="16"/>
        </w:rPr>
        <w:t>.</w:t>
      </w:r>
      <w:r w:rsidRPr="589552DF">
        <w:rPr>
          <w:rFonts w:ascii="Tahoma" w:eastAsia="Tahoma" w:hAnsi="Tahoma" w:cs="Tahoma"/>
          <w:sz w:val="16"/>
          <w:szCs w:val="16"/>
        </w:rPr>
        <w:t>r.o.</w:t>
      </w:r>
    </w:p>
    <w:p w14:paraId="269C0A1A" w14:textId="75153F7A" w:rsidR="44E7B0C3" w:rsidRDefault="44E7B0C3" w:rsidP="589552DF">
      <w:pPr>
        <w:pStyle w:val="Nadpis"/>
        <w:tabs>
          <w:tab w:val="left" w:pos="1418"/>
        </w:tabs>
        <w:jc w:val="both"/>
        <w:rPr>
          <w:rFonts w:ascii="Tahoma" w:eastAsia="Tahoma" w:hAnsi="Tahoma" w:cs="Tahoma"/>
        </w:rPr>
      </w:pPr>
      <w:r w:rsidRPr="589552DF">
        <w:rPr>
          <w:rFonts w:ascii="Tahoma" w:eastAsia="Tahoma" w:hAnsi="Tahoma" w:cs="Tahoma"/>
          <w:b w:val="0"/>
          <w:color w:val="000000" w:themeColor="text1"/>
          <w:sz w:val="16"/>
          <w:szCs w:val="16"/>
        </w:rPr>
        <w:t>zapsána v obchodním rejstříku vedeném Městským soudem v Praze, sp. zn.</w:t>
      </w:r>
      <w:r w:rsidRPr="589552DF">
        <w:rPr>
          <w:rFonts w:ascii="Tahoma" w:eastAsia="Tahoma" w:hAnsi="Tahoma" w:cs="Tahoma"/>
          <w:b w:val="0"/>
          <w:color w:val="333333"/>
          <w:sz w:val="18"/>
          <w:szCs w:val="18"/>
        </w:rPr>
        <w:t xml:space="preserve"> </w:t>
      </w:r>
      <w:r w:rsidRPr="589552DF">
        <w:rPr>
          <w:rFonts w:ascii="Tahoma" w:eastAsia="Tahoma" w:hAnsi="Tahoma" w:cs="Tahoma"/>
          <w:b w:val="0"/>
          <w:sz w:val="16"/>
          <w:szCs w:val="16"/>
        </w:rPr>
        <w:t>C 11127</w:t>
      </w:r>
    </w:p>
    <w:p w14:paraId="49D2C5AC" w14:textId="77777777" w:rsidR="00CD53DE" w:rsidRPr="0003645D" w:rsidRDefault="00CD53DE" w:rsidP="589552DF">
      <w:pPr>
        <w:pStyle w:val="Nadpis"/>
        <w:tabs>
          <w:tab w:val="left" w:pos="1418"/>
        </w:tabs>
        <w:jc w:val="both"/>
        <w:rPr>
          <w:rFonts w:ascii="Tahoma" w:eastAsia="Tahoma" w:hAnsi="Tahoma" w:cs="Tahoma"/>
          <w:b w:val="0"/>
          <w:sz w:val="16"/>
          <w:szCs w:val="16"/>
        </w:rPr>
      </w:pPr>
      <w:r w:rsidRPr="589552DF">
        <w:rPr>
          <w:rFonts w:ascii="Tahoma" w:eastAsia="Tahoma" w:hAnsi="Tahoma" w:cs="Tahoma"/>
          <w:b w:val="0"/>
          <w:sz w:val="16"/>
          <w:szCs w:val="16"/>
        </w:rPr>
        <w:t xml:space="preserve">se sídlem:              </w:t>
      </w:r>
      <w:r>
        <w:tab/>
      </w:r>
      <w:r w:rsidR="003243F9" w:rsidRPr="589552DF">
        <w:rPr>
          <w:rFonts w:ascii="Tahoma" w:eastAsia="Tahoma" w:hAnsi="Tahoma" w:cs="Tahoma"/>
          <w:b w:val="0"/>
          <w:sz w:val="16"/>
          <w:szCs w:val="16"/>
        </w:rPr>
        <w:t>Západní 93, 251 01, Čestlice</w:t>
      </w:r>
    </w:p>
    <w:p w14:paraId="35F633A6" w14:textId="77777777" w:rsidR="00CD53DE" w:rsidRPr="0003645D" w:rsidRDefault="00CD53DE" w:rsidP="589552DF">
      <w:pPr>
        <w:pStyle w:val="Nadpis"/>
        <w:jc w:val="both"/>
        <w:rPr>
          <w:rFonts w:ascii="Tahoma" w:eastAsia="Tahoma" w:hAnsi="Tahoma" w:cs="Tahoma"/>
          <w:b w:val="0"/>
          <w:sz w:val="16"/>
          <w:szCs w:val="16"/>
        </w:rPr>
      </w:pPr>
      <w:r w:rsidRPr="589552DF">
        <w:rPr>
          <w:rFonts w:ascii="Tahoma" w:eastAsia="Tahoma" w:hAnsi="Tahoma" w:cs="Tahoma"/>
          <w:b w:val="0"/>
          <w:sz w:val="16"/>
          <w:szCs w:val="16"/>
        </w:rPr>
        <w:t>IČ:46350110           DIČ:CZ46350110,  plátce DPH</w:t>
      </w:r>
    </w:p>
    <w:p w14:paraId="41282AD1" w14:textId="77777777" w:rsidR="00CD53DE" w:rsidRPr="0003645D" w:rsidRDefault="00CD53DE" w:rsidP="589552DF">
      <w:pPr>
        <w:pStyle w:val="Nadpis"/>
        <w:jc w:val="both"/>
        <w:rPr>
          <w:rFonts w:ascii="Tahoma" w:eastAsia="Tahoma" w:hAnsi="Tahoma" w:cs="Tahoma"/>
          <w:b w:val="0"/>
          <w:sz w:val="16"/>
          <w:szCs w:val="16"/>
        </w:rPr>
      </w:pPr>
      <w:r w:rsidRPr="589552DF">
        <w:rPr>
          <w:rFonts w:ascii="Tahoma" w:eastAsia="Tahoma" w:hAnsi="Tahoma" w:cs="Tahoma"/>
          <w:b w:val="0"/>
          <w:sz w:val="16"/>
          <w:szCs w:val="16"/>
        </w:rPr>
        <w:t xml:space="preserve">zastoupená: </w:t>
      </w:r>
      <w:r>
        <w:tab/>
      </w:r>
      <w:r w:rsidRPr="589552DF">
        <w:rPr>
          <w:rFonts w:ascii="Tahoma" w:eastAsia="Tahoma" w:hAnsi="Tahoma" w:cs="Tahoma"/>
          <w:b w:val="0"/>
          <w:sz w:val="16"/>
          <w:szCs w:val="16"/>
        </w:rPr>
        <w:t>Ing. Martinem Musilem, jednatelem</w:t>
      </w:r>
    </w:p>
    <w:p w14:paraId="3CFF60A7" w14:textId="4F53CCEA" w:rsidR="00CD53DE" w:rsidRPr="0003645D" w:rsidRDefault="00CD53DE" w:rsidP="589552DF">
      <w:pPr>
        <w:tabs>
          <w:tab w:val="left" w:pos="1418"/>
        </w:tabs>
        <w:rPr>
          <w:rFonts w:ascii="Tahoma" w:eastAsia="Tahoma" w:hAnsi="Tahoma" w:cs="Tahoma"/>
          <w:sz w:val="16"/>
          <w:szCs w:val="16"/>
        </w:rPr>
      </w:pPr>
      <w:r w:rsidRPr="589552DF">
        <w:rPr>
          <w:rFonts w:ascii="Tahoma" w:eastAsia="Tahoma" w:hAnsi="Tahoma" w:cs="Tahoma"/>
          <w:sz w:val="16"/>
          <w:szCs w:val="16"/>
        </w:rPr>
        <w:t xml:space="preserve">bankovní spojení:   </w:t>
      </w:r>
      <w:r w:rsidR="00D52A27">
        <w:rPr>
          <w:rFonts w:ascii="Tahoma" w:eastAsia="Tahoma" w:hAnsi="Tahoma" w:cs="Tahoma"/>
          <w:sz w:val="16"/>
          <w:szCs w:val="16"/>
        </w:rPr>
        <w:tab/>
      </w:r>
      <w:r w:rsidRPr="589552DF">
        <w:rPr>
          <w:rFonts w:ascii="Tahoma" w:eastAsia="Tahoma" w:hAnsi="Tahoma" w:cs="Tahoma"/>
          <w:sz w:val="16"/>
          <w:szCs w:val="16"/>
        </w:rPr>
        <w:t>ČSOB, a.s.</w:t>
      </w:r>
    </w:p>
    <w:p w14:paraId="2C2BC082" w14:textId="77777777" w:rsidR="00CD53DE" w:rsidRPr="0003645D" w:rsidRDefault="00CD53DE" w:rsidP="589552DF">
      <w:pPr>
        <w:pStyle w:val="Nadpis"/>
        <w:tabs>
          <w:tab w:val="left" w:pos="1418"/>
        </w:tabs>
        <w:jc w:val="both"/>
        <w:rPr>
          <w:rFonts w:ascii="Tahoma" w:eastAsia="Tahoma" w:hAnsi="Tahoma" w:cs="Tahoma"/>
          <w:b w:val="0"/>
          <w:sz w:val="16"/>
          <w:szCs w:val="16"/>
        </w:rPr>
      </w:pPr>
      <w:r w:rsidRPr="589552DF">
        <w:rPr>
          <w:rFonts w:ascii="Tahoma" w:eastAsia="Tahoma" w:hAnsi="Tahoma" w:cs="Tahoma"/>
          <w:b w:val="0"/>
          <w:sz w:val="16"/>
          <w:szCs w:val="16"/>
        </w:rPr>
        <w:t xml:space="preserve">číslo účtu: </w:t>
      </w:r>
      <w:r>
        <w:tab/>
      </w:r>
      <w:r w:rsidRPr="589552DF">
        <w:rPr>
          <w:rFonts w:ascii="Tahoma" w:eastAsia="Tahoma" w:hAnsi="Tahoma" w:cs="Tahoma"/>
          <w:b w:val="0"/>
          <w:sz w:val="16"/>
          <w:szCs w:val="16"/>
        </w:rPr>
        <w:t>478524663/0300</w:t>
      </w:r>
    </w:p>
    <w:p w14:paraId="25850CE6" w14:textId="77777777" w:rsidR="00CD53DE" w:rsidRPr="0003645D" w:rsidRDefault="00CD53DE" w:rsidP="589552DF">
      <w:pPr>
        <w:rPr>
          <w:rFonts w:ascii="Tahoma" w:eastAsia="Tahoma" w:hAnsi="Tahoma" w:cs="Tahoma"/>
          <w:sz w:val="16"/>
          <w:szCs w:val="16"/>
        </w:rPr>
      </w:pPr>
      <w:r w:rsidRPr="589552DF">
        <w:rPr>
          <w:rFonts w:ascii="Tahoma" w:eastAsia="Tahoma" w:hAnsi="Tahoma" w:cs="Tahoma"/>
          <w:sz w:val="16"/>
          <w:szCs w:val="16"/>
        </w:rPr>
        <w:t xml:space="preserve">jako </w:t>
      </w:r>
      <w:r w:rsidRPr="589552DF">
        <w:rPr>
          <w:rFonts w:ascii="Tahoma" w:eastAsia="Tahoma" w:hAnsi="Tahoma" w:cs="Tahoma"/>
          <w:b/>
          <w:bCs/>
          <w:sz w:val="16"/>
          <w:szCs w:val="16"/>
        </w:rPr>
        <w:t xml:space="preserve">prodávající </w:t>
      </w:r>
      <w:r w:rsidRPr="589552DF">
        <w:rPr>
          <w:rFonts w:ascii="Tahoma" w:eastAsia="Tahoma" w:hAnsi="Tahoma" w:cs="Tahoma"/>
          <w:sz w:val="16"/>
          <w:szCs w:val="16"/>
        </w:rPr>
        <w:t>na straně jedné (dále jen „prodávající“)</w:t>
      </w:r>
    </w:p>
    <w:p w14:paraId="7C4CACF1" w14:textId="77777777" w:rsidR="00477115" w:rsidRPr="0003645D" w:rsidRDefault="00477115" w:rsidP="00646772">
      <w:pPr>
        <w:rPr>
          <w:rFonts w:ascii="Tahoma" w:hAnsi="Tahoma" w:cs="Tahoma"/>
          <w:sz w:val="16"/>
          <w:szCs w:val="16"/>
        </w:rPr>
      </w:pPr>
    </w:p>
    <w:p w14:paraId="24938E24" w14:textId="77777777" w:rsidR="00E8465A" w:rsidRPr="0003645D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a</w:t>
      </w:r>
    </w:p>
    <w:p w14:paraId="4BC0C6D5" w14:textId="77777777" w:rsidR="00477115" w:rsidRPr="0003645D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3D98A55B" w14:textId="77777777" w:rsidR="00E8465A" w:rsidRPr="0003645D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03645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40C74F1" w14:textId="77777777" w:rsidR="00E8465A" w:rsidRPr="0003645D" w:rsidRDefault="00E8465A" w:rsidP="00E8465A">
      <w:pPr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se sídlem</w:t>
      </w:r>
      <w:r w:rsidR="00DD2772" w:rsidRPr="0003645D">
        <w:rPr>
          <w:rFonts w:ascii="Tahoma" w:hAnsi="Tahoma" w:cs="Tahoma"/>
          <w:sz w:val="16"/>
          <w:szCs w:val="16"/>
        </w:rPr>
        <w:t>:</w:t>
      </w:r>
      <w:r w:rsidRPr="0003645D">
        <w:rPr>
          <w:rFonts w:ascii="Tahoma" w:hAnsi="Tahoma" w:cs="Tahoma"/>
          <w:sz w:val="16"/>
          <w:szCs w:val="16"/>
        </w:rPr>
        <w:t xml:space="preserve"> </w:t>
      </w:r>
      <w:r w:rsidR="00DD2772" w:rsidRPr="0003645D">
        <w:rPr>
          <w:rFonts w:ascii="Tahoma" w:hAnsi="Tahoma" w:cs="Tahoma"/>
          <w:sz w:val="16"/>
          <w:szCs w:val="16"/>
        </w:rPr>
        <w:t xml:space="preserve">            </w:t>
      </w:r>
      <w:r w:rsidR="00A752E6" w:rsidRPr="0003645D">
        <w:rPr>
          <w:rFonts w:ascii="Tahoma" w:hAnsi="Tahoma" w:cs="Tahoma"/>
          <w:sz w:val="16"/>
          <w:szCs w:val="16"/>
        </w:rPr>
        <w:tab/>
      </w:r>
      <w:r w:rsidRPr="0003645D">
        <w:rPr>
          <w:rFonts w:ascii="Tahoma" w:hAnsi="Tahoma" w:cs="Tahoma"/>
          <w:sz w:val="16"/>
          <w:szCs w:val="16"/>
        </w:rPr>
        <w:t xml:space="preserve">U Nemocnice </w:t>
      </w:r>
      <w:r w:rsidR="00CC263E" w:rsidRPr="0003645D">
        <w:rPr>
          <w:rFonts w:ascii="Tahoma" w:hAnsi="Tahoma" w:cs="Tahoma"/>
          <w:sz w:val="16"/>
          <w:szCs w:val="16"/>
        </w:rPr>
        <w:t>499/</w:t>
      </w:r>
      <w:r w:rsidRPr="0003645D">
        <w:rPr>
          <w:rFonts w:ascii="Tahoma" w:hAnsi="Tahoma" w:cs="Tahoma"/>
          <w:sz w:val="16"/>
          <w:szCs w:val="16"/>
        </w:rPr>
        <w:t xml:space="preserve">2, 128 08 Praha 2 </w:t>
      </w:r>
    </w:p>
    <w:p w14:paraId="0CEF1613" w14:textId="77777777" w:rsidR="00E8465A" w:rsidRPr="0003645D" w:rsidRDefault="00E8465A" w:rsidP="00E8465A">
      <w:pPr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IČ: 000</w:t>
      </w:r>
      <w:r w:rsidR="00885CE5" w:rsidRPr="0003645D">
        <w:rPr>
          <w:rFonts w:ascii="Tahoma" w:hAnsi="Tahoma" w:cs="Tahoma"/>
          <w:sz w:val="16"/>
          <w:szCs w:val="16"/>
        </w:rPr>
        <w:t xml:space="preserve"> </w:t>
      </w:r>
      <w:r w:rsidRPr="0003645D">
        <w:rPr>
          <w:rFonts w:ascii="Tahoma" w:hAnsi="Tahoma" w:cs="Tahoma"/>
          <w:sz w:val="16"/>
          <w:szCs w:val="16"/>
        </w:rPr>
        <w:t>64</w:t>
      </w:r>
      <w:r w:rsidR="00885CE5" w:rsidRPr="0003645D">
        <w:rPr>
          <w:rFonts w:ascii="Tahoma" w:hAnsi="Tahoma" w:cs="Tahoma"/>
          <w:sz w:val="16"/>
          <w:szCs w:val="16"/>
        </w:rPr>
        <w:t> </w:t>
      </w:r>
      <w:r w:rsidRPr="0003645D">
        <w:rPr>
          <w:rFonts w:ascii="Tahoma" w:hAnsi="Tahoma" w:cs="Tahoma"/>
          <w:sz w:val="16"/>
          <w:szCs w:val="16"/>
        </w:rPr>
        <w:t>165</w:t>
      </w:r>
      <w:r w:rsidR="00885CE5" w:rsidRPr="0003645D">
        <w:rPr>
          <w:rFonts w:ascii="Tahoma" w:hAnsi="Tahoma" w:cs="Tahoma"/>
          <w:sz w:val="16"/>
          <w:szCs w:val="16"/>
        </w:rPr>
        <w:t xml:space="preserve">      </w:t>
      </w:r>
      <w:r w:rsidR="00A752E6" w:rsidRPr="0003645D">
        <w:rPr>
          <w:rFonts w:ascii="Tahoma" w:hAnsi="Tahoma" w:cs="Tahoma"/>
          <w:sz w:val="16"/>
          <w:szCs w:val="16"/>
        </w:rPr>
        <w:tab/>
      </w:r>
      <w:r w:rsidRPr="0003645D">
        <w:rPr>
          <w:rFonts w:ascii="Tahoma" w:hAnsi="Tahoma" w:cs="Tahoma"/>
          <w:sz w:val="16"/>
          <w:szCs w:val="16"/>
        </w:rPr>
        <w:t>DIČ:</w:t>
      </w:r>
      <w:r w:rsidR="0009067B" w:rsidRPr="0003645D">
        <w:rPr>
          <w:rFonts w:ascii="Tahoma" w:hAnsi="Tahoma" w:cs="Tahoma"/>
          <w:sz w:val="16"/>
          <w:szCs w:val="16"/>
        </w:rPr>
        <w:t xml:space="preserve"> </w:t>
      </w:r>
      <w:r w:rsidRPr="0003645D">
        <w:rPr>
          <w:rFonts w:ascii="Tahoma" w:hAnsi="Tahoma" w:cs="Tahoma"/>
          <w:sz w:val="16"/>
          <w:szCs w:val="16"/>
        </w:rPr>
        <w:t>CZ00064165</w:t>
      </w:r>
    </w:p>
    <w:p w14:paraId="4B2E862F" w14:textId="7B19C295" w:rsidR="00E8465A" w:rsidRPr="0003645D" w:rsidRDefault="001C5F99" w:rsidP="00E8465A">
      <w:pPr>
        <w:rPr>
          <w:rFonts w:ascii="Tahoma" w:hAnsi="Tahoma" w:cs="Tahoma"/>
          <w:sz w:val="16"/>
          <w:szCs w:val="16"/>
        </w:rPr>
      </w:pPr>
      <w:r w:rsidRPr="589552DF">
        <w:rPr>
          <w:rFonts w:ascii="Tahoma" w:hAnsi="Tahoma" w:cs="Tahoma"/>
          <w:sz w:val="16"/>
          <w:szCs w:val="16"/>
        </w:rPr>
        <w:t>zastoupená</w:t>
      </w:r>
      <w:r w:rsidR="00E8465A" w:rsidRPr="589552DF">
        <w:rPr>
          <w:rFonts w:ascii="Tahoma" w:hAnsi="Tahoma" w:cs="Tahoma"/>
          <w:sz w:val="16"/>
          <w:szCs w:val="16"/>
        </w:rPr>
        <w:t xml:space="preserve">: </w:t>
      </w:r>
      <w:r w:rsidR="00DD2772" w:rsidRPr="589552DF">
        <w:rPr>
          <w:rFonts w:ascii="Tahoma" w:hAnsi="Tahoma" w:cs="Tahoma"/>
          <w:sz w:val="16"/>
          <w:szCs w:val="16"/>
        </w:rPr>
        <w:t xml:space="preserve">         </w:t>
      </w:r>
      <w:r>
        <w:tab/>
      </w:r>
      <w:r w:rsidR="002D003C" w:rsidRPr="589552DF">
        <w:rPr>
          <w:rFonts w:ascii="Tahoma" w:hAnsi="Tahoma" w:cs="Tahoma"/>
          <w:sz w:val="16"/>
          <w:szCs w:val="16"/>
        </w:rPr>
        <w:t>doc. MUDr. Ján</w:t>
      </w:r>
      <w:r w:rsidR="51C020E3" w:rsidRPr="589552DF">
        <w:rPr>
          <w:rFonts w:ascii="Tahoma" w:hAnsi="Tahoma" w:cs="Tahoma"/>
          <w:sz w:val="16"/>
          <w:szCs w:val="16"/>
        </w:rPr>
        <w:t>em</w:t>
      </w:r>
      <w:r w:rsidR="002D003C" w:rsidRPr="589552DF">
        <w:rPr>
          <w:rFonts w:ascii="Tahoma" w:hAnsi="Tahoma" w:cs="Tahoma"/>
          <w:sz w:val="16"/>
          <w:szCs w:val="16"/>
        </w:rPr>
        <w:t xml:space="preserve"> Dudr</w:t>
      </w:r>
      <w:r w:rsidR="7F1B5774" w:rsidRPr="589552DF">
        <w:rPr>
          <w:rFonts w:ascii="Tahoma" w:hAnsi="Tahoma" w:cs="Tahoma"/>
          <w:sz w:val="16"/>
          <w:szCs w:val="16"/>
        </w:rPr>
        <w:t>ou</w:t>
      </w:r>
      <w:r w:rsidR="002D003C" w:rsidRPr="589552DF">
        <w:rPr>
          <w:rFonts w:ascii="Tahoma" w:hAnsi="Tahoma" w:cs="Tahoma"/>
          <w:sz w:val="16"/>
          <w:szCs w:val="16"/>
        </w:rPr>
        <w:t>, PhD., MPH</w:t>
      </w:r>
      <w:r w:rsidR="00915FB9" w:rsidRPr="589552DF">
        <w:rPr>
          <w:rFonts w:ascii="Tahoma" w:hAnsi="Tahoma" w:cs="Tahoma"/>
          <w:sz w:val="16"/>
          <w:szCs w:val="16"/>
        </w:rPr>
        <w:t>, ředitelem</w:t>
      </w:r>
      <w:r w:rsidR="00DA5ED4" w:rsidRPr="589552DF">
        <w:rPr>
          <w:rFonts w:ascii="Tahoma" w:hAnsi="Tahoma" w:cs="Tahoma"/>
          <w:sz w:val="16"/>
          <w:szCs w:val="16"/>
        </w:rPr>
        <w:t xml:space="preserve"> </w:t>
      </w:r>
    </w:p>
    <w:p w14:paraId="52DE8427" w14:textId="77777777" w:rsidR="00E8465A" w:rsidRPr="0003645D" w:rsidRDefault="00E8465A" w:rsidP="00E8465A">
      <w:pPr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03645D">
        <w:rPr>
          <w:rFonts w:ascii="Tahoma" w:hAnsi="Tahoma" w:cs="Tahoma"/>
          <w:sz w:val="16"/>
          <w:szCs w:val="16"/>
        </w:rPr>
        <w:t xml:space="preserve"> </w:t>
      </w:r>
      <w:r w:rsidR="00A752E6" w:rsidRPr="0003645D">
        <w:rPr>
          <w:rFonts w:ascii="Tahoma" w:hAnsi="Tahoma" w:cs="Tahoma"/>
          <w:sz w:val="16"/>
          <w:szCs w:val="16"/>
        </w:rPr>
        <w:tab/>
      </w:r>
      <w:r w:rsidR="004541A6" w:rsidRPr="0003645D">
        <w:rPr>
          <w:rFonts w:ascii="Tahoma" w:hAnsi="Tahoma" w:cs="Tahoma"/>
          <w:sz w:val="16"/>
          <w:szCs w:val="16"/>
        </w:rPr>
        <w:t>Česká národní banka</w:t>
      </w:r>
    </w:p>
    <w:p w14:paraId="3D80A628" w14:textId="77777777" w:rsidR="00E8465A" w:rsidRPr="0003645D" w:rsidRDefault="00E8465A" w:rsidP="00E8465A">
      <w:pPr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číslo účtu: </w:t>
      </w:r>
      <w:r w:rsidR="000F05EE" w:rsidRPr="0003645D">
        <w:rPr>
          <w:rFonts w:ascii="Tahoma" w:hAnsi="Tahoma" w:cs="Tahoma"/>
          <w:sz w:val="16"/>
          <w:szCs w:val="16"/>
        </w:rPr>
        <w:tab/>
      </w:r>
      <w:r w:rsidR="004541A6" w:rsidRPr="0003645D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0B732C25" w14:textId="77777777" w:rsidR="00E8465A" w:rsidRPr="0003645D" w:rsidRDefault="00885CE5" w:rsidP="00E8465A">
      <w:pPr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jako </w:t>
      </w:r>
      <w:r w:rsidRPr="0003645D">
        <w:rPr>
          <w:rFonts w:ascii="Tahoma" w:hAnsi="Tahoma" w:cs="Tahoma"/>
          <w:b/>
          <w:sz w:val="16"/>
          <w:szCs w:val="16"/>
        </w:rPr>
        <w:t xml:space="preserve">kupující </w:t>
      </w:r>
      <w:r w:rsidRPr="0003645D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03645D">
        <w:rPr>
          <w:rFonts w:ascii="Tahoma" w:hAnsi="Tahoma" w:cs="Tahoma"/>
          <w:sz w:val="16"/>
          <w:szCs w:val="16"/>
        </w:rPr>
        <w:t xml:space="preserve">(dále jen </w:t>
      </w:r>
      <w:r w:rsidR="004A3CCC" w:rsidRPr="0003645D">
        <w:rPr>
          <w:rFonts w:ascii="Tahoma" w:hAnsi="Tahoma" w:cs="Tahoma"/>
          <w:sz w:val="16"/>
          <w:szCs w:val="16"/>
        </w:rPr>
        <w:t>„</w:t>
      </w:r>
      <w:r w:rsidR="00E8465A" w:rsidRPr="0003645D">
        <w:rPr>
          <w:rFonts w:ascii="Tahoma" w:hAnsi="Tahoma" w:cs="Tahoma"/>
          <w:sz w:val="16"/>
          <w:szCs w:val="16"/>
        </w:rPr>
        <w:t>kupující</w:t>
      </w:r>
      <w:r w:rsidR="00A76D75" w:rsidRPr="0003645D">
        <w:rPr>
          <w:rFonts w:ascii="Tahoma" w:hAnsi="Tahoma" w:cs="Tahoma"/>
          <w:sz w:val="16"/>
          <w:szCs w:val="16"/>
        </w:rPr>
        <w:t>“</w:t>
      </w:r>
      <w:r w:rsidR="00E8465A" w:rsidRPr="0003645D">
        <w:rPr>
          <w:rFonts w:ascii="Tahoma" w:hAnsi="Tahoma" w:cs="Tahoma"/>
          <w:sz w:val="16"/>
          <w:szCs w:val="16"/>
        </w:rPr>
        <w:t>)</w:t>
      </w:r>
    </w:p>
    <w:p w14:paraId="5C713239" w14:textId="77777777" w:rsidR="000727C0" w:rsidRPr="0003645D" w:rsidRDefault="000727C0" w:rsidP="00E8465A">
      <w:pPr>
        <w:rPr>
          <w:rFonts w:ascii="Tahoma" w:hAnsi="Tahoma" w:cs="Tahoma"/>
          <w:sz w:val="16"/>
          <w:szCs w:val="16"/>
        </w:rPr>
      </w:pPr>
    </w:p>
    <w:p w14:paraId="7DA0AA0B" w14:textId="77777777" w:rsidR="000727C0" w:rsidRPr="0003645D" w:rsidRDefault="000727C0" w:rsidP="00E8465A">
      <w:pPr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(kupující a prodávající dále též společně jako „smluvní strany“)</w:t>
      </w:r>
    </w:p>
    <w:p w14:paraId="17A85312" w14:textId="77777777" w:rsidR="00885CE5" w:rsidRPr="0003645D" w:rsidRDefault="00885CE5" w:rsidP="00E8465A">
      <w:pPr>
        <w:rPr>
          <w:rFonts w:ascii="Tahoma" w:hAnsi="Tahoma" w:cs="Tahoma"/>
          <w:sz w:val="16"/>
          <w:szCs w:val="16"/>
        </w:rPr>
      </w:pPr>
    </w:p>
    <w:p w14:paraId="2F87A2BF" w14:textId="32026BE7" w:rsidR="000727C0" w:rsidRPr="0003645D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589552DF">
        <w:rPr>
          <w:rFonts w:ascii="Tahoma" w:hAnsi="Tahoma" w:cs="Tahoma"/>
          <w:sz w:val="16"/>
          <w:szCs w:val="16"/>
        </w:rPr>
        <w:t xml:space="preserve">Smluvní strany </w:t>
      </w:r>
      <w:r w:rsidR="00885CE5" w:rsidRPr="589552DF">
        <w:rPr>
          <w:rFonts w:ascii="Tahoma" w:hAnsi="Tahoma" w:cs="Tahoma"/>
          <w:sz w:val="16"/>
          <w:szCs w:val="16"/>
        </w:rPr>
        <w:t>u</w:t>
      </w:r>
      <w:r w:rsidR="00E8465A" w:rsidRPr="589552DF">
        <w:rPr>
          <w:rFonts w:ascii="Tahoma" w:hAnsi="Tahoma" w:cs="Tahoma"/>
          <w:sz w:val="16"/>
          <w:szCs w:val="16"/>
        </w:rPr>
        <w:t>zav</w:t>
      </w:r>
      <w:r w:rsidR="00235AE3" w:rsidRPr="589552DF">
        <w:rPr>
          <w:rFonts w:ascii="Tahoma" w:hAnsi="Tahoma" w:cs="Tahoma"/>
          <w:sz w:val="16"/>
          <w:szCs w:val="16"/>
        </w:rPr>
        <w:t>řel</w:t>
      </w:r>
      <w:r w:rsidRPr="589552DF">
        <w:rPr>
          <w:rFonts w:ascii="Tahoma" w:hAnsi="Tahoma" w:cs="Tahoma"/>
          <w:sz w:val="16"/>
          <w:szCs w:val="16"/>
        </w:rPr>
        <w:t>y</w:t>
      </w:r>
      <w:r w:rsidR="00235AE3" w:rsidRPr="589552DF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589552DF">
        <w:rPr>
          <w:rFonts w:ascii="Tahoma" w:hAnsi="Tahoma" w:cs="Tahoma"/>
          <w:sz w:val="16"/>
          <w:szCs w:val="16"/>
        </w:rPr>
        <w:t xml:space="preserve"> § </w:t>
      </w:r>
      <w:r w:rsidR="00E12D24" w:rsidRPr="589552DF">
        <w:rPr>
          <w:rFonts w:ascii="Tahoma" w:hAnsi="Tahoma" w:cs="Tahoma"/>
          <w:sz w:val="16"/>
          <w:szCs w:val="16"/>
        </w:rPr>
        <w:t xml:space="preserve">2079 </w:t>
      </w:r>
      <w:r w:rsidR="00091917" w:rsidRPr="589552DF">
        <w:rPr>
          <w:rFonts w:ascii="Tahoma" w:hAnsi="Tahoma" w:cs="Tahoma"/>
          <w:sz w:val="16"/>
          <w:szCs w:val="16"/>
        </w:rPr>
        <w:t xml:space="preserve">a násl. </w:t>
      </w:r>
      <w:r w:rsidR="003C3659" w:rsidRPr="589552DF">
        <w:rPr>
          <w:rFonts w:ascii="Tahoma" w:hAnsi="Tahoma" w:cs="Tahoma"/>
          <w:sz w:val="16"/>
          <w:szCs w:val="16"/>
        </w:rPr>
        <w:t>zákona č. 89/2012 Sb</w:t>
      </w:r>
      <w:r w:rsidR="00235AE3" w:rsidRPr="589552DF">
        <w:rPr>
          <w:rFonts w:ascii="Tahoma" w:hAnsi="Tahoma" w:cs="Tahoma"/>
          <w:sz w:val="16"/>
          <w:szCs w:val="16"/>
        </w:rPr>
        <w:t>.</w:t>
      </w:r>
      <w:r w:rsidR="003C3659" w:rsidRPr="589552DF">
        <w:rPr>
          <w:rFonts w:ascii="Tahoma" w:hAnsi="Tahoma" w:cs="Tahoma"/>
          <w:sz w:val="16"/>
          <w:szCs w:val="16"/>
        </w:rPr>
        <w:t xml:space="preserve">, </w:t>
      </w:r>
      <w:r w:rsidR="00E12D24" w:rsidRPr="589552DF">
        <w:rPr>
          <w:rFonts w:ascii="Tahoma" w:hAnsi="Tahoma" w:cs="Tahoma"/>
          <w:sz w:val="16"/>
          <w:szCs w:val="16"/>
        </w:rPr>
        <w:t xml:space="preserve">občanského </w:t>
      </w:r>
      <w:r w:rsidR="00091917" w:rsidRPr="589552DF">
        <w:rPr>
          <w:rFonts w:ascii="Tahoma" w:hAnsi="Tahoma" w:cs="Tahoma"/>
          <w:sz w:val="16"/>
          <w:szCs w:val="16"/>
        </w:rPr>
        <w:t xml:space="preserve">zákoníku </w:t>
      </w:r>
      <w:r w:rsidRPr="589552DF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589552DF">
        <w:rPr>
          <w:rFonts w:ascii="Tahoma" w:hAnsi="Tahoma" w:cs="Tahoma"/>
          <w:sz w:val="16"/>
          <w:szCs w:val="16"/>
        </w:rPr>
        <w:t xml:space="preserve">a </w:t>
      </w:r>
      <w:r w:rsidR="00E8465A" w:rsidRPr="589552DF">
        <w:rPr>
          <w:rFonts w:ascii="Tahoma" w:hAnsi="Tahoma" w:cs="Tahoma"/>
          <w:sz w:val="16"/>
          <w:szCs w:val="16"/>
        </w:rPr>
        <w:t xml:space="preserve">na základě </w:t>
      </w:r>
      <w:r w:rsidR="00DD2772" w:rsidRPr="589552DF">
        <w:rPr>
          <w:rFonts w:ascii="Tahoma" w:hAnsi="Tahoma" w:cs="Tahoma"/>
          <w:sz w:val="16"/>
          <w:szCs w:val="16"/>
        </w:rPr>
        <w:t xml:space="preserve">vyhodnocení </w:t>
      </w:r>
      <w:r w:rsidR="00E8465A" w:rsidRPr="589552DF">
        <w:rPr>
          <w:rFonts w:ascii="Tahoma" w:hAnsi="Tahoma" w:cs="Tahoma"/>
          <w:sz w:val="16"/>
          <w:szCs w:val="16"/>
        </w:rPr>
        <w:t xml:space="preserve">výsledků </w:t>
      </w:r>
      <w:r w:rsidR="00091917" w:rsidRPr="589552DF">
        <w:rPr>
          <w:rFonts w:ascii="Tahoma" w:hAnsi="Tahoma" w:cs="Tahoma"/>
          <w:b/>
          <w:bCs/>
          <w:sz w:val="16"/>
          <w:szCs w:val="16"/>
        </w:rPr>
        <w:t>veřejné zakázky</w:t>
      </w:r>
      <w:r w:rsidR="00095BCA" w:rsidRPr="589552DF">
        <w:rPr>
          <w:rFonts w:ascii="Tahoma" w:hAnsi="Tahoma" w:cs="Tahoma"/>
          <w:b/>
          <w:bCs/>
          <w:sz w:val="16"/>
          <w:szCs w:val="16"/>
        </w:rPr>
        <w:t xml:space="preserve"> malého rozsahu</w:t>
      </w:r>
      <w:r w:rsidR="00091917" w:rsidRPr="589552DF">
        <w:rPr>
          <w:rFonts w:ascii="Tahoma" w:hAnsi="Tahoma" w:cs="Tahoma"/>
          <w:b/>
          <w:bCs/>
          <w:sz w:val="16"/>
          <w:szCs w:val="16"/>
        </w:rPr>
        <w:t xml:space="preserve"> realizované </w:t>
      </w:r>
      <w:r w:rsidR="00E40E79" w:rsidRPr="589552DF">
        <w:rPr>
          <w:rFonts w:ascii="Tahoma" w:hAnsi="Tahoma" w:cs="Tahoma"/>
          <w:b/>
          <w:bCs/>
          <w:sz w:val="16"/>
          <w:szCs w:val="16"/>
        </w:rPr>
        <w:t>zakázkou e-tržiště</w:t>
      </w:r>
      <w:r w:rsidR="00E8465A" w:rsidRPr="589552DF">
        <w:rPr>
          <w:rFonts w:ascii="Tahoma" w:hAnsi="Tahoma" w:cs="Tahoma"/>
          <w:b/>
          <w:bCs/>
          <w:sz w:val="16"/>
          <w:szCs w:val="16"/>
        </w:rPr>
        <w:t xml:space="preserve"> č.</w:t>
      </w:r>
      <w:r w:rsidR="00426848" w:rsidRPr="589552DF">
        <w:rPr>
          <w:rFonts w:ascii="Tahoma" w:hAnsi="Tahoma" w:cs="Tahoma"/>
          <w:b/>
          <w:bCs/>
          <w:sz w:val="16"/>
          <w:szCs w:val="16"/>
        </w:rPr>
        <w:t xml:space="preserve"> </w:t>
      </w:r>
      <w:r w:rsidR="00CD53DE" w:rsidRPr="589552DF">
        <w:rPr>
          <w:rFonts w:ascii="Tahoma" w:hAnsi="Tahoma" w:cs="Tahoma"/>
          <w:b/>
          <w:bCs/>
          <w:sz w:val="16"/>
          <w:szCs w:val="16"/>
        </w:rPr>
        <w:t>T004/26V/00007458</w:t>
      </w:r>
      <w:r w:rsidR="00E8465A" w:rsidRPr="589552DF">
        <w:rPr>
          <w:rFonts w:ascii="Tahoma" w:hAnsi="Tahoma" w:cs="Tahoma"/>
          <w:sz w:val="16"/>
          <w:szCs w:val="16"/>
        </w:rPr>
        <w:t xml:space="preserve"> ze dne</w:t>
      </w:r>
      <w:r w:rsidR="009A360A" w:rsidRPr="589552DF">
        <w:rPr>
          <w:rFonts w:ascii="Tahoma" w:hAnsi="Tahoma" w:cs="Tahoma"/>
          <w:sz w:val="16"/>
          <w:szCs w:val="16"/>
        </w:rPr>
        <w:t xml:space="preserve"> </w:t>
      </w:r>
      <w:r w:rsidR="00CD53DE" w:rsidRPr="589552DF">
        <w:rPr>
          <w:rFonts w:ascii="Tahoma" w:hAnsi="Tahoma" w:cs="Tahoma"/>
          <w:sz w:val="16"/>
          <w:szCs w:val="16"/>
        </w:rPr>
        <w:t>16.1.2026</w:t>
      </w:r>
      <w:r w:rsidR="00E8465A" w:rsidRPr="589552DF">
        <w:rPr>
          <w:rFonts w:ascii="Tahoma" w:hAnsi="Tahoma" w:cs="Tahoma"/>
          <w:sz w:val="16"/>
          <w:szCs w:val="16"/>
        </w:rPr>
        <w:t xml:space="preserve"> </w:t>
      </w:r>
      <w:r w:rsidR="00DD2772" w:rsidRPr="589552DF">
        <w:rPr>
          <w:rFonts w:ascii="Tahoma" w:hAnsi="Tahoma" w:cs="Tahoma"/>
          <w:sz w:val="16"/>
          <w:szCs w:val="16"/>
        </w:rPr>
        <w:t>s názvem</w:t>
      </w:r>
      <w:r w:rsidR="690CB3EC" w:rsidRPr="589552DF">
        <w:rPr>
          <w:rFonts w:ascii="Tahoma" w:hAnsi="Tahoma" w:cs="Tahoma"/>
          <w:sz w:val="16"/>
          <w:szCs w:val="16"/>
        </w:rPr>
        <w:t xml:space="preserve"> </w:t>
      </w:r>
      <w:r w:rsidR="00605733" w:rsidRPr="589552DF">
        <w:rPr>
          <w:rFonts w:ascii="Tahoma" w:hAnsi="Tahoma" w:cs="Tahoma"/>
          <w:b/>
          <w:bCs/>
          <w:sz w:val="16"/>
          <w:szCs w:val="16"/>
        </w:rPr>
        <w:t>,</w:t>
      </w:r>
      <w:r w:rsidR="002658C7" w:rsidRPr="589552DF">
        <w:rPr>
          <w:rFonts w:ascii="Tahoma" w:hAnsi="Tahoma" w:cs="Tahoma"/>
          <w:b/>
          <w:bCs/>
          <w:sz w:val="16"/>
          <w:szCs w:val="16"/>
        </w:rPr>
        <w:t>,</w:t>
      </w:r>
      <w:r w:rsidR="004F7D11" w:rsidRPr="589552DF">
        <w:rPr>
          <w:rFonts w:ascii="Tahoma" w:hAnsi="Tahoma" w:cs="Tahoma"/>
          <w:b/>
          <w:bCs/>
          <w:sz w:val="16"/>
          <w:szCs w:val="16"/>
        </w:rPr>
        <w:t>Mycí prostředky LANCER</w:t>
      </w:r>
      <w:r w:rsidR="00DD2772" w:rsidRPr="589552DF">
        <w:rPr>
          <w:rFonts w:ascii="Tahoma" w:hAnsi="Tahoma" w:cs="Tahoma"/>
          <w:b/>
          <w:bCs/>
          <w:sz w:val="16"/>
          <w:szCs w:val="16"/>
        </w:rPr>
        <w:t>“</w:t>
      </w:r>
      <w:r w:rsidR="00E40E79" w:rsidRPr="589552DF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589552DF">
        <w:rPr>
          <w:rFonts w:ascii="Tahoma" w:hAnsi="Tahoma" w:cs="Tahoma"/>
          <w:sz w:val="16"/>
          <w:szCs w:val="16"/>
        </w:rPr>
        <w:t>“)</w:t>
      </w:r>
      <w:r w:rsidR="00F72B14" w:rsidRPr="589552DF">
        <w:rPr>
          <w:rFonts w:ascii="Tahoma" w:hAnsi="Tahoma" w:cs="Tahoma"/>
          <w:sz w:val="16"/>
          <w:szCs w:val="16"/>
        </w:rPr>
        <w:t>,</w:t>
      </w:r>
      <w:r w:rsidR="00D560EE" w:rsidRPr="589552DF">
        <w:rPr>
          <w:rFonts w:ascii="Tahoma" w:hAnsi="Tahoma" w:cs="Tahoma"/>
          <w:sz w:val="16"/>
          <w:szCs w:val="16"/>
        </w:rPr>
        <w:t xml:space="preserve"> </w:t>
      </w:r>
      <w:r w:rsidR="00DD2772" w:rsidRPr="589552DF">
        <w:rPr>
          <w:rFonts w:ascii="Tahoma" w:hAnsi="Tahoma" w:cs="Tahoma"/>
          <w:sz w:val="16"/>
          <w:szCs w:val="16"/>
        </w:rPr>
        <w:t>tuto</w:t>
      </w:r>
      <w:r w:rsidR="00235AE3" w:rsidRPr="589552DF">
        <w:rPr>
          <w:rFonts w:ascii="Tahoma" w:hAnsi="Tahoma" w:cs="Tahoma"/>
          <w:sz w:val="16"/>
          <w:szCs w:val="16"/>
        </w:rPr>
        <w:t xml:space="preserve"> </w:t>
      </w:r>
    </w:p>
    <w:p w14:paraId="017B3EA0" w14:textId="77777777" w:rsidR="000727C0" w:rsidRPr="0003645D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701E2D4E" w14:textId="77777777" w:rsidR="000727C0" w:rsidRPr="0003645D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03645D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03645D">
        <w:rPr>
          <w:rFonts w:ascii="Tahoma" w:hAnsi="Tahoma" w:cs="Tahoma"/>
          <w:sz w:val="16"/>
          <w:szCs w:val="16"/>
        </w:rPr>
        <w:t xml:space="preserve"> </w:t>
      </w:r>
    </w:p>
    <w:p w14:paraId="50BCF77B" w14:textId="77777777" w:rsidR="00DD2772" w:rsidRPr="0003645D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(dále</w:t>
      </w:r>
      <w:r w:rsidR="0089521D" w:rsidRPr="0003645D">
        <w:rPr>
          <w:rFonts w:ascii="Tahoma" w:hAnsi="Tahoma" w:cs="Tahoma"/>
          <w:sz w:val="16"/>
          <w:szCs w:val="16"/>
        </w:rPr>
        <w:t xml:space="preserve"> jen </w:t>
      </w:r>
      <w:r w:rsidR="000727C0" w:rsidRPr="0003645D">
        <w:rPr>
          <w:rFonts w:ascii="Tahoma" w:hAnsi="Tahoma" w:cs="Tahoma"/>
          <w:sz w:val="16"/>
          <w:szCs w:val="16"/>
        </w:rPr>
        <w:t>„</w:t>
      </w:r>
      <w:r w:rsidR="0089521D" w:rsidRPr="0003645D">
        <w:rPr>
          <w:rFonts w:ascii="Tahoma" w:hAnsi="Tahoma" w:cs="Tahoma"/>
          <w:sz w:val="16"/>
          <w:szCs w:val="16"/>
        </w:rPr>
        <w:t>smlouva</w:t>
      </w:r>
      <w:r w:rsidR="000727C0" w:rsidRPr="0003645D">
        <w:rPr>
          <w:rFonts w:ascii="Tahoma" w:hAnsi="Tahoma" w:cs="Tahoma"/>
          <w:sz w:val="16"/>
          <w:szCs w:val="16"/>
        </w:rPr>
        <w:t>“</w:t>
      </w:r>
      <w:r w:rsidRPr="0003645D">
        <w:rPr>
          <w:rFonts w:ascii="Tahoma" w:hAnsi="Tahoma" w:cs="Tahoma"/>
          <w:sz w:val="16"/>
          <w:szCs w:val="16"/>
        </w:rPr>
        <w:t>)</w:t>
      </w:r>
    </w:p>
    <w:p w14:paraId="7C6F0F82" w14:textId="77777777" w:rsidR="00DD2772" w:rsidRPr="0003645D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4BB2E8A9" w14:textId="77777777" w:rsidR="00E8465A" w:rsidRPr="0003645D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29946DBE" w14:textId="77777777" w:rsidR="00E8465A" w:rsidRPr="0003645D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03645D">
        <w:t>Předmět plnění</w:t>
      </w:r>
    </w:p>
    <w:p w14:paraId="3E42DD67" w14:textId="77777777" w:rsidR="005C5BA9" w:rsidRPr="0003645D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03645D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03645D">
        <w:rPr>
          <w:rFonts w:ascii="Tahoma" w:hAnsi="Tahoma" w:cs="Tahoma"/>
          <w:b/>
          <w:sz w:val="16"/>
          <w:szCs w:val="16"/>
        </w:rPr>
        <w:t xml:space="preserve"> </w:t>
      </w:r>
      <w:r w:rsidR="004F7D11" w:rsidRPr="0003645D">
        <w:rPr>
          <w:rFonts w:ascii="Tahoma" w:hAnsi="Tahoma" w:cs="Tahoma"/>
          <w:b/>
          <w:sz w:val="16"/>
          <w:szCs w:val="16"/>
        </w:rPr>
        <w:t>mycích prostředků LANCER</w:t>
      </w:r>
      <w:r w:rsidRPr="0003645D">
        <w:rPr>
          <w:rFonts w:ascii="Tahoma" w:hAnsi="Tahoma" w:cs="Tahoma"/>
          <w:sz w:val="16"/>
          <w:szCs w:val="16"/>
        </w:rPr>
        <w:t xml:space="preserve">, </w:t>
      </w:r>
      <w:r w:rsidR="005B6F18" w:rsidRPr="0003645D">
        <w:rPr>
          <w:rFonts w:ascii="Tahoma" w:hAnsi="Tahoma" w:cs="Tahoma"/>
          <w:sz w:val="16"/>
          <w:szCs w:val="16"/>
        </w:rPr>
        <w:t>jejichž</w:t>
      </w:r>
      <w:r w:rsidR="00765F9E" w:rsidRPr="0003645D">
        <w:rPr>
          <w:rFonts w:ascii="Tahoma" w:hAnsi="Tahoma" w:cs="Tahoma"/>
          <w:sz w:val="16"/>
          <w:szCs w:val="16"/>
        </w:rPr>
        <w:t xml:space="preserve"> </w:t>
      </w:r>
      <w:r w:rsidRPr="0003645D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03645D">
        <w:rPr>
          <w:rFonts w:ascii="Tahoma" w:hAnsi="Tahoma" w:cs="Tahoma"/>
          <w:sz w:val="16"/>
          <w:szCs w:val="16"/>
        </w:rPr>
        <w:t>e-tržiště</w:t>
      </w:r>
      <w:r w:rsidRPr="0003645D">
        <w:rPr>
          <w:rFonts w:ascii="Tahoma" w:hAnsi="Tahoma" w:cs="Tahoma"/>
          <w:sz w:val="16"/>
          <w:szCs w:val="16"/>
        </w:rPr>
        <w:t xml:space="preserve"> č. </w:t>
      </w:r>
      <w:r w:rsidR="00CD53DE" w:rsidRPr="0003645D">
        <w:rPr>
          <w:rFonts w:ascii="Tahoma" w:hAnsi="Tahoma" w:cs="Tahoma"/>
          <w:sz w:val="16"/>
          <w:szCs w:val="16"/>
        </w:rPr>
        <w:t>T004/26V/00007458</w:t>
      </w:r>
      <w:r w:rsidRPr="0003645D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03645D">
        <w:rPr>
          <w:rFonts w:ascii="Tahoma" w:hAnsi="Tahoma" w:cs="Tahoma"/>
          <w:sz w:val="16"/>
          <w:szCs w:val="16"/>
        </w:rPr>
        <w:t>“</w:t>
      </w:r>
      <w:r w:rsidR="003747DA" w:rsidRPr="0003645D">
        <w:rPr>
          <w:rFonts w:ascii="Tahoma" w:hAnsi="Tahoma" w:cs="Tahoma"/>
          <w:sz w:val="16"/>
          <w:szCs w:val="16"/>
        </w:rPr>
        <w:t xml:space="preserve"> nebo </w:t>
      </w:r>
      <w:r w:rsidR="00180AD1" w:rsidRPr="0003645D">
        <w:rPr>
          <w:rFonts w:ascii="Tahoma" w:hAnsi="Tahoma" w:cs="Tahoma"/>
          <w:sz w:val="16"/>
          <w:szCs w:val="16"/>
        </w:rPr>
        <w:t>„</w:t>
      </w:r>
      <w:r w:rsidR="003747DA" w:rsidRPr="0003645D">
        <w:rPr>
          <w:rFonts w:ascii="Tahoma" w:hAnsi="Tahoma" w:cs="Tahoma"/>
          <w:sz w:val="16"/>
          <w:szCs w:val="16"/>
        </w:rPr>
        <w:t>předmět plnění</w:t>
      </w:r>
      <w:r w:rsidRPr="0003645D">
        <w:rPr>
          <w:rFonts w:ascii="Tahoma" w:hAnsi="Tahoma" w:cs="Tahoma"/>
          <w:sz w:val="16"/>
          <w:szCs w:val="16"/>
        </w:rPr>
        <w:t>“)</w:t>
      </w:r>
      <w:r w:rsidR="00013442" w:rsidRPr="0003645D">
        <w:rPr>
          <w:rFonts w:ascii="Tahoma" w:hAnsi="Tahoma" w:cs="Tahoma"/>
          <w:sz w:val="16"/>
          <w:szCs w:val="16"/>
        </w:rPr>
        <w:t xml:space="preserve"> </w:t>
      </w:r>
      <w:r w:rsidRPr="0003645D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03645D">
        <w:rPr>
          <w:rFonts w:ascii="Tahoma" w:hAnsi="Tahoma" w:cs="Tahoma"/>
          <w:sz w:val="16"/>
          <w:szCs w:val="16"/>
        </w:rPr>
        <w:t xml:space="preserve"> uvedené</w:t>
      </w:r>
      <w:r w:rsidR="00B01AF0" w:rsidRPr="0003645D">
        <w:rPr>
          <w:rFonts w:ascii="Tahoma" w:hAnsi="Tahoma" w:cs="Tahoma"/>
          <w:sz w:val="16"/>
          <w:szCs w:val="16"/>
        </w:rPr>
        <w:t>ho</w:t>
      </w:r>
      <w:r w:rsidR="00C669E2" w:rsidRPr="0003645D">
        <w:rPr>
          <w:rFonts w:ascii="Tahoma" w:hAnsi="Tahoma" w:cs="Tahoma"/>
          <w:sz w:val="16"/>
          <w:szCs w:val="16"/>
        </w:rPr>
        <w:t xml:space="preserve"> v objednávce</w:t>
      </w:r>
      <w:r w:rsidRPr="0003645D">
        <w:rPr>
          <w:rFonts w:ascii="Tahoma" w:hAnsi="Tahoma" w:cs="Tahoma"/>
          <w:sz w:val="16"/>
          <w:szCs w:val="16"/>
        </w:rPr>
        <w:t xml:space="preserve">. </w:t>
      </w:r>
    </w:p>
    <w:p w14:paraId="263487EB" w14:textId="77777777" w:rsidR="005C5BA9" w:rsidRPr="0003645D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84F117F" w14:textId="77777777" w:rsidR="00477115" w:rsidRPr="0003645D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03645D">
        <w:rPr>
          <w:rFonts w:ascii="Tahoma" w:hAnsi="Tahoma" w:cs="Tahoma"/>
          <w:sz w:val="16"/>
          <w:szCs w:val="16"/>
        </w:rPr>
        <w:t>uvedené</w:t>
      </w:r>
      <w:r w:rsidR="0002264F" w:rsidRPr="0003645D">
        <w:rPr>
          <w:rFonts w:ascii="Tahoma" w:hAnsi="Tahoma" w:cs="Tahoma"/>
          <w:sz w:val="16"/>
          <w:szCs w:val="16"/>
        </w:rPr>
        <w:t xml:space="preserve"> </w:t>
      </w:r>
      <w:r w:rsidR="00765A23" w:rsidRPr="0003645D">
        <w:rPr>
          <w:rFonts w:ascii="Tahoma" w:hAnsi="Tahoma" w:cs="Tahoma"/>
          <w:sz w:val="16"/>
          <w:szCs w:val="16"/>
        </w:rPr>
        <w:t xml:space="preserve">v zadání </w:t>
      </w:r>
      <w:r w:rsidR="00E40E79" w:rsidRPr="0003645D">
        <w:rPr>
          <w:rFonts w:ascii="Tahoma" w:hAnsi="Tahoma" w:cs="Tahoma"/>
          <w:sz w:val="16"/>
          <w:szCs w:val="16"/>
        </w:rPr>
        <w:t>e-tržiště</w:t>
      </w:r>
      <w:r w:rsidR="00E63A13" w:rsidRPr="0003645D">
        <w:rPr>
          <w:rFonts w:ascii="Tahoma" w:hAnsi="Tahoma" w:cs="Tahoma"/>
          <w:sz w:val="16"/>
          <w:szCs w:val="16"/>
        </w:rPr>
        <w:t xml:space="preserve"> je</w:t>
      </w:r>
      <w:r w:rsidR="00765A23" w:rsidRPr="0003645D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03645D">
        <w:rPr>
          <w:rFonts w:ascii="Tahoma" w:hAnsi="Tahoma" w:cs="Tahoma"/>
          <w:sz w:val="16"/>
          <w:szCs w:val="16"/>
        </w:rPr>
        <w:t xml:space="preserve"> a není pro kupujícího závazné</w:t>
      </w:r>
      <w:r w:rsidRPr="0003645D">
        <w:rPr>
          <w:rFonts w:ascii="Tahoma" w:hAnsi="Tahoma" w:cs="Tahoma"/>
          <w:sz w:val="16"/>
          <w:szCs w:val="16"/>
        </w:rPr>
        <w:t xml:space="preserve">. </w:t>
      </w:r>
      <w:r w:rsidR="00180AD1" w:rsidRPr="0003645D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03645D">
        <w:rPr>
          <w:rFonts w:ascii="Tahoma" w:hAnsi="Tahoma" w:cs="Tahoma"/>
          <w:sz w:val="16"/>
          <w:szCs w:val="16"/>
        </w:rPr>
        <w:t>vystavení</w:t>
      </w:r>
      <w:r w:rsidR="00180AD1" w:rsidRPr="0003645D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1C5F07C9" w14:textId="77777777" w:rsidR="00B352CE" w:rsidRPr="0003645D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04BA6AE9" w14:textId="77777777" w:rsidR="00E8465A" w:rsidRPr="0003645D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03645D">
        <w:t>Kupní</w:t>
      </w:r>
      <w:r w:rsidR="005C5BA9" w:rsidRPr="0003645D">
        <w:t xml:space="preserve"> cena, platební podmínky</w:t>
      </w:r>
      <w:bookmarkEnd w:id="0"/>
    </w:p>
    <w:p w14:paraId="7EA42BA8" w14:textId="2B3DF98C" w:rsidR="001B4D68" w:rsidRPr="0003645D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03645D">
        <w:rPr>
          <w:rFonts w:ascii="Tahoma" w:hAnsi="Tahoma" w:cs="Tahoma"/>
          <w:sz w:val="16"/>
          <w:szCs w:val="16"/>
        </w:rPr>
        <w:t>stanovena výsledkem e-</w:t>
      </w:r>
      <w:r w:rsidR="00E40E79" w:rsidRPr="0003645D">
        <w:rPr>
          <w:rFonts w:ascii="Tahoma" w:hAnsi="Tahoma" w:cs="Tahoma"/>
          <w:sz w:val="16"/>
          <w:szCs w:val="16"/>
        </w:rPr>
        <w:t>tržišt</w:t>
      </w:r>
      <w:r w:rsidR="004F7D11" w:rsidRPr="0003645D">
        <w:rPr>
          <w:rFonts w:ascii="Tahoma" w:hAnsi="Tahoma" w:cs="Tahoma"/>
          <w:sz w:val="16"/>
          <w:szCs w:val="16"/>
        </w:rPr>
        <w:t>ě</w:t>
      </w:r>
      <w:r w:rsidR="00117AF0" w:rsidRPr="0003645D">
        <w:rPr>
          <w:rFonts w:ascii="Tahoma" w:hAnsi="Tahoma" w:cs="Tahoma"/>
          <w:sz w:val="16"/>
          <w:szCs w:val="16"/>
        </w:rPr>
        <w:t xml:space="preserve"> </w:t>
      </w:r>
      <w:r w:rsidR="005C5BA9" w:rsidRPr="0003645D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03645D">
        <w:rPr>
          <w:rFonts w:ascii="Tahoma" w:hAnsi="Tahoma" w:cs="Tahoma"/>
          <w:sz w:val="16"/>
          <w:szCs w:val="16"/>
        </w:rPr>
        <w:t>Cena zbož</w:t>
      </w:r>
      <w:r w:rsidR="00570D3E" w:rsidRPr="0003645D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03645D">
        <w:rPr>
          <w:rFonts w:ascii="Tahoma" w:hAnsi="Tahoma" w:cs="Tahoma"/>
          <w:sz w:val="16"/>
          <w:szCs w:val="16"/>
        </w:rPr>
        <w:t xml:space="preserve"> a zahrnuje</w:t>
      </w:r>
      <w:r w:rsidR="00235AE3" w:rsidRPr="0003645D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03645D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03645D">
        <w:rPr>
          <w:rFonts w:ascii="Tahoma" w:hAnsi="Tahoma" w:cs="Tahoma"/>
          <w:sz w:val="16"/>
          <w:szCs w:val="16"/>
        </w:rPr>
        <w:t xml:space="preserve"> </w:t>
      </w:r>
      <w:r w:rsidR="00D7578A" w:rsidRPr="0003645D">
        <w:rPr>
          <w:rFonts w:ascii="Tahoma" w:hAnsi="Tahoma" w:cs="Tahoma"/>
          <w:sz w:val="16"/>
          <w:szCs w:val="16"/>
        </w:rPr>
        <w:fldChar w:fldCharType="begin"/>
      </w:r>
      <w:r w:rsidR="00D7578A" w:rsidRPr="0003645D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03645D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03645D">
        <w:rPr>
          <w:rFonts w:ascii="Tahoma" w:hAnsi="Tahoma" w:cs="Tahoma"/>
          <w:sz w:val="16"/>
          <w:szCs w:val="16"/>
        </w:rPr>
      </w:r>
      <w:r w:rsidR="00D7578A" w:rsidRPr="0003645D">
        <w:rPr>
          <w:rFonts w:ascii="Tahoma" w:hAnsi="Tahoma" w:cs="Tahoma"/>
          <w:sz w:val="16"/>
          <w:szCs w:val="16"/>
        </w:rPr>
        <w:fldChar w:fldCharType="separate"/>
      </w:r>
      <w:r w:rsidR="00005679">
        <w:rPr>
          <w:rFonts w:ascii="Tahoma" w:hAnsi="Tahoma" w:cs="Tahoma"/>
          <w:sz w:val="16"/>
          <w:szCs w:val="16"/>
        </w:rPr>
        <w:t>II</w:t>
      </w:r>
      <w:r w:rsidR="00D7578A" w:rsidRPr="0003645D">
        <w:rPr>
          <w:rFonts w:ascii="Tahoma" w:hAnsi="Tahoma" w:cs="Tahoma"/>
          <w:sz w:val="16"/>
          <w:szCs w:val="16"/>
        </w:rPr>
        <w:fldChar w:fldCharType="end"/>
      </w:r>
      <w:r w:rsidR="00D7578A" w:rsidRPr="0003645D">
        <w:rPr>
          <w:rFonts w:ascii="Tahoma" w:hAnsi="Tahoma" w:cs="Tahoma"/>
          <w:sz w:val="16"/>
          <w:szCs w:val="16"/>
        </w:rPr>
        <w:t xml:space="preserve"> </w:t>
      </w:r>
      <w:r w:rsidR="00180AD1" w:rsidRPr="0003645D">
        <w:rPr>
          <w:rFonts w:ascii="Tahoma" w:hAnsi="Tahoma" w:cs="Tahoma"/>
          <w:sz w:val="16"/>
          <w:szCs w:val="16"/>
        </w:rPr>
        <w:t>odst. </w:t>
      </w:r>
      <w:r w:rsidR="00D41B9D" w:rsidRPr="0003645D">
        <w:rPr>
          <w:rFonts w:ascii="Tahoma" w:hAnsi="Tahoma" w:cs="Tahoma"/>
          <w:sz w:val="16"/>
          <w:szCs w:val="16"/>
        </w:rPr>
        <w:fldChar w:fldCharType="begin"/>
      </w:r>
      <w:r w:rsidR="00D41B9D" w:rsidRPr="0003645D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03645D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03645D">
        <w:rPr>
          <w:rFonts w:ascii="Tahoma" w:hAnsi="Tahoma" w:cs="Tahoma"/>
          <w:sz w:val="16"/>
          <w:szCs w:val="16"/>
        </w:rPr>
      </w:r>
      <w:r w:rsidR="00D41B9D" w:rsidRPr="0003645D">
        <w:rPr>
          <w:rFonts w:ascii="Tahoma" w:hAnsi="Tahoma" w:cs="Tahoma"/>
          <w:sz w:val="16"/>
          <w:szCs w:val="16"/>
        </w:rPr>
        <w:fldChar w:fldCharType="separate"/>
      </w:r>
      <w:r w:rsidR="00005679">
        <w:rPr>
          <w:rFonts w:ascii="Tahoma" w:hAnsi="Tahoma" w:cs="Tahoma"/>
          <w:sz w:val="16"/>
          <w:szCs w:val="16"/>
        </w:rPr>
        <w:t>2</w:t>
      </w:r>
      <w:r w:rsidR="00D41B9D" w:rsidRPr="0003645D">
        <w:rPr>
          <w:rFonts w:ascii="Tahoma" w:hAnsi="Tahoma" w:cs="Tahoma"/>
          <w:sz w:val="16"/>
          <w:szCs w:val="16"/>
        </w:rPr>
        <w:fldChar w:fldCharType="end"/>
      </w:r>
      <w:r w:rsidR="00180AD1" w:rsidRPr="0003645D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03645D">
        <w:rPr>
          <w:rFonts w:ascii="Tahoma" w:hAnsi="Tahoma" w:cs="Tahoma"/>
          <w:sz w:val="16"/>
          <w:szCs w:val="16"/>
        </w:rPr>
        <w:t>zákona č. 134/2016 Sb.</w:t>
      </w:r>
      <w:r w:rsidR="367F5E0E" w:rsidRPr="0003645D">
        <w:rPr>
          <w:rFonts w:ascii="Tahoma" w:hAnsi="Tahoma" w:cs="Tahoma"/>
          <w:sz w:val="16"/>
          <w:szCs w:val="16"/>
        </w:rPr>
        <w:t>,</w:t>
      </w:r>
      <w:r w:rsidR="00013442" w:rsidRPr="0003645D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03645D">
        <w:rPr>
          <w:rFonts w:ascii="Tahoma" w:hAnsi="Tahoma" w:cs="Tahoma"/>
          <w:sz w:val="16"/>
          <w:szCs w:val="16"/>
        </w:rPr>
        <w:t>ZZVZ</w:t>
      </w:r>
      <w:r w:rsidR="00013442" w:rsidRPr="0003645D">
        <w:rPr>
          <w:rFonts w:ascii="Tahoma" w:hAnsi="Tahoma" w:cs="Tahoma"/>
          <w:sz w:val="16"/>
          <w:szCs w:val="16"/>
        </w:rPr>
        <w:t>“)</w:t>
      </w:r>
      <w:r w:rsidR="00180AD1" w:rsidRPr="0003645D">
        <w:rPr>
          <w:rFonts w:ascii="Tahoma" w:hAnsi="Tahoma" w:cs="Tahoma"/>
          <w:sz w:val="16"/>
          <w:szCs w:val="16"/>
        </w:rPr>
        <w:t>.</w:t>
      </w:r>
    </w:p>
    <w:p w14:paraId="7B2BC304" w14:textId="77777777" w:rsidR="001B4D68" w:rsidRPr="0003645D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03645D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03645D">
        <w:rPr>
          <w:rFonts w:ascii="Tahoma" w:hAnsi="Tahoma" w:cs="Tahoma"/>
          <w:sz w:val="16"/>
          <w:szCs w:val="16"/>
        </w:rPr>
        <w:t xml:space="preserve">maximálně </w:t>
      </w:r>
      <w:r w:rsidRPr="0003645D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58E55B60" w14:textId="77777777" w:rsidR="001B4D68" w:rsidRPr="0003645D" w:rsidRDefault="001B4D68" w:rsidP="001B4D68">
      <w:pPr>
        <w:pStyle w:val="ListParagraph0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71EF5381" w14:textId="77777777" w:rsidR="001B4D68" w:rsidRPr="0003645D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05636FB5" w14:textId="77777777" w:rsidR="002D5F77" w:rsidRPr="0003645D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03645D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tzn. např. výnos do patra apod., obalový materiál a ostatní manipulační poplatky např. poštovní či přepravní. </w:t>
      </w:r>
    </w:p>
    <w:p w14:paraId="52C11F56" w14:textId="6D7005E5" w:rsidR="002D5F77" w:rsidRPr="0003645D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03645D">
        <w:rPr>
          <w:rFonts w:ascii="Tahoma" w:hAnsi="Tahoma" w:cs="Tahoma"/>
          <w:sz w:val="16"/>
          <w:szCs w:val="16"/>
        </w:rPr>
        <w:t xml:space="preserve">ve formátu PDF na adresu: </w:t>
      </w:r>
      <w:hyperlink r:id="rId13" w:history="1">
        <w:r w:rsidR="008E25FC" w:rsidRPr="0003645D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8E25FC" w:rsidRPr="0003645D">
        <w:rPr>
          <w:rFonts w:ascii="Tahoma" w:hAnsi="Tahoma" w:cs="Tahoma"/>
          <w:sz w:val="16"/>
          <w:szCs w:val="16"/>
        </w:rPr>
        <w:t xml:space="preserve"> </w:t>
      </w:r>
      <w:r w:rsidRPr="0003645D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03645D">
        <w:rPr>
          <w:rFonts w:ascii="Tahoma" w:hAnsi="Tahoma" w:cs="Tahoma"/>
          <w:sz w:val="16"/>
          <w:szCs w:val="16"/>
        </w:rPr>
        <w:fldChar w:fldCharType="begin"/>
      </w:r>
      <w:r w:rsidR="00875EE9" w:rsidRPr="0003645D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0364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3645D">
        <w:rPr>
          <w:rFonts w:ascii="Tahoma" w:hAnsi="Tahoma" w:cs="Tahoma"/>
          <w:sz w:val="16"/>
          <w:szCs w:val="16"/>
        </w:rPr>
      </w:r>
      <w:r w:rsidR="00875EE9" w:rsidRPr="0003645D">
        <w:rPr>
          <w:rFonts w:ascii="Tahoma" w:hAnsi="Tahoma" w:cs="Tahoma"/>
          <w:sz w:val="16"/>
          <w:szCs w:val="16"/>
        </w:rPr>
        <w:fldChar w:fldCharType="separate"/>
      </w:r>
      <w:r w:rsidR="00005679">
        <w:rPr>
          <w:rFonts w:ascii="Tahoma" w:hAnsi="Tahoma" w:cs="Tahoma"/>
          <w:sz w:val="16"/>
          <w:szCs w:val="16"/>
        </w:rPr>
        <w:t>III</w:t>
      </w:r>
      <w:r w:rsidR="00875EE9" w:rsidRPr="0003645D">
        <w:rPr>
          <w:rFonts w:ascii="Tahoma" w:hAnsi="Tahoma" w:cs="Tahoma"/>
          <w:sz w:val="16"/>
          <w:szCs w:val="16"/>
        </w:rPr>
        <w:fldChar w:fldCharType="end"/>
      </w:r>
      <w:r w:rsidRPr="0003645D">
        <w:rPr>
          <w:rFonts w:ascii="Tahoma" w:hAnsi="Tahoma" w:cs="Tahoma"/>
          <w:sz w:val="16"/>
          <w:szCs w:val="16"/>
        </w:rPr>
        <w:t xml:space="preserve"> odst. </w:t>
      </w:r>
      <w:r w:rsidR="00875EE9" w:rsidRPr="0003645D">
        <w:rPr>
          <w:rFonts w:ascii="Tahoma" w:hAnsi="Tahoma" w:cs="Tahoma"/>
          <w:sz w:val="16"/>
          <w:szCs w:val="16"/>
        </w:rPr>
        <w:fldChar w:fldCharType="begin"/>
      </w:r>
      <w:r w:rsidR="00875EE9" w:rsidRPr="0003645D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0364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3645D">
        <w:rPr>
          <w:rFonts w:ascii="Tahoma" w:hAnsi="Tahoma" w:cs="Tahoma"/>
          <w:sz w:val="16"/>
          <w:szCs w:val="16"/>
        </w:rPr>
      </w:r>
      <w:r w:rsidR="00875EE9" w:rsidRPr="0003645D">
        <w:rPr>
          <w:rFonts w:ascii="Tahoma" w:hAnsi="Tahoma" w:cs="Tahoma"/>
          <w:sz w:val="16"/>
          <w:szCs w:val="16"/>
        </w:rPr>
        <w:fldChar w:fldCharType="separate"/>
      </w:r>
      <w:r w:rsidR="00005679">
        <w:rPr>
          <w:rFonts w:ascii="Tahoma" w:hAnsi="Tahoma" w:cs="Tahoma"/>
          <w:sz w:val="16"/>
          <w:szCs w:val="16"/>
        </w:rPr>
        <w:t>6</w:t>
      </w:r>
      <w:r w:rsidR="00875EE9" w:rsidRPr="0003645D">
        <w:rPr>
          <w:rFonts w:ascii="Tahoma" w:hAnsi="Tahoma" w:cs="Tahoma"/>
          <w:sz w:val="16"/>
          <w:szCs w:val="16"/>
        </w:rPr>
        <w:fldChar w:fldCharType="end"/>
      </w:r>
      <w:r w:rsidRPr="0003645D">
        <w:rPr>
          <w:rFonts w:ascii="Tahoma" w:hAnsi="Tahoma" w:cs="Tahoma"/>
          <w:sz w:val="16"/>
          <w:szCs w:val="16"/>
        </w:rPr>
        <w:t xml:space="preserve"> této smlouvy. </w:t>
      </w:r>
    </w:p>
    <w:p w14:paraId="55DC0301" w14:textId="77777777" w:rsidR="00235AE3" w:rsidRPr="0003645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03645D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03645D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03645D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03645D">
        <w:rPr>
          <w:rFonts w:ascii="Tahoma" w:hAnsi="Tahoma" w:cs="Tahoma"/>
          <w:sz w:val="16"/>
          <w:szCs w:val="16"/>
          <w:lang w:bidi="en-US"/>
        </w:rPr>
        <w:t>kupujícímu</w:t>
      </w:r>
      <w:r w:rsidRPr="0003645D">
        <w:rPr>
          <w:rFonts w:ascii="Tahoma" w:hAnsi="Tahoma" w:cs="Tahoma"/>
          <w:sz w:val="16"/>
          <w:szCs w:val="16"/>
          <w:lang w:bidi="en-US"/>
        </w:rPr>
        <w:t>.</w:t>
      </w:r>
    </w:p>
    <w:p w14:paraId="746C1241" w14:textId="77777777" w:rsidR="00235AE3" w:rsidRPr="0003645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1054018" w14:textId="77777777" w:rsidR="00235AE3" w:rsidRPr="0003645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03645D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03645D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03645D">
        <w:rPr>
          <w:rFonts w:ascii="Tahoma" w:hAnsi="Tahoma" w:cs="Tahoma"/>
          <w:sz w:val="16"/>
          <w:szCs w:val="16"/>
          <w:lang w:bidi="en-US"/>
        </w:rPr>
        <w:t>p</w:t>
      </w:r>
      <w:r w:rsidRPr="0003645D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03645D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178DBEA" w14:textId="77777777" w:rsidR="00E61CE9" w:rsidRPr="0003645D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499A24F" w14:textId="77777777" w:rsidR="00E8465A" w:rsidRPr="0003645D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03645D">
        <w:t>Dodací podmínky</w:t>
      </w:r>
      <w:bookmarkEnd w:id="2"/>
    </w:p>
    <w:p w14:paraId="54F485BE" w14:textId="77777777" w:rsidR="00D96EB9" w:rsidRPr="0003645D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03645D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43BBAA15" w14:textId="77777777" w:rsidR="00D96EB9" w:rsidRPr="0003645D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Objednávka</w:t>
      </w:r>
      <w:r w:rsidR="00D96EB9" w:rsidRPr="0003645D">
        <w:rPr>
          <w:rFonts w:ascii="Tahoma" w:hAnsi="Tahoma" w:cs="Tahoma"/>
          <w:sz w:val="16"/>
          <w:szCs w:val="16"/>
        </w:rPr>
        <w:t xml:space="preserve"> bude obsahovat zejména: </w:t>
      </w:r>
    </w:p>
    <w:p w14:paraId="1178BC3A" w14:textId="77777777" w:rsidR="00D96EB9" w:rsidRPr="0003645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5FD9B351" w14:textId="77777777" w:rsidR="00D96EB9" w:rsidRPr="0003645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evidenční číslo této smlouvy,</w:t>
      </w:r>
    </w:p>
    <w:p w14:paraId="3DC117BF" w14:textId="77777777" w:rsidR="00D96EB9" w:rsidRPr="0003645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podrobnou specifikaci požadovaného plnění,</w:t>
      </w:r>
    </w:p>
    <w:p w14:paraId="33B8D4C0" w14:textId="77777777" w:rsidR="00D96EB9" w:rsidRPr="0003645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54C6A5D6" w14:textId="77777777" w:rsidR="00D96EB9" w:rsidRPr="0003645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63D4E5A5" w14:textId="77777777" w:rsidR="004030F5" w:rsidRPr="0003645D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03645D">
        <w:rPr>
          <w:rFonts w:ascii="Tahoma" w:hAnsi="Tahoma" w:cs="Tahoma"/>
          <w:sz w:val="16"/>
          <w:szCs w:val="16"/>
        </w:rPr>
        <w:t>na výše uvedenou</w:t>
      </w:r>
      <w:r w:rsidRPr="0003645D">
        <w:rPr>
          <w:rFonts w:ascii="Tahoma" w:hAnsi="Tahoma" w:cs="Tahoma"/>
          <w:sz w:val="16"/>
          <w:szCs w:val="16"/>
        </w:rPr>
        <w:t xml:space="preserve"> adresu </w:t>
      </w:r>
      <w:r w:rsidR="00526218" w:rsidRPr="0003645D">
        <w:rPr>
          <w:rFonts w:ascii="Tahoma" w:hAnsi="Tahoma" w:cs="Tahoma"/>
          <w:sz w:val="16"/>
          <w:szCs w:val="16"/>
        </w:rPr>
        <w:t xml:space="preserve">sídla </w:t>
      </w:r>
      <w:r w:rsidRPr="0003645D">
        <w:rPr>
          <w:rFonts w:ascii="Tahoma" w:hAnsi="Tahoma" w:cs="Tahoma"/>
          <w:sz w:val="16"/>
          <w:szCs w:val="16"/>
        </w:rPr>
        <w:t>prodá</w:t>
      </w:r>
      <w:r w:rsidR="00E51725" w:rsidRPr="0003645D">
        <w:rPr>
          <w:rFonts w:ascii="Tahoma" w:hAnsi="Tahoma" w:cs="Tahoma"/>
          <w:sz w:val="16"/>
          <w:szCs w:val="16"/>
        </w:rPr>
        <w:t>v</w:t>
      </w:r>
      <w:r w:rsidRPr="0003645D">
        <w:rPr>
          <w:rFonts w:ascii="Tahoma" w:hAnsi="Tahoma" w:cs="Tahoma"/>
          <w:sz w:val="16"/>
          <w:szCs w:val="16"/>
        </w:rPr>
        <w:t>ajícího</w:t>
      </w:r>
      <w:r w:rsidR="00526218" w:rsidRPr="0003645D">
        <w:rPr>
          <w:rFonts w:ascii="Tahoma" w:hAnsi="Tahoma" w:cs="Tahoma"/>
          <w:sz w:val="16"/>
          <w:szCs w:val="16"/>
        </w:rPr>
        <w:t xml:space="preserve"> nebo na email</w:t>
      </w:r>
      <w:r w:rsidRPr="0003645D">
        <w:rPr>
          <w:rFonts w:ascii="Tahoma" w:hAnsi="Tahoma" w:cs="Tahoma"/>
          <w:sz w:val="16"/>
          <w:szCs w:val="16"/>
        </w:rPr>
        <w:t>:</w:t>
      </w:r>
      <w:r w:rsidR="00CD53DE" w:rsidRPr="0003645D">
        <w:rPr>
          <w:rFonts w:ascii="Tahoma" w:hAnsi="Tahoma" w:cs="Tahoma"/>
          <w:sz w:val="16"/>
          <w:szCs w:val="16"/>
        </w:rPr>
        <w:t xml:space="preserve"> </w:t>
      </w:r>
      <w:r w:rsidR="00CD53DE" w:rsidRPr="0003645D">
        <w:rPr>
          <w:rFonts w:ascii="Arial" w:hAnsi="Arial" w:cs="Arial"/>
          <w:sz w:val="16"/>
          <w:szCs w:val="16"/>
        </w:rPr>
        <w:t>mail@trigonplus.cz</w:t>
      </w:r>
    </w:p>
    <w:p w14:paraId="797AE226" w14:textId="77777777" w:rsidR="004030F5" w:rsidRPr="0003645D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Prodávají</w:t>
      </w:r>
      <w:r w:rsidR="005A615D" w:rsidRPr="0003645D">
        <w:rPr>
          <w:rFonts w:ascii="Tahoma" w:hAnsi="Tahoma" w:cs="Tahoma"/>
          <w:sz w:val="16"/>
          <w:szCs w:val="16"/>
        </w:rPr>
        <w:t>cí</w:t>
      </w:r>
      <w:r w:rsidRPr="0003645D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03645D">
        <w:rPr>
          <w:rFonts w:ascii="Tahoma" w:hAnsi="Tahoma" w:cs="Tahoma"/>
          <w:sz w:val="16"/>
          <w:szCs w:val="16"/>
        </w:rPr>
        <w:t>,</w:t>
      </w:r>
      <w:r w:rsidRPr="0003645D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03645D">
        <w:rPr>
          <w:rFonts w:ascii="Tahoma" w:hAnsi="Tahoma" w:cs="Tahoma"/>
          <w:sz w:val="16"/>
          <w:szCs w:val="16"/>
        </w:rPr>
        <w:t>2 pracovních dnů</w:t>
      </w:r>
      <w:r w:rsidRPr="0003645D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03645D">
        <w:rPr>
          <w:rFonts w:ascii="Tahoma" w:hAnsi="Tahoma" w:cs="Tahoma"/>
          <w:sz w:val="16"/>
          <w:szCs w:val="16"/>
        </w:rPr>
        <w:t xml:space="preserve"> Potvrze</w:t>
      </w:r>
      <w:r w:rsidR="00570D3E" w:rsidRPr="0003645D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03645D">
        <w:rPr>
          <w:rFonts w:ascii="Tahoma" w:hAnsi="Tahoma" w:cs="Tahoma"/>
          <w:sz w:val="16"/>
          <w:szCs w:val="16"/>
        </w:rPr>
        <w:t>.</w:t>
      </w:r>
      <w:r w:rsidR="003C6266" w:rsidRPr="0003645D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7A42CBA1" w14:textId="77777777" w:rsidR="005A615D" w:rsidRPr="0003645D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03645D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03645D">
        <w:rPr>
          <w:rFonts w:ascii="Tahoma" w:hAnsi="Tahoma" w:cs="Tahoma"/>
          <w:sz w:val="16"/>
          <w:szCs w:val="16"/>
          <w:lang w:bidi="en-US"/>
        </w:rPr>
        <w:t>3</w:t>
      </w:r>
      <w:r w:rsidR="00566509" w:rsidRPr="0003645D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03645D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03645D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03645D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03645D">
        <w:rPr>
          <w:rFonts w:ascii="Tahoma" w:hAnsi="Tahoma" w:cs="Tahoma"/>
          <w:sz w:val="16"/>
          <w:szCs w:val="16"/>
          <w:lang w:bidi="en-US"/>
        </w:rPr>
        <w:t>.</w:t>
      </w:r>
    </w:p>
    <w:p w14:paraId="6F8ADB31" w14:textId="77777777" w:rsidR="00D96EB9" w:rsidRPr="0003645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03645D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03645D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4F7D11" w:rsidRPr="0003645D">
        <w:rPr>
          <w:rFonts w:ascii="Tahoma" w:hAnsi="Tahoma" w:cs="Tahoma"/>
          <w:sz w:val="16"/>
          <w:szCs w:val="16"/>
          <w:lang w:bidi="en-US"/>
        </w:rPr>
        <w:t xml:space="preserve">10 </w:t>
      </w:r>
      <w:r w:rsidRPr="0003645D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03645D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03645D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3D07E2CF" w14:textId="77777777" w:rsidR="00D96EB9" w:rsidRPr="0003645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7294EA59" w14:textId="77777777" w:rsidR="00D96EB9" w:rsidRPr="0003645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5EF5FA7" w14:textId="77777777" w:rsidR="00E73DAB" w:rsidRPr="0003645D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03645D">
        <w:rPr>
          <w:rFonts w:ascii="Tahoma" w:hAnsi="Tahoma" w:cs="Tahoma"/>
          <w:sz w:val="16"/>
          <w:szCs w:val="16"/>
        </w:rPr>
        <w:t>m</w:t>
      </w:r>
      <w:r w:rsidRPr="0003645D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5B35654E" w14:textId="77777777" w:rsidR="00D96EB9" w:rsidRPr="0003645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Prodávající </w:t>
      </w:r>
      <w:r w:rsidR="00094FFF" w:rsidRPr="0003645D">
        <w:rPr>
          <w:rFonts w:ascii="Tahoma" w:hAnsi="Tahoma" w:cs="Tahoma"/>
          <w:sz w:val="16"/>
          <w:szCs w:val="16"/>
        </w:rPr>
        <w:t xml:space="preserve">odpovídá </w:t>
      </w:r>
      <w:r w:rsidRPr="0003645D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03645D">
        <w:rPr>
          <w:rFonts w:ascii="Tahoma" w:hAnsi="Tahoma" w:cs="Tahoma"/>
          <w:sz w:val="16"/>
          <w:szCs w:val="16"/>
        </w:rPr>
        <w:t>ke kupujícímu</w:t>
      </w:r>
      <w:r w:rsidRPr="0003645D">
        <w:rPr>
          <w:rFonts w:ascii="Tahoma" w:hAnsi="Tahoma" w:cs="Tahoma"/>
          <w:sz w:val="16"/>
          <w:szCs w:val="16"/>
        </w:rPr>
        <w:t>, tak aby nebylo zboží znehodnoceno.</w:t>
      </w:r>
    </w:p>
    <w:p w14:paraId="2A7C40CC" w14:textId="77777777" w:rsidR="00477115" w:rsidRPr="0003645D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03645D">
        <w:rPr>
          <w:rFonts w:ascii="Tahoma" w:hAnsi="Tahoma" w:cs="Tahoma"/>
          <w:sz w:val="16"/>
          <w:szCs w:val="16"/>
        </w:rPr>
        <w:t xml:space="preserve">prodávající </w:t>
      </w:r>
      <w:r w:rsidRPr="0003645D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03645D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03645D">
        <w:rPr>
          <w:rFonts w:ascii="Tahoma" w:hAnsi="Tahoma" w:cs="Tahoma"/>
          <w:sz w:val="16"/>
          <w:szCs w:val="16"/>
        </w:rPr>
        <w:t xml:space="preserve">. </w:t>
      </w:r>
    </w:p>
    <w:p w14:paraId="7BCE9551" w14:textId="77777777" w:rsidR="008B5F97" w:rsidRPr="0003645D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3F434202" w14:textId="12BF7658" w:rsidR="00094FFF" w:rsidRPr="0003645D" w:rsidRDefault="00094FFF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4" w:name="_Ref163729130"/>
      <w:bookmarkStart w:id="5" w:name="_Ref163819079"/>
      <w:r w:rsidRPr="0003645D">
        <w:rPr>
          <w:rFonts w:ascii="Tahoma" w:hAnsi="Tahoma" w:cs="Tahoma"/>
          <w:sz w:val="16"/>
          <w:szCs w:val="16"/>
        </w:rPr>
        <w:t xml:space="preserve">Pokud jsou ke zboží </w:t>
      </w:r>
      <w:r w:rsidR="00D41B9D" w:rsidRPr="0003645D">
        <w:rPr>
          <w:rFonts w:ascii="Tahoma" w:hAnsi="Tahoma" w:cs="Tahoma"/>
          <w:sz w:val="16"/>
          <w:szCs w:val="16"/>
        </w:rPr>
        <w:t>výrobcem vydány</w:t>
      </w:r>
      <w:r w:rsidRPr="0003645D">
        <w:rPr>
          <w:rFonts w:ascii="Tahoma" w:hAnsi="Tahoma" w:cs="Tahoma"/>
          <w:sz w:val="16"/>
          <w:szCs w:val="16"/>
        </w:rPr>
        <w:t xml:space="preserve"> bezpečnostní listy, je prodávající povinen při každé </w:t>
      </w:r>
      <w:r w:rsidR="00D41B9D" w:rsidRPr="0003645D">
        <w:rPr>
          <w:rFonts w:ascii="Tahoma" w:hAnsi="Tahoma" w:cs="Tahoma"/>
          <w:sz w:val="16"/>
          <w:szCs w:val="16"/>
        </w:rPr>
        <w:t>aktualizaci</w:t>
      </w:r>
      <w:r w:rsidRPr="0003645D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 na adresu </w:t>
      </w:r>
      <w:bookmarkEnd w:id="4"/>
      <w:bookmarkEnd w:id="5"/>
      <w:r w:rsidR="002F4909">
        <w:rPr>
          <w:rFonts w:ascii="Tahoma" w:hAnsi="Tahoma" w:cs="Tahoma"/>
          <w:sz w:val="16"/>
          <w:szCs w:val="16"/>
        </w:rPr>
        <w:t>XXXXXXXXXX</w:t>
      </w:r>
    </w:p>
    <w:p w14:paraId="12480AB1" w14:textId="77777777" w:rsidR="00E717F4" w:rsidRPr="0003645D" w:rsidRDefault="00E717F4" w:rsidP="000B7CA0">
      <w:pPr>
        <w:pStyle w:val="ListParagraph0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2541"/>
      <w:r w:rsidRPr="0003645D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03645D">
        <w:rPr>
          <w:rFonts w:ascii="Tahoma" w:hAnsi="Tahoma" w:cs="Tahoma"/>
          <w:sz w:val="16"/>
          <w:szCs w:val="16"/>
        </w:rPr>
        <w:t>ZZVZ</w:t>
      </w:r>
      <w:r w:rsidRPr="0003645D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03645D">
        <w:rPr>
          <w:rFonts w:ascii="Tahoma" w:hAnsi="Tahoma" w:cs="Tahoma"/>
          <w:sz w:val="16"/>
          <w:szCs w:val="16"/>
        </w:rPr>
        <w:t>kupujícího</w:t>
      </w:r>
      <w:r w:rsidRPr="0003645D">
        <w:rPr>
          <w:rFonts w:ascii="Tahoma" w:hAnsi="Tahoma" w:cs="Tahoma"/>
          <w:sz w:val="16"/>
          <w:szCs w:val="16"/>
        </w:rPr>
        <w:t xml:space="preserve"> na uzavření smlouvy na veřejnou zakázku, stává se </w:t>
      </w:r>
      <w:r w:rsidRPr="0003645D">
        <w:rPr>
          <w:rFonts w:ascii="Tahoma" w:hAnsi="Tahoma" w:cs="Tahoma"/>
          <w:sz w:val="16"/>
          <w:szCs w:val="16"/>
        </w:rPr>
        <w:lastRenderedPageBreak/>
        <w:t xml:space="preserve">vybraným dodavatelem). Ve vztahu k celkové kupní ceně tato nesmí být vyšší, než byla nabídková cena obsažena v nabídce osloveného dodavatele v zadávacím řízení na veřejnou zakázku. </w:t>
      </w:r>
    </w:p>
    <w:p w14:paraId="70CED21C" w14:textId="77777777" w:rsidR="00FD662D" w:rsidRPr="0003645D" w:rsidRDefault="00C11D41" w:rsidP="000B7CA0">
      <w:pPr>
        <w:pStyle w:val="ListParagraph0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V </w:t>
      </w:r>
      <w:r w:rsidR="00FD662D" w:rsidRPr="0003645D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6"/>
    </w:p>
    <w:p w14:paraId="495F63A6" w14:textId="77777777" w:rsidR="002658C7" w:rsidRPr="0003645D" w:rsidRDefault="002658C7" w:rsidP="002658C7">
      <w:pPr>
        <w:pStyle w:val="ListParagraph0"/>
        <w:autoSpaceDE w:val="0"/>
        <w:autoSpaceDN w:val="0"/>
        <w:ind w:left="357"/>
        <w:jc w:val="both"/>
        <w:rPr>
          <w:rFonts w:ascii="Tahoma" w:hAnsi="Tahoma" w:cs="Tahoma"/>
          <w:sz w:val="16"/>
          <w:szCs w:val="16"/>
        </w:rPr>
      </w:pPr>
    </w:p>
    <w:p w14:paraId="6B7EAB4C" w14:textId="77777777" w:rsidR="00E8465A" w:rsidRPr="0003645D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757E7433" w14:textId="77777777" w:rsidR="00E8465A" w:rsidRPr="0003645D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03645D">
        <w:t>Záruka za jakost zboží, odpovědnost za vady</w:t>
      </w:r>
    </w:p>
    <w:p w14:paraId="0F3CB075" w14:textId="77777777" w:rsidR="00E8465A" w:rsidRPr="0003645D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03645D">
        <w:rPr>
          <w:rFonts w:ascii="Tahoma" w:hAnsi="Tahoma" w:cs="Tahoma"/>
          <w:sz w:val="16"/>
          <w:szCs w:val="16"/>
        </w:rPr>
        <w:t> </w:t>
      </w:r>
      <w:r w:rsidRPr="0003645D">
        <w:rPr>
          <w:rFonts w:ascii="Tahoma" w:hAnsi="Tahoma" w:cs="Tahoma"/>
          <w:sz w:val="16"/>
          <w:szCs w:val="16"/>
        </w:rPr>
        <w:t>množství</w:t>
      </w:r>
      <w:r w:rsidR="003C5479" w:rsidRPr="0003645D">
        <w:rPr>
          <w:rFonts w:ascii="Tahoma" w:hAnsi="Tahoma" w:cs="Tahoma"/>
          <w:sz w:val="16"/>
          <w:szCs w:val="16"/>
        </w:rPr>
        <w:t xml:space="preserve"> podle objednávek kupujícího</w:t>
      </w:r>
      <w:r w:rsidRPr="0003645D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03645D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64A2995" w14:textId="77777777" w:rsidR="00E8465A" w:rsidRPr="0003645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062A11FF" w14:textId="77777777" w:rsidR="00E8465A" w:rsidRPr="0003645D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03645D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03645D">
        <w:rPr>
          <w:rFonts w:ascii="Tahoma" w:hAnsi="Tahoma" w:cs="Tahoma"/>
          <w:sz w:val="16"/>
          <w:szCs w:val="16"/>
        </w:rPr>
        <w:t>,</w:t>
      </w:r>
      <w:r w:rsidR="0052173B" w:rsidRPr="0003645D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7012773" w14:textId="77777777" w:rsidR="0052173B" w:rsidRPr="0003645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03645D">
        <w:rPr>
          <w:rFonts w:ascii="Tahoma" w:hAnsi="Tahoma" w:cs="Tahoma"/>
          <w:sz w:val="16"/>
          <w:szCs w:val="16"/>
        </w:rPr>
        <w:t>.</w:t>
      </w:r>
    </w:p>
    <w:p w14:paraId="22532904" w14:textId="77777777" w:rsidR="00E8465A" w:rsidRPr="0003645D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03645D">
        <w:rPr>
          <w:rFonts w:ascii="Tahoma" w:hAnsi="Tahoma" w:cs="Tahoma"/>
          <w:sz w:val="16"/>
          <w:szCs w:val="16"/>
        </w:rPr>
        <w:t xml:space="preserve"> </w:t>
      </w:r>
    </w:p>
    <w:p w14:paraId="6B5947CE" w14:textId="78246323" w:rsidR="00A42B4E" w:rsidRPr="0003645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589552DF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CD53DE" w:rsidRPr="589552DF">
        <w:rPr>
          <w:rFonts w:ascii="Tahoma" w:hAnsi="Tahoma" w:cs="Tahoma"/>
          <w:sz w:val="16"/>
          <w:szCs w:val="16"/>
        </w:rPr>
        <w:t xml:space="preserve"> </w:t>
      </w:r>
      <w:r w:rsidR="00CD53DE" w:rsidRPr="589552DF">
        <w:rPr>
          <w:rFonts w:ascii="Arial" w:hAnsi="Arial" w:cs="Arial"/>
          <w:sz w:val="16"/>
          <w:szCs w:val="16"/>
        </w:rPr>
        <w:t>mail@trigonplus.cz</w:t>
      </w:r>
      <w:r w:rsidR="0052173B" w:rsidRPr="589552DF">
        <w:rPr>
          <w:rFonts w:ascii="Tahoma" w:hAnsi="Tahoma" w:cs="Tahoma"/>
          <w:sz w:val="16"/>
          <w:szCs w:val="16"/>
        </w:rPr>
        <w:t>.</w:t>
      </w:r>
      <w:r w:rsidR="001D41A8" w:rsidRPr="589552DF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589552DF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5B24A35E" w14:textId="77777777" w:rsidR="00A42B4E" w:rsidRPr="0003645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79C3EF7" w14:textId="77777777" w:rsidR="00A42B4E" w:rsidRPr="0003645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nárokovat dodání chybějícího plnění,</w:t>
      </w:r>
    </w:p>
    <w:p w14:paraId="30286033" w14:textId="77777777" w:rsidR="00A42B4E" w:rsidRPr="0003645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17FF4F89" w14:textId="77777777" w:rsidR="00A42B4E" w:rsidRPr="0003645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nárokovat slevu z kupní ceny,</w:t>
      </w:r>
    </w:p>
    <w:p w14:paraId="389AE76D" w14:textId="77777777" w:rsidR="00A42B4E" w:rsidRPr="0003645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9AD2454" w14:textId="77777777" w:rsidR="00A42B4E" w:rsidRPr="0003645D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V případě </w:t>
      </w:r>
      <w:r w:rsidR="001A5A6E" w:rsidRPr="0003645D">
        <w:rPr>
          <w:rFonts w:ascii="Tahoma" w:hAnsi="Tahoma" w:cs="Tahoma"/>
          <w:sz w:val="16"/>
          <w:szCs w:val="16"/>
        </w:rPr>
        <w:t xml:space="preserve">uplatnění </w:t>
      </w:r>
      <w:r w:rsidR="00DC5A70" w:rsidRPr="0003645D">
        <w:rPr>
          <w:rFonts w:ascii="Tahoma" w:hAnsi="Tahoma" w:cs="Tahoma"/>
          <w:sz w:val="16"/>
          <w:szCs w:val="16"/>
        </w:rPr>
        <w:t xml:space="preserve">nároku z </w:t>
      </w:r>
      <w:r w:rsidR="001A5A6E" w:rsidRPr="0003645D">
        <w:rPr>
          <w:rFonts w:ascii="Tahoma" w:hAnsi="Tahoma" w:cs="Tahoma"/>
          <w:sz w:val="16"/>
          <w:szCs w:val="16"/>
        </w:rPr>
        <w:t xml:space="preserve">vad </w:t>
      </w:r>
      <w:r w:rsidR="00DC5A70" w:rsidRPr="0003645D">
        <w:rPr>
          <w:rFonts w:ascii="Tahoma" w:hAnsi="Tahoma" w:cs="Tahoma"/>
          <w:sz w:val="16"/>
          <w:szCs w:val="16"/>
        </w:rPr>
        <w:t xml:space="preserve">dodaného </w:t>
      </w:r>
      <w:r w:rsidR="001A5A6E" w:rsidRPr="0003645D">
        <w:rPr>
          <w:rFonts w:ascii="Tahoma" w:hAnsi="Tahoma" w:cs="Tahoma"/>
          <w:sz w:val="16"/>
          <w:szCs w:val="16"/>
        </w:rPr>
        <w:t xml:space="preserve">zboží </w:t>
      </w:r>
      <w:r w:rsidR="009275D3" w:rsidRPr="0003645D">
        <w:rPr>
          <w:rFonts w:ascii="Tahoma" w:hAnsi="Tahoma" w:cs="Tahoma"/>
          <w:sz w:val="16"/>
          <w:szCs w:val="16"/>
        </w:rPr>
        <w:t>kupující</w:t>
      </w:r>
      <w:r w:rsidR="00DC5A70" w:rsidRPr="0003645D">
        <w:rPr>
          <w:rFonts w:ascii="Tahoma" w:hAnsi="Tahoma" w:cs="Tahoma"/>
          <w:sz w:val="16"/>
          <w:szCs w:val="16"/>
        </w:rPr>
        <w:t xml:space="preserve">m </w:t>
      </w:r>
      <w:r w:rsidRPr="0003645D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03645D">
        <w:rPr>
          <w:rFonts w:ascii="Tahoma" w:hAnsi="Tahoma" w:cs="Tahoma"/>
          <w:sz w:val="16"/>
          <w:szCs w:val="16"/>
        </w:rPr>
        <w:t>,</w:t>
      </w:r>
      <w:r w:rsidRPr="0003645D">
        <w:rPr>
          <w:rFonts w:ascii="Tahoma" w:hAnsi="Tahoma" w:cs="Tahoma"/>
          <w:sz w:val="16"/>
          <w:szCs w:val="16"/>
        </w:rPr>
        <w:t xml:space="preserve"> </w:t>
      </w:r>
      <w:r w:rsidR="001A5A6E" w:rsidRPr="0003645D">
        <w:rPr>
          <w:rFonts w:ascii="Tahoma" w:hAnsi="Tahoma" w:cs="Tahoma"/>
          <w:sz w:val="16"/>
          <w:szCs w:val="16"/>
        </w:rPr>
        <w:t xml:space="preserve">se </w:t>
      </w:r>
      <w:r w:rsidR="00DC5A70" w:rsidRPr="0003645D">
        <w:rPr>
          <w:rFonts w:ascii="Tahoma" w:hAnsi="Tahoma" w:cs="Tahoma"/>
          <w:sz w:val="16"/>
          <w:szCs w:val="16"/>
        </w:rPr>
        <w:t xml:space="preserve">prodávající </w:t>
      </w:r>
      <w:r w:rsidR="001A5A6E" w:rsidRPr="0003645D">
        <w:rPr>
          <w:rFonts w:ascii="Tahoma" w:hAnsi="Tahoma" w:cs="Tahoma"/>
          <w:sz w:val="16"/>
          <w:szCs w:val="16"/>
        </w:rPr>
        <w:t xml:space="preserve">zavazuje </w:t>
      </w:r>
      <w:r w:rsidR="00DC5A70" w:rsidRPr="0003645D">
        <w:rPr>
          <w:rFonts w:ascii="Tahoma" w:hAnsi="Tahoma" w:cs="Tahoma"/>
          <w:sz w:val="16"/>
          <w:szCs w:val="16"/>
        </w:rPr>
        <w:t xml:space="preserve">na žádost kupujícího </w:t>
      </w:r>
      <w:r w:rsidRPr="0003645D">
        <w:rPr>
          <w:rFonts w:ascii="Tahoma" w:hAnsi="Tahoma" w:cs="Tahoma"/>
          <w:sz w:val="16"/>
          <w:szCs w:val="16"/>
        </w:rPr>
        <w:t xml:space="preserve">obratem, nejpozději do </w:t>
      </w:r>
      <w:r w:rsidR="004F7D11" w:rsidRPr="0003645D">
        <w:rPr>
          <w:rFonts w:ascii="Tahoma" w:hAnsi="Tahoma" w:cs="Tahoma"/>
          <w:sz w:val="16"/>
          <w:szCs w:val="16"/>
        </w:rPr>
        <w:t xml:space="preserve">3 </w:t>
      </w:r>
      <w:r w:rsidR="001D41A8" w:rsidRPr="0003645D">
        <w:rPr>
          <w:rFonts w:ascii="Tahoma" w:hAnsi="Tahoma" w:cs="Tahoma"/>
          <w:sz w:val="16"/>
          <w:szCs w:val="16"/>
        </w:rPr>
        <w:t xml:space="preserve">pracovních dnů </w:t>
      </w:r>
      <w:r w:rsidR="001A5A6E" w:rsidRPr="0003645D">
        <w:rPr>
          <w:rFonts w:ascii="Tahoma" w:hAnsi="Tahoma" w:cs="Tahoma"/>
          <w:sz w:val="16"/>
          <w:szCs w:val="16"/>
        </w:rPr>
        <w:t>zboží vyměnit</w:t>
      </w:r>
      <w:r w:rsidRPr="0003645D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2577B49" w14:textId="77777777" w:rsidR="00DC5A70" w:rsidRPr="0003645D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1219862" w14:textId="77777777" w:rsidR="00A710A8" w:rsidRPr="0003645D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20DF9AA1" w14:textId="77777777" w:rsidR="00B03B8D" w:rsidRPr="0003645D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7" w:name="_Ref163819559"/>
      <w:r w:rsidRPr="0003645D">
        <w:rPr>
          <w:rFonts w:ascii="Tahoma" w:hAnsi="Tahoma" w:cs="Tahoma"/>
          <w:b/>
          <w:sz w:val="16"/>
          <w:szCs w:val="16"/>
        </w:rPr>
        <w:t>Sankce</w:t>
      </w:r>
      <w:bookmarkEnd w:id="7"/>
    </w:p>
    <w:p w14:paraId="3D3BE0B7" w14:textId="77777777" w:rsidR="00EC3404" w:rsidRPr="0003645D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03645D">
        <w:rPr>
          <w:rFonts w:ascii="Tahoma" w:hAnsi="Tahoma" w:cs="Tahoma"/>
          <w:sz w:val="16"/>
          <w:szCs w:val="16"/>
        </w:rPr>
        <w:t xml:space="preserve"> </w:t>
      </w:r>
      <w:r w:rsidRPr="0003645D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03645D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03645D">
        <w:rPr>
          <w:rFonts w:ascii="Tahoma" w:hAnsi="Tahoma" w:cs="Tahoma"/>
          <w:sz w:val="16"/>
          <w:szCs w:val="16"/>
        </w:rPr>
        <w:t>prodávající</w:t>
      </w:r>
      <w:r w:rsidR="00EE053A" w:rsidRPr="0003645D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3D28983C" w14:textId="77777777" w:rsidR="000727C0" w:rsidRPr="0003645D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8" w:name="_Ref163819593"/>
      <w:r w:rsidRPr="0003645D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03645D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03645D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03645D">
        <w:rPr>
          <w:rFonts w:ascii="Tahoma" w:hAnsi="Tahoma" w:cs="Tahoma"/>
          <w:sz w:val="16"/>
          <w:szCs w:val="16"/>
        </w:rPr>
        <w:t>5</w:t>
      </w:r>
      <w:r w:rsidR="00652C47" w:rsidRPr="0003645D">
        <w:rPr>
          <w:rFonts w:ascii="Tahoma" w:hAnsi="Tahoma" w:cs="Tahoma"/>
          <w:sz w:val="16"/>
          <w:szCs w:val="16"/>
        </w:rPr>
        <w:t xml:space="preserve"> </w:t>
      </w:r>
      <w:r w:rsidR="000B7CA0" w:rsidRPr="0003645D">
        <w:rPr>
          <w:rFonts w:ascii="Tahoma" w:hAnsi="Tahoma" w:cs="Tahoma"/>
          <w:sz w:val="16"/>
          <w:szCs w:val="16"/>
        </w:rPr>
        <w:t>% z kupní ceny objednávky bez DPH</w:t>
      </w:r>
      <w:r w:rsidRPr="0003645D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03645D" w:rsidDel="00F21C0A">
        <w:rPr>
          <w:rFonts w:ascii="Tahoma" w:hAnsi="Tahoma" w:cs="Tahoma"/>
          <w:sz w:val="16"/>
          <w:szCs w:val="16"/>
        </w:rPr>
        <w:t xml:space="preserve"> </w:t>
      </w:r>
      <w:r w:rsidRPr="0003645D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03645D">
        <w:rPr>
          <w:rFonts w:ascii="Tahoma" w:hAnsi="Tahoma" w:cs="Tahoma"/>
          <w:sz w:val="16"/>
          <w:szCs w:val="16"/>
        </w:rPr>
        <w:t>.</w:t>
      </w:r>
      <w:bookmarkEnd w:id="8"/>
      <w:r w:rsidR="000727C0" w:rsidRPr="0003645D">
        <w:rPr>
          <w:rFonts w:ascii="Tahoma" w:hAnsi="Tahoma" w:cs="Tahoma"/>
          <w:sz w:val="16"/>
          <w:szCs w:val="16"/>
        </w:rPr>
        <w:t xml:space="preserve"> </w:t>
      </w:r>
    </w:p>
    <w:p w14:paraId="596501C6" w14:textId="77777777" w:rsidR="00504DEC" w:rsidRPr="0003645D" w:rsidRDefault="00504DEC" w:rsidP="589552DF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ind w:left="360" w:hanging="294"/>
        <w:jc w:val="both"/>
        <w:rPr>
          <w:rFonts w:ascii="Tahoma" w:hAnsi="Tahoma" w:cs="Tahoma"/>
          <w:sz w:val="16"/>
          <w:szCs w:val="16"/>
        </w:rPr>
      </w:pPr>
      <w:r w:rsidRPr="589552DF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589552DF">
        <w:rPr>
          <w:rFonts w:ascii="Tahoma" w:hAnsi="Tahoma" w:cs="Tahoma"/>
          <w:sz w:val="16"/>
          <w:szCs w:val="16"/>
        </w:rPr>
        <w:t xml:space="preserve">prodlení </w:t>
      </w:r>
      <w:r w:rsidRPr="589552DF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1301E9D1" w14:textId="0AA6C6E3" w:rsidR="003C5479" w:rsidRPr="0003645D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03645D">
        <w:rPr>
          <w:rFonts w:ascii="Tahoma" w:hAnsi="Tahoma" w:cs="Tahoma"/>
          <w:sz w:val="16"/>
          <w:szCs w:val="16"/>
        </w:rPr>
        <w:t xml:space="preserve"> </w:t>
      </w:r>
      <w:r w:rsidR="00875EE9" w:rsidRPr="0003645D">
        <w:rPr>
          <w:rFonts w:ascii="Tahoma" w:hAnsi="Tahoma" w:cs="Tahoma"/>
          <w:sz w:val="16"/>
          <w:szCs w:val="16"/>
        </w:rPr>
        <w:fldChar w:fldCharType="begin"/>
      </w:r>
      <w:r w:rsidR="00875EE9" w:rsidRPr="0003645D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0364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3645D">
        <w:rPr>
          <w:rFonts w:ascii="Tahoma" w:hAnsi="Tahoma" w:cs="Tahoma"/>
          <w:sz w:val="16"/>
          <w:szCs w:val="16"/>
        </w:rPr>
      </w:r>
      <w:r w:rsidR="00875EE9" w:rsidRPr="0003645D">
        <w:rPr>
          <w:rFonts w:ascii="Tahoma" w:hAnsi="Tahoma" w:cs="Tahoma"/>
          <w:sz w:val="16"/>
          <w:szCs w:val="16"/>
        </w:rPr>
        <w:fldChar w:fldCharType="separate"/>
      </w:r>
      <w:r w:rsidR="00005679">
        <w:rPr>
          <w:rFonts w:ascii="Tahoma" w:hAnsi="Tahoma" w:cs="Tahoma"/>
          <w:sz w:val="16"/>
          <w:szCs w:val="16"/>
        </w:rPr>
        <w:t>III</w:t>
      </w:r>
      <w:r w:rsidR="00875EE9" w:rsidRPr="0003645D">
        <w:rPr>
          <w:rFonts w:ascii="Tahoma" w:hAnsi="Tahoma" w:cs="Tahoma"/>
          <w:sz w:val="16"/>
          <w:szCs w:val="16"/>
        </w:rPr>
        <w:fldChar w:fldCharType="end"/>
      </w:r>
      <w:r w:rsidRPr="0003645D">
        <w:rPr>
          <w:rFonts w:ascii="Tahoma" w:hAnsi="Tahoma" w:cs="Tahoma"/>
          <w:sz w:val="16"/>
          <w:szCs w:val="16"/>
        </w:rPr>
        <w:t xml:space="preserve"> odst. </w:t>
      </w:r>
      <w:r w:rsidR="00875EE9" w:rsidRPr="0003645D">
        <w:rPr>
          <w:rFonts w:ascii="Tahoma" w:hAnsi="Tahoma" w:cs="Tahoma"/>
          <w:sz w:val="16"/>
          <w:szCs w:val="16"/>
        </w:rPr>
        <w:fldChar w:fldCharType="begin"/>
      </w:r>
      <w:r w:rsidR="00875EE9" w:rsidRPr="0003645D">
        <w:rPr>
          <w:rFonts w:ascii="Tahoma" w:hAnsi="Tahoma" w:cs="Tahoma"/>
          <w:sz w:val="16"/>
          <w:szCs w:val="16"/>
        </w:rPr>
        <w:instrText xml:space="preserve"> REF _Ref163819079 \r \h </w:instrText>
      </w:r>
      <w:r w:rsidR="00220B09" w:rsidRPr="000364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3645D">
        <w:rPr>
          <w:rFonts w:ascii="Tahoma" w:hAnsi="Tahoma" w:cs="Tahoma"/>
          <w:sz w:val="16"/>
          <w:szCs w:val="16"/>
        </w:rPr>
      </w:r>
      <w:r w:rsidR="00875EE9" w:rsidRPr="0003645D">
        <w:rPr>
          <w:rFonts w:ascii="Tahoma" w:hAnsi="Tahoma" w:cs="Tahoma"/>
          <w:sz w:val="16"/>
          <w:szCs w:val="16"/>
        </w:rPr>
        <w:fldChar w:fldCharType="separate"/>
      </w:r>
      <w:r w:rsidR="00005679">
        <w:rPr>
          <w:rFonts w:ascii="Tahoma" w:hAnsi="Tahoma" w:cs="Tahoma"/>
          <w:sz w:val="16"/>
          <w:szCs w:val="16"/>
        </w:rPr>
        <w:t>13</w:t>
      </w:r>
      <w:r w:rsidR="00875EE9" w:rsidRPr="0003645D">
        <w:rPr>
          <w:rFonts w:ascii="Tahoma" w:hAnsi="Tahoma" w:cs="Tahoma"/>
          <w:sz w:val="16"/>
          <w:szCs w:val="16"/>
        </w:rPr>
        <w:fldChar w:fldCharType="end"/>
      </w:r>
      <w:r w:rsidR="00EF5EEA" w:rsidRPr="0003645D">
        <w:rPr>
          <w:rFonts w:ascii="Tahoma" w:hAnsi="Tahoma" w:cs="Tahoma"/>
          <w:sz w:val="16"/>
          <w:szCs w:val="16"/>
        </w:rPr>
        <w:t xml:space="preserve"> a </w:t>
      </w:r>
      <w:r w:rsidR="3815D86B" w:rsidRPr="0003645D">
        <w:rPr>
          <w:rFonts w:ascii="Tahoma" w:hAnsi="Tahoma" w:cs="Tahoma"/>
          <w:sz w:val="16"/>
          <w:szCs w:val="16"/>
        </w:rPr>
        <w:t>15</w:t>
      </w:r>
      <w:r w:rsidRPr="0003645D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03645D">
        <w:rPr>
          <w:rFonts w:ascii="Tahoma" w:hAnsi="Tahoma" w:cs="Tahoma"/>
          <w:sz w:val="16"/>
          <w:szCs w:val="16"/>
        </w:rPr>
        <w:t>10.000,-</w:t>
      </w:r>
      <w:r w:rsidRPr="0003645D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4B73A515" w14:textId="74EDA438" w:rsidR="004533D2" w:rsidRPr="0003645D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03645D">
        <w:rPr>
          <w:rFonts w:ascii="Tahoma" w:hAnsi="Tahoma" w:cs="Tahoma"/>
          <w:sz w:val="16"/>
          <w:szCs w:val="16"/>
        </w:rPr>
        <w:fldChar w:fldCharType="begin"/>
      </w:r>
      <w:r w:rsidR="00875EE9" w:rsidRPr="0003645D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0364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3645D">
        <w:rPr>
          <w:rFonts w:ascii="Tahoma" w:hAnsi="Tahoma" w:cs="Tahoma"/>
          <w:sz w:val="16"/>
          <w:szCs w:val="16"/>
        </w:rPr>
      </w:r>
      <w:r w:rsidR="00875EE9" w:rsidRPr="0003645D">
        <w:rPr>
          <w:rFonts w:ascii="Tahoma" w:hAnsi="Tahoma" w:cs="Tahoma"/>
          <w:sz w:val="16"/>
          <w:szCs w:val="16"/>
        </w:rPr>
        <w:fldChar w:fldCharType="separate"/>
      </w:r>
      <w:r w:rsidR="00005679">
        <w:rPr>
          <w:rFonts w:ascii="Tahoma" w:hAnsi="Tahoma" w:cs="Tahoma"/>
          <w:sz w:val="16"/>
          <w:szCs w:val="16"/>
        </w:rPr>
        <w:t>VII</w:t>
      </w:r>
      <w:r w:rsidR="00875EE9" w:rsidRPr="0003645D">
        <w:rPr>
          <w:rFonts w:ascii="Tahoma" w:hAnsi="Tahoma" w:cs="Tahoma"/>
          <w:sz w:val="16"/>
          <w:szCs w:val="16"/>
        </w:rPr>
        <w:fldChar w:fldCharType="end"/>
      </w:r>
      <w:r w:rsidRPr="0003645D">
        <w:rPr>
          <w:rFonts w:ascii="Tahoma" w:hAnsi="Tahoma" w:cs="Tahoma"/>
          <w:sz w:val="16"/>
          <w:szCs w:val="16"/>
        </w:rPr>
        <w:t xml:space="preserve"> odst. </w:t>
      </w:r>
      <w:r w:rsidR="00875EE9" w:rsidRPr="0003645D">
        <w:rPr>
          <w:rFonts w:ascii="Tahoma" w:hAnsi="Tahoma" w:cs="Tahoma"/>
          <w:sz w:val="16"/>
          <w:szCs w:val="16"/>
        </w:rPr>
        <w:fldChar w:fldCharType="begin"/>
      </w:r>
      <w:r w:rsidR="00875EE9" w:rsidRPr="0003645D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0364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3645D">
        <w:rPr>
          <w:rFonts w:ascii="Tahoma" w:hAnsi="Tahoma" w:cs="Tahoma"/>
          <w:sz w:val="16"/>
          <w:szCs w:val="16"/>
        </w:rPr>
      </w:r>
      <w:r w:rsidR="00875EE9" w:rsidRPr="0003645D">
        <w:rPr>
          <w:rFonts w:ascii="Tahoma" w:hAnsi="Tahoma" w:cs="Tahoma"/>
          <w:sz w:val="16"/>
          <w:szCs w:val="16"/>
        </w:rPr>
        <w:fldChar w:fldCharType="separate"/>
      </w:r>
      <w:r w:rsidR="00005679">
        <w:rPr>
          <w:rFonts w:ascii="Tahoma" w:hAnsi="Tahoma" w:cs="Tahoma"/>
          <w:sz w:val="16"/>
          <w:szCs w:val="16"/>
        </w:rPr>
        <w:t>4</w:t>
      </w:r>
      <w:r w:rsidR="00875EE9" w:rsidRPr="0003645D">
        <w:rPr>
          <w:rFonts w:ascii="Tahoma" w:hAnsi="Tahoma" w:cs="Tahoma"/>
          <w:sz w:val="16"/>
          <w:szCs w:val="16"/>
        </w:rPr>
        <w:fldChar w:fldCharType="end"/>
      </w:r>
      <w:r w:rsidRPr="0003645D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2E90EC46" w14:textId="77777777" w:rsidR="00115661" w:rsidRPr="0003645D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8C50483" w14:textId="77777777" w:rsidR="00115661" w:rsidRPr="0003645D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94AC938" w14:textId="77777777" w:rsidR="00115661" w:rsidRPr="0003645D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5162298" w14:textId="77777777" w:rsidR="00E8465A" w:rsidRPr="0003645D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03645D">
        <w:t xml:space="preserve">Doba trvání, </w:t>
      </w:r>
      <w:r w:rsidR="00E8465A" w:rsidRPr="0003645D">
        <w:t>Ukončení smlouvy</w:t>
      </w:r>
    </w:p>
    <w:p w14:paraId="0D39CC02" w14:textId="77777777" w:rsidR="00117AF0" w:rsidRPr="0003645D" w:rsidRDefault="006B5648" w:rsidP="004F7D1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4F7D11" w:rsidRPr="0003645D">
        <w:rPr>
          <w:rFonts w:ascii="Tahoma" w:hAnsi="Tahoma" w:cs="Tahoma"/>
          <w:sz w:val="16"/>
          <w:szCs w:val="16"/>
        </w:rPr>
        <w:t>2</w:t>
      </w:r>
      <w:r w:rsidRPr="0003645D">
        <w:rPr>
          <w:rFonts w:ascii="Tahoma" w:hAnsi="Tahoma" w:cs="Tahoma"/>
          <w:sz w:val="16"/>
          <w:szCs w:val="16"/>
        </w:rPr>
        <w:t xml:space="preserve"> rok</w:t>
      </w:r>
      <w:r w:rsidR="004F7D11" w:rsidRPr="0003645D">
        <w:rPr>
          <w:rFonts w:ascii="Tahoma" w:hAnsi="Tahoma" w:cs="Tahoma"/>
          <w:sz w:val="16"/>
          <w:szCs w:val="16"/>
        </w:rPr>
        <w:t>y</w:t>
      </w:r>
      <w:r w:rsidRPr="0003645D">
        <w:rPr>
          <w:rFonts w:ascii="Tahoma" w:hAnsi="Tahoma" w:cs="Tahoma"/>
          <w:sz w:val="16"/>
          <w:szCs w:val="16"/>
        </w:rPr>
        <w:t xml:space="preserve"> ode dne nabytí účinnosti. Smlouva nabývá platnosti dnem podpisu smluvních stran a účinnosti dnem uveřejnění v registru smluv.</w:t>
      </w:r>
      <w:r w:rsidR="00117AF0" w:rsidRPr="0003645D">
        <w:rPr>
          <w:rFonts w:ascii="Tahoma" w:hAnsi="Tahoma" w:cs="Tahoma"/>
          <w:sz w:val="16"/>
          <w:szCs w:val="16"/>
        </w:rPr>
        <w:t xml:space="preserve"> </w:t>
      </w:r>
    </w:p>
    <w:p w14:paraId="7D541156" w14:textId="77777777" w:rsidR="00E8465A" w:rsidRPr="0003645D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Smlouvu</w:t>
      </w:r>
      <w:r w:rsidR="00E8465A" w:rsidRPr="0003645D">
        <w:rPr>
          <w:rFonts w:ascii="Tahoma" w:hAnsi="Tahoma" w:cs="Tahoma"/>
          <w:sz w:val="16"/>
          <w:szCs w:val="16"/>
        </w:rPr>
        <w:t xml:space="preserve"> </w:t>
      </w:r>
      <w:r w:rsidRPr="0003645D">
        <w:rPr>
          <w:rFonts w:ascii="Tahoma" w:hAnsi="Tahoma" w:cs="Tahoma"/>
          <w:sz w:val="16"/>
          <w:szCs w:val="16"/>
        </w:rPr>
        <w:t xml:space="preserve">mohou </w:t>
      </w:r>
      <w:r w:rsidR="00E8465A" w:rsidRPr="0003645D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03645D">
        <w:rPr>
          <w:rFonts w:ascii="Tahoma" w:hAnsi="Tahoma" w:cs="Tahoma"/>
          <w:sz w:val="16"/>
          <w:szCs w:val="16"/>
        </w:rPr>
        <w:t>činí</w:t>
      </w:r>
      <w:r w:rsidR="00E51725" w:rsidRPr="0003645D">
        <w:rPr>
          <w:rFonts w:ascii="Tahoma" w:hAnsi="Tahoma" w:cs="Tahoma"/>
          <w:sz w:val="16"/>
          <w:szCs w:val="16"/>
        </w:rPr>
        <w:t xml:space="preserve"> </w:t>
      </w:r>
      <w:r w:rsidR="00504DEC" w:rsidRPr="0003645D">
        <w:rPr>
          <w:rFonts w:ascii="Tahoma" w:hAnsi="Tahoma" w:cs="Tahoma"/>
          <w:sz w:val="16"/>
          <w:szCs w:val="16"/>
        </w:rPr>
        <w:t>2</w:t>
      </w:r>
      <w:r w:rsidR="00E51725" w:rsidRPr="0003645D">
        <w:rPr>
          <w:rFonts w:ascii="Tahoma" w:hAnsi="Tahoma" w:cs="Tahoma"/>
          <w:sz w:val="16"/>
          <w:szCs w:val="16"/>
        </w:rPr>
        <w:t xml:space="preserve"> měsíc</w:t>
      </w:r>
      <w:r w:rsidR="00220B09" w:rsidRPr="0003645D">
        <w:rPr>
          <w:rFonts w:ascii="Tahoma" w:hAnsi="Tahoma" w:cs="Tahoma"/>
          <w:sz w:val="16"/>
          <w:szCs w:val="16"/>
        </w:rPr>
        <w:t>e</w:t>
      </w:r>
      <w:r w:rsidR="00F51533" w:rsidRPr="0003645D">
        <w:rPr>
          <w:rFonts w:ascii="Tahoma" w:hAnsi="Tahoma" w:cs="Tahoma"/>
          <w:sz w:val="16"/>
          <w:szCs w:val="16"/>
        </w:rPr>
        <w:t xml:space="preserve"> a</w:t>
      </w:r>
      <w:r w:rsidR="00E8465A" w:rsidRPr="0003645D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03645D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03645D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1D29FB51" w14:textId="4DB77235" w:rsidR="007C5949" w:rsidRPr="0003645D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03645D">
        <w:rPr>
          <w:rFonts w:ascii="Tahoma" w:hAnsi="Tahoma" w:cs="Tahoma"/>
          <w:sz w:val="16"/>
          <w:szCs w:val="16"/>
        </w:rPr>
        <w:t>na neměla zájem smlouvu uzavřít;</w:t>
      </w:r>
      <w:r w:rsidRPr="0003645D">
        <w:rPr>
          <w:rFonts w:ascii="Tahoma" w:hAnsi="Tahoma" w:cs="Tahoma"/>
          <w:sz w:val="16"/>
          <w:szCs w:val="16"/>
        </w:rPr>
        <w:t xml:space="preserve"> na st</w:t>
      </w:r>
      <w:r w:rsidR="007C5949" w:rsidRPr="0003645D">
        <w:rPr>
          <w:rFonts w:ascii="Tahoma" w:hAnsi="Tahoma" w:cs="Tahoma"/>
          <w:sz w:val="16"/>
          <w:szCs w:val="16"/>
        </w:rPr>
        <w:t>r</w:t>
      </w:r>
      <w:r w:rsidRPr="0003645D">
        <w:rPr>
          <w:rFonts w:ascii="Tahoma" w:hAnsi="Tahoma" w:cs="Tahoma"/>
          <w:sz w:val="16"/>
          <w:szCs w:val="16"/>
        </w:rPr>
        <w:t xml:space="preserve">aně </w:t>
      </w:r>
      <w:r w:rsidR="7B32B75B" w:rsidRPr="0003645D">
        <w:rPr>
          <w:rFonts w:ascii="Tahoma" w:hAnsi="Tahoma" w:cs="Tahoma"/>
          <w:sz w:val="16"/>
          <w:szCs w:val="16"/>
        </w:rPr>
        <w:t>prodávajícího jednání</w:t>
      </w:r>
      <w:r w:rsidR="005C7939" w:rsidRPr="0003645D">
        <w:rPr>
          <w:rFonts w:ascii="Tahoma" w:hAnsi="Tahoma" w:cs="Tahoma"/>
          <w:sz w:val="16"/>
          <w:szCs w:val="16"/>
        </w:rPr>
        <w:t xml:space="preserve"> uvedená v čl. </w:t>
      </w:r>
      <w:r w:rsidR="00875EE9" w:rsidRPr="0003645D">
        <w:rPr>
          <w:rFonts w:ascii="Tahoma" w:hAnsi="Tahoma" w:cs="Tahoma"/>
          <w:sz w:val="16"/>
          <w:szCs w:val="16"/>
        </w:rPr>
        <w:fldChar w:fldCharType="begin"/>
      </w:r>
      <w:r w:rsidR="00875EE9" w:rsidRPr="0003645D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0364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3645D">
        <w:rPr>
          <w:rFonts w:ascii="Tahoma" w:hAnsi="Tahoma" w:cs="Tahoma"/>
          <w:sz w:val="16"/>
          <w:szCs w:val="16"/>
        </w:rPr>
      </w:r>
      <w:r w:rsidR="00875EE9" w:rsidRPr="0003645D">
        <w:rPr>
          <w:rFonts w:ascii="Tahoma" w:hAnsi="Tahoma" w:cs="Tahoma"/>
          <w:sz w:val="16"/>
          <w:szCs w:val="16"/>
        </w:rPr>
        <w:fldChar w:fldCharType="separate"/>
      </w:r>
      <w:r w:rsidR="00005679">
        <w:rPr>
          <w:rFonts w:ascii="Tahoma" w:hAnsi="Tahoma" w:cs="Tahoma"/>
          <w:sz w:val="16"/>
          <w:szCs w:val="16"/>
        </w:rPr>
        <w:t>V</w:t>
      </w:r>
      <w:r w:rsidR="00875EE9" w:rsidRPr="0003645D">
        <w:rPr>
          <w:rFonts w:ascii="Tahoma" w:hAnsi="Tahoma" w:cs="Tahoma"/>
          <w:sz w:val="16"/>
          <w:szCs w:val="16"/>
        </w:rPr>
        <w:fldChar w:fldCharType="end"/>
      </w:r>
      <w:r w:rsidR="007C5949" w:rsidRPr="0003645D">
        <w:rPr>
          <w:rFonts w:ascii="Tahoma" w:hAnsi="Tahoma" w:cs="Tahoma"/>
          <w:sz w:val="16"/>
          <w:szCs w:val="16"/>
        </w:rPr>
        <w:t xml:space="preserve"> odst. </w:t>
      </w:r>
      <w:r w:rsidR="007864ED" w:rsidRPr="0003645D">
        <w:rPr>
          <w:rFonts w:ascii="Tahoma" w:hAnsi="Tahoma" w:cs="Tahoma"/>
          <w:sz w:val="16"/>
          <w:szCs w:val="16"/>
        </w:rPr>
        <w:fldChar w:fldCharType="begin"/>
      </w:r>
      <w:r w:rsidR="007864ED" w:rsidRPr="0003645D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03645D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03645D">
        <w:rPr>
          <w:rFonts w:ascii="Tahoma" w:hAnsi="Tahoma" w:cs="Tahoma"/>
          <w:sz w:val="16"/>
          <w:szCs w:val="16"/>
        </w:rPr>
      </w:r>
      <w:r w:rsidR="007864ED" w:rsidRPr="0003645D">
        <w:rPr>
          <w:rFonts w:ascii="Tahoma" w:hAnsi="Tahoma" w:cs="Tahoma"/>
          <w:sz w:val="16"/>
          <w:szCs w:val="16"/>
        </w:rPr>
        <w:fldChar w:fldCharType="separate"/>
      </w:r>
      <w:r w:rsidR="00005679">
        <w:rPr>
          <w:rFonts w:ascii="Tahoma" w:hAnsi="Tahoma" w:cs="Tahoma"/>
          <w:sz w:val="16"/>
          <w:szCs w:val="16"/>
        </w:rPr>
        <w:t>2</w:t>
      </w:r>
      <w:r w:rsidR="007864ED" w:rsidRPr="0003645D">
        <w:rPr>
          <w:rFonts w:ascii="Tahoma" w:hAnsi="Tahoma" w:cs="Tahoma"/>
          <w:sz w:val="16"/>
          <w:szCs w:val="16"/>
        </w:rPr>
        <w:fldChar w:fldCharType="end"/>
      </w:r>
      <w:r w:rsidR="007C5949" w:rsidRPr="0003645D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03645D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03645D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6E9B1BA1" w14:textId="77777777" w:rsidR="00E40E79" w:rsidRPr="0003645D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4F7FDB16" w14:textId="77777777" w:rsidR="00852DFE" w:rsidRPr="0003645D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9" w:name="_Ref163819480"/>
      <w:r w:rsidRPr="0003645D">
        <w:rPr>
          <w:lang w:bidi="en-US"/>
        </w:rPr>
        <w:t>Závěrečná ustanovení</w:t>
      </w:r>
      <w:bookmarkEnd w:id="9"/>
    </w:p>
    <w:p w14:paraId="68C79BD5" w14:textId="77777777" w:rsidR="00D52A27" w:rsidRDefault="00C41146" w:rsidP="00853B2F">
      <w:pPr>
        <w:numPr>
          <w:ilvl w:val="0"/>
          <w:numId w:val="29"/>
        </w:numPr>
        <w:ind w:left="357"/>
        <w:jc w:val="both"/>
        <w:rPr>
          <w:rFonts w:ascii="Tahoma" w:hAnsi="Tahoma" w:cs="Tahoma"/>
          <w:sz w:val="16"/>
          <w:szCs w:val="16"/>
        </w:rPr>
      </w:pPr>
      <w:r w:rsidRPr="00D52A2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D52A2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  <w:r w:rsidR="00D52A27" w:rsidRPr="00D52A27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09A8ABEB" w14:textId="26B78074" w:rsidR="00D864C0" w:rsidRPr="00D52A27" w:rsidRDefault="00852DFE" w:rsidP="00853B2F">
      <w:pPr>
        <w:numPr>
          <w:ilvl w:val="0"/>
          <w:numId w:val="29"/>
        </w:numPr>
        <w:ind w:left="357"/>
        <w:jc w:val="both"/>
        <w:rPr>
          <w:rFonts w:ascii="Tahoma" w:hAnsi="Tahoma" w:cs="Tahoma"/>
          <w:sz w:val="16"/>
          <w:szCs w:val="16"/>
        </w:rPr>
      </w:pPr>
      <w:r w:rsidRPr="00D52A2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D52A27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10" w:name="_Hlk163739777"/>
      <w:r w:rsidR="00D864C0" w:rsidRPr="00D52A27">
        <w:rPr>
          <w:rFonts w:ascii="Tahoma" w:hAnsi="Tahoma" w:cs="Tahoma"/>
          <w:sz w:val="16"/>
          <w:szCs w:val="16"/>
        </w:rPr>
        <w:t xml:space="preserve">Pokud je smlouva podepisována elektronicky, je vyhotovena v jednom stejnopise podepsaném oběma smluvními stranami </w:t>
      </w:r>
      <w:r w:rsidR="00D864C0" w:rsidRPr="00D52A27">
        <w:rPr>
          <w:rFonts w:ascii="Tahoma" w:hAnsi="Tahoma" w:cs="Tahoma"/>
          <w:color w:val="000000" w:themeColor="text1"/>
          <w:sz w:val="16"/>
          <w:szCs w:val="16"/>
        </w:rPr>
        <w:t>elektronickým podpisem dle zákona č. 297/2016 Sb., o službách vytvářejících důvěru pro elektronické transakce</w:t>
      </w:r>
      <w:r w:rsidR="00D864C0" w:rsidRPr="00D52A27">
        <w:rPr>
          <w:rFonts w:ascii="Tahoma" w:hAnsi="Tahoma" w:cs="Tahoma"/>
          <w:sz w:val="16"/>
          <w:szCs w:val="16"/>
        </w:rPr>
        <w:t>.</w:t>
      </w:r>
    </w:p>
    <w:bookmarkEnd w:id="10"/>
    <w:p w14:paraId="26D80A73" w14:textId="77777777" w:rsidR="00852DFE" w:rsidRPr="0003645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1" w:name="_Hlk123196690"/>
      <w:bookmarkStart w:id="12" w:name="_Hlk123196834"/>
      <w:r w:rsidRPr="0003645D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1"/>
      <w:r w:rsidRPr="0003645D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2"/>
    </w:p>
    <w:p w14:paraId="49159A78" w14:textId="77777777" w:rsidR="002E1A08" w:rsidRPr="0003645D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3" w:name="_Ref163819502"/>
      <w:r w:rsidRPr="0003645D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3"/>
    </w:p>
    <w:p w14:paraId="5CD3CC60" w14:textId="77777777" w:rsidR="00B352CE" w:rsidRPr="0003645D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44547676" w14:textId="77777777" w:rsidR="00B352CE" w:rsidRPr="0003645D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775162CF" w14:textId="77777777" w:rsidR="00B352CE" w:rsidRPr="0003645D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08488628" w14:textId="77777777" w:rsidR="00B352CE" w:rsidRPr="0003645D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614F4FD2" w14:textId="77777777" w:rsidR="00B22164" w:rsidRPr="0003645D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03645D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4" w:name="_Hlk2688581"/>
    </w:p>
    <w:p w14:paraId="3AB61A55" w14:textId="77777777" w:rsidR="00B5356B" w:rsidRPr="0003645D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03645D">
        <w:rPr>
          <w:rFonts w:ascii="Tahoma" w:hAnsi="Tahoma" w:cs="Tahoma"/>
          <w:sz w:val="16"/>
          <w:szCs w:val="16"/>
        </w:rPr>
        <w:t>ZZVZ</w:t>
      </w:r>
      <w:r w:rsidRPr="0003645D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4"/>
    <w:p w14:paraId="771D100F" w14:textId="77777777" w:rsidR="00852DFE" w:rsidRPr="0003645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0FDFFD8" w14:textId="77777777" w:rsidR="00852DFE" w:rsidRPr="0003645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3645D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1B4CC6A1" w14:textId="77777777" w:rsidR="00885CE5" w:rsidRPr="0003645D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B6CDB10" w14:textId="77777777" w:rsidR="00A76D75" w:rsidRPr="0003645D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A1CE714" w14:textId="77777777" w:rsidR="00E8465A" w:rsidRPr="0003645D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Příloha</w:t>
      </w:r>
      <w:r w:rsidR="00B020D8" w:rsidRPr="0003645D">
        <w:rPr>
          <w:rFonts w:ascii="Tahoma" w:hAnsi="Tahoma" w:cs="Tahoma"/>
          <w:sz w:val="16"/>
          <w:szCs w:val="16"/>
        </w:rPr>
        <w:t xml:space="preserve"> č.</w:t>
      </w:r>
      <w:r w:rsidR="00D560EE" w:rsidRPr="0003645D">
        <w:rPr>
          <w:rFonts w:ascii="Tahoma" w:hAnsi="Tahoma" w:cs="Tahoma"/>
          <w:sz w:val="16"/>
          <w:szCs w:val="16"/>
        </w:rPr>
        <w:t xml:space="preserve"> </w:t>
      </w:r>
      <w:r w:rsidR="00B020D8" w:rsidRPr="0003645D">
        <w:rPr>
          <w:rFonts w:ascii="Tahoma" w:hAnsi="Tahoma" w:cs="Tahoma"/>
          <w:sz w:val="16"/>
          <w:szCs w:val="16"/>
        </w:rPr>
        <w:t>1</w:t>
      </w:r>
      <w:r w:rsidRPr="0003645D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03645D">
        <w:rPr>
          <w:rFonts w:ascii="Tahoma" w:hAnsi="Tahoma" w:cs="Tahoma"/>
          <w:sz w:val="16"/>
          <w:szCs w:val="16"/>
        </w:rPr>
        <w:t>výsledků e-tržiště</w:t>
      </w:r>
      <w:r w:rsidR="009A360A" w:rsidRPr="0003645D">
        <w:rPr>
          <w:rFonts w:ascii="Tahoma" w:hAnsi="Tahoma" w:cs="Tahoma"/>
          <w:sz w:val="16"/>
          <w:szCs w:val="16"/>
        </w:rPr>
        <w:t xml:space="preserve"> č. </w:t>
      </w:r>
      <w:r w:rsidR="00CD53DE" w:rsidRPr="0003645D">
        <w:rPr>
          <w:rFonts w:ascii="Tahoma" w:hAnsi="Tahoma" w:cs="Tahoma"/>
          <w:sz w:val="16"/>
          <w:szCs w:val="16"/>
        </w:rPr>
        <w:t>T004/26V/00007458</w:t>
      </w:r>
    </w:p>
    <w:p w14:paraId="51D9C441" w14:textId="77777777" w:rsidR="00A76D75" w:rsidRPr="0003645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   </w:t>
      </w:r>
    </w:p>
    <w:p w14:paraId="2A4AD139" w14:textId="77777777" w:rsidR="00885CE5" w:rsidRPr="0003645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          </w:t>
      </w:r>
    </w:p>
    <w:p w14:paraId="134948DC" w14:textId="77777777" w:rsidR="00FE6B8F" w:rsidRPr="0003645D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V</w:t>
      </w:r>
      <w:r w:rsidR="00095BCA" w:rsidRPr="0003645D">
        <w:rPr>
          <w:rFonts w:ascii="Tahoma" w:hAnsi="Tahoma" w:cs="Tahoma"/>
          <w:sz w:val="16"/>
          <w:szCs w:val="16"/>
        </w:rPr>
        <w:t xml:space="preserve"> </w:t>
      </w:r>
      <w:r w:rsidR="00CD53DE" w:rsidRPr="0003645D">
        <w:rPr>
          <w:rFonts w:ascii="Tahoma" w:hAnsi="Tahoma" w:cs="Tahoma"/>
          <w:sz w:val="16"/>
          <w:szCs w:val="16"/>
        </w:rPr>
        <w:t>Čestlicích</w:t>
      </w:r>
      <w:r w:rsidR="00D52913" w:rsidRPr="0003645D">
        <w:rPr>
          <w:rFonts w:ascii="Tahoma" w:hAnsi="Tahoma" w:cs="Tahoma"/>
          <w:sz w:val="16"/>
          <w:szCs w:val="16"/>
        </w:rPr>
        <w:t xml:space="preserve"> </w:t>
      </w:r>
      <w:r w:rsidRPr="0003645D">
        <w:rPr>
          <w:rFonts w:ascii="Tahoma" w:hAnsi="Tahoma" w:cs="Tahoma"/>
          <w:sz w:val="16"/>
          <w:szCs w:val="16"/>
        </w:rPr>
        <w:t>dne</w:t>
      </w:r>
      <w:r w:rsidR="00885CE5" w:rsidRPr="0003645D">
        <w:rPr>
          <w:rFonts w:ascii="Tahoma" w:hAnsi="Tahoma" w:cs="Tahoma"/>
          <w:sz w:val="16"/>
          <w:szCs w:val="16"/>
        </w:rPr>
        <w:t>:</w:t>
      </w:r>
      <w:r w:rsidR="009A360A" w:rsidRPr="0003645D">
        <w:rPr>
          <w:rFonts w:ascii="Tahoma" w:hAnsi="Tahoma" w:cs="Tahoma"/>
          <w:sz w:val="16"/>
          <w:szCs w:val="16"/>
        </w:rPr>
        <w:tab/>
      </w:r>
      <w:r w:rsidR="009A360A" w:rsidRPr="0003645D">
        <w:rPr>
          <w:rFonts w:ascii="Tahoma" w:hAnsi="Tahoma" w:cs="Tahoma"/>
          <w:sz w:val="16"/>
          <w:szCs w:val="16"/>
        </w:rPr>
        <w:tab/>
      </w:r>
      <w:r w:rsidR="00F85923" w:rsidRPr="0003645D">
        <w:rPr>
          <w:rFonts w:ascii="Tahoma" w:hAnsi="Tahoma" w:cs="Tahoma"/>
          <w:sz w:val="16"/>
          <w:szCs w:val="16"/>
        </w:rPr>
        <w:tab/>
      </w:r>
      <w:r w:rsidR="00F85923" w:rsidRPr="0003645D">
        <w:rPr>
          <w:rFonts w:ascii="Tahoma" w:hAnsi="Tahoma" w:cs="Tahoma"/>
          <w:sz w:val="16"/>
          <w:szCs w:val="16"/>
        </w:rPr>
        <w:tab/>
      </w:r>
      <w:r w:rsidR="00B91897" w:rsidRPr="0003645D">
        <w:rPr>
          <w:rFonts w:ascii="Tahoma" w:hAnsi="Tahoma" w:cs="Tahoma"/>
          <w:sz w:val="16"/>
          <w:szCs w:val="16"/>
        </w:rPr>
        <w:tab/>
      </w:r>
      <w:r w:rsidR="00852DFE" w:rsidRPr="0003645D">
        <w:rPr>
          <w:rFonts w:ascii="Tahoma" w:hAnsi="Tahoma" w:cs="Tahoma"/>
          <w:sz w:val="16"/>
          <w:szCs w:val="16"/>
        </w:rPr>
        <w:tab/>
      </w:r>
      <w:r w:rsidR="009B16AF" w:rsidRPr="0003645D">
        <w:rPr>
          <w:rFonts w:ascii="Tahoma" w:hAnsi="Tahoma" w:cs="Tahoma"/>
          <w:sz w:val="16"/>
          <w:szCs w:val="16"/>
        </w:rPr>
        <w:tab/>
      </w:r>
      <w:r w:rsidRPr="0003645D">
        <w:rPr>
          <w:rFonts w:ascii="Tahoma" w:hAnsi="Tahoma" w:cs="Tahoma"/>
          <w:sz w:val="16"/>
          <w:szCs w:val="16"/>
        </w:rPr>
        <w:t xml:space="preserve">V Praze dne:       </w:t>
      </w:r>
    </w:p>
    <w:p w14:paraId="7D7CC888" w14:textId="77777777" w:rsidR="00FE6B8F" w:rsidRPr="0003645D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3725F47B" w14:textId="77777777" w:rsidR="00A76D75" w:rsidRPr="0003645D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4620DBE3" w14:textId="77777777" w:rsidR="00C41146" w:rsidRPr="0003645D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75A07F0F" w14:textId="77777777" w:rsidR="00BB3057" w:rsidRPr="0003645D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29375C5C" w14:textId="77777777" w:rsidR="00E258AF" w:rsidRPr="0003645D" w:rsidRDefault="00E258AF" w:rsidP="00FD635C">
      <w:pPr>
        <w:rPr>
          <w:rFonts w:ascii="Tahoma" w:hAnsi="Tahoma" w:cs="Tahoma"/>
          <w:sz w:val="16"/>
          <w:szCs w:val="16"/>
        </w:rPr>
      </w:pPr>
    </w:p>
    <w:p w14:paraId="4BDEFD47" w14:textId="77777777" w:rsidR="009B16AF" w:rsidRPr="0003645D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z</w:t>
      </w:r>
      <w:r w:rsidR="009B16AF" w:rsidRPr="0003645D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03645D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03645D">
        <w:rPr>
          <w:rFonts w:ascii="Tahoma" w:hAnsi="Tahoma" w:cs="Tahoma"/>
          <w:sz w:val="16"/>
          <w:szCs w:val="16"/>
        </w:rPr>
        <w:t>a kupujícího:</w:t>
      </w:r>
    </w:p>
    <w:p w14:paraId="44A76E0D" w14:textId="77777777" w:rsidR="009B16AF" w:rsidRPr="0003645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635B9B8" w14:textId="77777777" w:rsidR="009B16AF" w:rsidRPr="0003645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622AF3F" w14:textId="77777777" w:rsidR="009B16AF" w:rsidRPr="0003645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BA9D0D6" w14:textId="77777777" w:rsidR="009B16AF" w:rsidRPr="0003645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CBD907C" w14:textId="77777777" w:rsidR="009B16AF" w:rsidRPr="0003645D" w:rsidRDefault="009B16AF" w:rsidP="009B16AF">
      <w:pPr>
        <w:rPr>
          <w:rFonts w:ascii="Tahoma" w:hAnsi="Tahoma" w:cs="Tahoma"/>
          <w:sz w:val="16"/>
          <w:szCs w:val="16"/>
        </w:rPr>
      </w:pPr>
    </w:p>
    <w:p w14:paraId="3F5CD0DE" w14:textId="1880F1D5" w:rsidR="009B16AF" w:rsidRPr="0003645D" w:rsidRDefault="00CD53DE" w:rsidP="009B16AF">
      <w:pPr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>Ing. Martin Musil</w:t>
      </w:r>
      <w:r w:rsidR="009B16AF" w:rsidRPr="0003645D">
        <w:rPr>
          <w:rFonts w:ascii="Tahoma" w:hAnsi="Tahoma" w:cs="Tahoma"/>
          <w:sz w:val="16"/>
          <w:szCs w:val="16"/>
        </w:rPr>
        <w:tab/>
      </w:r>
      <w:r w:rsidR="009B16AF" w:rsidRPr="0003645D">
        <w:rPr>
          <w:rFonts w:ascii="Tahoma" w:hAnsi="Tahoma" w:cs="Tahoma"/>
          <w:sz w:val="16"/>
          <w:szCs w:val="16"/>
        </w:rPr>
        <w:tab/>
      </w:r>
      <w:r w:rsidR="009B16AF" w:rsidRPr="0003645D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03645D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03645D">
        <w:rPr>
          <w:rFonts w:ascii="Tahoma" w:hAnsi="Tahoma" w:cs="Tahoma"/>
          <w:sz w:val="16"/>
          <w:szCs w:val="16"/>
        </w:rPr>
        <w:tab/>
      </w:r>
      <w:r w:rsidR="009B16AF" w:rsidRPr="0003645D">
        <w:rPr>
          <w:rFonts w:ascii="Tahoma" w:hAnsi="Tahoma" w:cs="Tahoma"/>
          <w:sz w:val="16"/>
          <w:szCs w:val="16"/>
        </w:rPr>
        <w:t xml:space="preserve">  </w:t>
      </w:r>
      <w:r w:rsidR="009B16AF" w:rsidRPr="0003645D">
        <w:rPr>
          <w:rFonts w:ascii="Tahoma" w:hAnsi="Tahoma" w:cs="Tahoma"/>
          <w:sz w:val="16"/>
          <w:szCs w:val="16"/>
        </w:rPr>
        <w:tab/>
      </w:r>
      <w:r w:rsidR="002D003C" w:rsidRPr="002D003C">
        <w:rPr>
          <w:rFonts w:ascii="Tahoma" w:hAnsi="Tahoma" w:cs="Tahoma"/>
          <w:sz w:val="16"/>
          <w:szCs w:val="16"/>
        </w:rPr>
        <w:t>doc. MUDr. Ján Dudra, PhD., MPH</w:t>
      </w:r>
    </w:p>
    <w:p w14:paraId="66C5BD2C" w14:textId="77777777" w:rsidR="009B16AF" w:rsidRPr="0003645D" w:rsidRDefault="009B16AF" w:rsidP="009B16AF">
      <w:pPr>
        <w:rPr>
          <w:rFonts w:ascii="Tahoma" w:hAnsi="Tahoma" w:cs="Tahoma"/>
          <w:sz w:val="16"/>
          <w:szCs w:val="16"/>
        </w:rPr>
      </w:pPr>
      <w:r w:rsidRPr="0003645D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03645D">
        <w:rPr>
          <w:rFonts w:ascii="Tahoma" w:hAnsi="Tahoma" w:cs="Tahoma"/>
          <w:sz w:val="16"/>
          <w:szCs w:val="16"/>
        </w:rPr>
        <w:tab/>
      </w:r>
      <w:r w:rsidRPr="0003645D">
        <w:rPr>
          <w:rFonts w:ascii="Tahoma" w:hAnsi="Tahoma" w:cs="Tahoma"/>
          <w:sz w:val="16"/>
          <w:szCs w:val="16"/>
        </w:rPr>
        <w:tab/>
      </w:r>
      <w:r w:rsidRPr="0003645D">
        <w:rPr>
          <w:rFonts w:ascii="Tahoma" w:hAnsi="Tahoma" w:cs="Tahoma"/>
          <w:sz w:val="16"/>
          <w:szCs w:val="16"/>
        </w:rPr>
        <w:tab/>
      </w:r>
      <w:r w:rsidR="00760A12" w:rsidRPr="0003645D">
        <w:rPr>
          <w:rFonts w:ascii="Tahoma" w:hAnsi="Tahoma" w:cs="Tahoma"/>
          <w:sz w:val="16"/>
          <w:szCs w:val="16"/>
        </w:rPr>
        <w:t>ředitel</w:t>
      </w:r>
    </w:p>
    <w:p w14:paraId="4AF729BC" w14:textId="77777777" w:rsidR="009B16AF" w:rsidRPr="0003645D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708E898" w14:textId="77777777" w:rsidR="009B16AF" w:rsidRPr="0003645D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7BCFB3C8" w14:textId="77777777" w:rsidR="00FD635C" w:rsidRPr="0003645D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A30F212" w14:textId="77777777" w:rsidR="00FD635C" w:rsidRPr="0003645D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72C38476" w14:textId="77777777" w:rsidR="00E51725" w:rsidRPr="0003645D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1BDA099" w14:textId="77777777" w:rsidR="00E51725" w:rsidRP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03645D">
        <w:rPr>
          <w:rFonts w:ascii="Arial" w:hAnsi="Arial" w:cs="Arial"/>
          <w:b/>
          <w:sz w:val="16"/>
          <w:szCs w:val="16"/>
        </w:rPr>
        <w:br w:type="page"/>
      </w:r>
      <w:r w:rsidR="00E51725" w:rsidRPr="0003645D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03645D">
        <w:rPr>
          <w:rFonts w:ascii="Arial" w:hAnsi="Arial" w:cs="Arial"/>
          <w:b/>
          <w:sz w:val="16"/>
          <w:szCs w:val="16"/>
        </w:rPr>
        <w:t>výsledků e-tržiště</w:t>
      </w:r>
      <w:r w:rsidR="00E51725" w:rsidRPr="0003645D">
        <w:rPr>
          <w:rFonts w:ascii="Arial" w:hAnsi="Arial" w:cs="Arial"/>
          <w:b/>
          <w:sz w:val="16"/>
          <w:szCs w:val="16"/>
        </w:rPr>
        <w:t xml:space="preserve"> č. </w:t>
      </w:r>
      <w:r w:rsidR="00CD53DE" w:rsidRPr="0003645D">
        <w:rPr>
          <w:rFonts w:ascii="Arial" w:hAnsi="Arial" w:cs="Arial"/>
          <w:b/>
          <w:sz w:val="16"/>
          <w:szCs w:val="16"/>
        </w:rPr>
        <w:t>T004/26V/00007458</w:t>
      </w:r>
    </w:p>
    <w:p w14:paraId="72C6DFA0" w14:textId="77777777" w:rsid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925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162"/>
        <w:gridCol w:w="1843"/>
        <w:gridCol w:w="3119"/>
        <w:gridCol w:w="418"/>
        <w:gridCol w:w="1215"/>
        <w:gridCol w:w="968"/>
      </w:tblGrid>
      <w:tr w:rsidR="00CD53DE" w:rsidRPr="00CD53DE" w14:paraId="0CA9E4E3" w14:textId="77777777" w:rsidTr="00CD53DE">
        <w:trPr>
          <w:trHeight w:val="108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7DF95B" w14:textId="77777777" w:rsidR="00CD53DE" w:rsidRPr="00CD53DE" w:rsidRDefault="00CD53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53DE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D3F831" w14:textId="77777777" w:rsidR="00CD53DE" w:rsidRPr="00CD53DE" w:rsidRDefault="00CD53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53DE">
              <w:rPr>
                <w:rFonts w:ascii="Arial" w:hAnsi="Arial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E54B5C" w14:textId="77777777" w:rsidR="00CD53DE" w:rsidRPr="00CD53DE" w:rsidRDefault="00CD53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53D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890746" w14:textId="77777777" w:rsidR="00CD53DE" w:rsidRPr="00CD53DE" w:rsidRDefault="00CD53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53DE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E8F634" w14:textId="77777777" w:rsidR="00CD53DE" w:rsidRPr="00CD53DE" w:rsidRDefault="00CD53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53DE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39E056" w14:textId="77777777" w:rsidR="00CD53DE" w:rsidRPr="00CD53DE" w:rsidRDefault="00CD53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53DE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602CF8" w14:textId="77777777" w:rsidR="00CD53DE" w:rsidRPr="00CD53DE" w:rsidRDefault="00CD53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53DE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CD53DE" w:rsidRPr="00CD53DE" w14:paraId="64FD54B7" w14:textId="77777777" w:rsidTr="00CD53DE">
        <w:trPr>
          <w:trHeight w:val="1155"/>
        </w:trPr>
        <w:tc>
          <w:tcPr>
            <w:tcW w:w="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942E" w14:textId="77777777" w:rsidR="00CD53DE" w:rsidRPr="00CD53DE" w:rsidRDefault="00CD53D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9FFF" w14:textId="77777777" w:rsidR="00CD53DE" w:rsidRPr="00CD53DE" w:rsidRDefault="00CD53D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500000002844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DA11" w14:textId="77777777" w:rsidR="00CD53DE" w:rsidRPr="00CD53DE" w:rsidRDefault="00CD53DE">
            <w:pPr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čistící prostředek - detergent LANCER (10 l balení)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B59C" w14:textId="77777777" w:rsidR="00CD53DE" w:rsidRPr="00CD53DE" w:rsidRDefault="00CD53DE" w:rsidP="00CD53DE">
            <w:pPr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alkalický čistící přípravek pro použití do myčky laboratorního skla, odstraňuje farmaceutické a laboratorní suroviny, složení 10-15 % Trisodium nitrilotriacetát a 5 % hydroxid sodný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100A" w14:textId="77777777" w:rsidR="00CD53DE" w:rsidRPr="00CD53DE" w:rsidRDefault="00CD53DE">
            <w:pPr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bal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3ED3" w14:textId="77777777" w:rsidR="00CD53DE" w:rsidRPr="00CD53DE" w:rsidRDefault="00CD53DE">
            <w:pPr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Detergent LANCEL LLL, 10l, kat.č. 41010070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13C5" w14:textId="77777777" w:rsidR="00CD53DE" w:rsidRPr="00CD53DE" w:rsidRDefault="00CD53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5 600,00 Kč</w:t>
            </w:r>
          </w:p>
        </w:tc>
      </w:tr>
      <w:tr w:rsidR="00CD53DE" w:rsidRPr="00CD53DE" w14:paraId="6AD41695" w14:textId="77777777" w:rsidTr="00CD53DE">
        <w:trPr>
          <w:trHeight w:val="81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DCC0" w14:textId="77777777" w:rsidR="00CD53DE" w:rsidRPr="00CD53DE" w:rsidRDefault="00CD53D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9DA5" w14:textId="77777777" w:rsidR="00CD53DE" w:rsidRPr="00CD53DE" w:rsidRDefault="00CD53D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500000003162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B25D" w14:textId="77777777" w:rsidR="00CD53DE" w:rsidRPr="00CD53DE" w:rsidRDefault="00CD53DE">
            <w:pPr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neutralizační činidlo - neutralizátor LANCER (10 l balení)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5129" w14:textId="77777777" w:rsidR="00CD53DE" w:rsidRPr="00CD53DE" w:rsidRDefault="00CD53D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neutralizační přípravek pro použití do myčky laboratorního skla, obsahuje 20 % kyseliny octové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4E4A" w14:textId="77777777" w:rsidR="00CD53DE" w:rsidRPr="00CD53DE" w:rsidRDefault="00CD53DE">
            <w:pPr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bal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2FCC" w14:textId="77777777" w:rsidR="00CD53DE" w:rsidRPr="00CD53DE" w:rsidRDefault="00CD53DE">
            <w:pPr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Neutralizátor LANCER NLL, 10l, kat.č. 41010014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6074" w14:textId="77777777" w:rsidR="00CD53DE" w:rsidRPr="00CD53DE" w:rsidRDefault="00CD53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53DE">
              <w:rPr>
                <w:rFonts w:ascii="Calibri" w:hAnsi="Calibri" w:cs="Calibri"/>
                <w:sz w:val="16"/>
                <w:szCs w:val="16"/>
              </w:rPr>
              <w:t>4 700,00 Kč</w:t>
            </w:r>
          </w:p>
        </w:tc>
      </w:tr>
    </w:tbl>
    <w:p w14:paraId="6573472A" w14:textId="77777777" w:rsidR="00CD53DE" w:rsidRPr="00E51725" w:rsidRDefault="00CD53DE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CD53DE" w:rsidRPr="00E51725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4D40" w14:textId="77777777" w:rsidR="003A312A" w:rsidRDefault="003A312A">
      <w:r>
        <w:separator/>
      </w:r>
    </w:p>
  </w:endnote>
  <w:endnote w:type="continuationSeparator" w:id="0">
    <w:p w14:paraId="269ABC8C" w14:textId="77777777" w:rsidR="003A312A" w:rsidRDefault="003A312A">
      <w:r>
        <w:continuationSeparator/>
      </w:r>
    </w:p>
  </w:endnote>
  <w:endnote w:type="continuationNotice" w:id="1">
    <w:p w14:paraId="4B5BAE66" w14:textId="77777777" w:rsidR="003A312A" w:rsidRDefault="003A3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42FD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D474" w14:textId="77777777" w:rsidR="003A312A" w:rsidRDefault="003A312A">
      <w:r>
        <w:separator/>
      </w:r>
    </w:p>
  </w:footnote>
  <w:footnote w:type="continuationSeparator" w:id="0">
    <w:p w14:paraId="1E0EF178" w14:textId="77777777" w:rsidR="003A312A" w:rsidRDefault="003A312A">
      <w:r>
        <w:continuationSeparator/>
      </w:r>
    </w:p>
  </w:footnote>
  <w:footnote w:type="continuationNotice" w:id="1">
    <w:p w14:paraId="77AB841C" w14:textId="77777777" w:rsidR="003A312A" w:rsidRDefault="003A3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1EE5" w14:textId="19F461AC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PO</w:t>
    </w:r>
    <w:r w:rsidR="00D52A27">
      <w:rPr>
        <w:rFonts w:ascii="Arial" w:hAnsi="Arial" w:cs="Arial"/>
        <w:b/>
        <w:sz w:val="18"/>
        <w:szCs w:val="18"/>
      </w:rPr>
      <w:t xml:space="preserve"> </w:t>
    </w:r>
    <w:r w:rsidR="002D003C">
      <w:rPr>
        <w:rFonts w:ascii="Arial" w:hAnsi="Arial" w:cs="Arial"/>
        <w:b/>
        <w:sz w:val="18"/>
        <w:szCs w:val="18"/>
      </w:rPr>
      <w:t>149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2D003C">
      <w:rPr>
        <w:rFonts w:ascii="Arial" w:hAnsi="Arial" w:cs="Arial"/>
        <w:b/>
        <w:sz w:val="18"/>
        <w:szCs w:val="18"/>
      </w:rPr>
      <w:t>6</w:t>
    </w:r>
  </w:p>
  <w:p w14:paraId="2AA511DB" w14:textId="77777777" w:rsidR="00F631EC" w:rsidRDefault="00F631EC" w:rsidP="00D94981">
    <w:pPr>
      <w:pStyle w:val="Zhlav"/>
      <w:jc w:val="right"/>
      <w:rPr>
        <w:b/>
      </w:rPr>
    </w:pPr>
  </w:p>
  <w:p w14:paraId="19AAD028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tcmtQNMunL1gp" int2:id="DqamBe08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426300">
    <w:abstractNumId w:val="7"/>
  </w:num>
  <w:num w:numId="2" w16cid:durableId="1129978316">
    <w:abstractNumId w:val="27"/>
  </w:num>
  <w:num w:numId="3" w16cid:durableId="1786650515">
    <w:abstractNumId w:val="21"/>
  </w:num>
  <w:num w:numId="4" w16cid:durableId="270673859">
    <w:abstractNumId w:val="26"/>
  </w:num>
  <w:num w:numId="5" w16cid:durableId="224142113">
    <w:abstractNumId w:val="6"/>
  </w:num>
  <w:num w:numId="6" w16cid:durableId="1557660289">
    <w:abstractNumId w:val="39"/>
  </w:num>
  <w:num w:numId="7" w16cid:durableId="937106279">
    <w:abstractNumId w:val="29"/>
  </w:num>
  <w:num w:numId="8" w16cid:durableId="48773777">
    <w:abstractNumId w:val="12"/>
  </w:num>
  <w:num w:numId="9" w16cid:durableId="242229057">
    <w:abstractNumId w:val="8"/>
  </w:num>
  <w:num w:numId="10" w16cid:durableId="722366059">
    <w:abstractNumId w:val="33"/>
  </w:num>
  <w:num w:numId="11" w16cid:durableId="1618216687">
    <w:abstractNumId w:val="9"/>
  </w:num>
  <w:num w:numId="12" w16cid:durableId="941838111">
    <w:abstractNumId w:val="31"/>
  </w:num>
  <w:num w:numId="13" w16cid:durableId="515197260">
    <w:abstractNumId w:val="3"/>
  </w:num>
  <w:num w:numId="14" w16cid:durableId="437262034">
    <w:abstractNumId w:val="25"/>
  </w:num>
  <w:num w:numId="15" w16cid:durableId="958219968">
    <w:abstractNumId w:val="19"/>
  </w:num>
  <w:num w:numId="16" w16cid:durableId="169756614">
    <w:abstractNumId w:val="11"/>
  </w:num>
  <w:num w:numId="17" w16cid:durableId="923951064">
    <w:abstractNumId w:val="1"/>
  </w:num>
  <w:num w:numId="18" w16cid:durableId="659848360">
    <w:abstractNumId w:val="24"/>
  </w:num>
  <w:num w:numId="19" w16cid:durableId="300156730">
    <w:abstractNumId w:val="2"/>
  </w:num>
  <w:num w:numId="20" w16cid:durableId="1878929301">
    <w:abstractNumId w:val="10"/>
  </w:num>
  <w:num w:numId="21" w16cid:durableId="750546781">
    <w:abstractNumId w:val="38"/>
  </w:num>
  <w:num w:numId="22" w16cid:durableId="321012640">
    <w:abstractNumId w:val="5"/>
  </w:num>
  <w:num w:numId="23" w16cid:durableId="168300599">
    <w:abstractNumId w:val="4"/>
  </w:num>
  <w:num w:numId="24" w16cid:durableId="1334649717">
    <w:abstractNumId w:val="34"/>
  </w:num>
  <w:num w:numId="25" w16cid:durableId="1905486133">
    <w:abstractNumId w:val="15"/>
  </w:num>
  <w:num w:numId="26" w16cid:durableId="1373505647">
    <w:abstractNumId w:val="30"/>
  </w:num>
  <w:num w:numId="27" w16cid:durableId="1127966019">
    <w:abstractNumId w:val="16"/>
  </w:num>
  <w:num w:numId="28" w16cid:durableId="2144957826">
    <w:abstractNumId w:val="22"/>
  </w:num>
  <w:num w:numId="29" w16cid:durableId="1418164745">
    <w:abstractNumId w:val="37"/>
  </w:num>
  <w:num w:numId="30" w16cid:durableId="422972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9990392">
    <w:abstractNumId w:val="0"/>
  </w:num>
  <w:num w:numId="32" w16cid:durableId="294458350">
    <w:abstractNumId w:val="35"/>
  </w:num>
  <w:num w:numId="33" w16cid:durableId="916600351">
    <w:abstractNumId w:val="32"/>
  </w:num>
  <w:num w:numId="34" w16cid:durableId="316224958">
    <w:abstractNumId w:val="18"/>
  </w:num>
  <w:num w:numId="35" w16cid:durableId="31653977">
    <w:abstractNumId w:val="28"/>
  </w:num>
  <w:num w:numId="36" w16cid:durableId="1229688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58554883">
    <w:abstractNumId w:val="36"/>
  </w:num>
  <w:num w:numId="38" w16cid:durableId="1163545377">
    <w:abstractNumId w:val="14"/>
  </w:num>
  <w:num w:numId="39" w16cid:durableId="2106685985">
    <w:abstractNumId w:val="13"/>
  </w:num>
  <w:num w:numId="40" w16cid:durableId="441654836">
    <w:abstractNumId w:val="20"/>
  </w:num>
  <w:num w:numId="41" w16cid:durableId="1722904727">
    <w:abstractNumId w:val="23"/>
  </w:num>
  <w:num w:numId="42" w16cid:durableId="426584766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9560138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5679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45D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36BF4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54A89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003C"/>
    <w:rsid w:val="002D2D6F"/>
    <w:rsid w:val="002D4B91"/>
    <w:rsid w:val="002D5F77"/>
    <w:rsid w:val="002D79C4"/>
    <w:rsid w:val="002E1A08"/>
    <w:rsid w:val="002E348C"/>
    <w:rsid w:val="002F2B63"/>
    <w:rsid w:val="002F4909"/>
    <w:rsid w:val="002F6F13"/>
    <w:rsid w:val="00307B68"/>
    <w:rsid w:val="00310C60"/>
    <w:rsid w:val="003113DE"/>
    <w:rsid w:val="0031468F"/>
    <w:rsid w:val="00320D63"/>
    <w:rsid w:val="00322101"/>
    <w:rsid w:val="003243F9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312A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41977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4E3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4F7D11"/>
    <w:rsid w:val="00504DEC"/>
    <w:rsid w:val="0052173B"/>
    <w:rsid w:val="005221BA"/>
    <w:rsid w:val="00522F42"/>
    <w:rsid w:val="00526218"/>
    <w:rsid w:val="00532D1F"/>
    <w:rsid w:val="00533F27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0BAA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5FC8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561F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241AE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29D7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D53DE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2A27"/>
    <w:rsid w:val="00D560EE"/>
    <w:rsid w:val="00D65D72"/>
    <w:rsid w:val="00D67D7C"/>
    <w:rsid w:val="00D70F5B"/>
    <w:rsid w:val="00D7578A"/>
    <w:rsid w:val="00D77871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337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0D05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  <w:rsid w:val="1437E392"/>
    <w:rsid w:val="15F4ED69"/>
    <w:rsid w:val="1961E19B"/>
    <w:rsid w:val="1F8DDBA7"/>
    <w:rsid w:val="22A5D927"/>
    <w:rsid w:val="28A94F91"/>
    <w:rsid w:val="297B8B59"/>
    <w:rsid w:val="32C0FC59"/>
    <w:rsid w:val="367F5E0E"/>
    <w:rsid w:val="3815D86B"/>
    <w:rsid w:val="392887D6"/>
    <w:rsid w:val="44E7B0C3"/>
    <w:rsid w:val="487DAE95"/>
    <w:rsid w:val="50874B8F"/>
    <w:rsid w:val="51C020E3"/>
    <w:rsid w:val="557D898A"/>
    <w:rsid w:val="589552DF"/>
    <w:rsid w:val="690CB3EC"/>
    <w:rsid w:val="6C779825"/>
    <w:rsid w:val="6EF008EF"/>
    <w:rsid w:val="7B32B75B"/>
    <w:rsid w:val="7F1B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F1A4E"/>
  <w15:chartTrackingRefBased/>
  <w15:docId w15:val="{79EAA89F-82C0-48F2-9906-E8A71722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customStyle="1" w:styleId="ListParagraph0">
    <w:name w:val="List Paragraph0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ListParagraph0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paragraph" w:customStyle="1" w:styleId="Nadpis">
    <w:name w:val="Nadpis"/>
    <w:rsid w:val="00CD53D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189-149/149-26_RS.docx</ZkracenyRetezec>
    <Smazat xmlns="acca34e4-9ecd-41c8-99eb-d6aa654aaa55">&lt;a href="/sites/evidencesmluv/_layouts/15/IniWrkflIP.aspx?List=%7b311EF01B-94F1-4195-875A-802495BDB7D7%7d&amp;amp;ID=235&amp;amp;ItemGuid=%7b7C7CD322-1160-4D2F-9CD2-BED97A294040%7d&amp;amp;TemplateID=%7bd3f8102e-f4a5-4901-b93c-fb146a9d820d%7d"&gt;&lt;img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B23ADF6-91D9-4CFC-B6C3-398E1536A14C}">
  <ds:schemaRefs>
    <ds:schemaRef ds:uri="9e62e060-e4df-48a7-a9f4-f192c9c6f413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9180ec9-f266-4235-bfb6-a326cc7ac18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8D3E32-5FAD-423D-BCA6-5EA03B99B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EE94B-B5B3-4F43-9FD0-678F06B182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72DBA-8DDD-45F2-9348-5F5C9B58D3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696CE0-5C93-44CC-BFEF-7257EF29D318}"/>
</file>

<file path=customXml/itemProps6.xml><?xml version="1.0" encoding="utf-8"?>
<ds:datastoreItem xmlns:ds="http://schemas.openxmlformats.org/officeDocument/2006/customXml" ds:itemID="{CEBEC9CE-5A6D-4955-94BA-F6F04DDF5F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3102</Words>
  <Characters>18305</Characters>
  <Application>Microsoft Office Word</Application>
  <DocSecurity>0</DocSecurity>
  <Lines>152</Lines>
  <Paragraphs>42</Paragraphs>
  <ScaleCrop>false</ScaleCrop>
  <Company>vfn</Company>
  <LinksUpToDate>false</LinksUpToDate>
  <CharactersWithSpaces>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Janů Vojtěch</dc:creator>
  <cp:keywords/>
  <cp:lastModifiedBy>Kotusová Zuzana, Ing. DiS.</cp:lastModifiedBy>
  <cp:revision>2</cp:revision>
  <cp:lastPrinted>2026-02-13T08:04:00Z</cp:lastPrinted>
  <dcterms:created xsi:type="dcterms:W3CDTF">2026-02-17T11:10:00Z</dcterms:created>
  <dcterms:modified xsi:type="dcterms:W3CDTF">2026-02-17T11:10:00Z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VFNAPP-1156851915-76268</vt:lpwstr>
  </property>
  <property fmtid="{D5CDD505-2E9C-101B-9397-08002B2CF9AE}" pid="9" name="_dlc_DocIdItemGuid">
    <vt:lpwstr>d732bf03-b8c8-4a10-90e7-9ef18fceca2b</vt:lpwstr>
  </property>
  <property fmtid="{D5CDD505-2E9C-101B-9397-08002B2CF9AE}" pid="10" name="_dlc_DocIdUrl">
    <vt:lpwstr>https://vfnpraha.sharepoint.com/sites/app/prip/_layouts/15/DocIdRedir.aspx?ID=VFNAPP-1156851915-76268, VFNAPP-1156851915-76268</vt:lpwstr>
  </property>
  <property fmtid="{D5CDD505-2E9C-101B-9397-08002B2CF9AE}" pid="11" name="ContentTypeId">
    <vt:lpwstr>0x010100EFF427952D4E634383E9B8E9D938055A00D7BB4BEDAF37094D9B3594F50EFBED5C</vt:lpwstr>
  </property>
  <property fmtid="{D5CDD505-2E9C-101B-9397-08002B2CF9AE}" pid="12" name="MediaServiceImageTags">
    <vt:lpwstr/>
  </property>
  <property fmtid="{D5CDD505-2E9C-101B-9397-08002B2CF9AE}" pid="13" name="WorkflowChangePath">
    <vt:lpwstr>ef7fc8b4-7c33-4705-baa0-d6248dac4727,2;ef7fc8b4-7c33-4705-baa0-d6248dac4727,2;ef7fc8b4-7c33-4705-baa0-d6248dac4727,2;</vt:lpwstr>
  </property>
</Properties>
</file>