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75774A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90048E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A909DAC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90048E">
        <w:rPr>
          <w:sz w:val="22"/>
        </w:rPr>
        <w:t>Ranger</w:t>
      </w:r>
      <w:r>
        <w:rPr>
          <w:sz w:val="22"/>
        </w:rPr>
        <w:t>–</w:t>
      </w:r>
      <w:r w:rsidR="0090048E">
        <w:rPr>
          <w:sz w:val="22"/>
        </w:rPr>
        <w:t>7AN6502</w:t>
      </w:r>
      <w:r>
        <w:rPr>
          <w:sz w:val="22"/>
        </w:rPr>
        <w:t>–</w:t>
      </w:r>
      <w:r w:rsidR="0090048E">
        <w:rPr>
          <w:sz w:val="22"/>
        </w:rPr>
        <w:t>Oprava koncového spínače, běžná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271D5E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1B7D37">
        <w:rPr>
          <w:rFonts w:cstheme="minorHAnsi"/>
          <w:b/>
          <w:sz w:val="22"/>
        </w:rPr>
        <w:t>1</w:t>
      </w:r>
      <w:r w:rsidR="0090048E">
        <w:rPr>
          <w:rFonts w:cstheme="minorHAnsi"/>
          <w:b/>
          <w:sz w:val="22"/>
        </w:rPr>
        <w:t>0.905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C47BDB2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06759E1A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0D32C2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A17C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58238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90048E">
        <w:rPr>
          <w:rFonts w:cstheme="minorHAnsi"/>
          <w:sz w:val="22"/>
        </w:rPr>
        <w:t>02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17CF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1FA4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18728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261</cp:revision>
  <cp:lastPrinted>2024-10-30T14:31:00Z</cp:lastPrinted>
  <dcterms:created xsi:type="dcterms:W3CDTF">2021-03-01T07:51:00Z</dcterms:created>
  <dcterms:modified xsi:type="dcterms:W3CDTF">2026-02-17T14:59:00Z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