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492CDB">
      <w:pPr>
        <w:spacing w:line="398" w:lineRule="exact"/>
        <w:ind w:left="2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Fwd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:</w:t>
      </w:r>
      <w:r>
        <w:rPr>
          <w:rFonts w:ascii="Times New Roman" w:hAnsi="Times New Roman" w:cs="Times New Roman"/>
          <w:b/>
          <w:bCs/>
          <w:color w:val="000000"/>
          <w:w w:val="94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[EXTERNÍ</w:t>
      </w:r>
      <w:r>
        <w:rPr>
          <w:rFonts w:ascii="Times New Roman" w:hAnsi="Times New Roman" w:cs="Times New Roman"/>
          <w:b/>
          <w:bCs/>
          <w:color w:val="000000"/>
          <w:w w:val="86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MAIL]</w:t>
      </w:r>
      <w:r>
        <w:rPr>
          <w:rFonts w:ascii="Times New Roman" w:hAnsi="Times New Roman" w:cs="Times New Roman"/>
          <w:b/>
          <w:bCs/>
          <w:color w:val="000000"/>
          <w:w w:val="82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FAKTURA</w:t>
      </w:r>
      <w:r>
        <w:rPr>
          <w:rFonts w:ascii="Times New Roman" w:hAnsi="Times New Roman" w:cs="Times New Roman"/>
          <w:b/>
          <w:bCs/>
          <w:color w:val="000000"/>
          <w:w w:val="67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25110457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492CDB">
      <w:pPr>
        <w:spacing w:line="221" w:lineRule="exact"/>
        <w:ind w:left="19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Od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:</w:t>
      </w: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MALKOL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CZO spol.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 r.o.</w:t>
      </w:r>
      <w:r>
        <w:rPr>
          <w:rFonts w:ascii="Times New Roman" w:hAnsi="Times New Roman" w:cs="Times New Roman"/>
          <w:color w:val="000000"/>
          <w:w w:val="7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&lt;</w:t>
      </w:r>
      <w:proofErr w:type="spellStart"/>
      <w:r>
        <w:fldChar w:fldCharType="begin"/>
      </w:r>
      <w:r>
        <w:instrText xml:space="preserve"> HYPERLINK "mailto:coloplast@malkol.cz"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154A" w:rsidRDefault="00492CDB">
      <w:pPr>
        <w:spacing w:before="6" w:line="284" w:lineRule="exact"/>
        <w:ind w:left="198" w:right="9806" w:firstLine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Komu: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Zdravotnické prostředky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&lt;</w:t>
      </w:r>
      <w:proofErr w:type="spellStart"/>
      <w:r>
        <w:fldChar w:fldCharType="begin"/>
      </w:r>
      <w:r>
        <w:instrText xml:space="preserve"> HYPERLINK "mailto:zdravotnicke.prostredky@nemta.cz"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fldChar w:fldCharType="end"/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Odesláno: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3.11.2025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10:29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154A" w:rsidRDefault="00492CDB">
      <w:pPr>
        <w:spacing w:before="40" w:line="221" w:lineRule="exact"/>
        <w:ind w:left="1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Předmět: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[EXTERNÍ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MAIL]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FAKTURA</w:t>
      </w:r>
      <w:r>
        <w:rPr>
          <w:rFonts w:ascii="Times New Roman" w:hAnsi="Times New Roman" w:cs="Times New Roman"/>
          <w:color w:val="000000"/>
          <w:w w:val="5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25110457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154A" w:rsidRDefault="00DE154A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492CDB">
      <w:pPr>
        <w:spacing w:line="223" w:lineRule="exact"/>
        <w:ind w:left="3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Dobrý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154A" w:rsidRDefault="00492CDB">
      <w:pPr>
        <w:spacing w:before="240" w:line="223" w:lineRule="exact"/>
        <w:ind w:left="298" w:right="373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Vaší</w:t>
      </w:r>
      <w:r>
        <w:rPr>
          <w:rFonts w:ascii="Arial" w:hAnsi="Arial" w:cs="Arial"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objednávku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ze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dne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3.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11.</w:t>
      </w:r>
      <w:r>
        <w:rPr>
          <w:rFonts w:ascii="Arial" w:hAnsi="Arial" w:cs="Arial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2025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FAč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25110457</w:t>
      </w:r>
      <w:r>
        <w:rPr>
          <w:rFonts w:ascii="Arial" w:hAnsi="Arial" w:cs="Arial"/>
          <w:color w:val="000000"/>
          <w:w w:val="7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akceptujeme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plném rozsahu s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celkovou cenou plnění</w:t>
      </w:r>
      <w:r>
        <w:rPr>
          <w:rFonts w:ascii="Arial" w:hAnsi="Arial" w:cs="Arial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167621,02 Kč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bez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154A" w:rsidRDefault="00492CD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page">
                  <wp:posOffset>504443</wp:posOffset>
                </wp:positionH>
                <wp:positionV relativeFrom="paragraph">
                  <wp:posOffset>-456311</wp:posOffset>
                </wp:positionV>
                <wp:extent cx="10668" cy="264261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" cy="264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5" h="3523487">
                              <a:moveTo>
                                <a:pt x="0" y="3523487"/>
                              </a:moveTo>
                              <a:lnTo>
                                <a:pt x="14225" y="3523487"/>
                              </a:lnTo>
                              <a:lnTo>
                                <a:pt x="1422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523487"/>
                              </a:moveTo>
                            </a:path>
                          </a:pathLst>
                        </a:custGeom>
                        <a:solidFill>
                          <a:srgbClr val="CCCCCC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DEB64" id="Freeform 104" o:spid="_x0000_s1026" style="position:absolute;margin-left:39.7pt;margin-top:-35.95pt;width:.85pt;height:208.1pt;flip:y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25,352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" path="m,3523487r14225,l14225,,,,,3523487xm,3523487e" fillcolor="#ccc" stroked="f">
                <v:path arrowok="t"/>
                <w10:wrap anchorx="page"/>
              </v:shape>
            </w:pict>
          </mc:Fallback>
        </mc:AlternateContent>
      </w: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492CDB">
      <w:pPr>
        <w:spacing w:line="223" w:lineRule="exact"/>
        <w:ind w:left="37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page">
                  <wp:posOffset>585215</wp:posOffset>
                </wp:positionH>
                <wp:positionV relativeFrom="line">
                  <wp:posOffset>-96139</wp:posOffset>
                </wp:positionV>
                <wp:extent cx="106680" cy="1066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0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">
                              <a:moveTo>
                                <a:pt x="0" y="14224"/>
                              </a:moveTo>
                              <a:lnTo>
                                <a:pt x="50801" y="14224"/>
                              </a:lnTo>
                              <a:lnTo>
                                <a:pt x="50801" y="0"/>
                              </a:ln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close/>
                              <a:moveTo>
                                <a:pt x="91440" y="14224"/>
                              </a:moveTo>
                              <a:lnTo>
                                <a:pt x="142240" y="14224"/>
                              </a:lnTo>
                              <a:lnTo>
                                <a:pt x="142240" y="0"/>
                              </a:lnTo>
                              <a:lnTo>
                                <a:pt x="91440" y="0"/>
                              </a:lnTo>
                              <a:lnTo>
                                <a:pt x="91440" y="142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6C32B" id="Freeform 105" o:spid="_x0000_s1026" style="position:absolute;margin-left:46.1pt;margin-top:-7.55pt;width:8.4pt;height:.85pt;flip:y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2240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" path="m,14224r50801,l50801,,,,,14224xm91440,14224r50800,l142240,,91440,r,14224x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pozdravem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492CDB">
      <w:pPr>
        <w:spacing w:line="223" w:lineRule="exact"/>
        <w:ind w:left="3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Eva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Nesnídalová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154A" w:rsidRDefault="00492CDB">
      <w:pPr>
        <w:spacing w:before="4" w:line="288" w:lineRule="exact"/>
        <w:ind w:left="378" w:right="13050" w:hanging="13"/>
        <w:rPr>
          <w:rFonts w:ascii="Times New Roman" w:hAnsi="Times New Roman" w:cs="Times New Roman"/>
          <w:color w:val="010302"/>
        </w:rPr>
        <w:sectPr w:rsidR="00DE154A">
          <w:type w:val="continuous"/>
          <w:pgSz w:w="16848" w:h="12396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Malkol</w:t>
      </w:r>
      <w:proofErr w:type="spellEnd"/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CZO,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28"/>
          <w:w w:val="103"/>
          <w:sz w:val="20"/>
          <w:szCs w:val="20"/>
          <w:lang w:val="cs-CZ"/>
        </w:rPr>
        <w:t>s.</w:t>
      </w:r>
      <w:r>
        <w:rPr>
          <w:rFonts w:ascii="Arial" w:hAnsi="Arial" w:cs="Arial"/>
          <w:color w:val="000000"/>
          <w:spacing w:val="50"/>
          <w:w w:val="10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r.</w:t>
      </w:r>
      <w:r>
        <w:rPr>
          <w:rFonts w:ascii="Arial" w:hAnsi="Arial" w:cs="Arial"/>
          <w:color w:val="000000"/>
          <w:spacing w:val="6"/>
          <w:w w:val="1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27"/>
          <w:w w:val="101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>Telxxxxxxx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DE154A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154A" w:rsidRDefault="00492CDB">
      <w:pPr>
        <w:spacing w:line="199" w:lineRule="exact"/>
        <w:ind w:left="1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Přílohy: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154A" w:rsidRDefault="00492CDB">
      <w:pPr>
        <w:pStyle w:val="Odstavecseseznamem"/>
        <w:numPr>
          <w:ilvl w:val="0"/>
          <w:numId w:val="1"/>
        </w:numPr>
        <w:spacing w:before="240" w:line="199" w:lineRule="exact"/>
        <w:ind w:left="797" w:hanging="220"/>
        <w:rPr>
          <w:rFonts w:ascii="Times New Roman" w:hAnsi="Times New Roman" w:cs="Times New Roman"/>
          <w:color w:val="010302"/>
        </w:rPr>
        <w:sectPr w:rsidR="00DE154A">
          <w:type w:val="continuous"/>
          <w:pgSz w:w="16848" w:h="12396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FAKTURA25110457.pdf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154A" w:rsidRDefault="00DE154A"/>
    <w:sectPr w:rsidR="00DE154A">
      <w:type w:val="continuous"/>
      <w:pgSz w:w="16848" w:h="1239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E6610"/>
    <w:multiLevelType w:val="hybridMultilevel"/>
    <w:tmpl w:val="9496CD7E"/>
    <w:lvl w:ilvl="0" w:tplc="E2FA16B8">
      <w:numFmt w:val="bullet"/>
      <w:lvlText w:val="•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en-US"/>
      </w:rPr>
    </w:lvl>
    <w:lvl w:ilvl="1" w:tplc="06D80E1E">
      <w:numFmt w:val="bullet"/>
      <w:lvlText w:val="•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en-US"/>
      </w:rPr>
    </w:lvl>
    <w:lvl w:ilvl="2" w:tplc="178A4A14">
      <w:numFmt w:val="bullet"/>
      <w:lvlText w:val="•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en-US"/>
      </w:rPr>
    </w:lvl>
    <w:lvl w:ilvl="3" w:tplc="41023C2E">
      <w:numFmt w:val="bullet"/>
      <w:lvlText w:val="•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en-US"/>
      </w:rPr>
    </w:lvl>
    <w:lvl w:ilvl="4" w:tplc="2D64B2CA">
      <w:numFmt w:val="bullet"/>
      <w:lvlText w:val="•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en-US"/>
      </w:rPr>
    </w:lvl>
    <w:lvl w:ilvl="5" w:tplc="8BF4752C">
      <w:numFmt w:val="bullet"/>
      <w:lvlText w:val="•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en-US"/>
      </w:rPr>
    </w:lvl>
    <w:lvl w:ilvl="6" w:tplc="B9D0FBE0">
      <w:numFmt w:val="bullet"/>
      <w:lvlText w:val="•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en-US"/>
      </w:rPr>
    </w:lvl>
    <w:lvl w:ilvl="7" w:tplc="57720FBA">
      <w:numFmt w:val="bullet"/>
      <w:lvlText w:val="•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en-US"/>
      </w:rPr>
    </w:lvl>
    <w:lvl w:ilvl="8" w:tplc="92D0A5EA">
      <w:numFmt w:val="bullet"/>
      <w:lvlText w:val="•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4A"/>
    <w:rsid w:val="00492CDB"/>
    <w:rsid w:val="00D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CFE0"/>
  <w15:docId w15:val="{0F18CE20-0E2B-427C-86EA-E5723609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2026-02-17T11:29:00Z</dcterms:created>
  <dcterms:modified xsi:type="dcterms:W3CDTF">2026-02-17T11:29:00Z</dcterms:modified>
</cp:coreProperties>
</file>