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FACFEE" w14:textId="77777777" w:rsidR="00E41640" w:rsidRPr="003A020F" w:rsidRDefault="00E41640" w:rsidP="00253F0E">
      <w:pPr>
        <w:pStyle w:val="Pa0"/>
        <w:jc w:val="both"/>
        <w:rPr>
          <w:rFonts w:ascii="Times New Roman" w:hAnsi="Times New Roman"/>
          <w:b/>
        </w:rPr>
      </w:pPr>
    </w:p>
    <w:p w14:paraId="4307B50D"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9B99A8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0069E89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7A0D9205"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75A7B27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3D776A8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293FC140" w14:textId="2838BCD1"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p>
    <w:p w14:paraId="0DE56ACD" w14:textId="77777777" w:rsidR="00FC51CE" w:rsidRPr="004D4B12" w:rsidRDefault="00FC51CE" w:rsidP="00FC51CE">
      <w:pPr>
        <w:rPr>
          <w:lang w:val="cs-CZ"/>
        </w:rPr>
      </w:pPr>
    </w:p>
    <w:p w14:paraId="353EF6F1" w14:textId="23B06842"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w:t>
      </w:r>
    </w:p>
    <w:p w14:paraId="4B94456E" w14:textId="419C66A5"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p>
    <w:p w14:paraId="12386A8D" w14:textId="281AAA66" w:rsidR="00FC51CE" w:rsidRPr="003A020F" w:rsidRDefault="00C01EE6" w:rsidP="00FC51CE">
      <w:pPr>
        <w:pStyle w:val="Pa0"/>
        <w:jc w:val="both"/>
        <w:rPr>
          <w:rFonts w:ascii="Times New Roman" w:hAnsi="Times New Roman"/>
        </w:rPr>
      </w:pPr>
      <w:r w:rsidRPr="003A020F">
        <w:rPr>
          <w:rFonts w:ascii="Times New Roman" w:hAnsi="Times New Roman"/>
        </w:rPr>
        <w:t xml:space="preserve">kontakt světla: </w:t>
      </w:r>
    </w:p>
    <w:p w14:paraId="02C068FF" w14:textId="2207D875" w:rsidR="006A5F59" w:rsidRDefault="006A5F59" w:rsidP="006A5F59">
      <w:pPr>
        <w:pStyle w:val="Pa0"/>
        <w:jc w:val="both"/>
        <w:rPr>
          <w:rFonts w:ascii="Times New Roman" w:hAnsi="Times New Roman"/>
        </w:rPr>
      </w:pPr>
      <w:r>
        <w:rPr>
          <w:rFonts w:ascii="Times New Roman" w:hAnsi="Times New Roman"/>
        </w:rPr>
        <w:t xml:space="preserve">kontakt jevištní technika: </w:t>
      </w:r>
    </w:p>
    <w:p w14:paraId="05B64B5E" w14:textId="77777777" w:rsidR="00253F0E" w:rsidRPr="003A020F" w:rsidRDefault="00253F0E" w:rsidP="00253F0E">
      <w:pPr>
        <w:pStyle w:val="Pa0"/>
        <w:jc w:val="both"/>
        <w:rPr>
          <w:rFonts w:ascii="Times New Roman" w:hAnsi="Times New Roman"/>
        </w:rPr>
      </w:pPr>
    </w:p>
    <w:p w14:paraId="3D760FBE"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546C782" w14:textId="77777777" w:rsidR="00253F0E" w:rsidRPr="003A020F" w:rsidRDefault="00253F0E" w:rsidP="00253F0E">
      <w:pPr>
        <w:rPr>
          <w:lang w:val="cs-CZ"/>
        </w:rPr>
      </w:pPr>
    </w:p>
    <w:p w14:paraId="3760BE1D"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156A29FE" w14:textId="77777777" w:rsidR="00253F0E" w:rsidRPr="003A020F" w:rsidRDefault="00253F0E" w:rsidP="00253F0E">
      <w:pPr>
        <w:pStyle w:val="Pa0"/>
        <w:jc w:val="both"/>
        <w:rPr>
          <w:rFonts w:ascii="Times New Roman" w:hAnsi="Times New Roman"/>
          <w:color w:val="000000"/>
        </w:rPr>
      </w:pPr>
    </w:p>
    <w:p w14:paraId="42BDFF0C" w14:textId="77777777" w:rsidR="009C1E84" w:rsidRDefault="009C1E84" w:rsidP="009C1E84">
      <w:pPr>
        <w:pStyle w:val="Pa0"/>
        <w:jc w:val="both"/>
        <w:rPr>
          <w:rFonts w:ascii="Times New Roman" w:hAnsi="Times New Roman"/>
          <w:b/>
          <w:color w:val="000000"/>
        </w:rPr>
      </w:pPr>
      <w:r>
        <w:rPr>
          <w:rFonts w:ascii="Times New Roman" w:hAnsi="Times New Roman"/>
          <w:b/>
          <w:color w:val="000000"/>
        </w:rPr>
        <w:t>Městské divadlo Český Krumlov, o.p.s.</w:t>
      </w:r>
    </w:p>
    <w:p w14:paraId="0DEE4E4C" w14:textId="0D231615" w:rsidR="009C1E84" w:rsidRDefault="009C1E84" w:rsidP="009C1E84">
      <w:pPr>
        <w:pStyle w:val="Pa0"/>
        <w:tabs>
          <w:tab w:val="num" w:pos="0"/>
        </w:tabs>
        <w:jc w:val="both"/>
        <w:rPr>
          <w:rFonts w:ascii="Times New Roman" w:hAnsi="Times New Roman"/>
          <w:color w:val="000000"/>
        </w:rPr>
      </w:pPr>
      <w:r>
        <w:rPr>
          <w:rFonts w:ascii="Times New Roman" w:hAnsi="Times New Roman"/>
          <w:color w:val="000000"/>
        </w:rPr>
        <w:t>sídlo: Horní Brána 2, 381 01 Český Krumlov</w:t>
      </w:r>
    </w:p>
    <w:p w14:paraId="0A3E7269" w14:textId="77777777" w:rsidR="009C1E84" w:rsidRDefault="009C1E84" w:rsidP="009C1E84">
      <w:pPr>
        <w:pStyle w:val="Pa0"/>
        <w:tabs>
          <w:tab w:val="num" w:pos="0"/>
        </w:tabs>
        <w:jc w:val="both"/>
        <w:rPr>
          <w:rFonts w:ascii="Times New Roman" w:hAnsi="Times New Roman"/>
          <w:color w:val="000000"/>
        </w:rPr>
      </w:pPr>
      <w:r>
        <w:rPr>
          <w:rFonts w:ascii="Times New Roman" w:hAnsi="Times New Roman"/>
          <w:color w:val="000000"/>
        </w:rPr>
        <w:t>IČ: 65006267</w:t>
      </w:r>
    </w:p>
    <w:p w14:paraId="18B7CD7C" w14:textId="77777777" w:rsidR="009C1E84" w:rsidRDefault="009C1E84" w:rsidP="009C1E84">
      <w:pPr>
        <w:rPr>
          <w:sz w:val="24"/>
          <w:szCs w:val="24"/>
          <w:lang w:val="cs-CZ"/>
        </w:rPr>
      </w:pPr>
      <w:r>
        <w:rPr>
          <w:sz w:val="24"/>
          <w:szCs w:val="24"/>
          <w:lang w:val="cs-CZ"/>
        </w:rPr>
        <w:t>DIČ: CZ65006267</w:t>
      </w:r>
    </w:p>
    <w:p w14:paraId="5E52CF62" w14:textId="77777777" w:rsidR="009C1E84" w:rsidRDefault="009C1E84" w:rsidP="009C1E84">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Krajského soudu v Českých Budějovicích, pod. sp. zn.: rejs. Obecně prospěšných společností, oddíl 0 vložka 1</w:t>
      </w:r>
    </w:p>
    <w:p w14:paraId="29EACB6E" w14:textId="77777777" w:rsidR="009C1E84" w:rsidRDefault="009C1E84" w:rsidP="009C1E84">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Jan Vozábal, ředitel společnosti</w:t>
      </w:r>
    </w:p>
    <w:p w14:paraId="2F8AF2DC" w14:textId="2207CC55" w:rsidR="009C1E84" w:rsidRDefault="009C1E84" w:rsidP="009C1E84">
      <w:pPr>
        <w:pStyle w:val="Pa0"/>
        <w:jc w:val="both"/>
        <w:rPr>
          <w:rFonts w:ascii="Times New Roman" w:hAnsi="Times New Roman"/>
          <w:color w:val="000000"/>
        </w:rPr>
      </w:pPr>
      <w:r>
        <w:rPr>
          <w:rFonts w:ascii="Times New Roman" w:hAnsi="Times New Roman"/>
          <w:color w:val="000000"/>
        </w:rPr>
        <w:t xml:space="preserve">číslo účtu: </w:t>
      </w:r>
    </w:p>
    <w:p w14:paraId="0093A8BC" w14:textId="2036ABD4" w:rsidR="009C1E84" w:rsidRDefault="009C1E84" w:rsidP="009C1E84">
      <w:pPr>
        <w:rPr>
          <w:sz w:val="24"/>
          <w:szCs w:val="24"/>
          <w:lang w:val="cs-CZ"/>
        </w:rPr>
      </w:pPr>
      <w:r>
        <w:rPr>
          <w:sz w:val="24"/>
          <w:szCs w:val="24"/>
          <w:lang w:val="cs-CZ"/>
        </w:rPr>
        <w:t xml:space="preserve">plátce DPH: </w:t>
      </w:r>
    </w:p>
    <w:p w14:paraId="3BBCDA5C" w14:textId="77777777" w:rsidR="009C1E84" w:rsidRDefault="009C1E84" w:rsidP="009C1E84">
      <w:pPr>
        <w:rPr>
          <w:sz w:val="24"/>
          <w:szCs w:val="24"/>
          <w:lang w:val="cs-CZ"/>
        </w:rPr>
      </w:pPr>
    </w:p>
    <w:p w14:paraId="5711DFC0" w14:textId="4ACE11BB" w:rsidR="009C1E84" w:rsidRDefault="009C1E84" w:rsidP="009C1E84">
      <w:pPr>
        <w:rPr>
          <w:sz w:val="24"/>
          <w:szCs w:val="24"/>
          <w:lang w:val="cs-CZ"/>
        </w:rPr>
      </w:pPr>
      <w:r>
        <w:rPr>
          <w:sz w:val="24"/>
          <w:szCs w:val="24"/>
          <w:lang w:val="cs-CZ"/>
        </w:rPr>
        <w:t xml:space="preserve">kontaktní osoba: </w:t>
      </w:r>
    </w:p>
    <w:p w14:paraId="63C1B65E" w14:textId="5E8B1D41" w:rsidR="009C1E84" w:rsidRDefault="009C1E84" w:rsidP="009C1E84">
      <w:pPr>
        <w:rPr>
          <w:sz w:val="24"/>
          <w:szCs w:val="24"/>
        </w:rPr>
      </w:pPr>
      <w:r>
        <w:rPr>
          <w:sz w:val="24"/>
          <w:szCs w:val="24"/>
        </w:rPr>
        <w:t xml:space="preserve">kontakt světla, zvuk: </w:t>
      </w:r>
    </w:p>
    <w:p w14:paraId="197E2A63" w14:textId="2C32DEF5" w:rsidR="009C1E84" w:rsidRDefault="009C1E84" w:rsidP="009C1E84">
      <w:pPr>
        <w:rPr>
          <w:sz w:val="24"/>
          <w:szCs w:val="24"/>
        </w:rPr>
      </w:pPr>
      <w:r>
        <w:rPr>
          <w:sz w:val="24"/>
          <w:szCs w:val="24"/>
        </w:rPr>
        <w:t xml:space="preserve">kontakt jevištní technika: </w:t>
      </w:r>
    </w:p>
    <w:p w14:paraId="4E16A7A8" w14:textId="77777777" w:rsidR="00253F0E" w:rsidRPr="003A020F" w:rsidRDefault="00253F0E" w:rsidP="00253F0E">
      <w:pPr>
        <w:pStyle w:val="Pa0"/>
        <w:jc w:val="both"/>
        <w:rPr>
          <w:rFonts w:ascii="Times New Roman" w:hAnsi="Times New Roman"/>
          <w:color w:val="000000"/>
        </w:rPr>
      </w:pPr>
    </w:p>
    <w:p w14:paraId="562AC979"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428000F2" w14:textId="77777777" w:rsidR="00253F0E" w:rsidRPr="003A020F" w:rsidRDefault="00253F0E" w:rsidP="00253F0E">
      <w:pPr>
        <w:pStyle w:val="Pa0"/>
        <w:jc w:val="both"/>
        <w:rPr>
          <w:rFonts w:ascii="Times New Roman" w:hAnsi="Times New Roman"/>
          <w:color w:val="000000"/>
        </w:rPr>
      </w:pPr>
    </w:p>
    <w:p w14:paraId="43B12386"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7DAC9CD3" w14:textId="77777777" w:rsidR="00253F0E" w:rsidRPr="003A020F" w:rsidRDefault="00253F0E" w:rsidP="00253F0E">
      <w:pPr>
        <w:pStyle w:val="Pa0"/>
        <w:jc w:val="both"/>
        <w:rPr>
          <w:rFonts w:ascii="Times New Roman" w:hAnsi="Times New Roman"/>
          <w:color w:val="000000"/>
        </w:rPr>
      </w:pPr>
    </w:p>
    <w:p w14:paraId="62093FFD"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17E8B823" w14:textId="77777777" w:rsidR="00253F0E" w:rsidRPr="003A020F" w:rsidRDefault="00253F0E" w:rsidP="00253F0E">
      <w:pPr>
        <w:pStyle w:val="Pa0"/>
        <w:jc w:val="both"/>
        <w:rPr>
          <w:rFonts w:ascii="Times New Roman" w:hAnsi="Times New Roman"/>
          <w:color w:val="000000"/>
        </w:rPr>
      </w:pPr>
    </w:p>
    <w:p w14:paraId="55ECC76B"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77AB3041" w14:textId="3916690F" w:rsidR="003B2CB4" w:rsidRPr="00997073" w:rsidRDefault="002E50D0" w:rsidP="003B2CB4">
      <w:pPr>
        <w:jc w:val="center"/>
        <w:rPr>
          <w:b/>
          <w:sz w:val="24"/>
          <w:szCs w:val="24"/>
          <w:lang w:val="cs-CZ"/>
        </w:rPr>
      </w:pPr>
      <w:r>
        <w:rPr>
          <w:b/>
          <w:sz w:val="24"/>
          <w:szCs w:val="24"/>
          <w:lang w:val="cs-CZ"/>
        </w:rPr>
        <w:t>VZHŮRU DO DIVOČINY</w:t>
      </w:r>
    </w:p>
    <w:p w14:paraId="7D672C63" w14:textId="77777777" w:rsidR="00253F0E" w:rsidRPr="003A020F" w:rsidRDefault="00253F0E" w:rsidP="00253F0E">
      <w:pPr>
        <w:pStyle w:val="Pa0"/>
        <w:jc w:val="both"/>
        <w:rPr>
          <w:rFonts w:ascii="Times New Roman" w:hAnsi="Times New Roman"/>
          <w:color w:val="000000"/>
        </w:rPr>
      </w:pPr>
    </w:p>
    <w:p w14:paraId="7A1EDF0D" w14:textId="77777777" w:rsidR="00253F0E" w:rsidRPr="003A020F" w:rsidRDefault="00253F0E" w:rsidP="00253F0E">
      <w:pPr>
        <w:pStyle w:val="Pa0"/>
        <w:jc w:val="both"/>
        <w:rPr>
          <w:rFonts w:ascii="Times New Roman" w:hAnsi="Times New Roman"/>
          <w:color w:val="000000"/>
        </w:rPr>
      </w:pPr>
    </w:p>
    <w:p w14:paraId="0D5FF721"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359854C7"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2FF91B14" w14:textId="77777777" w:rsidR="00253F0E" w:rsidRPr="003A020F" w:rsidRDefault="00253F0E" w:rsidP="00253F0E">
      <w:pPr>
        <w:pStyle w:val="Pa0"/>
        <w:jc w:val="both"/>
        <w:rPr>
          <w:rFonts w:ascii="Times New Roman" w:hAnsi="Times New Roman"/>
          <w:color w:val="000000"/>
        </w:rPr>
      </w:pPr>
    </w:p>
    <w:p w14:paraId="1BCFDC1B" w14:textId="77777777" w:rsidR="009C1E84" w:rsidRDefault="00253F0E" w:rsidP="009C1E84">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3B2CB4" w:rsidRPr="00253F0E">
        <w:rPr>
          <w:rFonts w:ascii="Times New Roman" w:hAnsi="Times New Roman"/>
          <w:color w:val="000000"/>
        </w:rPr>
        <w:t>Divad</w:t>
      </w:r>
      <w:r w:rsidR="003B2CB4">
        <w:rPr>
          <w:rFonts w:ascii="Times New Roman" w:hAnsi="Times New Roman"/>
          <w:color w:val="000000"/>
        </w:rPr>
        <w:t xml:space="preserve">lo se touto smlouvou zavazuje vystoupit s divadelním představením </w:t>
      </w:r>
      <w:r w:rsidR="002E50D0">
        <w:rPr>
          <w:rFonts w:ascii="Times New Roman" w:hAnsi="Times New Roman"/>
          <w:b/>
          <w:color w:val="000000"/>
        </w:rPr>
        <w:t>Vzhůru do divočiny</w:t>
      </w:r>
      <w:r w:rsidR="003B2CB4">
        <w:rPr>
          <w:rFonts w:ascii="Times New Roman" w:hAnsi="Times New Roman"/>
          <w:color w:val="000000"/>
        </w:rPr>
        <w:t xml:space="preserve">, dne: </w:t>
      </w:r>
      <w:r w:rsidR="009C1E84">
        <w:rPr>
          <w:rFonts w:ascii="Times New Roman" w:hAnsi="Times New Roman"/>
          <w:b/>
          <w:color w:val="000000"/>
        </w:rPr>
        <w:t>20. září 2017</w:t>
      </w:r>
      <w:r w:rsidR="003B2CB4">
        <w:rPr>
          <w:rFonts w:ascii="Times New Roman" w:hAnsi="Times New Roman"/>
          <w:color w:val="000000"/>
        </w:rPr>
        <w:t xml:space="preserve"> od: </w:t>
      </w:r>
      <w:r w:rsidR="009C1E84">
        <w:rPr>
          <w:rFonts w:ascii="Times New Roman" w:hAnsi="Times New Roman"/>
          <w:b/>
          <w:color w:val="000000"/>
        </w:rPr>
        <w:t>19:30 hodin</w:t>
      </w:r>
      <w:r w:rsidR="009C1E84">
        <w:rPr>
          <w:rFonts w:ascii="Times New Roman" w:hAnsi="Times New Roman"/>
          <w:color w:val="000000"/>
        </w:rPr>
        <w:t xml:space="preserve"> na scéně zajištěné Pořadatelem tj</w:t>
      </w:r>
      <w:r w:rsidR="009C1E84">
        <w:rPr>
          <w:rFonts w:ascii="Times New Roman" w:hAnsi="Times New Roman"/>
          <w:b/>
          <w:color w:val="000000"/>
        </w:rPr>
        <w:t xml:space="preserve"> Městské divadlo – divadelní sál</w:t>
      </w:r>
      <w:r w:rsidR="009C1E84">
        <w:rPr>
          <w:rFonts w:ascii="Times New Roman" w:hAnsi="Times New Roman"/>
          <w:color w:val="000000"/>
        </w:rPr>
        <w:t xml:space="preserve">, ulice: </w:t>
      </w:r>
      <w:r w:rsidR="009C1E84">
        <w:rPr>
          <w:rFonts w:ascii="Times New Roman" w:hAnsi="Times New Roman"/>
          <w:b/>
          <w:color w:val="000000"/>
        </w:rPr>
        <w:t>Horní Brána 2</w:t>
      </w:r>
      <w:r w:rsidR="009C1E84">
        <w:rPr>
          <w:rFonts w:ascii="Times New Roman" w:hAnsi="Times New Roman"/>
          <w:color w:val="000000"/>
        </w:rPr>
        <w:t xml:space="preserve">, město: </w:t>
      </w:r>
      <w:r w:rsidR="009C1E84">
        <w:rPr>
          <w:rFonts w:ascii="Times New Roman" w:hAnsi="Times New Roman"/>
          <w:b/>
          <w:color w:val="000000"/>
        </w:rPr>
        <w:t>Český Krumlov</w:t>
      </w:r>
      <w:r w:rsidR="009C1E84">
        <w:rPr>
          <w:rFonts w:ascii="Times New Roman" w:hAnsi="Times New Roman"/>
          <w:color w:val="000000"/>
        </w:rPr>
        <w:t>, PSČ: 381 00 (dále jen „</w:t>
      </w:r>
      <w:r w:rsidR="009C1E84">
        <w:rPr>
          <w:rFonts w:ascii="Times New Roman" w:hAnsi="Times New Roman"/>
          <w:b/>
          <w:color w:val="000000"/>
        </w:rPr>
        <w:t>představení</w:t>
      </w:r>
      <w:r w:rsidR="009C1E84">
        <w:rPr>
          <w:rFonts w:ascii="Times New Roman" w:hAnsi="Times New Roman"/>
          <w:color w:val="000000"/>
        </w:rPr>
        <w:t>“).</w:t>
      </w:r>
    </w:p>
    <w:p w14:paraId="0118364C" w14:textId="2E58B2CB" w:rsidR="00253F0E" w:rsidRPr="004D4B12" w:rsidRDefault="00253F0E" w:rsidP="009C1E84">
      <w:pPr>
        <w:pStyle w:val="Pa0"/>
        <w:ind w:left="360" w:hanging="360"/>
        <w:jc w:val="both"/>
      </w:pPr>
    </w:p>
    <w:p w14:paraId="18E7B34B"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0BD5F8C5" w14:textId="77777777" w:rsidR="00253F0E" w:rsidRDefault="00253F0E" w:rsidP="00253F0E">
      <w:pPr>
        <w:pStyle w:val="Pa0"/>
        <w:ind w:left="360" w:hanging="360"/>
        <w:jc w:val="both"/>
        <w:rPr>
          <w:rFonts w:ascii="Times New Roman" w:hAnsi="Times New Roman"/>
          <w:color w:val="000000"/>
        </w:rPr>
      </w:pPr>
    </w:p>
    <w:p w14:paraId="2AB54A95" w14:textId="77777777" w:rsidR="001D17F6" w:rsidRDefault="001D17F6" w:rsidP="001D17F6">
      <w:pPr>
        <w:rPr>
          <w:lang w:val="cs-CZ"/>
        </w:rPr>
      </w:pPr>
    </w:p>
    <w:p w14:paraId="07FAF7D3" w14:textId="77777777" w:rsidR="001D17F6" w:rsidRPr="001D17F6" w:rsidRDefault="001D17F6" w:rsidP="001D17F6">
      <w:pPr>
        <w:rPr>
          <w:lang w:val="cs-CZ"/>
        </w:rPr>
      </w:pPr>
    </w:p>
    <w:p w14:paraId="42022076"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66A41B4B"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40B7F093" w14:textId="77777777" w:rsidR="00253F0E" w:rsidRPr="003A020F" w:rsidRDefault="00253F0E" w:rsidP="00694D20">
      <w:pPr>
        <w:pStyle w:val="Pa0"/>
        <w:ind w:left="360" w:hanging="360"/>
        <w:jc w:val="both"/>
        <w:rPr>
          <w:rFonts w:ascii="Times New Roman" w:hAnsi="Times New Roman"/>
          <w:color w:val="000000"/>
        </w:rPr>
      </w:pPr>
    </w:p>
    <w:p w14:paraId="6B95198E"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52025AD7" w14:textId="77777777" w:rsidR="00694D20" w:rsidRPr="003A020F" w:rsidRDefault="00694D20" w:rsidP="00694D20">
      <w:pPr>
        <w:pStyle w:val="Pa0"/>
        <w:ind w:left="360" w:hanging="360"/>
        <w:jc w:val="both"/>
        <w:rPr>
          <w:rFonts w:ascii="Times New Roman" w:hAnsi="Times New Roman"/>
          <w:color w:val="000000"/>
        </w:rPr>
      </w:pPr>
    </w:p>
    <w:p w14:paraId="3F63C67E" w14:textId="77777777" w:rsidR="003B2CB4" w:rsidRPr="00694D20" w:rsidRDefault="0060722B" w:rsidP="003B2CB4">
      <w:pPr>
        <w:pStyle w:val="Pa0"/>
        <w:ind w:left="360"/>
        <w:jc w:val="both"/>
        <w:rPr>
          <w:rFonts w:ascii="Times New Roman" w:hAnsi="Times New Roman"/>
          <w:color w:val="000000"/>
        </w:rPr>
      </w:pPr>
      <w:r w:rsidRPr="004757EE">
        <w:rPr>
          <w:rFonts w:ascii="Times New Roman" w:hAnsi="Times New Roman"/>
          <w:b/>
          <w:color w:val="000000"/>
        </w:rPr>
        <w:t>a)</w:t>
      </w:r>
      <w:r>
        <w:rPr>
          <w:rFonts w:ascii="Times New Roman" w:hAnsi="Times New Roman"/>
          <w:b/>
          <w:color w:val="000000"/>
        </w:rPr>
        <w:t xml:space="preserve"> technické</w:t>
      </w:r>
      <w:r w:rsidR="003B2CB4">
        <w:rPr>
          <w:rFonts w:ascii="Times New Roman" w:hAnsi="Times New Roman"/>
          <w:b/>
          <w:color w:val="000000"/>
        </w:rPr>
        <w:t xml:space="preserve"> požadavk</w:t>
      </w:r>
      <w:r w:rsidR="003B2CB4" w:rsidRPr="00694D20">
        <w:rPr>
          <w:rFonts w:ascii="Times New Roman" w:hAnsi="Times New Roman"/>
          <w:b/>
          <w:color w:val="000000"/>
        </w:rPr>
        <w:t>y, a to zejména</w:t>
      </w:r>
      <w:r w:rsidR="003B2CB4" w:rsidRPr="00694D20">
        <w:rPr>
          <w:rFonts w:ascii="Times New Roman" w:hAnsi="Times New Roman"/>
          <w:color w:val="000000"/>
        </w:rPr>
        <w:t>:</w:t>
      </w:r>
    </w:p>
    <w:p w14:paraId="71C2A830" w14:textId="77777777" w:rsidR="003B2CB4" w:rsidRDefault="003B2CB4" w:rsidP="003B2CB4">
      <w:pPr>
        <w:pStyle w:val="Pa0"/>
        <w:ind w:left="360" w:hanging="360"/>
        <w:jc w:val="both"/>
        <w:rPr>
          <w:rFonts w:ascii="Times New Roman" w:hAnsi="Times New Roman"/>
          <w:color w:val="000000"/>
        </w:rPr>
      </w:pPr>
    </w:p>
    <w:p w14:paraId="04DBC667" w14:textId="284A7F21" w:rsidR="00311D0D" w:rsidRPr="00311D0D" w:rsidRDefault="00311D0D" w:rsidP="00311D0D">
      <w:pPr>
        <w:pStyle w:val="Odstavecseseznamem"/>
        <w:numPr>
          <w:ilvl w:val="0"/>
          <w:numId w:val="31"/>
        </w:numPr>
        <w:shd w:val="clear" w:color="auto" w:fill="FFFFFF"/>
        <w:suppressAutoHyphens w:val="0"/>
        <w:rPr>
          <w:color w:val="222222"/>
          <w:sz w:val="24"/>
          <w:szCs w:val="24"/>
          <w:lang w:val="cs-CZ" w:eastAsia="cs-CZ"/>
        </w:rPr>
      </w:pPr>
      <w:r w:rsidRPr="00311D0D">
        <w:rPr>
          <w:color w:val="222222"/>
          <w:sz w:val="24"/>
          <w:szCs w:val="24"/>
          <w:lang w:eastAsia="cs-CZ"/>
        </w:rPr>
        <w:t>jeviště s černým horizontem a černými výkryty</w:t>
      </w:r>
    </w:p>
    <w:p w14:paraId="7E570520" w14:textId="28AF44FA" w:rsidR="00311D0D" w:rsidRPr="00311D0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rozměry jeviště - šířka: min. 6m, hloubka: min. 7,5 m, výška: min. 6 m</w:t>
      </w:r>
    </w:p>
    <w:p w14:paraId="6B6CA72A" w14:textId="738FE91E" w:rsidR="00311D0D" w:rsidRPr="00311D0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vrtání do podlahy podmínkou, nebo závaží min. 50 kg</w:t>
      </w:r>
    </w:p>
    <w:p w14:paraId="4255F0EA" w14:textId="7E42C0B1" w:rsidR="00311D0D" w:rsidRPr="00311D0D" w:rsidRDefault="00311D0D" w:rsidP="00311D0D">
      <w:pPr>
        <w:pStyle w:val="Odstavecseseznamem"/>
        <w:numPr>
          <w:ilvl w:val="0"/>
          <w:numId w:val="31"/>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zadní dělený horizont s možností úpravy šířky, nebo možnost dověšení výkrytů k projekčnímu plátnu</w:t>
      </w:r>
    </w:p>
    <w:p w14:paraId="7608282E" w14:textId="77777777" w:rsidR="00311D0D" w:rsidRPr="00311D0D"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311D0D">
        <w:rPr>
          <w:b/>
          <w:bCs/>
          <w:color w:val="222222"/>
          <w:sz w:val="24"/>
          <w:szCs w:val="24"/>
          <w:lang w:eastAsia="cs-CZ"/>
        </w:rPr>
        <w:t>ZVUK:</w:t>
      </w:r>
    </w:p>
    <w:p w14:paraId="31FA717C" w14:textId="1C2598EE" w:rsidR="00311D0D" w:rsidRPr="00311D0D" w:rsidRDefault="00311D0D"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inputlist: 2x jack PC (1x stereo)</w:t>
      </w:r>
    </w:p>
    <w:p w14:paraId="6FE076CA" w14:textId="5874C134" w:rsidR="00311D0D" w:rsidRPr="00311D0D" w:rsidRDefault="00311D0D" w:rsidP="00311D0D">
      <w:pPr>
        <w:pStyle w:val="Odstavecseseznamem"/>
        <w:numPr>
          <w:ilvl w:val="0"/>
          <w:numId w:val="32"/>
        </w:numPr>
        <w:shd w:val="clear" w:color="auto" w:fill="FFFFFF"/>
        <w:suppressAutoHyphens w:val="0"/>
        <w:rPr>
          <w:color w:val="222222"/>
          <w:sz w:val="24"/>
          <w:szCs w:val="24"/>
          <w:lang w:val="cs-CZ" w:eastAsia="cs-CZ"/>
        </w:rPr>
      </w:pPr>
      <w:r w:rsidRPr="00311D0D">
        <w:rPr>
          <w:color w:val="222222"/>
          <w:sz w:val="24"/>
          <w:szCs w:val="24"/>
          <w:lang w:eastAsia="cs-CZ"/>
        </w:rPr>
        <w:t>2x XLR MIC, zapojeno do stageboxu na jevišti</w:t>
      </w:r>
    </w:p>
    <w:p w14:paraId="113A0DEF" w14:textId="0DA20E80" w:rsidR="00311D0D" w:rsidRPr="00311D0D" w:rsidRDefault="00311D0D" w:rsidP="00311D0D">
      <w:pPr>
        <w:pStyle w:val="Odstavecseseznamem"/>
        <w:numPr>
          <w:ilvl w:val="0"/>
          <w:numId w:val="32"/>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reproduktory v portálech směrem do jeviště, zadní reproduktory</w:t>
      </w:r>
    </w:p>
    <w:p w14:paraId="463270FD" w14:textId="23BE5074" w:rsidR="00311D0D" w:rsidRPr="00E345F5" w:rsidRDefault="00311D0D" w:rsidP="0061694C">
      <w:pPr>
        <w:pStyle w:val="Odstavecseseznamem"/>
        <w:numPr>
          <w:ilvl w:val="0"/>
          <w:numId w:val="32"/>
        </w:numPr>
        <w:shd w:val="clear" w:color="auto" w:fill="FFFFFF"/>
        <w:suppressAutoHyphens w:val="0"/>
        <w:spacing w:before="100" w:beforeAutospacing="1" w:after="100" w:afterAutospacing="1"/>
        <w:rPr>
          <w:sz w:val="24"/>
          <w:szCs w:val="24"/>
          <w:lang w:val="cs-CZ" w:eastAsia="cs-CZ"/>
        </w:rPr>
      </w:pPr>
      <w:r w:rsidRPr="00E345F5">
        <w:rPr>
          <w:b/>
          <w:bCs/>
          <w:sz w:val="24"/>
          <w:szCs w:val="24"/>
          <w:lang w:eastAsia="cs-CZ"/>
        </w:rPr>
        <w:t>LIVEPOST (místo v sále) pro zvukaře (není nutné vyblokovat sedačky pro diváky) – nutné konzultovat se zvukařem!</w:t>
      </w:r>
    </w:p>
    <w:p w14:paraId="182566DD" w14:textId="77777777" w:rsidR="00311D0D" w:rsidRPr="00311D0D"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311D0D">
        <w:rPr>
          <w:b/>
          <w:bCs/>
          <w:color w:val="222222"/>
          <w:sz w:val="24"/>
          <w:szCs w:val="24"/>
          <w:lang w:eastAsia="cs-CZ"/>
        </w:rPr>
        <w:t>SVĚTLA:</w:t>
      </w:r>
    </w:p>
    <w:p w14:paraId="6DE7F4AA" w14:textId="7118AF35" w:rsidR="00311D0D" w:rsidRPr="00311D0D" w:rsidRDefault="00311D0D" w:rsidP="00311D0D">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digitální osvětlovací pult (min. 12 submasterů)</w:t>
      </w:r>
    </w:p>
    <w:p w14:paraId="76A2096D" w14:textId="1F3E4CF0" w:rsidR="00311D0D" w:rsidRPr="00311D0D" w:rsidRDefault="00311D0D" w:rsidP="00311D0D">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min. 10 předních reflektorů a min. 4 reflektory na jevišti (portály) typu PC o výkonu 1kW</w:t>
      </w:r>
    </w:p>
    <w:p w14:paraId="41509B8D" w14:textId="3FA69ADB" w:rsidR="00311D0D" w:rsidRPr="00311D0D" w:rsidRDefault="00311D0D" w:rsidP="00311D0D">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min. 2 regulovatelné zásuvky na podlaze jeviště</w:t>
      </w:r>
    </w:p>
    <w:p w14:paraId="4C6C3AED" w14:textId="137DED37" w:rsidR="00311D0D" w:rsidRPr="00311D0D" w:rsidRDefault="00311D0D" w:rsidP="00311D0D">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možnost ovládat stmívání sálu z kabiny osvětlovače</w:t>
      </w:r>
    </w:p>
    <w:p w14:paraId="6F1D739B" w14:textId="61B53FD3" w:rsidR="00311D0D" w:rsidRPr="00311D0D" w:rsidRDefault="00311D0D" w:rsidP="00311D0D">
      <w:pPr>
        <w:pStyle w:val="Odstavecseseznamem"/>
        <w:numPr>
          <w:ilvl w:val="0"/>
          <w:numId w:val="33"/>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osvětlovací kabina umístěná před jevištěm s přímým výhledem na jeviště</w:t>
      </w:r>
    </w:p>
    <w:p w14:paraId="1F1FE508" w14:textId="77777777" w:rsidR="00311D0D" w:rsidRPr="00311D0D" w:rsidRDefault="00311D0D" w:rsidP="00311D0D">
      <w:pPr>
        <w:shd w:val="clear" w:color="auto" w:fill="FFFFFF"/>
        <w:suppressAutoHyphens w:val="0"/>
        <w:spacing w:before="100" w:beforeAutospacing="1" w:after="100" w:afterAutospacing="1"/>
        <w:ind w:left="720"/>
        <w:rPr>
          <w:color w:val="222222"/>
          <w:sz w:val="24"/>
          <w:szCs w:val="24"/>
          <w:lang w:val="cs-CZ" w:eastAsia="cs-CZ"/>
        </w:rPr>
      </w:pPr>
      <w:r w:rsidRPr="00311D0D">
        <w:rPr>
          <w:b/>
          <w:bCs/>
          <w:color w:val="222222"/>
          <w:sz w:val="24"/>
          <w:szCs w:val="24"/>
          <w:lang w:eastAsia="cs-CZ"/>
        </w:rPr>
        <w:t>PROJEKCE:</w:t>
      </w:r>
    </w:p>
    <w:p w14:paraId="02669DAC" w14:textId="77777777" w:rsidR="00311D0D" w:rsidRPr="00311D0D" w:rsidRDefault="00311D0D" w:rsidP="00670067">
      <w:pPr>
        <w:pStyle w:val="Odstavecseseznamem"/>
        <w:numPr>
          <w:ilvl w:val="0"/>
          <w:numId w:val="35"/>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projektor, videosignálové vedení i projekční plátno máme vlastní</w:t>
      </w:r>
    </w:p>
    <w:p w14:paraId="5875E49B" w14:textId="6D08B723" w:rsidR="00311D0D" w:rsidRPr="00311D0D" w:rsidRDefault="00311D0D" w:rsidP="00670067">
      <w:pPr>
        <w:pStyle w:val="Odstavecseseznamem"/>
        <w:numPr>
          <w:ilvl w:val="0"/>
          <w:numId w:val="35"/>
        </w:numPr>
        <w:shd w:val="clear" w:color="auto" w:fill="FFFFFF"/>
        <w:suppressAutoHyphens w:val="0"/>
        <w:spacing w:before="100" w:beforeAutospacing="1" w:after="100" w:afterAutospacing="1"/>
        <w:rPr>
          <w:color w:val="222222"/>
          <w:sz w:val="24"/>
          <w:szCs w:val="24"/>
          <w:lang w:val="cs-CZ" w:eastAsia="cs-CZ"/>
        </w:rPr>
      </w:pPr>
      <w:r w:rsidRPr="00311D0D">
        <w:rPr>
          <w:color w:val="222222"/>
          <w:sz w:val="24"/>
          <w:szCs w:val="24"/>
          <w:lang w:eastAsia="cs-CZ"/>
        </w:rPr>
        <w:t>zvuková kabina nesmí být vzdálena od konce jeviště více než 90m kabelové cesty (kvůli videosignálovému vedení)</w:t>
      </w:r>
    </w:p>
    <w:p w14:paraId="35B239D8" w14:textId="77777777" w:rsidR="003B2CB4" w:rsidRPr="00FA2424" w:rsidRDefault="003B2CB4" w:rsidP="003B2CB4">
      <w:pPr>
        <w:pStyle w:val="Pa0"/>
        <w:ind w:left="360"/>
        <w:jc w:val="both"/>
        <w:rPr>
          <w:rFonts w:ascii="Times New Roman" w:hAnsi="Times New Roman"/>
          <w:b/>
          <w:color w:val="000000"/>
        </w:rPr>
      </w:pPr>
    </w:p>
    <w:p w14:paraId="1161F541" w14:textId="77777777" w:rsidR="003B2CB4" w:rsidRPr="00FA2424" w:rsidRDefault="003B2CB4" w:rsidP="003B2CB4">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760A820C" w14:textId="77777777" w:rsidR="003B2CB4" w:rsidRPr="00FA2424" w:rsidRDefault="003B2CB4" w:rsidP="003B2CB4">
      <w:pPr>
        <w:ind w:left="720"/>
      </w:pPr>
    </w:p>
    <w:p w14:paraId="0C2BF27C"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volné jeviště v den konání představení 3 hodiny před představením</w:t>
      </w:r>
    </w:p>
    <w:p w14:paraId="0D0236B9" w14:textId="5E22BCEA"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r>
      <w:r w:rsidRPr="001375E5">
        <w:rPr>
          <w:rFonts w:ascii="Times New Roman" w:hAnsi="Times New Roman"/>
          <w:b/>
          <w:color w:val="000000"/>
        </w:rPr>
        <w:t>pomoc při vykládání a nakládání techniky a dekorací</w:t>
      </w:r>
      <w:r w:rsidR="001375E5">
        <w:rPr>
          <w:rFonts w:ascii="Times New Roman" w:hAnsi="Times New Roman"/>
          <w:b/>
          <w:color w:val="000000"/>
        </w:rPr>
        <w:t xml:space="preserve"> (2 osoby)</w:t>
      </w:r>
    </w:p>
    <w:p w14:paraId="28FA091C" w14:textId="55BF0F72"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přítomnost jevištního mistra, osvětlovače a zvukaře při přípravě, realizaci a bourání představení (délka stavby 2 hod, </w:t>
      </w:r>
      <w:r w:rsidRPr="00E345F5">
        <w:rPr>
          <w:rFonts w:ascii="Times New Roman" w:hAnsi="Times New Roman"/>
        </w:rPr>
        <w:t xml:space="preserve">délka představení: </w:t>
      </w:r>
      <w:r w:rsidR="002E50D0" w:rsidRPr="00E345F5">
        <w:rPr>
          <w:rFonts w:ascii="Times New Roman" w:hAnsi="Times New Roman"/>
          <w:bCs/>
        </w:rPr>
        <w:t>bude upřesněno</w:t>
      </w:r>
      <w:r w:rsidRPr="00997073">
        <w:rPr>
          <w:rFonts w:ascii="Times New Roman" w:hAnsi="Times New Roman"/>
          <w:color w:val="000000"/>
        </w:rPr>
        <w:t>, délka bourání: 1 hod)</w:t>
      </w:r>
    </w:p>
    <w:p w14:paraId="1B3C4FF7" w14:textId="77777777" w:rsidR="003B2CB4" w:rsidRPr="00997073" w:rsidRDefault="003B2CB4" w:rsidP="003B2CB4">
      <w:pPr>
        <w:pStyle w:val="Pa0"/>
        <w:ind w:left="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uzamykatelné </w:t>
      </w:r>
      <w:r w:rsidR="0060722B" w:rsidRPr="00997073">
        <w:rPr>
          <w:rFonts w:ascii="Times New Roman" w:hAnsi="Times New Roman"/>
          <w:color w:val="000000"/>
        </w:rPr>
        <w:t>šatny -</w:t>
      </w:r>
      <w:r w:rsidRPr="00997073">
        <w:rPr>
          <w:rFonts w:ascii="Times New Roman" w:hAnsi="Times New Roman"/>
          <w:color w:val="000000"/>
        </w:rPr>
        <w:t xml:space="preserve">  1x pánská, 1x dámská, 1x uzamykatelná technická místnost </w:t>
      </w:r>
    </w:p>
    <w:p w14:paraId="73D47392" w14:textId="77777777" w:rsidR="003B2CB4" w:rsidRPr="00997073" w:rsidRDefault="003B2CB4" w:rsidP="003B2CB4">
      <w:pPr>
        <w:pStyle w:val="Pa0"/>
        <w:ind w:left="700" w:hanging="34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 xml:space="preserve">6 volných vstupenek v předních řadách pro potřeby Divadla, rezervovat na pokladně na „Studio DVA“ </w:t>
      </w:r>
    </w:p>
    <w:p w14:paraId="386294C3" w14:textId="77777777" w:rsidR="003B2CB4" w:rsidRDefault="003B2CB4" w:rsidP="003B2CB4">
      <w:pPr>
        <w:pStyle w:val="Pa0"/>
        <w:ind w:left="708" w:hanging="360"/>
        <w:jc w:val="both"/>
        <w:rPr>
          <w:rFonts w:ascii="Times New Roman" w:hAnsi="Times New Roman"/>
          <w:color w:val="000000"/>
        </w:rPr>
      </w:pPr>
      <w:r w:rsidRPr="00997073">
        <w:rPr>
          <w:rFonts w:ascii="Times New Roman" w:hAnsi="Times New Roman"/>
          <w:color w:val="000000"/>
        </w:rPr>
        <w:t>-</w:t>
      </w:r>
      <w:r w:rsidRPr="00997073">
        <w:rPr>
          <w:rFonts w:ascii="Times New Roman" w:hAnsi="Times New Roman"/>
          <w:color w:val="000000"/>
        </w:rPr>
        <w:tab/>
        <w:t>v blízkosti místa konání představení max. 200 m parkovací místa pro vozy dopravců</w:t>
      </w:r>
    </w:p>
    <w:p w14:paraId="38F1C5E5" w14:textId="77777777" w:rsidR="00166582" w:rsidRDefault="00166582" w:rsidP="003B2CB4">
      <w:pPr>
        <w:pStyle w:val="Pa0"/>
        <w:ind w:left="720"/>
        <w:jc w:val="both"/>
        <w:rPr>
          <w:rFonts w:ascii="Times New Roman" w:hAnsi="Times New Roman"/>
          <w:color w:val="000000"/>
        </w:rPr>
      </w:pPr>
    </w:p>
    <w:p w14:paraId="2E41BFDA"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2B69E9FC" w14:textId="77777777" w:rsidR="00E000D0" w:rsidRPr="003A020F" w:rsidRDefault="00E000D0" w:rsidP="00E000D0">
      <w:pPr>
        <w:pStyle w:val="Pa0"/>
        <w:jc w:val="both"/>
        <w:rPr>
          <w:rFonts w:ascii="Times New Roman" w:hAnsi="Times New Roman"/>
          <w:color w:val="000000"/>
        </w:rPr>
      </w:pPr>
    </w:p>
    <w:p w14:paraId="19422F95"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B28221A" w14:textId="77777777" w:rsidR="005900B8" w:rsidRDefault="005900B8" w:rsidP="005900B8"/>
    <w:p w14:paraId="6DB0F10C"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w:t>
      </w:r>
      <w:r w:rsidR="005900B8" w:rsidRPr="005900B8">
        <w:rPr>
          <w:rFonts w:ascii="Times New Roman" w:hAnsi="Times New Roman"/>
          <w:color w:val="000000"/>
        </w:rPr>
        <w:lastRenderedPageBreak/>
        <w:t xml:space="preserve">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A0890">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registru smluv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381C3CA4" w14:textId="77777777" w:rsidR="00166582" w:rsidRDefault="00166582" w:rsidP="00FA2424">
      <w:pPr>
        <w:pStyle w:val="Pa0"/>
        <w:ind w:left="360" w:hanging="360"/>
        <w:jc w:val="center"/>
        <w:rPr>
          <w:rFonts w:ascii="Times New Roman" w:hAnsi="Times New Roman"/>
          <w:color w:val="000000"/>
        </w:rPr>
      </w:pPr>
    </w:p>
    <w:p w14:paraId="2E4F2CFB"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7D6503"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1B98F70A" w14:textId="77777777" w:rsidR="00FA2424" w:rsidRPr="003A020F" w:rsidRDefault="00FA2424" w:rsidP="00FA2424">
      <w:pPr>
        <w:pStyle w:val="Pa0"/>
        <w:ind w:left="360" w:hanging="360"/>
        <w:jc w:val="center"/>
        <w:rPr>
          <w:rFonts w:ascii="Times New Roman" w:hAnsi="Times New Roman"/>
          <w:color w:val="000000"/>
        </w:rPr>
      </w:pPr>
    </w:p>
    <w:p w14:paraId="5649F108" w14:textId="735706B9"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454A63">
        <w:rPr>
          <w:rFonts w:ascii="Times New Roman" w:hAnsi="Times New Roman"/>
          <w:color w:val="000000"/>
        </w:rPr>
        <w:t xml:space="preserve">se </w:t>
      </w:r>
      <w:r>
        <w:rPr>
          <w:rFonts w:ascii="Times New Roman" w:hAnsi="Times New Roman"/>
          <w:color w:val="000000"/>
        </w:rPr>
        <w:t xml:space="preserve">zavazuje Divadlu uhradit částku </w:t>
      </w:r>
      <w:r w:rsidR="002E50D0">
        <w:rPr>
          <w:rFonts w:ascii="Times New Roman" w:hAnsi="Times New Roman"/>
          <w:b/>
          <w:color w:val="000000"/>
        </w:rPr>
        <w:t>80</w:t>
      </w:r>
      <w:r w:rsidR="003B2CB4" w:rsidRPr="001D4EB4">
        <w:rPr>
          <w:rFonts w:ascii="Times New Roman" w:hAnsi="Times New Roman"/>
          <w:b/>
          <w:color w:val="000000"/>
        </w:rPr>
        <w:t>.000,- Kč</w:t>
      </w:r>
      <w:r w:rsidR="003B2CB4" w:rsidRPr="00FA2424">
        <w:rPr>
          <w:rFonts w:ascii="Times New Roman" w:hAnsi="Times New Roman"/>
          <w:color w:val="000000"/>
        </w:rPr>
        <w:t xml:space="preserve"> (</w:t>
      </w:r>
      <w:r w:rsidR="003B2CB4" w:rsidRPr="00FA2424">
        <w:rPr>
          <w:rFonts w:ascii="Times New Roman" w:hAnsi="Times New Roman"/>
          <w:i/>
          <w:color w:val="000000"/>
        </w:rPr>
        <w:t xml:space="preserve">slovy: </w:t>
      </w:r>
      <w:r w:rsidR="002E50D0">
        <w:rPr>
          <w:rFonts w:ascii="Times New Roman" w:hAnsi="Times New Roman"/>
          <w:i/>
          <w:color w:val="000000"/>
        </w:rPr>
        <w:t>osmdesát</w:t>
      </w:r>
      <w:r w:rsidR="003B2CB4">
        <w:rPr>
          <w:rFonts w:ascii="Times New Roman" w:hAnsi="Times New Roman"/>
          <w:i/>
          <w:color w:val="000000"/>
        </w:rPr>
        <w:t xml:space="preserve"> tisíc </w:t>
      </w:r>
      <w:r w:rsidR="003B2CB4" w:rsidRPr="00FA2424">
        <w:rPr>
          <w:rFonts w:ascii="Times New Roman" w:hAnsi="Times New Roman"/>
          <w:i/>
          <w:color w:val="000000"/>
        </w:rPr>
        <w:t xml:space="preserve">korun </w:t>
      </w:r>
      <w:r w:rsidR="0060722B" w:rsidRPr="00FA2424">
        <w:rPr>
          <w:rFonts w:ascii="Times New Roman" w:hAnsi="Times New Roman"/>
          <w:i/>
          <w:color w:val="000000"/>
        </w:rPr>
        <w:t>českých</w:t>
      </w:r>
      <w:r w:rsidR="0060722B" w:rsidRPr="00FA2424">
        <w:rPr>
          <w:rFonts w:ascii="Times New Roman" w:hAnsi="Times New Roman"/>
          <w:color w:val="000000"/>
        </w:rPr>
        <w:t>)</w:t>
      </w:r>
      <w:r w:rsidR="0060722B" w:rsidRPr="00704105">
        <w:rPr>
          <w:rFonts w:ascii="Times New Roman" w:hAnsi="Times New Roman"/>
          <w:color w:val="000000"/>
        </w:rPr>
        <w:t xml:space="preserve"> plus</w:t>
      </w:r>
      <w:r w:rsidRPr="00704105">
        <w:rPr>
          <w:rFonts w:ascii="Times New Roman" w:hAnsi="Times New Roman"/>
          <w:color w:val="000000"/>
        </w:rPr>
        <w:t xml:space="preserve"> DPH ve výši 21 %. Uvedenou celkovou částku uhradí Pořadatel Divadlu</w:t>
      </w:r>
      <w:r w:rsidR="006D2DC8">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6DB094CC" w14:textId="77777777" w:rsidR="00FA2424" w:rsidRPr="003A020F" w:rsidRDefault="00FA2424" w:rsidP="00FA2424">
      <w:pPr>
        <w:pStyle w:val="Pa0"/>
        <w:ind w:left="426" w:hanging="426"/>
        <w:jc w:val="both"/>
        <w:rPr>
          <w:rFonts w:ascii="Times New Roman" w:hAnsi="Times New Roman"/>
          <w:color w:val="000000"/>
        </w:rPr>
      </w:pPr>
    </w:p>
    <w:p w14:paraId="2A494E99"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5958FA0E" w14:textId="77777777" w:rsidR="00F555FC" w:rsidRPr="003A020F" w:rsidRDefault="00F555FC" w:rsidP="00F555FC">
      <w:pPr>
        <w:pStyle w:val="Pa0"/>
        <w:ind w:left="426" w:hanging="426"/>
        <w:jc w:val="both"/>
        <w:rPr>
          <w:rFonts w:ascii="Times New Roman" w:hAnsi="Times New Roman"/>
          <w:color w:val="000000"/>
        </w:rPr>
      </w:pPr>
    </w:p>
    <w:p w14:paraId="457DC6F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05462648" w14:textId="77777777" w:rsidR="00756C74" w:rsidRPr="003A020F" w:rsidRDefault="00756C74" w:rsidP="00756C74">
      <w:pPr>
        <w:pStyle w:val="Pa0"/>
        <w:ind w:left="426" w:hanging="426"/>
        <w:jc w:val="both"/>
        <w:rPr>
          <w:rFonts w:ascii="Times New Roman" w:hAnsi="Times New Roman"/>
          <w:color w:val="000000"/>
        </w:rPr>
      </w:pPr>
    </w:p>
    <w:p w14:paraId="6F374F00"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7DEB1B4" w14:textId="77777777" w:rsidR="004A2449" w:rsidRPr="003A020F" w:rsidRDefault="004A2449" w:rsidP="0066508E">
      <w:pPr>
        <w:pStyle w:val="Pa0"/>
        <w:ind w:left="426" w:hanging="426"/>
        <w:jc w:val="center"/>
        <w:rPr>
          <w:rFonts w:ascii="Times New Roman" w:hAnsi="Times New Roman"/>
          <w:color w:val="000000"/>
        </w:rPr>
      </w:pPr>
    </w:p>
    <w:p w14:paraId="75542639"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384B3EC3"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B3819A" w14:textId="77777777" w:rsidR="0066508E" w:rsidRPr="003A020F" w:rsidRDefault="0066508E" w:rsidP="0066508E">
      <w:pPr>
        <w:pStyle w:val="Pa0"/>
        <w:ind w:left="426" w:hanging="426"/>
        <w:rPr>
          <w:rFonts w:ascii="Times New Roman" w:hAnsi="Times New Roman"/>
          <w:color w:val="000000"/>
        </w:rPr>
      </w:pPr>
    </w:p>
    <w:p w14:paraId="367FC4B7" w14:textId="56994CC9"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F01CA7">
        <w:rPr>
          <w:rFonts w:ascii="Times New Roman" w:hAnsi="Times New Roman"/>
          <w:color w:val="000000"/>
        </w:rPr>
        <w:t xml:space="preserve">, </w:t>
      </w:r>
      <w:r w:rsidR="005A0890">
        <w:rPr>
          <w:color w:val="000000"/>
          <w:shd w:val="clear" w:color="auto" w:fill="FFFFFF"/>
        </w:rPr>
        <w:t>()</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5EAA7D2A" w14:textId="77777777" w:rsidR="000A7EEE" w:rsidRPr="004D4B12" w:rsidRDefault="000A7EEE" w:rsidP="000A7EEE">
      <w:pPr>
        <w:ind w:left="426" w:hanging="426"/>
        <w:rPr>
          <w:lang w:val="cs-CZ"/>
        </w:rPr>
      </w:pPr>
    </w:p>
    <w:p w14:paraId="4D90A88C"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419ED91A"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05FB96E9" w14:textId="77777777" w:rsidR="002D2884" w:rsidRPr="003A020F" w:rsidRDefault="002D2884" w:rsidP="002D2884">
      <w:pPr>
        <w:ind w:left="426" w:hanging="426"/>
        <w:rPr>
          <w:sz w:val="24"/>
          <w:szCs w:val="24"/>
          <w:lang w:val="cs-CZ"/>
        </w:rPr>
      </w:pPr>
    </w:p>
    <w:p w14:paraId="1FD921AB" w14:textId="1066C783"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60722B" w:rsidRPr="003A020F">
        <w:rPr>
          <w:sz w:val="24"/>
          <w:szCs w:val="24"/>
          <w:lang w:val="cs-CZ"/>
        </w:rPr>
        <w:t>ve správném</w:t>
      </w:r>
      <w:r w:rsidRPr="003A020F">
        <w:rPr>
          <w:sz w:val="24"/>
          <w:szCs w:val="24"/>
          <w:lang w:val="cs-CZ"/>
        </w:rPr>
        <w:t xml:space="preserve"> tvaru (viz. článek I</w:t>
      </w:r>
      <w:r w:rsidR="0047002A" w:rsidRPr="003A020F">
        <w:rPr>
          <w:sz w:val="24"/>
          <w:szCs w:val="24"/>
          <w:lang w:val="cs-CZ"/>
        </w:rPr>
        <w:t>).</w:t>
      </w:r>
    </w:p>
    <w:p w14:paraId="67ED595D" w14:textId="77777777" w:rsidR="002D2884" w:rsidRPr="003A020F" w:rsidRDefault="002D2884" w:rsidP="00F952D5">
      <w:pPr>
        <w:ind w:left="426" w:hanging="426"/>
        <w:jc w:val="both"/>
        <w:rPr>
          <w:sz w:val="24"/>
          <w:szCs w:val="24"/>
          <w:lang w:val="cs-CZ"/>
        </w:rPr>
      </w:pPr>
    </w:p>
    <w:p w14:paraId="178A2020"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28FF2F36" w14:textId="77777777" w:rsidR="002D2884" w:rsidRPr="003A020F" w:rsidRDefault="002D2884" w:rsidP="00F952D5">
      <w:pPr>
        <w:pStyle w:val="Odstavecseseznamem"/>
        <w:ind w:left="426" w:hanging="426"/>
        <w:jc w:val="both"/>
        <w:rPr>
          <w:sz w:val="24"/>
          <w:szCs w:val="24"/>
          <w:lang w:val="cs-CZ"/>
        </w:rPr>
      </w:pPr>
    </w:p>
    <w:p w14:paraId="60C2FE4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60722B" w:rsidRPr="003A020F">
        <w:rPr>
          <w:sz w:val="24"/>
          <w:szCs w:val="24"/>
          <w:lang w:val="cs-CZ"/>
        </w:rPr>
        <w:t>pořadatele bude</w:t>
      </w:r>
      <w:r w:rsidRPr="003A020F">
        <w:rPr>
          <w:sz w:val="24"/>
          <w:szCs w:val="24"/>
          <w:lang w:val="cs-CZ"/>
        </w:rPr>
        <w:t xml:space="preserve"> název divadla obsahovat aktivní prolink na </w:t>
      </w:r>
      <w:hyperlink r:id="rId8" w:history="1">
        <w:r w:rsidRPr="003A020F">
          <w:rPr>
            <w:rStyle w:val="Hypertextovodkaz"/>
            <w:sz w:val="24"/>
            <w:szCs w:val="24"/>
            <w:lang w:val="cs-CZ"/>
          </w:rPr>
          <w:t>www.studiodva.cz</w:t>
        </w:r>
      </w:hyperlink>
      <w:r w:rsidRPr="003A020F">
        <w:rPr>
          <w:sz w:val="24"/>
          <w:szCs w:val="24"/>
          <w:lang w:val="cs-CZ"/>
        </w:rPr>
        <w:t>.    </w:t>
      </w:r>
    </w:p>
    <w:p w14:paraId="33A318C8" w14:textId="77777777" w:rsidR="002D2884" w:rsidRPr="003A020F" w:rsidRDefault="002D2884" w:rsidP="00F952D5">
      <w:pPr>
        <w:pStyle w:val="Odstavecseseznamem"/>
        <w:ind w:left="426" w:hanging="426"/>
        <w:jc w:val="both"/>
        <w:rPr>
          <w:sz w:val="24"/>
          <w:szCs w:val="24"/>
          <w:lang w:val="cs-CZ"/>
        </w:rPr>
      </w:pPr>
    </w:p>
    <w:p w14:paraId="12FA82B5" w14:textId="52238BF1"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60722B" w:rsidRPr="003A020F">
        <w:rPr>
          <w:sz w:val="24"/>
          <w:szCs w:val="24"/>
          <w:lang w:val="cs-CZ"/>
        </w:rPr>
        <w:t>pořadatele je</w:t>
      </w:r>
      <w:r w:rsidRPr="003A020F">
        <w:rPr>
          <w:sz w:val="24"/>
          <w:szCs w:val="24"/>
          <w:lang w:val="cs-CZ"/>
        </w:rPr>
        <w:t xml:space="preserve"> možné jej získat v elektronické podobě na emailu: </w:t>
      </w:r>
      <w:bookmarkStart w:id="0" w:name="_GoBack"/>
      <w:bookmarkEnd w:id="0"/>
      <w:r w:rsidRPr="003A020F">
        <w:rPr>
          <w:sz w:val="24"/>
          <w:szCs w:val="24"/>
          <w:lang w:val="cs-CZ"/>
        </w:rPr>
        <w:t>(každé užití loga podléhá jeho schválení).</w:t>
      </w:r>
    </w:p>
    <w:p w14:paraId="2F750943" w14:textId="77777777" w:rsidR="002D2884" w:rsidRPr="003A020F" w:rsidRDefault="002D2884" w:rsidP="00F952D5">
      <w:pPr>
        <w:pStyle w:val="Odstavecseseznamem"/>
        <w:ind w:left="426" w:hanging="426"/>
        <w:jc w:val="both"/>
        <w:rPr>
          <w:sz w:val="24"/>
          <w:szCs w:val="24"/>
          <w:lang w:val="cs-CZ"/>
        </w:rPr>
      </w:pPr>
    </w:p>
    <w:p w14:paraId="37F108F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60722B"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34F192FE" w14:textId="77777777" w:rsidR="002D2884" w:rsidRPr="003A020F" w:rsidRDefault="002D2884" w:rsidP="00F952D5">
      <w:pPr>
        <w:pStyle w:val="Odstavecseseznamem"/>
        <w:ind w:left="426" w:hanging="426"/>
        <w:jc w:val="both"/>
        <w:rPr>
          <w:sz w:val="24"/>
          <w:szCs w:val="24"/>
          <w:lang w:val="cs-CZ"/>
        </w:rPr>
      </w:pPr>
    </w:p>
    <w:p w14:paraId="32A0FB0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64CA424F" w14:textId="77777777" w:rsidR="002D2884" w:rsidRPr="003A020F" w:rsidRDefault="002D2884" w:rsidP="00F952D5">
      <w:pPr>
        <w:pStyle w:val="Odstavecseseznamem"/>
        <w:ind w:left="426" w:hanging="426"/>
        <w:jc w:val="both"/>
        <w:rPr>
          <w:sz w:val="24"/>
          <w:szCs w:val="24"/>
          <w:lang w:val="cs-CZ"/>
        </w:rPr>
      </w:pPr>
    </w:p>
    <w:p w14:paraId="3E5EAE9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515C7AD2" w14:textId="77777777" w:rsidR="002D2884" w:rsidRPr="004D4B12" w:rsidRDefault="002D2884" w:rsidP="002D2884">
      <w:pPr>
        <w:ind w:left="426" w:hanging="426"/>
        <w:rPr>
          <w:sz w:val="24"/>
          <w:szCs w:val="24"/>
          <w:lang w:val="cs-CZ"/>
        </w:rPr>
      </w:pPr>
    </w:p>
    <w:p w14:paraId="63E0AB52" w14:textId="77777777" w:rsidR="002D6623" w:rsidRPr="003A020F" w:rsidRDefault="002D6623" w:rsidP="002D6623">
      <w:pPr>
        <w:pStyle w:val="Pa0"/>
        <w:ind w:left="426" w:hanging="426"/>
        <w:jc w:val="center"/>
      </w:pPr>
      <w:r w:rsidRPr="003A020F">
        <w:t>Článek V</w:t>
      </w:r>
      <w:r w:rsidR="002D2884" w:rsidRPr="003A020F">
        <w:t>I</w:t>
      </w:r>
    </w:p>
    <w:p w14:paraId="3D194B3F" w14:textId="77777777" w:rsidR="002D6623" w:rsidRPr="003A020F" w:rsidRDefault="002D6623" w:rsidP="002D6623">
      <w:pPr>
        <w:pStyle w:val="Pa0"/>
        <w:ind w:left="426" w:hanging="426"/>
        <w:jc w:val="center"/>
        <w:rPr>
          <w:b/>
        </w:rPr>
      </w:pPr>
      <w:r w:rsidRPr="003A020F">
        <w:rPr>
          <w:b/>
        </w:rPr>
        <w:t>Mlčenlivost</w:t>
      </w:r>
    </w:p>
    <w:p w14:paraId="0E687D4A" w14:textId="77777777" w:rsidR="002D6623" w:rsidRPr="003A020F" w:rsidRDefault="002D6623" w:rsidP="002D6623">
      <w:pPr>
        <w:pStyle w:val="Pa0"/>
        <w:ind w:left="426" w:hanging="426"/>
      </w:pPr>
    </w:p>
    <w:p w14:paraId="599B4BB6" w14:textId="77777777" w:rsidR="002D6623" w:rsidRPr="003A020F" w:rsidRDefault="002D6623" w:rsidP="00F952D5">
      <w:pPr>
        <w:pStyle w:val="Default"/>
        <w:numPr>
          <w:ilvl w:val="0"/>
          <w:numId w:val="10"/>
        </w:numPr>
        <w:ind w:left="426" w:hanging="426"/>
        <w:jc w:val="both"/>
      </w:pPr>
      <w:bookmarkStart w:id="1"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1"/>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35B45810" w14:textId="77777777" w:rsidR="002D6623" w:rsidRPr="004D4B12" w:rsidRDefault="002D6623" w:rsidP="00F952D5">
      <w:pPr>
        <w:ind w:left="426" w:hanging="426"/>
        <w:jc w:val="both"/>
        <w:rPr>
          <w:lang w:val="cs-CZ"/>
        </w:rPr>
      </w:pPr>
    </w:p>
    <w:p w14:paraId="62A33A92"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2B0AEE4C" w14:textId="77777777" w:rsidR="005900B8" w:rsidRDefault="005900B8" w:rsidP="005900B8">
      <w:pPr>
        <w:jc w:val="both"/>
        <w:rPr>
          <w:lang w:val="cs-CZ"/>
        </w:rPr>
      </w:pPr>
    </w:p>
    <w:p w14:paraId="5D64ABBB" w14:textId="77777777" w:rsidR="002D6623" w:rsidRPr="003A020F" w:rsidRDefault="002D6623" w:rsidP="002D6623">
      <w:pPr>
        <w:pStyle w:val="Default"/>
        <w:ind w:left="426" w:hanging="426"/>
        <w:jc w:val="center"/>
      </w:pPr>
      <w:r w:rsidRPr="003A020F">
        <w:t>Článek VI</w:t>
      </w:r>
      <w:r w:rsidR="002D2884" w:rsidRPr="003A020F">
        <w:t>I</w:t>
      </w:r>
    </w:p>
    <w:p w14:paraId="7A1D01C4" w14:textId="77777777" w:rsidR="002D6623" w:rsidRPr="003A020F" w:rsidRDefault="002D6623" w:rsidP="002D6623">
      <w:pPr>
        <w:pStyle w:val="Default"/>
        <w:ind w:left="426" w:hanging="426"/>
        <w:jc w:val="center"/>
        <w:rPr>
          <w:b/>
        </w:rPr>
      </w:pPr>
      <w:r w:rsidRPr="003A020F">
        <w:rPr>
          <w:b/>
        </w:rPr>
        <w:t>Závěrečná ustanovení</w:t>
      </w:r>
    </w:p>
    <w:p w14:paraId="45D9BE6E" w14:textId="77777777" w:rsidR="002D6623" w:rsidRPr="004D4B12" w:rsidRDefault="002D6623" w:rsidP="002D6623">
      <w:pPr>
        <w:ind w:left="426" w:hanging="426"/>
        <w:rPr>
          <w:lang w:val="cs-CZ"/>
        </w:rPr>
      </w:pPr>
    </w:p>
    <w:p w14:paraId="4D6B501C"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8ED2D52" w14:textId="77777777" w:rsidR="002D6623" w:rsidRPr="003A020F" w:rsidRDefault="002D6623" w:rsidP="00F952D5">
      <w:pPr>
        <w:pStyle w:val="Default"/>
        <w:ind w:left="426" w:hanging="426"/>
        <w:jc w:val="both"/>
      </w:pPr>
    </w:p>
    <w:p w14:paraId="2DF072E4" w14:textId="77777777" w:rsidR="002D6623" w:rsidRPr="003A020F" w:rsidRDefault="002D6623" w:rsidP="00F952D5">
      <w:pPr>
        <w:pStyle w:val="Default"/>
        <w:ind w:left="426" w:hanging="426"/>
        <w:jc w:val="both"/>
      </w:pPr>
      <w:r w:rsidRPr="003A020F">
        <w:t>Písemnosti podle předchozí věty se považují za doručené:</w:t>
      </w:r>
    </w:p>
    <w:p w14:paraId="7C744EF8" w14:textId="77777777" w:rsidR="002D6623" w:rsidRPr="003A020F" w:rsidRDefault="002D6623" w:rsidP="00F952D5">
      <w:pPr>
        <w:pStyle w:val="Default"/>
        <w:ind w:left="426" w:hanging="426"/>
        <w:jc w:val="both"/>
      </w:pPr>
    </w:p>
    <w:p w14:paraId="15067E80"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352FB876"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2C4570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14C021C"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1BF9C019" w14:textId="77777777" w:rsidR="002D6623" w:rsidRPr="003A020F" w:rsidRDefault="002D6623" w:rsidP="00F952D5">
      <w:pPr>
        <w:pStyle w:val="Default"/>
        <w:ind w:left="426" w:hanging="426"/>
        <w:jc w:val="both"/>
      </w:pPr>
    </w:p>
    <w:p w14:paraId="574B33FB"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7B160729" w14:textId="77777777" w:rsidR="002D6623" w:rsidRPr="003A020F" w:rsidRDefault="002D6623" w:rsidP="00F952D5">
      <w:pPr>
        <w:pStyle w:val="Default"/>
        <w:ind w:left="426" w:hanging="426"/>
        <w:jc w:val="both"/>
      </w:pPr>
    </w:p>
    <w:p w14:paraId="171DAE14"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68ABE43E" w14:textId="77777777" w:rsidR="002D6623" w:rsidRPr="003A020F" w:rsidRDefault="002D6623" w:rsidP="00F952D5">
      <w:pPr>
        <w:pStyle w:val="Default"/>
        <w:ind w:left="426" w:hanging="426"/>
        <w:jc w:val="both"/>
      </w:pPr>
    </w:p>
    <w:p w14:paraId="25601A75"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72E3BE9C" w14:textId="77777777" w:rsidR="002D6623" w:rsidRPr="003A020F" w:rsidRDefault="002D6623" w:rsidP="00F952D5">
      <w:pPr>
        <w:pStyle w:val="Default"/>
        <w:ind w:left="426" w:hanging="426"/>
        <w:jc w:val="both"/>
      </w:pPr>
    </w:p>
    <w:p w14:paraId="26146B26"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785F49AC" w14:textId="77777777" w:rsidR="002D6623" w:rsidRPr="003A020F" w:rsidRDefault="002D6623" w:rsidP="00F952D5">
      <w:pPr>
        <w:pStyle w:val="Default"/>
        <w:ind w:left="426" w:hanging="426"/>
        <w:jc w:val="both"/>
      </w:pPr>
    </w:p>
    <w:p w14:paraId="7A9A4683"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0B9019B0" w14:textId="77777777" w:rsidR="002D6623" w:rsidRPr="003A020F" w:rsidRDefault="002D6623" w:rsidP="00F952D5">
      <w:pPr>
        <w:pStyle w:val="Default"/>
        <w:ind w:left="426" w:hanging="426"/>
        <w:jc w:val="both"/>
      </w:pPr>
    </w:p>
    <w:p w14:paraId="32361F6C" w14:textId="77777777" w:rsidR="002D6623" w:rsidRPr="003A020F" w:rsidRDefault="002D6623" w:rsidP="002D6623">
      <w:pPr>
        <w:pStyle w:val="Pa5"/>
        <w:ind w:left="426" w:hanging="426"/>
        <w:jc w:val="center"/>
        <w:rPr>
          <w:rFonts w:ascii="Times New Roman" w:hAnsi="Times New Roman"/>
        </w:rPr>
      </w:pPr>
    </w:p>
    <w:p w14:paraId="61604BB2" w14:textId="416BC49C" w:rsidR="002D6623" w:rsidRPr="003A020F" w:rsidRDefault="002D6623" w:rsidP="002D6623">
      <w:pPr>
        <w:pStyle w:val="Pa5"/>
        <w:ind w:left="426" w:hanging="426"/>
        <w:rPr>
          <w:rFonts w:ascii="Times New Roman" w:hAnsi="Times New Roman"/>
        </w:rPr>
      </w:pPr>
      <w:r w:rsidRPr="003A020F">
        <w:rPr>
          <w:rFonts w:ascii="Times New Roman" w:hAnsi="Times New Roman"/>
        </w:rPr>
        <w:t>V</w:t>
      </w:r>
      <w:r w:rsidR="00476FE3">
        <w:rPr>
          <w:rFonts w:ascii="Times New Roman" w:hAnsi="Times New Roman"/>
        </w:rPr>
        <w:t> Praze,</w:t>
      </w:r>
      <w:r w:rsidRPr="003A020F">
        <w:rPr>
          <w:rFonts w:ascii="Times New Roman" w:hAnsi="Times New Roman"/>
        </w:rPr>
        <w:t xml:space="preserve"> dne </w:t>
      </w:r>
      <w:r w:rsidR="00476FE3">
        <w:rPr>
          <w:rFonts w:ascii="Times New Roman" w:hAnsi="Times New Roman"/>
        </w:rPr>
        <w:t>14.9.2017</w:t>
      </w:r>
      <w:r w:rsidRPr="003A020F">
        <w:rPr>
          <w:rFonts w:ascii="Times New Roman" w:hAnsi="Times New Roman"/>
        </w:rPr>
        <w:t xml:space="preserve">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V</w:t>
      </w:r>
      <w:r w:rsidR="00476FE3">
        <w:rPr>
          <w:rFonts w:ascii="Times New Roman" w:hAnsi="Times New Roman"/>
        </w:rPr>
        <w:t> Českém Krumlově, dne 18.9.2017</w:t>
      </w:r>
    </w:p>
    <w:p w14:paraId="4644E739" w14:textId="77777777" w:rsidR="002D6623" w:rsidRPr="003A020F" w:rsidRDefault="002D6623" w:rsidP="002D6623">
      <w:pPr>
        <w:pStyle w:val="Default"/>
        <w:ind w:left="426" w:hanging="426"/>
      </w:pPr>
    </w:p>
    <w:p w14:paraId="5C673D56" w14:textId="77777777" w:rsidR="002D2884" w:rsidRPr="003A020F" w:rsidRDefault="002D2884" w:rsidP="002D6623">
      <w:pPr>
        <w:pStyle w:val="Default"/>
        <w:ind w:left="426" w:hanging="426"/>
      </w:pPr>
    </w:p>
    <w:p w14:paraId="7FA8FEF4" w14:textId="77777777" w:rsidR="002D2884" w:rsidRPr="003A020F" w:rsidRDefault="002D2884" w:rsidP="002D6623">
      <w:pPr>
        <w:pStyle w:val="Default"/>
        <w:ind w:left="426" w:hanging="426"/>
      </w:pPr>
    </w:p>
    <w:p w14:paraId="1149DA5E" w14:textId="77777777" w:rsidR="002D2884" w:rsidRPr="003A020F" w:rsidRDefault="002D2884" w:rsidP="002D6623">
      <w:pPr>
        <w:pStyle w:val="Default"/>
        <w:ind w:left="426" w:hanging="426"/>
      </w:pPr>
    </w:p>
    <w:p w14:paraId="594B0836"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2E86E512"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0EBB22" w14:textId="77777777" w:rsidR="002D6623" w:rsidRPr="003A020F" w:rsidRDefault="002D6623" w:rsidP="002D6623">
      <w:pPr>
        <w:tabs>
          <w:tab w:val="left" w:pos="675"/>
        </w:tabs>
        <w:ind w:left="426" w:hanging="426"/>
        <w:jc w:val="both"/>
        <w:rPr>
          <w:rFonts w:ascii="Arial" w:hAnsi="Arial" w:cs="Arial"/>
          <w:b/>
          <w:color w:val="000000"/>
          <w:lang w:val="cs-CZ"/>
        </w:rPr>
      </w:pPr>
    </w:p>
    <w:p w14:paraId="382DC7CA" w14:textId="77777777" w:rsidR="002D6623" w:rsidRPr="003A020F" w:rsidRDefault="002D6623" w:rsidP="002D6623">
      <w:pPr>
        <w:tabs>
          <w:tab w:val="left" w:pos="675"/>
        </w:tabs>
        <w:ind w:left="708"/>
        <w:jc w:val="both"/>
        <w:rPr>
          <w:rFonts w:ascii="Arial" w:hAnsi="Arial" w:cs="Arial"/>
          <w:b/>
          <w:color w:val="000000"/>
          <w:lang w:val="cs-CZ"/>
        </w:rPr>
      </w:pPr>
    </w:p>
    <w:p w14:paraId="4F567250" w14:textId="77777777" w:rsidR="003A020F" w:rsidRPr="003A020F" w:rsidRDefault="003A020F">
      <w:pPr>
        <w:jc w:val="center"/>
        <w:rPr>
          <w:rFonts w:ascii="Arial" w:hAnsi="Arial" w:cs="Arial"/>
          <w:color w:val="000000"/>
          <w:lang w:val="cs-CZ"/>
        </w:rPr>
      </w:pPr>
    </w:p>
    <w:p w14:paraId="426C5069"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5055B4D2"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sectPr w:rsidR="00253F0E"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0D21" w14:textId="77777777" w:rsidR="009C09E5" w:rsidRDefault="009C09E5" w:rsidP="00483C7D">
      <w:r>
        <w:separator/>
      </w:r>
    </w:p>
  </w:endnote>
  <w:endnote w:type="continuationSeparator" w:id="0">
    <w:p w14:paraId="350A8DD9" w14:textId="77777777" w:rsidR="009C09E5" w:rsidRDefault="009C09E5"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E5C1" w14:textId="77777777" w:rsidR="009C09E5" w:rsidRDefault="009C09E5" w:rsidP="00483C7D">
      <w:r>
        <w:separator/>
      </w:r>
    </w:p>
  </w:footnote>
  <w:footnote w:type="continuationSeparator" w:id="0">
    <w:p w14:paraId="21B56B4F" w14:textId="77777777" w:rsidR="009C09E5" w:rsidRDefault="009C09E5"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E5DBD"/>
    <w:multiLevelType w:val="hybridMultilevel"/>
    <w:tmpl w:val="F5546142"/>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A5A599A"/>
    <w:multiLevelType w:val="hybridMultilevel"/>
    <w:tmpl w:val="B65C949E"/>
    <w:lvl w:ilvl="0" w:tplc="5AB8D350">
      <w:start w:val="1"/>
      <w:numFmt w:val="bullet"/>
      <w:lvlText w:val=""/>
      <w:lvlJc w:val="left"/>
      <w:pPr>
        <w:ind w:left="1080" w:hanging="360"/>
      </w:pPr>
      <w:rPr>
        <w:rFonts w:ascii="Symbol" w:hAnsi="Symbol" w:hint="default"/>
      </w:rPr>
    </w:lvl>
    <w:lvl w:ilvl="1" w:tplc="CE4A693A">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A5C81"/>
    <w:multiLevelType w:val="hybridMultilevel"/>
    <w:tmpl w:val="49CEF154"/>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C5E0A5F"/>
    <w:multiLevelType w:val="hybridMultilevel"/>
    <w:tmpl w:val="B14AEE64"/>
    <w:lvl w:ilvl="0" w:tplc="5AB8D350">
      <w:start w:val="1"/>
      <w:numFmt w:val="bullet"/>
      <w:lvlText w:val=""/>
      <w:lvlJc w:val="left"/>
      <w:pPr>
        <w:ind w:left="1080" w:hanging="360"/>
      </w:pPr>
      <w:rPr>
        <w:rFonts w:ascii="Symbol" w:hAnsi="Symbol" w:hint="default"/>
      </w:rPr>
    </w:lvl>
    <w:lvl w:ilvl="1" w:tplc="5AB8D350">
      <w:start w:val="1"/>
      <w:numFmt w:val="bullet"/>
      <w:lvlText w:val=""/>
      <w:lvlJc w:val="left"/>
      <w:pPr>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0"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1"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5D2030"/>
    <w:multiLevelType w:val="hybridMultilevel"/>
    <w:tmpl w:val="FA2AD906"/>
    <w:lvl w:ilvl="0" w:tplc="5AB8D35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30"/>
  </w:num>
  <w:num w:numId="6">
    <w:abstractNumId w:val="15"/>
  </w:num>
  <w:num w:numId="7">
    <w:abstractNumId w:val="11"/>
  </w:num>
  <w:num w:numId="8">
    <w:abstractNumId w:val="20"/>
  </w:num>
  <w:num w:numId="9">
    <w:abstractNumId w:val="31"/>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0"/>
  </w:num>
  <w:num w:numId="15">
    <w:abstractNumId w:val="23"/>
  </w:num>
  <w:num w:numId="16">
    <w:abstractNumId w:val="12"/>
  </w:num>
  <w:num w:numId="17">
    <w:abstractNumId w:val="24"/>
  </w:num>
  <w:num w:numId="18">
    <w:abstractNumId w:val="22"/>
  </w:num>
  <w:num w:numId="19">
    <w:abstractNumId w:val="21"/>
  </w:num>
  <w:num w:numId="20">
    <w:abstractNumId w:val="26"/>
  </w:num>
  <w:num w:numId="21">
    <w:abstractNumId w:val="17"/>
  </w:num>
  <w:num w:numId="22">
    <w:abstractNumId w:val="25"/>
  </w:num>
  <w:num w:numId="23">
    <w:abstractNumId w:val="29"/>
  </w:num>
  <w:num w:numId="24">
    <w:abstractNumId w:val="18"/>
  </w:num>
  <w:num w:numId="25">
    <w:abstractNumId w:val="16"/>
  </w:num>
  <w:num w:numId="26">
    <w:abstractNumId w:val="32"/>
  </w:num>
  <w:num w:numId="27">
    <w:abstractNumId w:val="8"/>
  </w:num>
  <w:num w:numId="28">
    <w:abstractNumId w:val="13"/>
  </w:num>
  <w:num w:numId="29">
    <w:abstractNumId w:val="2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0"/>
  </w:num>
  <w:num w:numId="33">
    <w:abstractNumId w:val="9"/>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0E"/>
    <w:rsid w:val="00074909"/>
    <w:rsid w:val="00086BB6"/>
    <w:rsid w:val="00094E93"/>
    <w:rsid w:val="000A325F"/>
    <w:rsid w:val="000A67A1"/>
    <w:rsid w:val="000A7EEE"/>
    <w:rsid w:val="000B38EA"/>
    <w:rsid w:val="000B6BAC"/>
    <w:rsid w:val="000C1B65"/>
    <w:rsid w:val="000D44B0"/>
    <w:rsid w:val="000F1DDD"/>
    <w:rsid w:val="000F4F8F"/>
    <w:rsid w:val="000F5DDF"/>
    <w:rsid w:val="0010458F"/>
    <w:rsid w:val="0013750C"/>
    <w:rsid w:val="001375E5"/>
    <w:rsid w:val="00145167"/>
    <w:rsid w:val="0015243F"/>
    <w:rsid w:val="00154890"/>
    <w:rsid w:val="001561F2"/>
    <w:rsid w:val="00162469"/>
    <w:rsid w:val="00166582"/>
    <w:rsid w:val="001734B8"/>
    <w:rsid w:val="00194F55"/>
    <w:rsid w:val="001B4291"/>
    <w:rsid w:val="001D17F6"/>
    <w:rsid w:val="001F5313"/>
    <w:rsid w:val="0022269C"/>
    <w:rsid w:val="00224E11"/>
    <w:rsid w:val="00253F0E"/>
    <w:rsid w:val="00285FDE"/>
    <w:rsid w:val="00293D97"/>
    <w:rsid w:val="002D2884"/>
    <w:rsid w:val="002D5EC9"/>
    <w:rsid w:val="002D6623"/>
    <w:rsid w:val="002E50D0"/>
    <w:rsid w:val="002F364A"/>
    <w:rsid w:val="00311D0D"/>
    <w:rsid w:val="003136AF"/>
    <w:rsid w:val="003150DA"/>
    <w:rsid w:val="0031669B"/>
    <w:rsid w:val="00352096"/>
    <w:rsid w:val="00370725"/>
    <w:rsid w:val="00371ECC"/>
    <w:rsid w:val="003A020F"/>
    <w:rsid w:val="003B2CB4"/>
    <w:rsid w:val="003B4E2E"/>
    <w:rsid w:val="003B6971"/>
    <w:rsid w:val="003B6B38"/>
    <w:rsid w:val="003D08D7"/>
    <w:rsid w:val="003E0344"/>
    <w:rsid w:val="003E0E0F"/>
    <w:rsid w:val="003E4F38"/>
    <w:rsid w:val="003F2FDE"/>
    <w:rsid w:val="0043336F"/>
    <w:rsid w:val="004438F8"/>
    <w:rsid w:val="004443AD"/>
    <w:rsid w:val="00446D2E"/>
    <w:rsid w:val="00454A63"/>
    <w:rsid w:val="00467BBA"/>
    <w:rsid w:val="0047002A"/>
    <w:rsid w:val="004725EB"/>
    <w:rsid w:val="00476FE3"/>
    <w:rsid w:val="00483C7D"/>
    <w:rsid w:val="004A19D4"/>
    <w:rsid w:val="004A2449"/>
    <w:rsid w:val="004B05BE"/>
    <w:rsid w:val="004D4B12"/>
    <w:rsid w:val="005410C2"/>
    <w:rsid w:val="00547A6F"/>
    <w:rsid w:val="00550A08"/>
    <w:rsid w:val="0057634E"/>
    <w:rsid w:val="005900B8"/>
    <w:rsid w:val="005A0890"/>
    <w:rsid w:val="005C3DAC"/>
    <w:rsid w:val="005C3F24"/>
    <w:rsid w:val="005E1A98"/>
    <w:rsid w:val="0060722B"/>
    <w:rsid w:val="0062183D"/>
    <w:rsid w:val="006250C1"/>
    <w:rsid w:val="006306B8"/>
    <w:rsid w:val="0066508E"/>
    <w:rsid w:val="00680977"/>
    <w:rsid w:val="0068262A"/>
    <w:rsid w:val="00693E60"/>
    <w:rsid w:val="00694B8B"/>
    <w:rsid w:val="00694D20"/>
    <w:rsid w:val="006A5F59"/>
    <w:rsid w:val="006B3F85"/>
    <w:rsid w:val="006D2DC8"/>
    <w:rsid w:val="006D3DF3"/>
    <w:rsid w:val="00704105"/>
    <w:rsid w:val="007073B5"/>
    <w:rsid w:val="00707D05"/>
    <w:rsid w:val="00731BDD"/>
    <w:rsid w:val="00756C74"/>
    <w:rsid w:val="007607E4"/>
    <w:rsid w:val="00767710"/>
    <w:rsid w:val="00797EA0"/>
    <w:rsid w:val="007A4C5E"/>
    <w:rsid w:val="007B046E"/>
    <w:rsid w:val="007C590C"/>
    <w:rsid w:val="007D50B9"/>
    <w:rsid w:val="007E1D1C"/>
    <w:rsid w:val="007E626E"/>
    <w:rsid w:val="00862BF0"/>
    <w:rsid w:val="00871336"/>
    <w:rsid w:val="008719BA"/>
    <w:rsid w:val="00880D72"/>
    <w:rsid w:val="00890BBD"/>
    <w:rsid w:val="00897B8E"/>
    <w:rsid w:val="008A4041"/>
    <w:rsid w:val="008C7C7A"/>
    <w:rsid w:val="008E2613"/>
    <w:rsid w:val="008E6160"/>
    <w:rsid w:val="00923064"/>
    <w:rsid w:val="00926894"/>
    <w:rsid w:val="00927FEA"/>
    <w:rsid w:val="00930D7A"/>
    <w:rsid w:val="00940C06"/>
    <w:rsid w:val="00971F50"/>
    <w:rsid w:val="00973793"/>
    <w:rsid w:val="00981749"/>
    <w:rsid w:val="009A3528"/>
    <w:rsid w:val="009B356C"/>
    <w:rsid w:val="009B6B31"/>
    <w:rsid w:val="009C0486"/>
    <w:rsid w:val="009C09E5"/>
    <w:rsid w:val="009C1E84"/>
    <w:rsid w:val="009D0363"/>
    <w:rsid w:val="009D1882"/>
    <w:rsid w:val="009D5399"/>
    <w:rsid w:val="009F4A4D"/>
    <w:rsid w:val="00A05930"/>
    <w:rsid w:val="00A116B9"/>
    <w:rsid w:val="00A22C21"/>
    <w:rsid w:val="00A3139D"/>
    <w:rsid w:val="00A46A5B"/>
    <w:rsid w:val="00A46ADB"/>
    <w:rsid w:val="00A55F62"/>
    <w:rsid w:val="00A64303"/>
    <w:rsid w:val="00A676CA"/>
    <w:rsid w:val="00A93B4D"/>
    <w:rsid w:val="00B13831"/>
    <w:rsid w:val="00B2720D"/>
    <w:rsid w:val="00B3710A"/>
    <w:rsid w:val="00B432CA"/>
    <w:rsid w:val="00B47720"/>
    <w:rsid w:val="00B7515C"/>
    <w:rsid w:val="00B8747C"/>
    <w:rsid w:val="00BB7DD9"/>
    <w:rsid w:val="00BC4290"/>
    <w:rsid w:val="00BC42EE"/>
    <w:rsid w:val="00BD4429"/>
    <w:rsid w:val="00BE1CC7"/>
    <w:rsid w:val="00BF738E"/>
    <w:rsid w:val="00C01EE6"/>
    <w:rsid w:val="00C126BC"/>
    <w:rsid w:val="00C2022A"/>
    <w:rsid w:val="00C23EA7"/>
    <w:rsid w:val="00C32C5F"/>
    <w:rsid w:val="00C53B7D"/>
    <w:rsid w:val="00C7033F"/>
    <w:rsid w:val="00C7132A"/>
    <w:rsid w:val="00C82589"/>
    <w:rsid w:val="00C94B39"/>
    <w:rsid w:val="00CB72B2"/>
    <w:rsid w:val="00CC38C9"/>
    <w:rsid w:val="00CD54CC"/>
    <w:rsid w:val="00CF001F"/>
    <w:rsid w:val="00D42FC9"/>
    <w:rsid w:val="00D5493B"/>
    <w:rsid w:val="00D611EF"/>
    <w:rsid w:val="00DA0D0A"/>
    <w:rsid w:val="00DD1034"/>
    <w:rsid w:val="00E000D0"/>
    <w:rsid w:val="00E12751"/>
    <w:rsid w:val="00E14027"/>
    <w:rsid w:val="00E31041"/>
    <w:rsid w:val="00E345F5"/>
    <w:rsid w:val="00E41640"/>
    <w:rsid w:val="00E44AB3"/>
    <w:rsid w:val="00E71EE0"/>
    <w:rsid w:val="00E7342F"/>
    <w:rsid w:val="00E81209"/>
    <w:rsid w:val="00E814A1"/>
    <w:rsid w:val="00E81F1F"/>
    <w:rsid w:val="00E82A42"/>
    <w:rsid w:val="00E84107"/>
    <w:rsid w:val="00EA7791"/>
    <w:rsid w:val="00EC23C6"/>
    <w:rsid w:val="00ED602A"/>
    <w:rsid w:val="00ED663C"/>
    <w:rsid w:val="00F01CA7"/>
    <w:rsid w:val="00F22C21"/>
    <w:rsid w:val="00F42B04"/>
    <w:rsid w:val="00F555FC"/>
    <w:rsid w:val="00F61CDC"/>
    <w:rsid w:val="00F72E4A"/>
    <w:rsid w:val="00F952D5"/>
    <w:rsid w:val="00FA2424"/>
    <w:rsid w:val="00FA6791"/>
    <w:rsid w:val="00FB46AB"/>
    <w:rsid w:val="00FC45CF"/>
    <w:rsid w:val="00FC51CE"/>
    <w:rsid w:val="00FD7F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57009"/>
  <w15:docId w15:val="{6C512FD4-7721-4DA4-8236-5B4AF00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m6111554609606846339gmail-msolistparagraph">
    <w:name w:val="m_6111554609606846339gmail-msolistparagraph"/>
    <w:basedOn w:val="Normln"/>
    <w:rsid w:val="00311D0D"/>
    <w:pPr>
      <w:suppressAutoHyphens w:val="0"/>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6567">
      <w:bodyDiv w:val="1"/>
      <w:marLeft w:val="0"/>
      <w:marRight w:val="0"/>
      <w:marTop w:val="0"/>
      <w:marBottom w:val="0"/>
      <w:divBdr>
        <w:top w:val="none" w:sz="0" w:space="0" w:color="auto"/>
        <w:left w:val="none" w:sz="0" w:space="0" w:color="auto"/>
        <w:bottom w:val="none" w:sz="0" w:space="0" w:color="auto"/>
        <w:right w:val="none" w:sz="0" w:space="0" w:color="auto"/>
      </w:divBdr>
    </w:div>
    <w:div w:id="332995028">
      <w:bodyDiv w:val="1"/>
      <w:marLeft w:val="0"/>
      <w:marRight w:val="0"/>
      <w:marTop w:val="0"/>
      <w:marBottom w:val="0"/>
      <w:divBdr>
        <w:top w:val="none" w:sz="0" w:space="0" w:color="auto"/>
        <w:left w:val="none" w:sz="0" w:space="0" w:color="auto"/>
        <w:bottom w:val="none" w:sz="0" w:space="0" w:color="auto"/>
        <w:right w:val="none" w:sz="0" w:space="0" w:color="auto"/>
      </w:divBdr>
      <w:divsChild>
        <w:div w:id="21466994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8782216">
              <w:marLeft w:val="0"/>
              <w:marRight w:val="0"/>
              <w:marTop w:val="0"/>
              <w:marBottom w:val="0"/>
              <w:divBdr>
                <w:top w:val="none" w:sz="0" w:space="0" w:color="auto"/>
                <w:left w:val="none" w:sz="0" w:space="0" w:color="auto"/>
                <w:bottom w:val="none" w:sz="0" w:space="0" w:color="auto"/>
                <w:right w:val="none" w:sz="0" w:space="0" w:color="auto"/>
              </w:divBdr>
            </w:div>
          </w:divsChild>
        </w:div>
        <w:div w:id="922834180">
          <w:marLeft w:val="0"/>
          <w:marRight w:val="0"/>
          <w:marTop w:val="0"/>
          <w:marBottom w:val="0"/>
          <w:divBdr>
            <w:top w:val="none" w:sz="0" w:space="0" w:color="auto"/>
            <w:left w:val="none" w:sz="0" w:space="0" w:color="auto"/>
            <w:bottom w:val="none" w:sz="0" w:space="0" w:color="auto"/>
            <w:right w:val="none" w:sz="0" w:space="0" w:color="auto"/>
          </w:divBdr>
        </w:div>
      </w:divsChild>
    </w:div>
    <w:div w:id="642537649">
      <w:bodyDiv w:val="1"/>
      <w:marLeft w:val="0"/>
      <w:marRight w:val="0"/>
      <w:marTop w:val="0"/>
      <w:marBottom w:val="0"/>
      <w:divBdr>
        <w:top w:val="none" w:sz="0" w:space="0" w:color="auto"/>
        <w:left w:val="none" w:sz="0" w:space="0" w:color="auto"/>
        <w:bottom w:val="none" w:sz="0" w:space="0" w:color="auto"/>
        <w:right w:val="none" w:sz="0" w:space="0" w:color="auto"/>
      </w:divBdr>
    </w:div>
    <w:div w:id="80289416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0084">
      <w:bodyDiv w:val="1"/>
      <w:marLeft w:val="0"/>
      <w:marRight w:val="0"/>
      <w:marTop w:val="0"/>
      <w:marBottom w:val="0"/>
      <w:divBdr>
        <w:top w:val="none" w:sz="0" w:space="0" w:color="auto"/>
        <w:left w:val="none" w:sz="0" w:space="0" w:color="auto"/>
        <w:bottom w:val="none" w:sz="0" w:space="0" w:color="auto"/>
        <w:right w:val="none" w:sz="0" w:space="0" w:color="auto"/>
      </w:divBdr>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3A51-68AC-4410-8981-E87CE092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1855</Words>
  <Characters>10947</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12777</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admin</cp:lastModifiedBy>
  <cp:revision>6</cp:revision>
  <dcterms:created xsi:type="dcterms:W3CDTF">2017-09-15T12:23:00Z</dcterms:created>
  <dcterms:modified xsi:type="dcterms:W3CDTF">2017-09-19T14:48:00Z</dcterms:modified>
</cp:coreProperties>
</file>