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347345" distL="15240" distR="4160520" simplePos="0" relativeHeight="125829378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12700</wp:posOffset>
            </wp:positionV>
            <wp:extent cx="2164080" cy="966470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1024890</wp:posOffset>
                </wp:positionH>
                <wp:positionV relativeFrom="paragraph">
                  <wp:posOffset>369570</wp:posOffset>
                </wp:positionV>
                <wp:extent cx="1877695" cy="34734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77695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  <w:shd w:val="clear" w:color="auto" w:fill="auto"/>
                                <w:lang w:val="cs-CZ" w:eastAsia="cs-CZ" w:bidi="cs-CZ"/>
                              </w:rPr>
                              <w:t>JJJ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  <w:shd w:val="clear" w:color="auto" w:fill="auto"/>
                                <w:lang w:val="cs-CZ" w:eastAsia="cs-CZ" w:bidi="cs-CZ"/>
                              </w:rPr>
                              <w:t xml:space="preserve"> Povodí Ohře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80.700000000000003pt;margin-top:29.100000000000001pt;width:147.84999999999999pt;height:27.3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36"/>
                          <w:szCs w:val="36"/>
                          <w:shd w:val="clear" w:color="auto" w:fill="auto"/>
                          <w:lang w:val="cs-CZ" w:eastAsia="cs-CZ" w:bidi="cs-CZ"/>
                        </w:rPr>
                        <w:t>JJJ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6"/>
                          <w:szCs w:val="36"/>
                          <w:shd w:val="clear" w:color="auto" w:fill="auto"/>
                          <w:lang w:val="cs-CZ" w:eastAsia="cs-CZ" w:bidi="cs-CZ"/>
                        </w:rPr>
                        <w:t xml:space="preserve"> Povodí Ohře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704850</wp:posOffset>
                </wp:positionH>
                <wp:positionV relativeFrom="paragraph">
                  <wp:posOffset>1177290</wp:posOffset>
                </wp:positionV>
                <wp:extent cx="6339840" cy="149225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339840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272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80808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Naše zn.:</w:t>
                              <w:tab/>
                              <w:t>POH/04732/2026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5.5pt;margin-top:92.700000000000003pt;width:499.19999999999999pt;height:11.7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7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80808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Naše zn.:</w:t>
                        <w:tab/>
                        <w:t>POH/04732/2026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18" w:lineRule="auto"/>
        <w:ind w:left="524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ALVA Strakonice, spol. s r.o.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09" w:lineRule="auto"/>
        <w:ind w:left="524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Čestice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Tel.: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5222" w:val="left"/>
        </w:tabs>
        <w:bidi w:val="0"/>
        <w:spacing w:before="0" w:after="100" w:line="180" w:lineRule="auto"/>
        <w:ind w:left="0" w:right="0" w:firstLine="0"/>
        <w:jc w:val="both"/>
        <w:rPr>
          <w:sz w:val="22"/>
          <w:szCs w:val="22"/>
        </w:rPr>
      </w:pPr>
      <w:r>
        <w:rPr>
          <w:color w:val="80808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Mobil:</w:t>
      </w:r>
      <w:r>
        <w:rPr>
          <w:color w:val="80808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Čestice 101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272" w:val="left"/>
        </w:tabs>
        <w:bidi w:val="0"/>
        <w:spacing w:before="0" w:after="0" w:line="226" w:lineRule="auto"/>
        <w:ind w:left="0" w:right="0" w:firstLine="5240"/>
        <w:jc w:val="left"/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387 19 Čestice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23.01.2026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závod Chomutov, Spořická 4949, 430 46 Chomutov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18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OBJEDNÁVKA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49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objednávky:</w:t>
        <w:tab/>
        <w:t>218699/1/2026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49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Požadovaný termín dodání:</w:t>
        <w:tab/>
        <w:t>29.05.2026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49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Předpokládaná cena Kč bez DPH:</w:t>
        <w:tab/>
        <w:t>165 692,00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490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DlHM inv. č.:</w:t>
        <w:tab/>
        <w:t>93978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Žádáme o vystavení daňového dokladu (faktury), lhůta splatnosti daňového dokladu (faktury) je 30 dní ode dne doručení objednateli.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Dále žádáme o potvrzení a vrácení kopie objednávky.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provedení díla: 2. etapa - náhrada stávajícího systému průběhového měření elektřiny za systém LANDIS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Práce budou provedeny v rozsahu Vaší cenové nabídky č. 25.190ST_POH_Chomutov_Výměna elektroměrů_2. etapa ze dne 26.11.2025 postupně, dle seznamu jednotlivých lokalit.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 lokalita: MVE Kadaň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Kontaktní osoba za POh:, tel.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realizace: 3 - 5/2026 (nejpozději do 29.5.2026 )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 ukončení montáže na této lokalitě bude ze strany zhotovitele informován zástupce firmy DK - ELVIS, který bude následně ve spolupráci s odborem INF (Povodí Ohře, státní podnik) zajišťovat oživení a nastavení elektroměrů do nového systému CONVERGE.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Záruka na provedené práce: 24 měsíců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Záruka na elektroměry LANDIS včetně příslušenství: dle podmínek dodavatele elektroměrů DK - ELVIS.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Fakturace za provedené práce bude probíhat dle skutečnosti po ukončení prací na uvedené lokalitě. Práce budou ukončeny potvrzením předávacího protokolu.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Fakturujte prosím na adresu: Povodí Ohře, státní podnik, Bezručova 4219, 430 03 Chomutov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Fakturu lze zaslat elektronicky na e-mail adresu: </w:t>
      </w:r>
      <w:r>
        <w:fldChar w:fldCharType="begin"/>
      </w:r>
      <w:r>
        <w:rPr/>
        <w:instrText> HYPERLINK "mailto:faktury-zcv@poh.cz"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faktury-zcv@poh.cz</w:t>
      </w:r>
      <w:r>
        <w:fldChar w:fldCharType="end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Předložená cenová nabídka ze dne 26.11.2025 je nedílnou součástí této objednávky.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38"/>
          <w:pgMar w:top="677" w:left="1110" w:right="813" w:bottom="165" w:header="249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ředitel závodu Chomutov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9" w:after="1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77" w:left="0" w:right="0" w:bottom="165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8616" w:h="802" w:wrap="none" w:vAnchor="text" w:hAnchor="page" w:x="1188" w:y="2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11"/>
          <w:szCs w:val="11"/>
        </w:rPr>
      </w:pPr>
      <w:r>
        <w:rPr>
          <w:b/>
          <w:b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Povodí Ohře, státní podnik</w:t>
      </w:r>
    </w:p>
    <w:p>
      <w:pPr>
        <w:pStyle w:val="Style2"/>
        <w:keepNext w:val="0"/>
        <w:keepLines w:val="0"/>
        <w:framePr w:w="8616" w:h="802" w:wrap="none" w:vAnchor="text" w:hAnchor="page" w:x="1188" w:y="21"/>
        <w:widowControl w:val="0"/>
        <w:shd w:val="clear" w:color="auto" w:fill="auto"/>
        <w:tabs>
          <w:tab w:pos="2266" w:val="left"/>
          <w:tab w:pos="5102" w:val="left"/>
          <w:tab w:pos="753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  <w:tab/>
      </w:r>
      <w:r>
        <w:rPr>
          <w:b/>
          <w:b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tel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+420 474 636 111</w:t>
        <w:tab/>
      </w:r>
      <w:r>
        <w:fldChar w:fldCharType="begin"/>
      </w:r>
      <w:r>
        <w:rPr/>
        <w:instrText> HYPERLINK "mailto:e-mailpoh@poh.cz"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e-mailpoh@poh.cz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  <w:r>
        <w:rPr>
          <w:b/>
          <w:b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IČO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70889988</w:t>
      </w:r>
    </w:p>
    <w:p>
      <w:pPr>
        <w:pStyle w:val="Style2"/>
        <w:keepNext w:val="0"/>
        <w:keepLines w:val="0"/>
        <w:framePr w:w="8616" w:h="802" w:wrap="none" w:vAnchor="text" w:hAnchor="page" w:x="1188" w:y="21"/>
        <w:widowControl w:val="0"/>
        <w:shd w:val="clear" w:color="auto" w:fill="auto"/>
        <w:tabs>
          <w:tab w:pos="2266" w:val="left"/>
          <w:tab w:pos="5102" w:val="left"/>
          <w:tab w:pos="7536" w:val="left"/>
        </w:tabs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Chomutov 430 03</w:t>
        <w:tab/>
      </w:r>
      <w:r>
        <w:rPr>
          <w:b/>
          <w:b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ID datové schránky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7ptt8gm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webwww.poh.cz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  <w:r>
        <w:rPr>
          <w:b/>
          <w:b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DIČ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CZ70889988</w:t>
      </w:r>
    </w:p>
    <w:p>
      <w:pPr>
        <w:pStyle w:val="Style2"/>
        <w:keepNext w:val="0"/>
        <w:keepLines w:val="0"/>
        <w:framePr w:w="8616" w:h="802" w:wrap="none" w:vAnchor="text" w:hAnchor="page" w:x="1188" w:y="2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Zapsán v obchodním rejstříku u Krajského soudu v Ústí nad Labem v oddílu A, vložce č 13052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753745</wp:posOffset>
            </wp:positionH>
            <wp:positionV relativeFrom="paragraph">
              <wp:posOffset>12700</wp:posOffset>
            </wp:positionV>
            <wp:extent cx="6211570" cy="67691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6211570" cy="6769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after="705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677" w:left="1110" w:right="813" w:bottom="165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5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