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SOD č. 180/2026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0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“PPO Nová Role - PB a LB ochranná hráz s nájezdovou rampou”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after="76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Bauvant s.r.o., Karla Engliše 1499/15, 150 00 Praha 5, IČO: 27449416, za kterého jedná jednatel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after="104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213" w:val="left"/>
          <w:tab w:pos="8822" w:val="left"/>
        </w:tabs>
        <w:bidi w:val="0"/>
        <w:spacing w:before="0" w:after="44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  <w:t xml:space="preserve">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35" w:val="left"/>
          <w:tab w:pos="5213" w:val="left"/>
          <w:tab w:pos="88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  <w:t>26.01.2026</w:t>
        <w:tab/>
        <w:t xml:space="preserve">Razítko: </w:t>
      </w:r>
      <w:r>
        <w:rPr>
          <w:sz w:val="20"/>
          <w:szCs w:val="20"/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29" w:left="1111" w:right="1082" w:bottom="1229" w:header="80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09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