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3D78F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Hqnet s.r.o.</w:t>
      </w:r>
    </w:p>
    <w:p w14:paraId="7DD79A2E" w14:textId="641F1C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F7067">
        <w:rPr>
          <w:color w:val="000000"/>
          <w:sz w:val="20"/>
          <w:lang w:val="cs"/>
        </w:rPr>
        <w:t>Svatbín 60</w:t>
      </w:r>
    </w:p>
    <w:p w14:paraId="5070EC48" w14:textId="0087A4A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81F31">
        <w:rPr>
          <w:color w:val="000000"/>
          <w:sz w:val="20"/>
          <w:lang w:val="cs"/>
        </w:rPr>
        <w:t>281 63 Kostelec nad Čer.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1810899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81F31">
        <w:rPr>
          <w:rFonts w:ascii="Times New Roman"/>
          <w:color w:val="000000"/>
          <w:sz w:val="20"/>
        </w:rPr>
        <w:t>info@hqnet.cz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A96AEC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1F6B">
        <w:rPr>
          <w:color w:val="000000"/>
          <w:spacing w:val="-1"/>
          <w:sz w:val="24"/>
          <w:lang w:val="cs"/>
        </w:rPr>
        <w:t>0</w:t>
      </w:r>
      <w:r w:rsidR="00A81F31">
        <w:rPr>
          <w:color w:val="000000"/>
          <w:spacing w:val="-1"/>
          <w:sz w:val="24"/>
          <w:lang w:val="cs"/>
        </w:rPr>
        <w:t>3</w:t>
      </w:r>
      <w:r w:rsidR="00273E32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57FD250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7641">
        <w:rPr>
          <w:color w:val="000000"/>
          <w:sz w:val="24"/>
          <w:lang w:val="cs"/>
        </w:rPr>
        <w:t>0</w:t>
      </w:r>
      <w:r w:rsidR="008232D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64316F5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BF7067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BF7067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5BA9AF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CA1A3D">
        <w:rPr>
          <w:color w:val="000000"/>
          <w:lang w:val="cs"/>
        </w:rPr>
        <w:t>B1 + CD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1D55B44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8232DD">
        <w:rPr>
          <w:color w:val="000000"/>
          <w:spacing w:val="1"/>
          <w:sz w:val="18"/>
          <w:szCs w:val="18"/>
          <w:lang w:val="cs"/>
        </w:rPr>
        <w:t>komunikace s</w:t>
      </w:r>
      <w:r w:rsidR="00CA1A3D">
        <w:rPr>
          <w:color w:val="000000"/>
          <w:spacing w:val="1"/>
          <w:sz w:val="18"/>
          <w:szCs w:val="18"/>
          <w:lang w:val="cs"/>
        </w:rPr>
        <w:t> centrálním dispečinkem pro VZT 1-5 pro pavilon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F8F38F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A1A3D">
        <w:rPr>
          <w:color w:val="000000"/>
          <w:spacing w:val="2"/>
          <w:sz w:val="28"/>
          <w:szCs w:val="28"/>
          <w:lang w:val="cs"/>
        </w:rPr>
        <w:t>206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A1A3D">
        <w:rPr>
          <w:color w:val="000000"/>
          <w:spacing w:val="2"/>
          <w:sz w:val="28"/>
          <w:szCs w:val="28"/>
          <w:lang w:val="cs"/>
        </w:rPr>
        <w:t>70</w:t>
      </w:r>
      <w:r w:rsidR="0035553F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0557F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928D8">
        <w:rPr>
          <w:color w:val="000000"/>
          <w:lang w:val="cs"/>
        </w:rPr>
        <w:t>1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D8E499-B79A-4FA2-8630-02B4A61163DB}"/>
    <w:embedBold r:id="rId2" w:fontKey="{DE3CD13B-E4C4-4EDD-B291-D59A705332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050FC9-E075-4344-81E2-5279B27DADCE}"/>
    <w:embedBold r:id="rId4" w:fontKey="{F2C0FA2F-8CAC-48E3-AB13-0DEE998165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9F962A-EBAE-4BF4-A6C9-BE1EFD1BD3D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F4BFEDA-A49B-4E40-BD33-872B4B098A7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74EA1B7-73E1-48F1-B969-35F972163DD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3976E4C-48EF-413A-8233-8EEA9B548C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73E32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21689"/>
    <w:rsid w:val="00533A08"/>
    <w:rsid w:val="00561E70"/>
    <w:rsid w:val="0057387B"/>
    <w:rsid w:val="0059474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F7067"/>
    <w:rsid w:val="00C0209C"/>
    <w:rsid w:val="00C12D3F"/>
    <w:rsid w:val="00C304A2"/>
    <w:rsid w:val="00C43FEB"/>
    <w:rsid w:val="00C4633F"/>
    <w:rsid w:val="00C57A3D"/>
    <w:rsid w:val="00CA1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187</cp:revision>
  <cp:lastPrinted>2021-12-27T07:28:00Z</cp:lastPrinted>
  <dcterms:created xsi:type="dcterms:W3CDTF">2021-12-27T09:22:00Z</dcterms:created>
  <dcterms:modified xsi:type="dcterms:W3CDTF">2026-02-16T07:17:00Z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