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F" w:rsidRDefault="00C968BF">
      <w:pPr>
        <w:pStyle w:val="Nadpis1"/>
        <w:jc w:val="center"/>
        <w:rPr>
          <w:szCs w:val="28"/>
        </w:rPr>
      </w:pPr>
      <w:r>
        <w:rPr>
          <w:szCs w:val="28"/>
        </w:rPr>
        <w:t>SMLOUVA O SPOLUPRÁCI PŘI ZABEZPEČENÍ ODBORNÉHO</w:t>
      </w:r>
    </w:p>
    <w:p w:rsidR="00F922BD" w:rsidRDefault="00C968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VÝCVIKU ŽÁKŮ </w:t>
      </w:r>
      <w:r w:rsidR="009B59BF">
        <w:rPr>
          <w:b/>
          <w:bCs/>
          <w:sz w:val="28"/>
          <w:szCs w:val="28"/>
          <w:u w:val="single"/>
        </w:rPr>
        <w:t xml:space="preserve">SŠP </w:t>
      </w:r>
      <w:r w:rsidR="0017616A">
        <w:rPr>
          <w:b/>
          <w:bCs/>
          <w:sz w:val="28"/>
          <w:szCs w:val="28"/>
          <w:u w:val="single"/>
        </w:rPr>
        <w:t>SMIŘICE</w:t>
      </w:r>
      <w:r w:rsidR="00F57BA4">
        <w:rPr>
          <w:b/>
          <w:bCs/>
          <w:sz w:val="28"/>
          <w:szCs w:val="28"/>
          <w:u w:val="single"/>
        </w:rPr>
        <w:t xml:space="preserve"> č.</w:t>
      </w:r>
      <w:r w:rsidR="008D579D">
        <w:rPr>
          <w:b/>
          <w:bCs/>
          <w:sz w:val="28"/>
          <w:szCs w:val="28"/>
          <w:u w:val="single"/>
        </w:rPr>
        <w:t xml:space="preserve"> </w:t>
      </w:r>
      <w:r w:rsidR="00704B0E">
        <w:rPr>
          <w:b/>
          <w:bCs/>
          <w:sz w:val="28"/>
          <w:szCs w:val="28"/>
          <w:u w:val="single"/>
        </w:rPr>
        <w:t>30</w:t>
      </w:r>
      <w:r w:rsidR="00454F56">
        <w:rPr>
          <w:b/>
          <w:bCs/>
          <w:sz w:val="28"/>
          <w:szCs w:val="28"/>
          <w:u w:val="single"/>
        </w:rPr>
        <w:t xml:space="preserve"> </w:t>
      </w:r>
      <w:r w:rsidR="009B59BF">
        <w:rPr>
          <w:b/>
          <w:bCs/>
          <w:sz w:val="28"/>
          <w:szCs w:val="28"/>
          <w:u w:val="single"/>
        </w:rPr>
        <w:t>/201</w:t>
      </w:r>
      <w:r w:rsidR="00F57BA4">
        <w:rPr>
          <w:b/>
          <w:bCs/>
          <w:sz w:val="28"/>
          <w:szCs w:val="28"/>
          <w:u w:val="single"/>
        </w:rPr>
        <w:t>7</w:t>
      </w:r>
      <w:r w:rsidR="009B59BF">
        <w:rPr>
          <w:b/>
          <w:bCs/>
          <w:sz w:val="28"/>
          <w:szCs w:val="28"/>
          <w:u w:val="single"/>
        </w:rPr>
        <w:t>-1</w:t>
      </w:r>
      <w:r w:rsidR="00F57BA4">
        <w:rPr>
          <w:b/>
          <w:bCs/>
          <w:sz w:val="28"/>
          <w:szCs w:val="28"/>
          <w:u w:val="single"/>
        </w:rPr>
        <w:t>8</w:t>
      </w:r>
      <w:r w:rsidR="009B59BF">
        <w:rPr>
          <w:b/>
          <w:bCs/>
          <w:sz w:val="28"/>
          <w:szCs w:val="28"/>
          <w:u w:val="single"/>
        </w:rPr>
        <w:t xml:space="preserve"> </w:t>
      </w:r>
    </w:p>
    <w:p w:rsidR="00C968BF" w:rsidRDefault="00C968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C968BF" w:rsidRDefault="00C968BF" w:rsidP="003F594D">
      <w:pPr>
        <w:jc w:val="center"/>
        <w:rPr>
          <w:b/>
          <w:bCs/>
          <w:u w:val="single"/>
        </w:rPr>
      </w:pPr>
      <w:r w:rsidRPr="003F594D">
        <w:rPr>
          <w:b/>
          <w:bCs/>
          <w:u w:val="single"/>
        </w:rPr>
        <w:t xml:space="preserve">uzavřená podle </w:t>
      </w:r>
      <w:r w:rsidR="003F594D" w:rsidRPr="003F594D">
        <w:rPr>
          <w:b/>
          <w:u w:val="single"/>
        </w:rPr>
        <w:t xml:space="preserve">§ 1746 </w:t>
      </w:r>
      <w:r w:rsidR="003F594D" w:rsidRPr="003F594D">
        <w:rPr>
          <w:b/>
          <w:bCs/>
          <w:u w:val="single"/>
        </w:rPr>
        <w:t xml:space="preserve">odst. 2 </w:t>
      </w:r>
      <w:r w:rsidR="003F594D" w:rsidRPr="003F594D">
        <w:rPr>
          <w:b/>
          <w:u w:val="single"/>
        </w:rPr>
        <w:t>zákona č. 89/2012 Sb., občanský zákoník, ve znění pozdějších předpisů</w:t>
      </w:r>
      <w:r w:rsidRPr="003F594D">
        <w:rPr>
          <w:b/>
          <w:bCs/>
          <w:u w:val="single"/>
        </w:rPr>
        <w:t xml:space="preserve"> </w:t>
      </w:r>
    </w:p>
    <w:p w:rsidR="009C20F4" w:rsidRDefault="009C20F4" w:rsidP="003F594D">
      <w:pPr>
        <w:jc w:val="center"/>
        <w:rPr>
          <w:b/>
          <w:bCs/>
          <w:u w:val="single"/>
        </w:rPr>
      </w:pPr>
    </w:p>
    <w:p w:rsidR="00E6178B" w:rsidRPr="003F594D" w:rsidRDefault="00E6178B" w:rsidP="003F594D">
      <w:pPr>
        <w:jc w:val="center"/>
        <w:rPr>
          <w:b/>
          <w:bCs/>
          <w:u w:val="single"/>
        </w:rPr>
      </w:pPr>
    </w:p>
    <w:p w:rsidR="00E8733A" w:rsidRDefault="00C968BF">
      <w:pPr>
        <w:jc w:val="both"/>
        <w:rPr>
          <w:b/>
        </w:rPr>
      </w:pPr>
      <w:r w:rsidRPr="00407A12">
        <w:rPr>
          <w:b/>
        </w:rPr>
        <w:t>mezi</w:t>
      </w:r>
      <w:r w:rsidR="00ED3507">
        <w:rPr>
          <w:b/>
        </w:rPr>
        <w:t xml:space="preserve"> smluvními stranami</w:t>
      </w:r>
    </w:p>
    <w:p w:rsidR="00C968BF" w:rsidRDefault="00C968BF">
      <w:pPr>
        <w:jc w:val="both"/>
      </w:pPr>
      <w:r>
        <w:t>  </w:t>
      </w:r>
    </w:p>
    <w:p w:rsidR="00C968BF" w:rsidRDefault="00C968BF">
      <w:pPr>
        <w:jc w:val="both"/>
      </w:pPr>
      <w:r>
        <w:t xml:space="preserve">1/  </w:t>
      </w:r>
      <w:r w:rsidR="009C20F4">
        <w:rPr>
          <w:b/>
          <w:bCs/>
        </w:rPr>
        <w:t>Střední škola</w:t>
      </w:r>
      <w:r>
        <w:rPr>
          <w:b/>
          <w:bCs/>
        </w:rPr>
        <w:t xml:space="preserve"> </w:t>
      </w:r>
      <w:r w:rsidR="009C20F4">
        <w:rPr>
          <w:b/>
          <w:bCs/>
        </w:rPr>
        <w:t>potravinářská</w:t>
      </w:r>
      <w:r w:rsidR="009B59BF">
        <w:rPr>
          <w:b/>
          <w:bCs/>
        </w:rPr>
        <w:t xml:space="preserve">, Smiřice, Gen. </w:t>
      </w:r>
      <w:proofErr w:type="spellStart"/>
      <w:r w:rsidR="009B59BF">
        <w:rPr>
          <w:b/>
          <w:bCs/>
        </w:rPr>
        <w:t>Govorova</w:t>
      </w:r>
      <w:proofErr w:type="spellEnd"/>
      <w:r w:rsidR="009B59BF">
        <w:rPr>
          <w:b/>
          <w:bCs/>
        </w:rPr>
        <w:t xml:space="preserve"> 110</w:t>
      </w:r>
      <w:r>
        <w:rPr>
          <w:b/>
          <w:bCs/>
        </w:rPr>
        <w:t xml:space="preserve"> </w:t>
      </w:r>
    </w:p>
    <w:p w:rsidR="00C968BF" w:rsidRDefault="00C968BF">
      <w:pPr>
        <w:jc w:val="both"/>
      </w:pPr>
      <w:r>
        <w:t xml:space="preserve">     se sídlem </w:t>
      </w:r>
      <w:r w:rsidR="009B59BF">
        <w:t xml:space="preserve">Gen. </w:t>
      </w:r>
      <w:proofErr w:type="spellStart"/>
      <w:r w:rsidR="009B59BF">
        <w:t>Govorova</w:t>
      </w:r>
      <w:proofErr w:type="spellEnd"/>
      <w:r w:rsidR="009B59BF">
        <w:t xml:space="preserve"> 110, 503 03 Smiřice</w:t>
      </w:r>
    </w:p>
    <w:p w:rsidR="00C968BF" w:rsidRDefault="00C968BF">
      <w:pPr>
        <w:jc w:val="both"/>
      </w:pPr>
      <w:r>
        <w:t xml:space="preserve">     zastoupen</w:t>
      </w:r>
      <w:r w:rsidR="009B59BF">
        <w:t>á</w:t>
      </w:r>
      <w:r>
        <w:t xml:space="preserve"> ředitelkou </w:t>
      </w:r>
      <w:r w:rsidR="009B59BF">
        <w:rPr>
          <w:b/>
          <w:bCs/>
        </w:rPr>
        <w:t xml:space="preserve">Ing. Emou </w:t>
      </w:r>
      <w:proofErr w:type="spellStart"/>
      <w:r w:rsidR="009B59BF">
        <w:rPr>
          <w:b/>
          <w:bCs/>
        </w:rPr>
        <w:t>Baborákovou</w:t>
      </w:r>
      <w:proofErr w:type="spellEnd"/>
    </w:p>
    <w:p w:rsidR="00C968BF" w:rsidRDefault="00C968BF">
      <w:pPr>
        <w:jc w:val="both"/>
      </w:pPr>
      <w:r>
        <w:t xml:space="preserve">     IČ: </w:t>
      </w:r>
      <w:r w:rsidR="009B59BF">
        <w:t>150 61 507</w:t>
      </w:r>
    </w:p>
    <w:p w:rsidR="00C968BF" w:rsidRDefault="00C968BF">
      <w:pPr>
        <w:jc w:val="both"/>
      </w:pPr>
      <w:r>
        <w:t xml:space="preserve">     DIČ: </w:t>
      </w:r>
      <w:r w:rsidR="009B59BF">
        <w:t>není plátcem DPH</w:t>
      </w:r>
    </w:p>
    <w:p w:rsidR="00C55FB1" w:rsidRDefault="00C968BF">
      <w:pPr>
        <w:jc w:val="both"/>
      </w:pPr>
      <w:r>
        <w:t xml:space="preserve">     bankovní spojení: účet č. </w:t>
      </w:r>
      <w:r w:rsidRPr="009B59BF">
        <w:t>u Komerční banky</w:t>
      </w:r>
    </w:p>
    <w:p w:rsidR="00C55FB1" w:rsidRDefault="00C55FB1">
      <w:pPr>
        <w:jc w:val="both"/>
      </w:pPr>
      <w:r>
        <w:t xml:space="preserve">     telefon, e-mail: 495 421 058, sekretariat@ssp-smirice.cz</w:t>
      </w:r>
    </w:p>
    <w:p w:rsidR="00C968BF" w:rsidRPr="00C55FB1" w:rsidRDefault="00C968BF">
      <w:pPr>
        <w:jc w:val="both"/>
      </w:pPr>
      <w:r w:rsidRPr="009B59BF">
        <w:rPr>
          <w:i/>
        </w:rPr>
        <w:t> </w:t>
      </w:r>
    </w:p>
    <w:p w:rsidR="00C968BF" w:rsidRPr="00B961B3" w:rsidRDefault="00C968BF">
      <w:pPr>
        <w:jc w:val="both"/>
        <w:rPr>
          <w:bCs/>
          <w:i/>
        </w:rPr>
      </w:pPr>
      <w:r w:rsidRPr="00B961B3">
        <w:rPr>
          <w:i/>
        </w:rPr>
        <w:t xml:space="preserve">     </w:t>
      </w:r>
      <w:r w:rsidRPr="00B961B3">
        <w:rPr>
          <w:bCs/>
          <w:i/>
        </w:rPr>
        <w:t>dále jen „</w:t>
      </w:r>
      <w:r w:rsidR="009B59BF" w:rsidRPr="00B961B3">
        <w:rPr>
          <w:bCs/>
          <w:i/>
        </w:rPr>
        <w:t>SŠP</w:t>
      </w:r>
      <w:r w:rsidRPr="00B961B3">
        <w:rPr>
          <w:bCs/>
          <w:i/>
        </w:rPr>
        <w:t>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 xml:space="preserve">     a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FB01DA" w:rsidRDefault="00C968BF" w:rsidP="00FB01DA">
      <w:r>
        <w:t xml:space="preserve">2/  </w:t>
      </w:r>
      <w:r w:rsidR="00B961B3" w:rsidRPr="00B961B3">
        <w:rPr>
          <w:b/>
        </w:rPr>
        <w:t>FEST food. s.r.o.</w:t>
      </w:r>
    </w:p>
    <w:p w:rsidR="00FB01DA" w:rsidRDefault="00FB01DA" w:rsidP="00FB01DA">
      <w:pPr>
        <w:rPr>
          <w:color w:val="000000"/>
        </w:rPr>
      </w:pPr>
      <w:r>
        <w:rPr>
          <w:color w:val="000000"/>
        </w:rPr>
        <w:t xml:space="preserve">   </w:t>
      </w:r>
      <w:r w:rsidR="00C968BF">
        <w:t xml:space="preserve">  se sídlem:</w:t>
      </w:r>
      <w:r>
        <w:t xml:space="preserve"> </w:t>
      </w:r>
      <w:r w:rsidR="00B961B3">
        <w:t>Palackého 125, 503 03 Smiřice</w:t>
      </w:r>
    </w:p>
    <w:p w:rsidR="003A3024" w:rsidRDefault="00C968BF">
      <w:pPr>
        <w:jc w:val="both"/>
      </w:pPr>
      <w:r>
        <w:t xml:space="preserve">     zastoupené:</w:t>
      </w:r>
      <w:r w:rsidR="00B961B3">
        <w:t xml:space="preserve"> Janou Středovou</w:t>
      </w:r>
    </w:p>
    <w:p w:rsidR="00C968BF" w:rsidRDefault="00C968BF">
      <w:pPr>
        <w:jc w:val="both"/>
      </w:pPr>
      <w:r>
        <w:t xml:space="preserve">     IČ:</w:t>
      </w:r>
      <w:r w:rsidR="00FB01DA" w:rsidRPr="00FB01DA">
        <w:rPr>
          <w:color w:val="000000"/>
        </w:rPr>
        <w:t xml:space="preserve"> </w:t>
      </w:r>
      <w:r w:rsidR="00B961B3" w:rsidRPr="00B961B3">
        <w:rPr>
          <w:color w:val="000000"/>
        </w:rPr>
        <w:t>04735463</w:t>
      </w:r>
    </w:p>
    <w:p w:rsidR="00FB01DA" w:rsidRDefault="00C968BF" w:rsidP="00FB01DA">
      <w:pPr>
        <w:jc w:val="both"/>
      </w:pPr>
      <w:r>
        <w:t xml:space="preserve">     DIČ:</w:t>
      </w:r>
      <w:r w:rsidR="00FB01DA">
        <w:t xml:space="preserve"> </w:t>
      </w:r>
      <w:r w:rsidR="00FB01DA">
        <w:rPr>
          <w:color w:val="000000"/>
        </w:rPr>
        <w:t>C</w:t>
      </w:r>
      <w:r w:rsidR="00B961B3">
        <w:rPr>
          <w:color w:val="000000"/>
        </w:rPr>
        <w:t>Z</w:t>
      </w:r>
      <w:r w:rsidR="00B961B3" w:rsidRPr="00B961B3">
        <w:rPr>
          <w:color w:val="000000"/>
        </w:rPr>
        <w:t>04735463</w:t>
      </w:r>
    </w:p>
    <w:p w:rsidR="00C968BF" w:rsidRDefault="00C968BF">
      <w:pPr>
        <w:jc w:val="both"/>
      </w:pPr>
      <w:r>
        <w:t xml:space="preserve">     bankovní spojení:</w:t>
      </w:r>
      <w:r w:rsidR="00FB01DA">
        <w:t xml:space="preserve"> </w:t>
      </w:r>
    </w:p>
    <w:p w:rsidR="00BD24E4" w:rsidRDefault="00C968BF">
      <w:pPr>
        <w:jc w:val="both"/>
      </w:pPr>
      <w:r>
        <w:t xml:space="preserve">     </w:t>
      </w:r>
      <w:r w:rsidR="00C55FB1">
        <w:t>telefon, e-mail:</w:t>
      </w:r>
    </w:p>
    <w:p w:rsidR="00F57BA4" w:rsidRDefault="00F57BA4">
      <w:pPr>
        <w:jc w:val="both"/>
      </w:pPr>
      <w:bookmarkStart w:id="0" w:name="_GoBack"/>
      <w:bookmarkEnd w:id="0"/>
      <w:r>
        <w:t xml:space="preserve">     provozovna:</w:t>
      </w:r>
      <w:r w:rsidR="00B961B3">
        <w:t xml:space="preserve"> Kavárna </w:t>
      </w:r>
      <w:proofErr w:type="spellStart"/>
      <w:r w:rsidR="00B961B3">
        <w:t>Fidla</w:t>
      </w:r>
      <w:proofErr w:type="spellEnd"/>
      <w:r>
        <w:tab/>
      </w:r>
    </w:p>
    <w:p w:rsidR="00C968BF" w:rsidRPr="00454F56" w:rsidRDefault="00C968BF">
      <w:pPr>
        <w:jc w:val="both"/>
        <w:rPr>
          <w:i/>
        </w:rPr>
      </w:pPr>
      <w:r>
        <w:t> </w:t>
      </w:r>
    </w:p>
    <w:p w:rsidR="00C968BF" w:rsidRPr="00B961B3" w:rsidRDefault="00C968BF">
      <w:pPr>
        <w:jc w:val="both"/>
        <w:rPr>
          <w:bCs/>
          <w:i/>
        </w:rPr>
      </w:pPr>
      <w:r w:rsidRPr="00454F56">
        <w:rPr>
          <w:i/>
        </w:rPr>
        <w:t xml:space="preserve">     </w:t>
      </w:r>
      <w:r w:rsidRPr="00B961B3">
        <w:rPr>
          <w:bCs/>
          <w:i/>
        </w:rPr>
        <w:t>dále jen „organizace“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E6178B" w:rsidRDefault="00E6178B">
      <w:pPr>
        <w:jc w:val="both"/>
        <w:rPr>
          <w:b/>
          <w:bCs/>
        </w:rPr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968BF" w:rsidRDefault="00C968BF">
      <w:pPr>
        <w:pStyle w:val="Nadpis3"/>
      </w:pPr>
      <w:r>
        <w:t>Předmět smlouvy</w:t>
      </w:r>
    </w:p>
    <w:p w:rsidR="00C55FB1" w:rsidRDefault="00C55FB1">
      <w:pPr>
        <w:pStyle w:val="Nadpis4"/>
        <w:jc w:val="both"/>
      </w:pPr>
    </w:p>
    <w:p w:rsidR="005421BE" w:rsidRPr="005421BE" w:rsidRDefault="005421BE" w:rsidP="005421BE">
      <w:pPr>
        <w:jc w:val="both"/>
        <w:rPr>
          <w:szCs w:val="20"/>
        </w:rPr>
      </w:pPr>
      <w:r w:rsidRPr="005421BE">
        <w:rPr>
          <w:szCs w:val="20"/>
        </w:rPr>
        <w:t>Předmětem smlouvy je spolupráce při zabezpečení odborného výcviku žáků SŠP</w:t>
      </w:r>
    </w:p>
    <w:p w:rsidR="00C968BF" w:rsidRDefault="005421BE" w:rsidP="005421BE">
      <w:pPr>
        <w:jc w:val="both"/>
      </w:pPr>
      <w:r w:rsidRPr="005421BE">
        <w:rPr>
          <w:szCs w:val="20"/>
        </w:rPr>
        <w:t>v tříl</w:t>
      </w:r>
      <w:r w:rsidR="00476FB5">
        <w:rPr>
          <w:szCs w:val="20"/>
        </w:rPr>
        <w:t xml:space="preserve">etém studiu s výučním listem: </w:t>
      </w:r>
      <w:r w:rsidRPr="005421BE">
        <w:rPr>
          <w:szCs w:val="20"/>
        </w:rPr>
        <w:t xml:space="preserve">  Cukrář, Pekař</w:t>
      </w:r>
      <w:r w:rsidR="006A2F02">
        <w:tab/>
      </w:r>
      <w:r w:rsidR="006A2F02">
        <w:tab/>
      </w:r>
      <w:r w:rsidR="006A2F02">
        <w:tab/>
      </w:r>
      <w:r w:rsidR="006A2F02">
        <w:tab/>
      </w:r>
      <w:r w:rsidR="006A2F02">
        <w:tab/>
      </w:r>
      <w:r w:rsidR="00C968BF">
        <w:rPr>
          <w:sz w:val="14"/>
          <w:szCs w:val="14"/>
        </w:rPr>
        <w:t xml:space="preserve"> </w:t>
      </w:r>
    </w:p>
    <w:p w:rsidR="00C968BF" w:rsidRDefault="00C968BF">
      <w:pPr>
        <w:ind w:left="1440"/>
        <w:jc w:val="both"/>
      </w:pPr>
    </w:p>
    <w:p w:rsidR="005421BE" w:rsidRDefault="005421BE">
      <w:pPr>
        <w:ind w:left="1440"/>
        <w:jc w:val="both"/>
      </w:pPr>
    </w:p>
    <w:p w:rsidR="00C968BF" w:rsidRDefault="00C968BF">
      <w:pPr>
        <w:jc w:val="center"/>
      </w:pPr>
      <w:r>
        <w:rPr>
          <w:b/>
          <w:bCs/>
        </w:rPr>
        <w:t>II.</w:t>
      </w:r>
    </w:p>
    <w:p w:rsidR="00C968BF" w:rsidRDefault="00C968BF">
      <w:pPr>
        <w:pStyle w:val="Nadpis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Povinnosti organizace</w:t>
      </w:r>
    </w:p>
    <w:p w:rsidR="00C968BF" w:rsidRDefault="00C968BF">
      <w:pPr>
        <w:jc w:val="both"/>
      </w:pPr>
      <w:r>
        <w:t> 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>Zajistit přístup žáků na svá pracoviště v jednotlivých školních letech vždy od 1. září do 30. června následujícího kalendářního roku</w:t>
      </w:r>
      <w:r w:rsidR="00701F2D">
        <w:t>.</w:t>
      </w:r>
    </w:p>
    <w:p w:rsidR="00C968BF" w:rsidRDefault="00C968BF" w:rsidP="00E6178B">
      <w:pPr>
        <w:numPr>
          <w:ilvl w:val="0"/>
          <w:numId w:val="5"/>
        </w:numPr>
        <w:jc w:val="both"/>
      </w:pPr>
      <w:r>
        <w:t xml:space="preserve">V případě kontroly Českou školní inspekcí umožnit pro ni přístup na odborná pracoviště žáků – v souladu s § 174 odst. 2/ zákona č. 561/2004 Sb. ve znění pozdějších předpisů (školský zákon). Umožnit praktickou výuku žáků v souladu s učebními osnovami a dodržovat podmínky stanovené v ustanovení § 13 odst. 3 a 4 </w:t>
      </w:r>
      <w:proofErr w:type="spellStart"/>
      <w:r>
        <w:t>vyhl</w:t>
      </w:r>
      <w:proofErr w:type="spellEnd"/>
      <w:r>
        <w:t>. MŠMT č. 13/2005 Sb. ve znění pozdějších předpisů.</w:t>
      </w:r>
    </w:p>
    <w:p w:rsidR="00C968BF" w:rsidRDefault="00C968BF" w:rsidP="00E6178B">
      <w:pPr>
        <w:jc w:val="both"/>
      </w:pPr>
      <w:r>
        <w:lastRenderedPageBreak/>
        <w:t> </w:t>
      </w:r>
      <w:r>
        <w:rPr>
          <w:sz w:val="14"/>
          <w:szCs w:val="14"/>
        </w:rPr>
        <w:t xml:space="preserve"> </w:t>
      </w:r>
      <w:r>
        <w:t>Zajistit bezpečnostní a hygienické podmínky odpovídající platným právním normám a současně zajistit proškolení každého žáka o bezpečnosti práce a hygieně v podmínkách organizace. O provedeném proškolení bude svědčit prokazatelný doklad – zápis potvrzený podpisem žáka</w:t>
      </w:r>
      <w:r w:rsidR="00701F2D">
        <w:t xml:space="preserve"> v jeho deníku odborného výcviku</w:t>
      </w:r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Za produktivní činnost žáka bude vyplacena odměna, která v souladu s ustanovením § 122 odst. 1 zákona č. 561/ 2004 Sb. ve znění pozdějších předpisů (školský zákon) je stanovena ve výši nejméně </w:t>
      </w:r>
      <w:r w:rsidRPr="00457C40">
        <w:rPr>
          <w:b/>
        </w:rPr>
        <w:t>30 % minimální mzdy za jednu hodinu produktivní činnosti</w:t>
      </w:r>
      <w:r>
        <w:t>, a to: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6"/>
        </w:numPr>
        <w:jc w:val="both"/>
      </w:pPr>
      <w:r>
        <w:t>u prvních ročníků za tři hodiny produktivní činnosti z celkového počtu šesti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druhých ročníků za pět hodin produktivní činnosti z celkového počtu sedmi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třetích ročníků za šest hodin produktivní činnosti z celkového počtu sedmi hodin učebního dne praktického vyučování,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Výše finanční odměny za produktivní činnost žáka bude předem vzájemně odsouhlasena učitelem odborného výcviku a instruktorem na pracovišti a musí činit minimálně 30% minimální mzdy za jednu hodinu produktivní činnosti stanovené příslušnou právní normou.</w:t>
      </w:r>
    </w:p>
    <w:p w:rsidR="00C968BF" w:rsidRPr="00457C40" w:rsidRDefault="00C968BF">
      <w:pPr>
        <w:jc w:val="both"/>
      </w:pPr>
      <w:r>
        <w:t xml:space="preserve">Tato částka </w:t>
      </w:r>
      <w:r w:rsidR="00701F2D">
        <w:t>ne</w:t>
      </w:r>
      <w:r>
        <w:t xml:space="preserve">bude přiznána pouze v případě porušení pracovní kázně a s příslušným zdůvodněním, naproti tomu při vynikajících pracovních výkonech lze žákům přiznat hodnocení až do výše 100 % minimální mzdy. </w:t>
      </w:r>
      <w:r w:rsidRPr="00457C40">
        <w:t>Pokud žáci</w:t>
      </w:r>
      <w:r w:rsidR="00457C40">
        <w:t xml:space="preserve"> po dohodě s pracovištěm</w:t>
      </w:r>
      <w:r w:rsidRPr="00457C40">
        <w:t xml:space="preserve"> vykonávají praktickou činnost o sobotách, nedělích a státem uznaných svátcích, náleží jim za tyto dny odměna zvýšená o 15 % oproti sazbě dohodnuté za ostatní dny dle </w:t>
      </w:r>
      <w:proofErr w:type="spellStart"/>
      <w:r w:rsidRPr="00457C40">
        <w:t>kriterií</w:t>
      </w:r>
      <w:proofErr w:type="spellEnd"/>
      <w:r w:rsidRPr="00457C40">
        <w:t xml:space="preserve"> v čl. II odst. 5.</w:t>
      </w:r>
      <w:r w:rsidR="00457C40">
        <w:t xml:space="preserve"> V deníku OV tuto skutečnost žák správně zaeviduje.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Přiznaná výše odměn bude zejména vycházet z hodnocení:</w:t>
      </w:r>
    </w:p>
    <w:p w:rsidR="00C968BF" w:rsidRDefault="00C968BF">
      <w:pPr>
        <w:numPr>
          <w:ilvl w:val="0"/>
          <w:numId w:val="7"/>
        </w:numPr>
        <w:jc w:val="both"/>
      </w:pPr>
      <w:r>
        <w:t>pracovní aktivity,</w:t>
      </w:r>
    </w:p>
    <w:p w:rsidR="00C968BF" w:rsidRDefault="00C968BF">
      <w:pPr>
        <w:numPr>
          <w:ilvl w:val="0"/>
          <w:numId w:val="7"/>
        </w:numPr>
        <w:jc w:val="both"/>
      </w:pPr>
      <w:r>
        <w:t xml:space="preserve">dodržování bezpečnostních a hygienických předpisů na pracovišti odborného výcviku, 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stanovených pravidel v osobní úpravě žáka včetně pracovního oblečení,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technologických postupů a norem pro gastronomii,</w:t>
      </w:r>
    </w:p>
    <w:p w:rsidR="00C968BF" w:rsidRDefault="00C968BF">
      <w:pPr>
        <w:numPr>
          <w:ilvl w:val="0"/>
          <w:numId w:val="7"/>
        </w:numPr>
        <w:jc w:val="both"/>
      </w:pPr>
      <w:r>
        <w:t>docházky žáků,</w:t>
      </w:r>
    </w:p>
    <w:p w:rsidR="00C968BF" w:rsidRDefault="00C968BF">
      <w:pPr>
        <w:numPr>
          <w:ilvl w:val="0"/>
          <w:numId w:val="7"/>
        </w:numPr>
        <w:jc w:val="both"/>
      </w:pPr>
      <w:r>
        <w:t>vedení osobní dokumentace odborného výcviku – deník evidence praktického</w:t>
      </w:r>
    </w:p>
    <w:p w:rsidR="00C968BF" w:rsidRDefault="00C968BF">
      <w:pPr>
        <w:ind w:left="960"/>
        <w:jc w:val="both"/>
      </w:pPr>
      <w:r>
        <w:t xml:space="preserve">      vyučování apod.</w:t>
      </w:r>
    </w:p>
    <w:p w:rsidR="003A1D71" w:rsidRDefault="003A1D71">
      <w:pPr>
        <w:ind w:left="960"/>
        <w:jc w:val="both"/>
      </w:pPr>
    </w:p>
    <w:p w:rsidR="00A76B93" w:rsidRDefault="003A1D71" w:rsidP="004B634C">
      <w:pPr>
        <w:numPr>
          <w:ilvl w:val="0"/>
          <w:numId w:val="5"/>
        </w:numPr>
        <w:jc w:val="both"/>
      </w:pPr>
      <w:r>
        <w:t>Pro výpočet stanove</w:t>
      </w:r>
      <w:r w:rsidR="00CD4954">
        <w:t>né odměny v období od 1. 1. 201</w:t>
      </w:r>
      <w:r w:rsidR="002D7271">
        <w:t>7</w:t>
      </w:r>
      <w:r w:rsidR="00CD4954">
        <w:t xml:space="preserve"> </w:t>
      </w:r>
      <w:r w:rsidR="004B634C">
        <w:t>platí dle nařízení vlády ze dne</w:t>
      </w:r>
      <w:r w:rsidR="004B634C">
        <w:br/>
      </w:r>
      <w:r w:rsidR="002D7271">
        <w:t>5. 10. 2016</w:t>
      </w:r>
      <w:r w:rsidR="00A76B93">
        <w:t xml:space="preserve"> </w:t>
      </w:r>
      <w:r w:rsidR="00CD4954">
        <w:t>č.</w:t>
      </w:r>
      <w:r w:rsidR="002D7271">
        <w:t xml:space="preserve"> 336/2016</w:t>
      </w:r>
      <w:r w:rsidR="00CD4954">
        <w:t xml:space="preserve"> Sb., kterým se mění nařízení vlády č.</w:t>
      </w:r>
      <w:r w:rsidR="002D7271">
        <w:t>233</w:t>
      </w:r>
      <w:r w:rsidR="00CD4954">
        <w:t>/20</w:t>
      </w:r>
      <w:r w:rsidR="002D7271">
        <w:t>15</w:t>
      </w:r>
      <w:r w:rsidR="00CD4954">
        <w:t xml:space="preserve">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3A1D71" w:rsidRDefault="00CD4954" w:rsidP="00A76B93">
      <w:pPr>
        <w:ind w:left="360"/>
      </w:pPr>
      <w:r>
        <w:t xml:space="preserve"> </w:t>
      </w:r>
    </w:p>
    <w:p w:rsidR="00CD4954" w:rsidRPr="00701F2D" w:rsidRDefault="00CD4954" w:rsidP="004B634C">
      <w:pPr>
        <w:ind w:left="360"/>
        <w:rPr>
          <w:b/>
        </w:rPr>
      </w:pPr>
      <w:r w:rsidRPr="00701F2D">
        <w:rPr>
          <w:b/>
        </w:rPr>
        <w:t>Minimální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>201</w:t>
      </w:r>
      <w:r w:rsidR="00C62A9A">
        <w:rPr>
          <w:b/>
        </w:rPr>
        <w:t>7</w:t>
      </w:r>
      <w:r w:rsidRPr="00701F2D">
        <w:rPr>
          <w:b/>
        </w:rPr>
        <w:t xml:space="preserve">: </w:t>
      </w:r>
      <w:r w:rsidR="00C62A9A">
        <w:rPr>
          <w:b/>
        </w:rPr>
        <w:t>11 000</w:t>
      </w:r>
      <w:r w:rsidRPr="00701F2D">
        <w:rPr>
          <w:b/>
        </w:rPr>
        <w:t xml:space="preserve">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CD4954" w:rsidRPr="00701F2D" w:rsidRDefault="00A76B93" w:rsidP="004B634C">
      <w:pPr>
        <w:ind w:left="360"/>
        <w:rPr>
          <w:b/>
        </w:rPr>
      </w:pPr>
      <w:r w:rsidRPr="00701F2D">
        <w:rPr>
          <w:b/>
        </w:rPr>
        <w:t>Minimální hodinová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>201</w:t>
      </w:r>
      <w:r w:rsidR="00C62A9A">
        <w:rPr>
          <w:b/>
        </w:rPr>
        <w:t>7</w:t>
      </w:r>
      <w:r w:rsidRPr="00701F2D">
        <w:rPr>
          <w:b/>
        </w:rPr>
        <w:t xml:space="preserve">: </w:t>
      </w:r>
      <w:r w:rsidR="00C62A9A">
        <w:rPr>
          <w:b/>
        </w:rPr>
        <w:t>66,00</w:t>
      </w:r>
      <w:r w:rsidRPr="00701F2D">
        <w:rPr>
          <w:b/>
        </w:rPr>
        <w:t xml:space="preserve">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3A1D71" w:rsidRDefault="003A1D71" w:rsidP="003A1D71"/>
    <w:p w:rsidR="003A1D71" w:rsidRDefault="00C62A9A" w:rsidP="003A1D71">
      <w:pPr>
        <w:widowControl w:val="0"/>
        <w:numPr>
          <w:ilvl w:val="0"/>
          <w:numId w:val="16"/>
        </w:numPr>
        <w:suppressAutoHyphens/>
      </w:pPr>
      <w:r>
        <w:t>19,80</w:t>
      </w:r>
      <w:r w:rsidR="003A1D71">
        <w:t xml:space="preserve"> K</w:t>
      </w:r>
      <w:r w:rsidR="00CD4954">
        <w:t>č / 1 hod. produktivní práce (30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2</w:t>
      </w:r>
      <w:r w:rsidR="00C62A9A">
        <w:t>9,70</w:t>
      </w:r>
      <w:r w:rsidR="003A1D71">
        <w:t xml:space="preserve"> K</w:t>
      </w:r>
      <w:r>
        <w:t>č / 1 hod. produktivní práce (45</w:t>
      </w:r>
      <w:r w:rsidR="003A1D71">
        <w:t>% minimální mzdy)</w:t>
      </w:r>
    </w:p>
    <w:p w:rsidR="003A1D71" w:rsidRDefault="00C62A9A" w:rsidP="003A1D71">
      <w:pPr>
        <w:widowControl w:val="0"/>
        <w:numPr>
          <w:ilvl w:val="0"/>
          <w:numId w:val="16"/>
        </w:numPr>
        <w:suppressAutoHyphens/>
      </w:pPr>
      <w:r>
        <w:t>66,00</w:t>
      </w:r>
      <w:r w:rsidR="003A1D71">
        <w:t xml:space="preserve"> Kč / 1 hod. produktivní práce (100% minimální mzdy)</w:t>
      </w:r>
    </w:p>
    <w:p w:rsidR="003A1D71" w:rsidRDefault="003A1D71" w:rsidP="003A1D71">
      <w:pPr>
        <w:widowControl w:val="0"/>
        <w:suppressAutoHyphens/>
        <w:ind w:left="720"/>
      </w:pPr>
    </w:p>
    <w:p w:rsidR="00C968BF" w:rsidRDefault="00C968BF">
      <w:pPr>
        <w:jc w:val="both"/>
      </w:pPr>
      <w:r>
        <w:t> 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C968BF" w:rsidRDefault="00C968BF">
      <w:pPr>
        <w:numPr>
          <w:ilvl w:val="0"/>
          <w:numId w:val="5"/>
        </w:numPr>
        <w:jc w:val="both"/>
      </w:pPr>
      <w:r>
        <w:lastRenderedPageBreak/>
        <w:t xml:space="preserve">Určit instruktory z řad zaměstnanců organizace, kteří budou odpovídat za praktickou výuku žáků v průběhu pracovního dne. Těmto zaměstnancům </w:t>
      </w:r>
      <w:r w:rsidR="00D05B95">
        <w:t xml:space="preserve">dle možností </w:t>
      </w:r>
      <w:r>
        <w:t>vyplatit odměnu přímo úměrnou počtu žáků a množství vyučovacích dnů. Instruktor může vést současně nejvýše 6 žáků v souladu s </w:t>
      </w:r>
      <w:proofErr w:type="spellStart"/>
      <w:r>
        <w:t>ust</w:t>
      </w:r>
      <w:proofErr w:type="spellEnd"/>
      <w:r>
        <w:t xml:space="preserve">. § 13 odst. 6 </w:t>
      </w:r>
      <w:proofErr w:type="spellStart"/>
      <w:r>
        <w:t>vyhl</w:t>
      </w:r>
      <w:proofErr w:type="spellEnd"/>
      <w:r>
        <w:t xml:space="preserve">. MŠMT č. 13/2005 Sb. ve znění pozdějších předpisů. </w:t>
      </w:r>
    </w:p>
    <w:p w:rsidR="00C968BF" w:rsidRDefault="00C968BF">
      <w:pPr>
        <w:jc w:val="both"/>
      </w:pPr>
      <w:r>
        <w:t> </w:t>
      </w:r>
    </w:p>
    <w:p w:rsidR="00810FB2" w:rsidRDefault="00810FB2">
      <w:pPr>
        <w:jc w:val="both"/>
      </w:pPr>
    </w:p>
    <w:p w:rsidR="00C968BF" w:rsidRDefault="00C968BF">
      <w:pPr>
        <w:jc w:val="both"/>
      </w:pPr>
      <w:r>
        <w:t xml:space="preserve">      Jméno </w:t>
      </w:r>
      <w:proofErr w:type="gramStart"/>
      <w:r>
        <w:t>instruktora</w:t>
      </w:r>
      <w:r w:rsidR="00016C1E">
        <w:t>:   …</w:t>
      </w:r>
      <w:proofErr w:type="gramEnd"/>
      <w:r w:rsidR="00016C1E">
        <w:t xml:space="preserve">…………………………   </w:t>
      </w:r>
      <w:r>
        <w:t>vzdělání</w:t>
      </w:r>
      <w:r w:rsidR="00016C1E">
        <w:t>:</w:t>
      </w:r>
      <w:r>
        <w:t xml:space="preserve"> </w:t>
      </w:r>
      <w:r w:rsidR="00016C1E">
        <w:t xml:space="preserve"> </w:t>
      </w:r>
      <w:r>
        <w:t>…………………………</w:t>
      </w:r>
    </w:p>
    <w:p w:rsidR="004811C8" w:rsidRDefault="004811C8" w:rsidP="004811C8">
      <w:pPr>
        <w:jc w:val="both"/>
      </w:pPr>
      <w:r>
        <w:t xml:space="preserve">      </w:t>
      </w:r>
    </w:p>
    <w:p w:rsidR="004811C8" w:rsidRDefault="004811C8" w:rsidP="004811C8">
      <w:pPr>
        <w:jc w:val="both"/>
      </w:pPr>
      <w:r>
        <w:t xml:space="preserve">      Jméno </w:t>
      </w:r>
      <w:proofErr w:type="gramStart"/>
      <w:r>
        <w:t>instruktora:   …</w:t>
      </w:r>
      <w:proofErr w:type="gramEnd"/>
      <w:r>
        <w:t>…………………………   vzdělání:  …………………………</w:t>
      </w:r>
    </w:p>
    <w:p w:rsidR="00C968BF" w:rsidRDefault="00C968BF">
      <w:pPr>
        <w:jc w:val="both"/>
      </w:pPr>
      <w:r>
        <w:t> </w:t>
      </w:r>
    </w:p>
    <w:p w:rsidR="00810FB2" w:rsidRDefault="00C968BF">
      <w:pPr>
        <w:jc w:val="both"/>
      </w:pPr>
      <w:r>
        <w:t xml:space="preserve">     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pStyle w:val="Nadpis1"/>
        <w:jc w:val="center"/>
        <w:rPr>
          <w:sz w:val="24"/>
        </w:rPr>
      </w:pPr>
      <w:r>
        <w:rPr>
          <w:sz w:val="24"/>
        </w:rPr>
        <w:t>III.</w:t>
      </w:r>
    </w:p>
    <w:p w:rsidR="00C968BF" w:rsidRDefault="00C968BF">
      <w:pPr>
        <w:pStyle w:val="Nadpis2"/>
      </w:pPr>
      <w:r>
        <w:t>Finanční úhrada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9"/>
        </w:numPr>
        <w:jc w:val="both"/>
      </w:pPr>
      <w:r>
        <w:t xml:space="preserve">Žáci </w:t>
      </w:r>
      <w:r w:rsidR="00DA04C7">
        <w:t>SŠP</w:t>
      </w:r>
      <w:r>
        <w:t xml:space="preserve"> budou odměňováni dle platných právních norem, zejména podle § 122 odst. 1/ zákona č. 561/2004 Sb. ve znění pozdějších předpisů (školský zákon).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Fakturace bude prováděna měsíčně na základě skutečně odpracovaných hodin při produktivní činnosti ze strany žáků, a to vždy do 5. dne následujícího kalendářního měsíce </w:t>
      </w:r>
      <w:r w:rsidRPr="00D05B95">
        <w:t xml:space="preserve">ve dvou </w:t>
      </w:r>
      <w:r w:rsidR="00D05B95" w:rsidRPr="00D05B95">
        <w:t>položkách</w:t>
      </w:r>
      <w:r w:rsidRPr="00D05B95">
        <w:t xml:space="preserve"> </w:t>
      </w:r>
      <w:r>
        <w:t xml:space="preserve">– </w:t>
      </w:r>
      <w:r w:rsidR="00D05B95">
        <w:t xml:space="preserve">na základě vzájemně odsouhlasených </w:t>
      </w:r>
      <w:r>
        <w:t>dokladech: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>odměny za produktivní činnost žáků,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 xml:space="preserve">fakturace služeb </w:t>
      </w:r>
      <w:r w:rsidR="00DA04C7">
        <w:t>SŠP</w:t>
      </w:r>
      <w:r>
        <w:t>.</w:t>
      </w:r>
    </w:p>
    <w:p w:rsidR="00C968BF" w:rsidRDefault="00C968BF">
      <w:pPr>
        <w:ind w:left="360"/>
        <w:jc w:val="both"/>
      </w:pPr>
      <w:r>
        <w:t>Splatnost faktury – daňového dokladu je do 10. dne následujícího kalendářního měsíce.</w:t>
      </w:r>
    </w:p>
    <w:p w:rsidR="00C968BF" w:rsidRDefault="00C968BF">
      <w:pPr>
        <w:ind w:left="360"/>
        <w:jc w:val="both"/>
      </w:pPr>
      <w:r>
        <w:t>Smluvní pokuta za pozdní úhradu faktury – daňového dokladu činí 0,05 % z dlužné částky za každý den prodlení.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Finanční částka za produktivní činnost žáků bude na základě faktury – daňového dokladu poukázána </w:t>
      </w:r>
      <w:r w:rsidR="00DA04C7">
        <w:t>SŠP</w:t>
      </w:r>
      <w:r>
        <w:t xml:space="preserve"> vždy do 10. dne následujícího měsíce s určením konkrétní výše odměny pro jednotlivé žáky </w:t>
      </w:r>
      <w:r w:rsidR="00DA04C7">
        <w:t>SŠP</w:t>
      </w:r>
      <w:r>
        <w:t xml:space="preserve"> za hodiny produktivní činnosti s uvedením počtu hodin, stanovení odměny za jednu hodinu produktivní činnosti a celkové výše odměny. </w:t>
      </w:r>
    </w:p>
    <w:p w:rsidR="00C968BF" w:rsidRDefault="00C968BF">
      <w:pPr>
        <w:jc w:val="both"/>
      </w:pPr>
      <w:r>
        <w:t> </w:t>
      </w:r>
    </w:p>
    <w:p w:rsidR="00C968BF" w:rsidRPr="00D05B95" w:rsidRDefault="00C968BF" w:rsidP="00D05B95">
      <w:pPr>
        <w:pStyle w:val="Odstavecseseznamem"/>
        <w:numPr>
          <w:ilvl w:val="0"/>
          <w:numId w:val="9"/>
        </w:numPr>
        <w:jc w:val="both"/>
      </w:pPr>
      <w:r w:rsidRPr="00D05B95">
        <w:rPr>
          <w:u w:val="single"/>
        </w:rPr>
        <w:t xml:space="preserve">Finanční částka fakturovaná za služby </w:t>
      </w:r>
      <w:r w:rsidR="00DA04C7" w:rsidRPr="00D05B95">
        <w:rPr>
          <w:u w:val="single"/>
        </w:rPr>
        <w:t>SŠP</w:t>
      </w:r>
      <w:r>
        <w:t xml:space="preserve"> reprezentuje náklady spojené s administrativou při realizaci odborného výcviku a podíl na nákladech spojených s výchovou žáků, jakož i zajištění a realizaci produktivní činnosti žáků v rámci provozu organizace. Fakturace služeb </w:t>
      </w:r>
      <w:r w:rsidR="00DA04C7" w:rsidRPr="00D05B95">
        <w:t>SŠP</w:t>
      </w:r>
      <w:r w:rsidRPr="00D05B95">
        <w:t xml:space="preserve"> bude ve výši </w:t>
      </w:r>
      <w:r w:rsidRPr="00D05B95">
        <w:rPr>
          <w:b/>
        </w:rPr>
        <w:t>8,- Kč za jednu hodinu a žáka</w:t>
      </w:r>
      <w:r w:rsidRPr="00D05B95">
        <w:t xml:space="preserve"> učebního dne praktického vyučování, to je: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rPr>
          <w:sz w:val="14"/>
          <w:szCs w:val="14"/>
        </w:rPr>
        <w:t xml:space="preserve"> </w:t>
      </w:r>
      <w:r w:rsidRPr="00D05B95">
        <w:t>u prvních ročníků za šest hodin učebního dne praktického vyučování,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t>u druhých a</w:t>
      </w:r>
      <w:r w:rsidR="00D05B95" w:rsidRPr="00D05B95">
        <w:t xml:space="preserve"> třetích </w:t>
      </w:r>
      <w:r w:rsidRPr="00D05B95">
        <w:t>ročníků za sedm hodin učebního dne praktického vyučování.</w:t>
      </w:r>
    </w:p>
    <w:p w:rsidR="00C968BF" w:rsidRDefault="00C968BF" w:rsidP="00010D0D">
      <w:pPr>
        <w:ind w:left="360"/>
        <w:jc w:val="both"/>
      </w:pPr>
      <w:r w:rsidRPr="00D05B95">
        <w:t xml:space="preserve">Tato částka bude dále použita především na pořízení ochranných oděvů žákům, na pořízení učebních pomůcek pro zajištění odborné výuky dle nových trendů v gastronomii, na přípravu žáků na gastronomické a nápojářské soutěže, na úhradu nákladů spojených s návštěvou odborných výstav a seminářů žáků a učitelů odborného výcviku apod. </w:t>
      </w:r>
    </w:p>
    <w:p w:rsidR="00010D0D" w:rsidRDefault="00010D0D" w:rsidP="00010D0D">
      <w:pPr>
        <w:pStyle w:val="Odstavecseseznamem"/>
        <w:numPr>
          <w:ilvl w:val="0"/>
          <w:numId w:val="9"/>
        </w:numPr>
        <w:jc w:val="both"/>
      </w:pPr>
      <w:r>
        <w:t>SŠP bude zasílat faktury v elektronické podobě na e-mailovou adresu uvedenou ve smlouvě.</w:t>
      </w:r>
    </w:p>
    <w:p w:rsidR="004811C8" w:rsidRDefault="004811C8">
      <w:pPr>
        <w:jc w:val="center"/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C968BF" w:rsidRDefault="00C968BF" w:rsidP="00810FB2">
      <w:pPr>
        <w:pStyle w:val="Nadpis2"/>
        <w:rPr>
          <w:b w:val="0"/>
          <w:bCs/>
        </w:rPr>
      </w:pPr>
      <w:r>
        <w:t xml:space="preserve">Povinnosti </w:t>
      </w:r>
      <w:r w:rsidR="00DA04C7">
        <w:t>SŠP</w:t>
      </w:r>
      <w:r>
        <w:rPr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prostřednictvím učitele odborného výcviku kontrolu žáků a plnění učebních osnov. Učitel odborného výcviku bude koordinovat práci instruktorů.</w:t>
      </w:r>
    </w:p>
    <w:p w:rsidR="00C968BF" w:rsidRDefault="00C968BF" w:rsidP="005457FA">
      <w:pPr>
        <w:pStyle w:val="Odstavecseseznamem"/>
        <w:numPr>
          <w:ilvl w:val="0"/>
          <w:numId w:val="12"/>
        </w:numPr>
        <w:jc w:val="both"/>
      </w:pPr>
      <w:r>
        <w:lastRenderedPageBreak/>
        <w:t xml:space="preserve">Před zahájením odborného výcviku proškolit žáky o bezpečnosti práce. O provedené instruktáži bude svědčit prokazatelný doklad – zápis potvrzený podpisy zúčastněných žáků. </w:t>
      </w:r>
    </w:p>
    <w:p w:rsidR="00C968BF" w:rsidRDefault="00C968BF" w:rsidP="005457FA">
      <w:pPr>
        <w:ind w:firstLine="60"/>
        <w:jc w:val="both"/>
      </w:pPr>
    </w:p>
    <w:p w:rsidR="00C968BF" w:rsidRDefault="00C968BF" w:rsidP="005457FA">
      <w:pPr>
        <w:numPr>
          <w:ilvl w:val="0"/>
          <w:numId w:val="12"/>
        </w:numPr>
        <w:jc w:val="both"/>
      </w:pPr>
      <w:r>
        <w:t>Zajistit vybavení žáků ochrannými pomůckami dle normativu bezpečnosti a ochrany zdraví při práci.</w:t>
      </w:r>
    </w:p>
    <w:p w:rsidR="00DA04C7" w:rsidRDefault="00DA04C7" w:rsidP="00DA04C7">
      <w:pPr>
        <w:pStyle w:val="Odstavecseseznamem"/>
      </w:pPr>
    </w:p>
    <w:p w:rsidR="00DA04C7" w:rsidRDefault="00DA04C7" w:rsidP="005457FA">
      <w:pPr>
        <w:numPr>
          <w:ilvl w:val="0"/>
          <w:numId w:val="12"/>
        </w:numPr>
        <w:jc w:val="both"/>
      </w:pPr>
      <w:r>
        <w:t>Vypracovat jmenný seznam žáků, kteří budou v organizaci pracovat. Tento seznam bude nedílnou součástí smlouvy a bude vždy aktualizován k novému školnímu roku, případně při přeřazení žáků na jiná smluvní pracoviště.</w:t>
      </w:r>
    </w:p>
    <w:p w:rsidR="002C2F3D" w:rsidRDefault="002C2F3D" w:rsidP="002C2F3D">
      <w:pPr>
        <w:jc w:val="both"/>
      </w:pPr>
    </w:p>
    <w:p w:rsidR="005457FA" w:rsidRDefault="005457FA" w:rsidP="005457FA">
      <w:pPr>
        <w:ind w:firstLine="360"/>
        <w:rPr>
          <w:b/>
        </w:rPr>
      </w:pPr>
      <w:r>
        <w:rPr>
          <w:b/>
        </w:rPr>
        <w:t>1. cyklus 18. 9. – 27. 9. 2017</w:t>
      </w:r>
      <w:r>
        <w:rPr>
          <w:b/>
        </w:rPr>
        <w:tab/>
      </w:r>
      <w:r>
        <w:rPr>
          <w:b/>
        </w:rPr>
        <w:tab/>
        <w:t xml:space="preserve">Matysová Barbora, 3. CP   </w:t>
      </w:r>
    </w:p>
    <w:p w:rsidR="002C2F3D" w:rsidRPr="002C2F3D" w:rsidRDefault="002C2F3D" w:rsidP="002C2F3D">
      <w:pPr>
        <w:ind w:left="360"/>
        <w:jc w:val="both"/>
        <w:rPr>
          <w:b/>
        </w:rPr>
      </w:pPr>
    </w:p>
    <w:p w:rsidR="002C2F3D" w:rsidRDefault="002C2F3D" w:rsidP="002C2F3D">
      <w:pPr>
        <w:jc w:val="both"/>
      </w:pPr>
    </w:p>
    <w:p w:rsidR="00810FB2" w:rsidRPr="008F1747" w:rsidRDefault="00DA04C7" w:rsidP="00810FB2">
      <w:pPr>
        <w:jc w:val="both"/>
        <w:rPr>
          <w:b/>
        </w:rPr>
      </w:pPr>
      <w:r>
        <w:t> </w:t>
      </w:r>
      <w:r w:rsidR="00C968BF"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V.</w:t>
      </w:r>
    </w:p>
    <w:p w:rsidR="00C968BF" w:rsidRDefault="00C968BF">
      <w:pPr>
        <w:pStyle w:val="Nadpis2"/>
      </w:pPr>
      <w:r>
        <w:t xml:space="preserve">Reprezentace </w:t>
      </w:r>
      <w:r w:rsidR="00DA04C7">
        <w:t>SŠP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organizuje v průběhu školního roku odborný výcvik v zahraničí a akce pro reprezentaci </w:t>
      </w:r>
      <w:r>
        <w:t>SŠP.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sdělí organizaci 14 kalendářních dní předem zařazení žáka na odbornou stáž v zahraničí či na reprezentaci školy a organizace se zavazuje dotyčného žáka uvolnit.</w:t>
      </w:r>
    </w:p>
    <w:p w:rsidR="00C968BF" w:rsidRDefault="00C968BF">
      <w:pPr>
        <w:jc w:val="both"/>
      </w:pPr>
      <w:r>
        <w:t> </w:t>
      </w:r>
    </w:p>
    <w:p w:rsidR="004B634C" w:rsidRDefault="00C968BF" w:rsidP="0048561E">
      <w:pPr>
        <w:numPr>
          <w:ilvl w:val="0"/>
          <w:numId w:val="13"/>
        </w:numPr>
        <w:jc w:val="both"/>
      </w:pPr>
      <w:r>
        <w:t>V případě potřeby or</w:t>
      </w:r>
      <w:r w:rsidR="0048561E">
        <w:t xml:space="preserve">ganizace a možnostech </w:t>
      </w:r>
      <w:r w:rsidR="005B4966">
        <w:t>SŠP</w:t>
      </w:r>
      <w:r w:rsidR="00734C7B">
        <w:t xml:space="preserve"> </w:t>
      </w:r>
      <w:r>
        <w:t>bude uvolněný žák nahrazen jiným žákem.</w:t>
      </w:r>
    </w:p>
    <w:p w:rsidR="00810FB2" w:rsidRDefault="00810FB2" w:rsidP="00810FB2">
      <w:pPr>
        <w:jc w:val="both"/>
      </w:pPr>
    </w:p>
    <w:p w:rsidR="00810FB2" w:rsidRDefault="00810FB2" w:rsidP="00810FB2">
      <w:pPr>
        <w:jc w:val="both"/>
      </w:pPr>
    </w:p>
    <w:p w:rsidR="00C968BF" w:rsidRDefault="00C968BF" w:rsidP="00810FB2">
      <w:pPr>
        <w:ind w:left="3540" w:firstLine="708"/>
        <w:rPr>
          <w:b/>
          <w:bCs/>
        </w:rPr>
      </w:pPr>
      <w:r>
        <w:rPr>
          <w:b/>
          <w:bCs/>
        </w:rPr>
        <w:t>VI.</w:t>
      </w:r>
    </w:p>
    <w:p w:rsidR="00C968BF" w:rsidRDefault="00C968BF">
      <w:pPr>
        <w:pStyle w:val="Nadpis2"/>
      </w:pPr>
      <w:r>
        <w:t>Závěrečná ustanovení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14"/>
        </w:numPr>
        <w:jc w:val="both"/>
      </w:pPr>
      <w:r>
        <w:t>Obě smluvní strany se zavazují k okamžitému podání informací druhé smluvní straně v případech, kdy by mohlo dojít k narušení výchovně vzdělávacího procesu, případně organizačního chodu pracoviště.</w:t>
      </w:r>
    </w:p>
    <w:p w:rsidR="00C968BF" w:rsidRDefault="00C968BF">
      <w:pPr>
        <w:jc w:val="both"/>
      </w:pPr>
      <w:r>
        <w:t> </w:t>
      </w:r>
    </w:p>
    <w:p w:rsidR="00C968BF" w:rsidRPr="00D05B95" w:rsidRDefault="00C968BF">
      <w:pPr>
        <w:numPr>
          <w:ilvl w:val="0"/>
          <w:numId w:val="14"/>
        </w:numPr>
        <w:jc w:val="both"/>
      </w:pPr>
      <w:r w:rsidRPr="00D05B95">
        <w:t>Pojištění žáků při praktickém výcviku: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 xml:space="preserve">z § 391 odst. 3 zák. č. 262/2006 Sb. ve znění pozdějších předpisů (zákoníku práce) vyplývá, že </w:t>
      </w:r>
      <w:r w:rsidR="005B4966" w:rsidRPr="00D05B95">
        <w:t>SŠP</w:t>
      </w:r>
      <w:r w:rsidRPr="00D05B95">
        <w:t xml:space="preserve"> nemůže ze svého smluvního pojištění hradit žádné škody, ke kterým při praktickém vyučování došlo. Žákům odpovídá za škodu způsobenou při praktickém vyučování příslušná právnická nebo fyzická osoba (nikoliv tedy škola).</w:t>
      </w:r>
    </w:p>
    <w:p w:rsidR="00C968BF" w:rsidRPr="00D05B95" w:rsidRDefault="00C968BF">
      <w:pPr>
        <w:ind w:left="720"/>
        <w:jc w:val="both"/>
      </w:pPr>
      <w:r w:rsidRPr="00D05B95">
        <w:t>Proto hradí každou pojistnou událost (úraz či hmotnou škodu apod.) pojišťovna, se kterou má organizace, zajištující  odborný výcvik, sjednané pojištění.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>z § 391 odst. 1 zák. č. 262/2006 Sb. ve znění pozdějších předpisů (zákoníku práce) dále vyplývá, že žáci střední školy odpovídají škole nebo právnické osobě za škodu, kterou jí způsobili při teoretickém nebo praktickém vyučování anebo v přímé souvislosti s tím.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Organizace výslovně prohlašuje, že se před podpisem této smlouvy seznámila se všemi platnými právními předpisy pro oblast školství v částech, týkajících se středních škol a zavazuje se je dodržovat. </w:t>
      </w:r>
    </w:p>
    <w:p w:rsidR="00C968BF" w:rsidRDefault="00C968BF">
      <w:pPr>
        <w:jc w:val="both"/>
      </w:pPr>
      <w:r>
        <w:t> </w:t>
      </w:r>
    </w:p>
    <w:p w:rsidR="00C968BF" w:rsidRDefault="00C968BF" w:rsidP="0001029D">
      <w:pPr>
        <w:numPr>
          <w:ilvl w:val="0"/>
          <w:numId w:val="14"/>
        </w:numPr>
        <w:jc w:val="both"/>
      </w:pPr>
      <w:r>
        <w:lastRenderedPageBreak/>
        <w:t>V případě zvýšení minimální mzdy či stravovacího normativu bude vždy písemným dodatkem upřesněna výše finanční částky za l hodinu produktivní práce žáka. 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Není-li stanoveno jinak, přechází práva a povinnosti vyplývající z této smlouvy, na právní nástupce smluvních stran.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uzavřena na dobu neurčitou s účinností od </w:t>
      </w:r>
      <w:r w:rsidR="00F57BA4">
        <w:t>4</w:t>
      </w:r>
      <w:r w:rsidR="005E01D5">
        <w:t>. 9. 201</w:t>
      </w:r>
      <w:r w:rsidR="00F57BA4">
        <w:t>7.</w:t>
      </w:r>
      <w:r w:rsidR="001842C4">
        <w:t xml:space="preserve"> </w:t>
      </w:r>
      <w:r>
        <w:t xml:space="preserve">Výpovědní lhůta je jednoměsíční a počíná běžet od prvního dne následujícího měsíce od doručení druhé smluvní straně. Výpověď může být i bez udání důvodu a musí mít písemnou formu.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vyhotovena ve dvou </w:t>
      </w:r>
      <w:proofErr w:type="spellStart"/>
      <w:r>
        <w:t>paré</w:t>
      </w:r>
      <w:proofErr w:type="spellEnd"/>
      <w:r>
        <w:t>, z </w:t>
      </w:r>
      <w:proofErr w:type="gramStart"/>
      <w:r>
        <w:t>nichž</w:t>
      </w:r>
      <w:proofErr w:type="gramEnd"/>
      <w:r>
        <w:t xml:space="preserve"> každá ze smluvních stran převzala při jejím podpisu po jednom </w:t>
      </w:r>
      <w:proofErr w:type="spellStart"/>
      <w:r>
        <w:t>paré</w:t>
      </w:r>
      <w:proofErr w:type="spellEnd"/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Nedílnou přílohou této smlouvy je živnostenské oprávnění organizace zajišťující odborný výcvik a seznam žáků školy, kteří budou v organizaci absolvovat odborný výcvik.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5B4966">
      <w:pPr>
        <w:jc w:val="both"/>
      </w:pPr>
      <w:r>
        <w:t>Smiřice</w:t>
      </w:r>
      <w:r w:rsidR="00C968BF">
        <w:t xml:space="preserve"> dne</w:t>
      </w:r>
      <w:r w:rsidR="00C62A9A">
        <w:t>:</w:t>
      </w:r>
      <w:r w:rsidR="00810FB2">
        <w:t xml:space="preserve"> 1. 9. 2017</w:t>
      </w:r>
    </w:p>
    <w:p w:rsidR="00C62A9A" w:rsidRDefault="00C62A9A">
      <w:pPr>
        <w:jc w:val="both"/>
      </w:pPr>
    </w:p>
    <w:p w:rsidR="00C62A9A" w:rsidRDefault="00C62A9A">
      <w:pPr>
        <w:jc w:val="both"/>
      </w:pPr>
    </w:p>
    <w:p w:rsidR="00C968BF" w:rsidRDefault="00C968BF">
      <w:pPr>
        <w:jc w:val="both"/>
      </w:pPr>
      <w:r>
        <w:t xml:space="preserve">Za </w:t>
      </w:r>
      <w:r w:rsidR="005B4966">
        <w:t>SŠP</w:t>
      </w:r>
      <w:r>
        <w:t>:</w:t>
      </w:r>
      <w:r>
        <w:tab/>
      </w:r>
      <w:r>
        <w:tab/>
      </w:r>
      <w:r>
        <w:tab/>
      </w:r>
      <w:r>
        <w:tab/>
      </w:r>
      <w:r w:rsidR="005B4966">
        <w:tab/>
      </w:r>
      <w:r w:rsidR="005B4966">
        <w:tab/>
      </w:r>
      <w:r>
        <w:t>Za organizaci: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…………………………………….</w:t>
      </w:r>
      <w:r>
        <w:tab/>
      </w:r>
      <w:r>
        <w:tab/>
      </w:r>
      <w:r>
        <w:tab/>
        <w:t>…………………………………</w:t>
      </w:r>
    </w:p>
    <w:p w:rsidR="00C968BF" w:rsidRDefault="00C968BF">
      <w:pPr>
        <w:jc w:val="both"/>
      </w:pPr>
      <w:r>
        <w:t xml:space="preserve">   </w:t>
      </w:r>
      <w:r w:rsidR="005B4966">
        <w:t xml:space="preserve">Ing. Ema </w:t>
      </w:r>
      <w:proofErr w:type="spellStart"/>
      <w:r w:rsidR="005B4966">
        <w:t>Baboráková</w:t>
      </w:r>
      <w:proofErr w:type="spellEnd"/>
    </w:p>
    <w:p w:rsidR="00C968BF" w:rsidRDefault="00C968BF">
      <w:pPr>
        <w:jc w:val="both"/>
      </w:pPr>
      <w:r>
        <w:t xml:space="preserve">   ředitelka </w:t>
      </w:r>
      <w:r w:rsidR="005B4966">
        <w:t>SŠP</w:t>
      </w:r>
    </w:p>
    <w:p w:rsidR="00C968BF" w:rsidRDefault="00C968BF"/>
    <w:sectPr w:rsidR="00C968BF" w:rsidSect="004B634C"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C7" w:rsidRDefault="00704CC7" w:rsidP="00704CC7">
      <w:r>
        <w:separator/>
      </w:r>
    </w:p>
  </w:endnote>
  <w:endnote w:type="continuationSeparator" w:id="0">
    <w:p w:rsidR="00704CC7" w:rsidRDefault="00704CC7" w:rsidP="0070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28727"/>
      <w:docPartObj>
        <w:docPartGallery w:val="Page Numbers (Bottom of Page)"/>
        <w:docPartUnique/>
      </w:docPartObj>
    </w:sdtPr>
    <w:sdtEndPr/>
    <w:sdtContent>
      <w:p w:rsidR="00704CC7" w:rsidRDefault="00704C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4E4">
          <w:rPr>
            <w:noProof/>
          </w:rPr>
          <w:t>5</w:t>
        </w:r>
        <w:r>
          <w:fldChar w:fldCharType="end"/>
        </w:r>
      </w:p>
    </w:sdtContent>
  </w:sdt>
  <w:p w:rsidR="00704CC7" w:rsidRDefault="00704C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C7" w:rsidRDefault="00704CC7" w:rsidP="00704CC7">
      <w:r>
        <w:separator/>
      </w:r>
    </w:p>
  </w:footnote>
  <w:footnote w:type="continuationSeparator" w:id="0">
    <w:p w:rsidR="00704CC7" w:rsidRDefault="00704CC7" w:rsidP="0070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5E53F4F"/>
    <w:multiLevelType w:val="hybridMultilevel"/>
    <w:tmpl w:val="8E805C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59EF"/>
    <w:multiLevelType w:val="hybridMultilevel"/>
    <w:tmpl w:val="B83AF9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D197D"/>
    <w:multiLevelType w:val="hybridMultilevel"/>
    <w:tmpl w:val="F3A45CB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FE70D9"/>
    <w:multiLevelType w:val="hybridMultilevel"/>
    <w:tmpl w:val="269812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62297"/>
    <w:multiLevelType w:val="hybridMultilevel"/>
    <w:tmpl w:val="8A1E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47A04"/>
    <w:multiLevelType w:val="hybridMultilevel"/>
    <w:tmpl w:val="804EAEA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ECE7583"/>
    <w:multiLevelType w:val="hybridMultilevel"/>
    <w:tmpl w:val="0E04FEA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ED3FA7"/>
    <w:multiLevelType w:val="singleLevel"/>
    <w:tmpl w:val="3BBC06BE"/>
    <w:lvl w:ilvl="0">
      <w:start w:val="15"/>
      <w:numFmt w:val="bullet"/>
      <w:lvlText w:val="-"/>
      <w:lvlJc w:val="left"/>
      <w:pPr>
        <w:tabs>
          <w:tab w:val="num" w:pos="1320"/>
        </w:tabs>
        <w:ind w:left="1320" w:hanging="360"/>
      </w:pPr>
    </w:lvl>
  </w:abstractNum>
  <w:abstractNum w:abstractNumId="9">
    <w:nsid w:val="2B83724E"/>
    <w:multiLevelType w:val="hybridMultilevel"/>
    <w:tmpl w:val="6A4EA72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1566E1"/>
    <w:multiLevelType w:val="hybridMultilevel"/>
    <w:tmpl w:val="8A346B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46C33"/>
    <w:multiLevelType w:val="hybridMultilevel"/>
    <w:tmpl w:val="63F052D2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7D7541"/>
    <w:multiLevelType w:val="hybridMultilevel"/>
    <w:tmpl w:val="3D36A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8A5047"/>
    <w:multiLevelType w:val="hybridMultilevel"/>
    <w:tmpl w:val="4F7A68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A08E7"/>
    <w:multiLevelType w:val="hybridMultilevel"/>
    <w:tmpl w:val="71567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F624A7"/>
    <w:multiLevelType w:val="hybridMultilevel"/>
    <w:tmpl w:val="84647F6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A10412"/>
    <w:multiLevelType w:val="hybridMultilevel"/>
    <w:tmpl w:val="E1B43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AA5D1C"/>
    <w:multiLevelType w:val="hybridMultilevel"/>
    <w:tmpl w:val="CA72F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270C12"/>
    <w:multiLevelType w:val="hybridMultilevel"/>
    <w:tmpl w:val="91749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1"/>
  </w:num>
  <w:num w:numId="19">
    <w:abstractNumId w:val="2"/>
  </w:num>
  <w:num w:numId="20">
    <w:abstractNumId w:val="5"/>
  </w:num>
  <w:num w:numId="21">
    <w:abstractNumId w:val="19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6"/>
    <w:rsid w:val="0001029D"/>
    <w:rsid w:val="00010D0D"/>
    <w:rsid w:val="00016C1E"/>
    <w:rsid w:val="000869C5"/>
    <w:rsid w:val="00115A8B"/>
    <w:rsid w:val="0013747E"/>
    <w:rsid w:val="0017616A"/>
    <w:rsid w:val="001842C4"/>
    <w:rsid w:val="001C0049"/>
    <w:rsid w:val="00280EB1"/>
    <w:rsid w:val="002C2F3D"/>
    <w:rsid w:val="002D7271"/>
    <w:rsid w:val="003A1D71"/>
    <w:rsid w:val="003A3024"/>
    <w:rsid w:val="003F594D"/>
    <w:rsid w:val="003F64AE"/>
    <w:rsid w:val="00407A12"/>
    <w:rsid w:val="00410A61"/>
    <w:rsid w:val="00454F56"/>
    <w:rsid w:val="00457C40"/>
    <w:rsid w:val="00476FB5"/>
    <w:rsid w:val="004811C8"/>
    <w:rsid w:val="0048561E"/>
    <w:rsid w:val="004B634C"/>
    <w:rsid w:val="005421BE"/>
    <w:rsid w:val="005457FA"/>
    <w:rsid w:val="005A6386"/>
    <w:rsid w:val="005B4966"/>
    <w:rsid w:val="005E01D5"/>
    <w:rsid w:val="006344D4"/>
    <w:rsid w:val="006A2F02"/>
    <w:rsid w:val="006D3689"/>
    <w:rsid w:val="00701F2D"/>
    <w:rsid w:val="00704B0E"/>
    <w:rsid w:val="00704CC7"/>
    <w:rsid w:val="00734C7B"/>
    <w:rsid w:val="0076532F"/>
    <w:rsid w:val="007876D8"/>
    <w:rsid w:val="007A7AF5"/>
    <w:rsid w:val="00810FB2"/>
    <w:rsid w:val="00833BC2"/>
    <w:rsid w:val="008A3E92"/>
    <w:rsid w:val="008D579D"/>
    <w:rsid w:val="008F1747"/>
    <w:rsid w:val="00950475"/>
    <w:rsid w:val="009515BB"/>
    <w:rsid w:val="00980660"/>
    <w:rsid w:val="009B59BF"/>
    <w:rsid w:val="009C20F4"/>
    <w:rsid w:val="00A76B93"/>
    <w:rsid w:val="00B961B3"/>
    <w:rsid w:val="00B96EE4"/>
    <w:rsid w:val="00BD24E4"/>
    <w:rsid w:val="00C30D06"/>
    <w:rsid w:val="00C55FB1"/>
    <w:rsid w:val="00C62A9A"/>
    <w:rsid w:val="00C968BF"/>
    <w:rsid w:val="00CD4954"/>
    <w:rsid w:val="00CD7CBE"/>
    <w:rsid w:val="00CF49AA"/>
    <w:rsid w:val="00D05B95"/>
    <w:rsid w:val="00DA04C7"/>
    <w:rsid w:val="00E21EA6"/>
    <w:rsid w:val="00E6178B"/>
    <w:rsid w:val="00E8733A"/>
    <w:rsid w:val="00ED3507"/>
    <w:rsid w:val="00F57BA4"/>
    <w:rsid w:val="00F922BD"/>
    <w:rsid w:val="00FA5829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CC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CC7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B0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CC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4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CC7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B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5D6C-89B2-4A57-9551-396327D2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1462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Stipl</dc:creator>
  <cp:lastModifiedBy>Syručková Lucie</cp:lastModifiedBy>
  <cp:revision>15</cp:revision>
  <cp:lastPrinted>2016-09-05T12:02:00Z</cp:lastPrinted>
  <dcterms:created xsi:type="dcterms:W3CDTF">2017-08-29T09:16:00Z</dcterms:created>
  <dcterms:modified xsi:type="dcterms:W3CDTF">2017-09-19T12:16:00Z</dcterms:modified>
</cp:coreProperties>
</file>