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4A9" w:rsidRDefault="00EC1E66" w:rsidP="00F07A33">
      <w:pPr>
        <w:pStyle w:val="Heading210"/>
        <w:keepNext/>
        <w:keepLines/>
      </w:pPr>
      <w:bookmarkStart w:id="0" w:name="bookmark2"/>
      <w:r>
        <w:rPr>
          <w:rStyle w:val="Heading21"/>
        </w:rPr>
        <w:t xml:space="preserve">Smlouva o zajištění napojování </w:t>
      </w:r>
      <w:r w:rsidR="00777576">
        <w:rPr>
          <w:rStyle w:val="Heading21"/>
        </w:rPr>
        <w:t>s</w:t>
      </w:r>
      <w:r>
        <w:rPr>
          <w:rStyle w:val="Heading21"/>
        </w:rPr>
        <w:t xml:space="preserve">tánků na el. </w:t>
      </w:r>
      <w:proofErr w:type="gramStart"/>
      <w:r>
        <w:rPr>
          <w:rStyle w:val="Heading21"/>
        </w:rPr>
        <w:t>energii</w:t>
      </w:r>
      <w:proofErr w:type="gramEnd"/>
      <w:r>
        <w:rPr>
          <w:rStyle w:val="Heading21"/>
        </w:rPr>
        <w:t>, včetně zajištění pohotov</w:t>
      </w:r>
      <w:r w:rsidR="00777576">
        <w:rPr>
          <w:rStyle w:val="Heading21"/>
        </w:rPr>
        <w:t>osti na odstraňování poruch ve s</w:t>
      </w:r>
      <w:r>
        <w:rPr>
          <w:rStyle w:val="Heading21"/>
        </w:rPr>
        <w:t>táncích a přípojkách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38"/>
        <w:gridCol w:w="8071"/>
      </w:tblGrid>
      <w:tr w:rsidR="00BD44A9">
        <w:trPr>
          <w:trHeight w:hRule="exact" w:val="288"/>
          <w:jc w:val="center"/>
        </w:trPr>
        <w:tc>
          <w:tcPr>
            <w:tcW w:w="2038" w:type="dxa"/>
            <w:shd w:val="clear" w:color="auto" w:fill="auto"/>
          </w:tcPr>
          <w:p w:rsidR="00BD44A9" w:rsidRDefault="00BD44A9" w:rsidP="00F07A33">
            <w:pPr>
              <w:rPr>
                <w:sz w:val="10"/>
                <w:szCs w:val="10"/>
              </w:rPr>
            </w:pPr>
          </w:p>
        </w:tc>
        <w:tc>
          <w:tcPr>
            <w:tcW w:w="8071" w:type="dxa"/>
            <w:shd w:val="clear" w:color="auto" w:fill="auto"/>
          </w:tcPr>
          <w:p w:rsidR="00BD44A9" w:rsidRDefault="00EC1E66" w:rsidP="00F07A33">
            <w:pPr>
              <w:pStyle w:val="Other10"/>
              <w:spacing w:after="0" w:line="240" w:lineRule="auto"/>
              <w:ind w:left="1560" w:firstLine="0"/>
              <w:rPr>
                <w:sz w:val="26"/>
                <w:szCs w:val="26"/>
              </w:rPr>
            </w:pPr>
            <w:r>
              <w:rPr>
                <w:rStyle w:val="Other1"/>
                <w:sz w:val="26"/>
                <w:szCs w:val="26"/>
              </w:rPr>
              <w:t>vč. připojení a odpojení.</w:t>
            </w:r>
          </w:p>
        </w:tc>
      </w:tr>
    </w:tbl>
    <w:p w:rsidR="00777576" w:rsidRDefault="00EC1E66">
      <w:pPr>
        <w:pStyle w:val="Tablecaption10"/>
        <w:ind w:left="374"/>
        <w:rPr>
          <w:rStyle w:val="Tablecaption1"/>
        </w:rPr>
      </w:pPr>
      <w:r>
        <w:rPr>
          <w:rStyle w:val="Tablecaption1"/>
        </w:rPr>
        <w:t>uzavřená podle zákona č. 89/2012 Sb., občanský zákoník, ve znění pozdějších předpisů (dále jen „občanský zákoník")</w:t>
      </w:r>
    </w:p>
    <w:tbl>
      <w:tblPr>
        <w:tblOverlap w:val="never"/>
        <w:tblW w:w="1010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38"/>
        <w:gridCol w:w="230"/>
        <w:gridCol w:w="7841"/>
      </w:tblGrid>
      <w:tr w:rsidR="00777576" w:rsidTr="002F631F">
        <w:trPr>
          <w:trHeight w:hRule="exact" w:val="674"/>
          <w:jc w:val="center"/>
        </w:trPr>
        <w:tc>
          <w:tcPr>
            <w:tcW w:w="2038" w:type="dxa"/>
            <w:shd w:val="clear" w:color="auto" w:fill="auto"/>
          </w:tcPr>
          <w:p w:rsidR="00777576" w:rsidRDefault="00777576" w:rsidP="00A1203E">
            <w:pPr>
              <w:rPr>
                <w:sz w:val="10"/>
                <w:szCs w:val="10"/>
              </w:rPr>
            </w:pPr>
          </w:p>
        </w:tc>
        <w:tc>
          <w:tcPr>
            <w:tcW w:w="8071" w:type="dxa"/>
            <w:gridSpan w:val="2"/>
            <w:shd w:val="clear" w:color="auto" w:fill="auto"/>
            <w:vAlign w:val="bottom"/>
          </w:tcPr>
          <w:p w:rsidR="00F07A33" w:rsidRDefault="00F07A33" w:rsidP="00A1203E">
            <w:pPr>
              <w:pStyle w:val="Other10"/>
              <w:tabs>
                <w:tab w:val="left" w:pos="4779"/>
              </w:tabs>
              <w:spacing w:after="0" w:line="240" w:lineRule="auto"/>
              <w:ind w:left="1820" w:firstLine="0"/>
              <w:rPr>
                <w:rStyle w:val="Other1"/>
                <w:b/>
                <w:bCs/>
              </w:rPr>
            </w:pPr>
          </w:p>
          <w:p w:rsidR="00777576" w:rsidRDefault="00777576" w:rsidP="00A1203E">
            <w:pPr>
              <w:pStyle w:val="Other10"/>
              <w:tabs>
                <w:tab w:val="left" w:pos="4779"/>
              </w:tabs>
              <w:spacing w:after="0" w:line="240" w:lineRule="auto"/>
              <w:ind w:left="1820" w:firstLine="0"/>
              <w:rPr>
                <w:rStyle w:val="Other1"/>
                <w:b/>
                <w:bCs/>
              </w:rPr>
            </w:pPr>
            <w:r>
              <w:rPr>
                <w:rStyle w:val="Other1"/>
                <w:b/>
                <w:bCs/>
              </w:rPr>
              <w:t>Smluvní strany</w:t>
            </w:r>
          </w:p>
          <w:p w:rsidR="00777576" w:rsidRDefault="00777576" w:rsidP="00A1203E">
            <w:pPr>
              <w:pStyle w:val="Other10"/>
              <w:tabs>
                <w:tab w:val="left" w:pos="4779"/>
              </w:tabs>
              <w:spacing w:after="0" w:line="240" w:lineRule="auto"/>
              <w:ind w:left="1820" w:firstLine="0"/>
            </w:pPr>
            <w:r>
              <w:rPr>
                <w:rStyle w:val="Other1"/>
                <w:b/>
                <w:bCs/>
              </w:rPr>
              <w:tab/>
            </w:r>
          </w:p>
        </w:tc>
      </w:tr>
      <w:tr w:rsidR="00BD44A9" w:rsidTr="002F631F">
        <w:trPr>
          <w:trHeight w:hRule="exact" w:val="1278"/>
          <w:jc w:val="center"/>
        </w:trPr>
        <w:tc>
          <w:tcPr>
            <w:tcW w:w="2268" w:type="dxa"/>
            <w:gridSpan w:val="2"/>
            <w:shd w:val="clear" w:color="auto" w:fill="auto"/>
            <w:vAlign w:val="bottom"/>
          </w:tcPr>
          <w:p w:rsidR="00777576" w:rsidRDefault="002F631F" w:rsidP="00F07A33">
            <w:pPr>
              <w:pStyle w:val="Other10"/>
              <w:spacing w:after="360" w:line="310" w:lineRule="auto"/>
              <w:ind w:firstLine="0"/>
              <w:rPr>
                <w:rStyle w:val="Other1"/>
                <w:b/>
                <w:bCs/>
              </w:rPr>
            </w:pPr>
            <w:r>
              <w:rPr>
                <w:rStyle w:val="Other1"/>
                <w:b/>
                <w:bCs/>
              </w:rPr>
              <w:t xml:space="preserve">       </w:t>
            </w:r>
            <w:r w:rsidR="00777576">
              <w:rPr>
                <w:rStyle w:val="Other1"/>
                <w:b/>
                <w:bCs/>
              </w:rPr>
              <w:t>Objednatel</w:t>
            </w:r>
          </w:p>
          <w:p w:rsidR="002F631F" w:rsidRDefault="002F631F">
            <w:pPr>
              <w:pStyle w:val="Other10"/>
              <w:spacing w:after="0" w:line="310" w:lineRule="auto"/>
              <w:ind w:firstLine="0"/>
              <w:rPr>
                <w:rStyle w:val="Other1"/>
                <w:b/>
                <w:bCs/>
              </w:rPr>
            </w:pPr>
            <w:r>
              <w:rPr>
                <w:rStyle w:val="Other1"/>
                <w:b/>
                <w:bCs/>
              </w:rPr>
              <w:t xml:space="preserve">       </w:t>
            </w:r>
            <w:r w:rsidR="00EC1E66">
              <w:rPr>
                <w:rStyle w:val="Other1"/>
                <w:b/>
                <w:bCs/>
              </w:rPr>
              <w:t xml:space="preserve">Město Český Těšín </w:t>
            </w:r>
          </w:p>
          <w:p w:rsidR="00BD44A9" w:rsidRDefault="002F631F" w:rsidP="002F631F">
            <w:pPr>
              <w:pStyle w:val="Other10"/>
              <w:spacing w:after="0" w:line="310" w:lineRule="auto"/>
              <w:ind w:firstLine="0"/>
            </w:pPr>
            <w:r>
              <w:rPr>
                <w:rStyle w:val="Other1"/>
                <w:b/>
                <w:bCs/>
              </w:rPr>
              <w:t xml:space="preserve">       </w:t>
            </w:r>
            <w:r w:rsidR="00EC1E66">
              <w:rPr>
                <w:rStyle w:val="Other1"/>
              </w:rPr>
              <w:t>se sídlem:</w:t>
            </w:r>
          </w:p>
        </w:tc>
        <w:tc>
          <w:tcPr>
            <w:tcW w:w="7841" w:type="dxa"/>
            <w:shd w:val="clear" w:color="auto" w:fill="auto"/>
            <w:vAlign w:val="bottom"/>
          </w:tcPr>
          <w:p w:rsidR="00BD44A9" w:rsidRDefault="00EC1E66">
            <w:pPr>
              <w:pStyle w:val="Other10"/>
              <w:spacing w:after="0" w:line="240" w:lineRule="auto"/>
              <w:ind w:firstLine="0"/>
            </w:pPr>
            <w:r>
              <w:rPr>
                <w:rStyle w:val="Other1"/>
              </w:rPr>
              <w:t>náměstí ČSA 1/1, 737 01 Český Těšín</w:t>
            </w:r>
          </w:p>
        </w:tc>
      </w:tr>
      <w:tr w:rsidR="00BD44A9" w:rsidTr="002F631F">
        <w:trPr>
          <w:trHeight w:hRule="exact" w:val="288"/>
          <w:jc w:val="center"/>
        </w:trPr>
        <w:tc>
          <w:tcPr>
            <w:tcW w:w="2038" w:type="dxa"/>
            <w:shd w:val="clear" w:color="auto" w:fill="auto"/>
          </w:tcPr>
          <w:p w:rsidR="00BD44A9" w:rsidRDefault="002F631F" w:rsidP="002F631F">
            <w:pPr>
              <w:pStyle w:val="Other10"/>
              <w:spacing w:after="0" w:line="240" w:lineRule="auto"/>
              <w:ind w:firstLine="0"/>
            </w:pPr>
            <w:r>
              <w:rPr>
                <w:rStyle w:val="Other1"/>
              </w:rPr>
              <w:t xml:space="preserve">       </w:t>
            </w:r>
            <w:proofErr w:type="gramStart"/>
            <w:r w:rsidR="00EC1E66">
              <w:rPr>
                <w:rStyle w:val="Other1"/>
              </w:rPr>
              <w:t>zastoupené :</w:t>
            </w:r>
            <w:proofErr w:type="gramEnd"/>
          </w:p>
        </w:tc>
        <w:tc>
          <w:tcPr>
            <w:tcW w:w="8071" w:type="dxa"/>
            <w:gridSpan w:val="2"/>
            <w:shd w:val="clear" w:color="auto" w:fill="auto"/>
          </w:tcPr>
          <w:p w:rsidR="00BD44A9" w:rsidRDefault="00EC1E66">
            <w:pPr>
              <w:pStyle w:val="Other10"/>
              <w:spacing w:after="0" w:line="240" w:lineRule="auto"/>
              <w:ind w:firstLine="0"/>
            </w:pPr>
            <w:r>
              <w:rPr>
                <w:rStyle w:val="Other1"/>
              </w:rPr>
              <w:t>Karlem Kulou -starostou města</w:t>
            </w:r>
          </w:p>
        </w:tc>
      </w:tr>
    </w:tbl>
    <w:p w:rsidR="00BD44A9" w:rsidRDefault="00EC1E66">
      <w:pPr>
        <w:pStyle w:val="Tablecaption10"/>
        <w:ind w:left="72"/>
        <w:rPr>
          <w:sz w:val="20"/>
          <w:szCs w:val="20"/>
        </w:rPr>
      </w:pPr>
      <w:r>
        <w:rPr>
          <w:rStyle w:val="Tablecaption1"/>
          <w:sz w:val="20"/>
          <w:szCs w:val="20"/>
        </w:rPr>
        <w:t>osoba oprávněná k jednání ve věcech technických: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38"/>
        <w:gridCol w:w="8071"/>
      </w:tblGrid>
      <w:tr w:rsidR="00BD44A9">
        <w:trPr>
          <w:trHeight w:hRule="exact" w:val="569"/>
          <w:jc w:val="center"/>
        </w:trPr>
        <w:tc>
          <w:tcPr>
            <w:tcW w:w="2038" w:type="dxa"/>
            <w:shd w:val="clear" w:color="auto" w:fill="auto"/>
          </w:tcPr>
          <w:p w:rsidR="00BD44A9" w:rsidRDefault="00BD44A9">
            <w:pPr>
              <w:rPr>
                <w:sz w:val="10"/>
                <w:szCs w:val="10"/>
              </w:rPr>
            </w:pPr>
          </w:p>
        </w:tc>
        <w:tc>
          <w:tcPr>
            <w:tcW w:w="8071" w:type="dxa"/>
            <w:shd w:val="clear" w:color="auto" w:fill="auto"/>
          </w:tcPr>
          <w:p w:rsidR="00777576" w:rsidRDefault="00EC1E66">
            <w:pPr>
              <w:pStyle w:val="Other10"/>
              <w:spacing w:after="0" w:line="300" w:lineRule="auto"/>
              <w:ind w:firstLine="140"/>
              <w:rPr>
                <w:rStyle w:val="Other1"/>
              </w:rPr>
            </w:pPr>
            <w:r>
              <w:rPr>
                <w:rStyle w:val="Other1"/>
              </w:rPr>
              <w:t xml:space="preserve">Ing. Karina Benatzká, vedoucí odboru místního hospodářství </w:t>
            </w:r>
          </w:p>
          <w:p w:rsidR="00BD44A9" w:rsidRDefault="00EC1E66">
            <w:pPr>
              <w:pStyle w:val="Other10"/>
              <w:spacing w:after="0" w:line="300" w:lineRule="auto"/>
              <w:ind w:firstLine="140"/>
            </w:pPr>
            <w:r>
              <w:rPr>
                <w:rStyle w:val="Other1"/>
              </w:rPr>
              <w:t>Pavlína Martynková, referent odboru místního hospodářství</w:t>
            </w:r>
          </w:p>
        </w:tc>
      </w:tr>
      <w:tr w:rsidR="00BD44A9">
        <w:trPr>
          <w:trHeight w:hRule="exact" w:val="281"/>
          <w:jc w:val="center"/>
        </w:trPr>
        <w:tc>
          <w:tcPr>
            <w:tcW w:w="2038" w:type="dxa"/>
            <w:shd w:val="clear" w:color="auto" w:fill="auto"/>
          </w:tcPr>
          <w:p w:rsidR="00BD44A9" w:rsidRDefault="002F631F">
            <w:pPr>
              <w:pStyle w:val="Other10"/>
              <w:spacing w:after="0" w:line="240" w:lineRule="auto"/>
              <w:ind w:firstLine="0"/>
            </w:pPr>
            <w:r>
              <w:rPr>
                <w:rStyle w:val="Other1"/>
              </w:rPr>
              <w:t xml:space="preserve">       </w:t>
            </w:r>
            <w:r w:rsidR="00EC1E66">
              <w:rPr>
                <w:rStyle w:val="Other1"/>
              </w:rPr>
              <w:t>IČO:</w:t>
            </w:r>
          </w:p>
        </w:tc>
        <w:tc>
          <w:tcPr>
            <w:tcW w:w="8071" w:type="dxa"/>
            <w:shd w:val="clear" w:color="auto" w:fill="auto"/>
          </w:tcPr>
          <w:p w:rsidR="00BD44A9" w:rsidRDefault="00EC1E66">
            <w:pPr>
              <w:pStyle w:val="Other10"/>
              <w:spacing w:after="0" w:line="240" w:lineRule="auto"/>
              <w:ind w:firstLine="0"/>
            </w:pPr>
            <w:r>
              <w:rPr>
                <w:rStyle w:val="Other1"/>
              </w:rPr>
              <w:t>00297437</w:t>
            </w:r>
          </w:p>
        </w:tc>
      </w:tr>
      <w:tr w:rsidR="00BD44A9">
        <w:trPr>
          <w:trHeight w:hRule="exact" w:val="590"/>
          <w:jc w:val="center"/>
        </w:trPr>
        <w:tc>
          <w:tcPr>
            <w:tcW w:w="2038" w:type="dxa"/>
            <w:shd w:val="clear" w:color="auto" w:fill="auto"/>
            <w:vAlign w:val="bottom"/>
          </w:tcPr>
          <w:p w:rsidR="00BD44A9" w:rsidRDefault="002F631F">
            <w:pPr>
              <w:pStyle w:val="Other10"/>
              <w:spacing w:after="40" w:line="240" w:lineRule="auto"/>
              <w:ind w:firstLine="0"/>
            </w:pPr>
            <w:r>
              <w:rPr>
                <w:rStyle w:val="Other1"/>
              </w:rPr>
              <w:t xml:space="preserve">       </w:t>
            </w:r>
            <w:r w:rsidR="00EC1E66">
              <w:rPr>
                <w:rStyle w:val="Other1"/>
              </w:rPr>
              <w:t>DIČ:</w:t>
            </w:r>
          </w:p>
          <w:p w:rsidR="00BD44A9" w:rsidRDefault="002F631F">
            <w:pPr>
              <w:pStyle w:val="Other10"/>
              <w:spacing w:after="0" w:line="240" w:lineRule="auto"/>
              <w:ind w:firstLine="0"/>
            </w:pPr>
            <w:r>
              <w:rPr>
                <w:rStyle w:val="Other1"/>
              </w:rPr>
              <w:t xml:space="preserve">       </w:t>
            </w:r>
            <w:r w:rsidR="00EC1E66">
              <w:rPr>
                <w:rStyle w:val="Other1"/>
              </w:rPr>
              <w:t>Bankovní spojení:</w:t>
            </w:r>
          </w:p>
        </w:tc>
        <w:tc>
          <w:tcPr>
            <w:tcW w:w="8071" w:type="dxa"/>
            <w:shd w:val="clear" w:color="auto" w:fill="auto"/>
            <w:vAlign w:val="bottom"/>
          </w:tcPr>
          <w:p w:rsidR="00BD44A9" w:rsidRDefault="00EC1E66">
            <w:pPr>
              <w:pStyle w:val="Other10"/>
              <w:spacing w:after="40" w:line="240" w:lineRule="auto"/>
              <w:ind w:firstLine="0"/>
            </w:pPr>
            <w:r>
              <w:rPr>
                <w:rStyle w:val="Other1"/>
              </w:rPr>
              <w:t>CZ00297437</w:t>
            </w:r>
          </w:p>
          <w:p w:rsidR="00BD44A9" w:rsidRDefault="00EC1E66">
            <w:pPr>
              <w:pStyle w:val="Other10"/>
              <w:spacing w:after="0" w:line="240" w:lineRule="auto"/>
              <w:ind w:firstLine="0"/>
            </w:pPr>
            <w:r>
              <w:rPr>
                <w:rStyle w:val="Other1"/>
              </w:rPr>
              <w:t>Komerční banka, a.s., expozitura Český Těšín</w:t>
            </w:r>
          </w:p>
        </w:tc>
      </w:tr>
      <w:tr w:rsidR="00BD44A9">
        <w:trPr>
          <w:trHeight w:hRule="exact" w:val="295"/>
          <w:jc w:val="center"/>
        </w:trPr>
        <w:tc>
          <w:tcPr>
            <w:tcW w:w="2038" w:type="dxa"/>
            <w:shd w:val="clear" w:color="auto" w:fill="auto"/>
          </w:tcPr>
          <w:p w:rsidR="00BD44A9" w:rsidRDefault="002F631F">
            <w:pPr>
              <w:pStyle w:val="Other10"/>
              <w:spacing w:after="0" w:line="240" w:lineRule="auto"/>
              <w:ind w:firstLine="0"/>
            </w:pPr>
            <w:r>
              <w:rPr>
                <w:rStyle w:val="Other1"/>
              </w:rPr>
              <w:t xml:space="preserve">       </w:t>
            </w:r>
            <w:r w:rsidR="00EC1E66">
              <w:rPr>
                <w:rStyle w:val="Other1"/>
              </w:rPr>
              <w:t>č. účtu:</w:t>
            </w:r>
          </w:p>
        </w:tc>
        <w:tc>
          <w:tcPr>
            <w:tcW w:w="8071" w:type="dxa"/>
            <w:shd w:val="clear" w:color="auto" w:fill="auto"/>
          </w:tcPr>
          <w:p w:rsidR="00BD44A9" w:rsidRDefault="00EC1E66">
            <w:pPr>
              <w:pStyle w:val="Other10"/>
              <w:spacing w:after="0" w:line="240" w:lineRule="auto"/>
              <w:ind w:firstLine="0"/>
            </w:pPr>
            <w:r>
              <w:rPr>
                <w:rStyle w:val="Other1"/>
              </w:rPr>
              <w:t>86-6000360257/0100</w:t>
            </w:r>
          </w:p>
        </w:tc>
      </w:tr>
      <w:tr w:rsidR="00BD44A9">
        <w:trPr>
          <w:trHeight w:hRule="exact" w:val="288"/>
          <w:jc w:val="center"/>
        </w:trPr>
        <w:tc>
          <w:tcPr>
            <w:tcW w:w="2038" w:type="dxa"/>
            <w:shd w:val="clear" w:color="auto" w:fill="auto"/>
          </w:tcPr>
          <w:p w:rsidR="00BD44A9" w:rsidRDefault="002F631F">
            <w:pPr>
              <w:pStyle w:val="Other10"/>
              <w:spacing w:after="0" w:line="240" w:lineRule="auto"/>
              <w:ind w:firstLine="0"/>
            </w:pPr>
            <w:r>
              <w:rPr>
                <w:rStyle w:val="Other1"/>
              </w:rPr>
              <w:t xml:space="preserve">       </w:t>
            </w:r>
            <w:r w:rsidR="00EC1E66">
              <w:rPr>
                <w:rStyle w:val="Other1"/>
              </w:rPr>
              <w:t>telefon:</w:t>
            </w:r>
          </w:p>
        </w:tc>
        <w:tc>
          <w:tcPr>
            <w:tcW w:w="8071" w:type="dxa"/>
            <w:shd w:val="clear" w:color="auto" w:fill="auto"/>
          </w:tcPr>
          <w:p w:rsidR="00BD44A9" w:rsidRDefault="00351487">
            <w:pPr>
              <w:pStyle w:val="Other10"/>
              <w:spacing w:after="0" w:line="240" w:lineRule="auto"/>
              <w:ind w:firstLine="0"/>
            </w:pPr>
            <w:proofErr w:type="spellStart"/>
            <w:r>
              <w:rPr>
                <w:rStyle w:val="Other1"/>
              </w:rPr>
              <w:t>xxxxx</w:t>
            </w:r>
            <w:proofErr w:type="spellEnd"/>
          </w:p>
        </w:tc>
      </w:tr>
      <w:tr w:rsidR="00BD44A9">
        <w:trPr>
          <w:trHeight w:hRule="exact" w:val="295"/>
          <w:jc w:val="center"/>
        </w:trPr>
        <w:tc>
          <w:tcPr>
            <w:tcW w:w="2038" w:type="dxa"/>
            <w:shd w:val="clear" w:color="auto" w:fill="auto"/>
          </w:tcPr>
          <w:p w:rsidR="00BD44A9" w:rsidRDefault="002F631F">
            <w:pPr>
              <w:pStyle w:val="Other10"/>
              <w:spacing w:after="0" w:line="240" w:lineRule="auto"/>
              <w:ind w:firstLine="0"/>
            </w:pPr>
            <w:r>
              <w:rPr>
                <w:rStyle w:val="Other1"/>
              </w:rPr>
              <w:t xml:space="preserve">       </w:t>
            </w:r>
            <w:r w:rsidR="00EC1E66">
              <w:rPr>
                <w:rStyle w:val="Other1"/>
              </w:rPr>
              <w:t>mobil:</w:t>
            </w:r>
          </w:p>
        </w:tc>
        <w:tc>
          <w:tcPr>
            <w:tcW w:w="8071" w:type="dxa"/>
            <w:shd w:val="clear" w:color="auto" w:fill="auto"/>
          </w:tcPr>
          <w:p w:rsidR="00BD44A9" w:rsidRDefault="00351487">
            <w:pPr>
              <w:pStyle w:val="Other10"/>
              <w:spacing w:after="0" w:line="240" w:lineRule="auto"/>
              <w:ind w:firstLine="0"/>
            </w:pPr>
            <w:proofErr w:type="spellStart"/>
            <w:r>
              <w:rPr>
                <w:rStyle w:val="Other1"/>
              </w:rPr>
              <w:t>xxxxx</w:t>
            </w:r>
            <w:proofErr w:type="spellEnd"/>
          </w:p>
        </w:tc>
      </w:tr>
      <w:tr w:rsidR="00BD44A9">
        <w:trPr>
          <w:trHeight w:hRule="exact" w:val="914"/>
          <w:jc w:val="center"/>
        </w:trPr>
        <w:tc>
          <w:tcPr>
            <w:tcW w:w="2038" w:type="dxa"/>
            <w:shd w:val="clear" w:color="auto" w:fill="auto"/>
          </w:tcPr>
          <w:p w:rsidR="00BD44A9" w:rsidRDefault="002F631F">
            <w:pPr>
              <w:pStyle w:val="Other10"/>
              <w:spacing w:after="0" w:line="617" w:lineRule="auto"/>
              <w:ind w:firstLine="0"/>
            </w:pPr>
            <w:r>
              <w:rPr>
                <w:rStyle w:val="Other1"/>
              </w:rPr>
              <w:t xml:space="preserve">       </w:t>
            </w:r>
            <w:r w:rsidR="00EC1E66">
              <w:rPr>
                <w:rStyle w:val="Other1"/>
              </w:rPr>
              <w:t>e-mail: a</w:t>
            </w:r>
          </w:p>
        </w:tc>
        <w:tc>
          <w:tcPr>
            <w:tcW w:w="8071" w:type="dxa"/>
            <w:shd w:val="clear" w:color="auto" w:fill="auto"/>
          </w:tcPr>
          <w:p w:rsidR="00BD44A9" w:rsidRPr="00351487" w:rsidRDefault="003C3ED4" w:rsidP="00351487">
            <w:pPr>
              <w:pStyle w:val="Other10"/>
              <w:spacing w:after="0" w:line="240" w:lineRule="auto"/>
              <w:ind w:firstLine="0"/>
            </w:pPr>
            <w:hyperlink r:id="rId7" w:history="1">
              <w:proofErr w:type="spellStart"/>
              <w:r w:rsidR="00351487" w:rsidRPr="00351487">
                <w:rPr>
                  <w:rStyle w:val="Other1"/>
                  <w:lang w:val="en-US" w:eastAsia="en-US" w:bidi="en-US"/>
                </w:rPr>
                <w:t>xxxxx</w:t>
              </w:r>
              <w:proofErr w:type="spellEnd"/>
            </w:hyperlink>
          </w:p>
        </w:tc>
      </w:tr>
    </w:tbl>
    <w:p w:rsidR="00BD44A9" w:rsidRDefault="00BD44A9">
      <w:pPr>
        <w:spacing w:after="559" w:line="1" w:lineRule="exact"/>
      </w:pPr>
    </w:p>
    <w:p w:rsidR="00BD44A9" w:rsidRDefault="00EC1E66">
      <w:pPr>
        <w:pStyle w:val="Bodytext10"/>
        <w:spacing w:after="360" w:line="240" w:lineRule="auto"/>
        <w:ind w:firstLine="0"/>
      </w:pPr>
      <w:r>
        <w:rPr>
          <w:rStyle w:val="Bodytext1"/>
          <w:b/>
          <w:bCs/>
        </w:rPr>
        <w:t>Zhotovitel</w:t>
      </w:r>
    </w:p>
    <w:p w:rsidR="00BD44A9" w:rsidRDefault="00EC1E66" w:rsidP="00AE7AA7">
      <w:pPr>
        <w:pStyle w:val="Tablecaption10"/>
        <w:rPr>
          <w:sz w:val="20"/>
          <w:szCs w:val="20"/>
        </w:rPr>
      </w:pPr>
      <w:r>
        <w:rPr>
          <w:rStyle w:val="Tablecaption1"/>
          <w:b/>
          <w:bCs/>
          <w:sz w:val="20"/>
          <w:szCs w:val="20"/>
        </w:rPr>
        <w:t xml:space="preserve">Erik </w:t>
      </w:r>
      <w:proofErr w:type="spellStart"/>
      <w:r>
        <w:rPr>
          <w:rStyle w:val="Tablecaption1"/>
          <w:b/>
          <w:bCs/>
          <w:sz w:val="20"/>
          <w:szCs w:val="20"/>
        </w:rPr>
        <w:t>Salamon</w:t>
      </w:r>
      <w:proofErr w:type="spellEnd"/>
      <w:r>
        <w:rPr>
          <w:rStyle w:val="Tablecaption1"/>
          <w:b/>
          <w:bCs/>
          <w:sz w:val="20"/>
          <w:szCs w:val="20"/>
        </w:rPr>
        <w:t>, podnikající fyzická osoba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38"/>
        <w:gridCol w:w="8071"/>
      </w:tblGrid>
      <w:tr w:rsidR="00BD44A9">
        <w:trPr>
          <w:trHeight w:hRule="exact" w:val="266"/>
          <w:jc w:val="center"/>
        </w:trPr>
        <w:tc>
          <w:tcPr>
            <w:tcW w:w="2038" w:type="dxa"/>
            <w:shd w:val="clear" w:color="auto" w:fill="auto"/>
          </w:tcPr>
          <w:p w:rsidR="00BD44A9" w:rsidRDefault="00AE7AA7">
            <w:pPr>
              <w:pStyle w:val="Other10"/>
              <w:spacing w:after="0" w:line="240" w:lineRule="auto"/>
              <w:ind w:firstLine="0"/>
            </w:pPr>
            <w:r>
              <w:rPr>
                <w:rStyle w:val="Other1"/>
              </w:rPr>
              <w:t xml:space="preserve">      </w:t>
            </w:r>
            <w:r w:rsidR="00EC1E66">
              <w:rPr>
                <w:rStyle w:val="Other1"/>
              </w:rPr>
              <w:t>se sídlem:</w:t>
            </w:r>
          </w:p>
        </w:tc>
        <w:tc>
          <w:tcPr>
            <w:tcW w:w="8071" w:type="dxa"/>
            <w:shd w:val="clear" w:color="auto" w:fill="auto"/>
          </w:tcPr>
          <w:p w:rsidR="00BD44A9" w:rsidRDefault="00EC1E66">
            <w:pPr>
              <w:pStyle w:val="Other10"/>
              <w:spacing w:after="0" w:line="240" w:lineRule="auto"/>
              <w:ind w:firstLine="0"/>
            </w:pPr>
            <w:r>
              <w:rPr>
                <w:rStyle w:val="Other1"/>
              </w:rPr>
              <w:t>Třanovice 2, 739 53 Hnojník</w:t>
            </w:r>
          </w:p>
        </w:tc>
      </w:tr>
    </w:tbl>
    <w:p w:rsidR="00BD44A9" w:rsidRDefault="00EC1E66">
      <w:pPr>
        <w:pStyle w:val="Tablecaption10"/>
        <w:ind w:left="36"/>
        <w:rPr>
          <w:sz w:val="20"/>
          <w:szCs w:val="20"/>
        </w:rPr>
      </w:pPr>
      <w:r>
        <w:rPr>
          <w:rStyle w:val="Tablecaption1"/>
          <w:sz w:val="20"/>
          <w:szCs w:val="20"/>
        </w:rPr>
        <w:t>osoba oprávněná k jednání ve věcech smluvních i technických: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38"/>
        <w:gridCol w:w="8071"/>
      </w:tblGrid>
      <w:tr w:rsidR="00BD44A9">
        <w:trPr>
          <w:trHeight w:hRule="exact" w:val="266"/>
          <w:jc w:val="center"/>
        </w:trPr>
        <w:tc>
          <w:tcPr>
            <w:tcW w:w="2038" w:type="dxa"/>
            <w:shd w:val="clear" w:color="auto" w:fill="auto"/>
          </w:tcPr>
          <w:p w:rsidR="00BD44A9" w:rsidRDefault="00BD44A9">
            <w:pPr>
              <w:rPr>
                <w:sz w:val="10"/>
                <w:szCs w:val="10"/>
              </w:rPr>
            </w:pPr>
          </w:p>
        </w:tc>
        <w:tc>
          <w:tcPr>
            <w:tcW w:w="8071" w:type="dxa"/>
            <w:shd w:val="clear" w:color="auto" w:fill="auto"/>
          </w:tcPr>
          <w:p w:rsidR="00BD44A9" w:rsidRDefault="00EC1E66">
            <w:pPr>
              <w:pStyle w:val="Other10"/>
              <w:spacing w:after="0" w:line="240" w:lineRule="auto"/>
              <w:ind w:firstLine="0"/>
            </w:pPr>
            <w:r>
              <w:rPr>
                <w:rStyle w:val="Other1"/>
              </w:rPr>
              <w:t xml:space="preserve">Erik </w:t>
            </w:r>
            <w:proofErr w:type="spellStart"/>
            <w:r>
              <w:rPr>
                <w:rStyle w:val="Other1"/>
              </w:rPr>
              <w:t>Salamon</w:t>
            </w:r>
            <w:proofErr w:type="spellEnd"/>
          </w:p>
        </w:tc>
      </w:tr>
      <w:tr w:rsidR="00BD44A9">
        <w:trPr>
          <w:trHeight w:hRule="exact" w:val="288"/>
          <w:jc w:val="center"/>
        </w:trPr>
        <w:tc>
          <w:tcPr>
            <w:tcW w:w="2038" w:type="dxa"/>
            <w:shd w:val="clear" w:color="auto" w:fill="auto"/>
          </w:tcPr>
          <w:p w:rsidR="00BD44A9" w:rsidRDefault="00AE7AA7">
            <w:pPr>
              <w:pStyle w:val="Other10"/>
              <w:spacing w:after="0" w:line="240" w:lineRule="auto"/>
              <w:ind w:firstLine="0"/>
            </w:pPr>
            <w:r>
              <w:rPr>
                <w:rStyle w:val="Other1"/>
              </w:rPr>
              <w:t xml:space="preserve">      </w:t>
            </w:r>
            <w:r w:rsidR="00EC1E66">
              <w:rPr>
                <w:rStyle w:val="Other1"/>
              </w:rPr>
              <w:t>IČO:</w:t>
            </w:r>
          </w:p>
        </w:tc>
        <w:tc>
          <w:tcPr>
            <w:tcW w:w="8071" w:type="dxa"/>
            <w:shd w:val="clear" w:color="auto" w:fill="auto"/>
          </w:tcPr>
          <w:p w:rsidR="00BD44A9" w:rsidRDefault="00EC1E66">
            <w:pPr>
              <w:pStyle w:val="Other10"/>
              <w:spacing w:after="0" w:line="240" w:lineRule="auto"/>
              <w:ind w:firstLine="0"/>
            </w:pPr>
            <w:r>
              <w:rPr>
                <w:rStyle w:val="Other1"/>
              </w:rPr>
              <w:t>76292053</w:t>
            </w:r>
          </w:p>
        </w:tc>
      </w:tr>
      <w:tr w:rsidR="00BD44A9">
        <w:trPr>
          <w:trHeight w:hRule="exact" w:val="302"/>
          <w:jc w:val="center"/>
        </w:trPr>
        <w:tc>
          <w:tcPr>
            <w:tcW w:w="2038" w:type="dxa"/>
            <w:shd w:val="clear" w:color="auto" w:fill="auto"/>
            <w:vAlign w:val="bottom"/>
          </w:tcPr>
          <w:p w:rsidR="00BD44A9" w:rsidRDefault="00AE7AA7">
            <w:pPr>
              <w:pStyle w:val="Other10"/>
              <w:spacing w:after="0" w:line="240" w:lineRule="auto"/>
              <w:ind w:firstLine="0"/>
            </w:pPr>
            <w:r>
              <w:rPr>
                <w:rStyle w:val="Other1"/>
              </w:rPr>
              <w:t xml:space="preserve">      </w:t>
            </w:r>
            <w:r w:rsidR="00EC1E66">
              <w:rPr>
                <w:rStyle w:val="Other1"/>
              </w:rPr>
              <w:t>Bankovní spojení:</w:t>
            </w:r>
          </w:p>
        </w:tc>
        <w:tc>
          <w:tcPr>
            <w:tcW w:w="8071" w:type="dxa"/>
            <w:shd w:val="clear" w:color="auto" w:fill="auto"/>
            <w:vAlign w:val="bottom"/>
          </w:tcPr>
          <w:p w:rsidR="00BD44A9" w:rsidRDefault="00351487">
            <w:pPr>
              <w:pStyle w:val="Other10"/>
              <w:spacing w:after="0" w:line="240" w:lineRule="auto"/>
              <w:ind w:firstLine="0"/>
            </w:pPr>
            <w:proofErr w:type="spellStart"/>
            <w:r>
              <w:rPr>
                <w:rStyle w:val="Other1"/>
              </w:rPr>
              <w:t>xxxxx</w:t>
            </w:r>
            <w:proofErr w:type="spellEnd"/>
          </w:p>
        </w:tc>
      </w:tr>
      <w:tr w:rsidR="00BD44A9">
        <w:trPr>
          <w:trHeight w:hRule="exact" w:val="295"/>
          <w:jc w:val="center"/>
        </w:trPr>
        <w:tc>
          <w:tcPr>
            <w:tcW w:w="2038" w:type="dxa"/>
            <w:shd w:val="clear" w:color="auto" w:fill="auto"/>
          </w:tcPr>
          <w:p w:rsidR="00BD44A9" w:rsidRDefault="00AE7AA7">
            <w:pPr>
              <w:pStyle w:val="Other10"/>
              <w:spacing w:after="0" w:line="240" w:lineRule="auto"/>
              <w:ind w:firstLine="0"/>
            </w:pPr>
            <w:r>
              <w:rPr>
                <w:rStyle w:val="Other1"/>
              </w:rPr>
              <w:t xml:space="preserve">      </w:t>
            </w:r>
            <w:r w:rsidR="00EC1E66">
              <w:rPr>
                <w:rStyle w:val="Other1"/>
              </w:rPr>
              <w:t>č. účtu:</w:t>
            </w:r>
          </w:p>
        </w:tc>
        <w:tc>
          <w:tcPr>
            <w:tcW w:w="8071" w:type="dxa"/>
            <w:shd w:val="clear" w:color="auto" w:fill="auto"/>
          </w:tcPr>
          <w:p w:rsidR="00BD44A9" w:rsidRDefault="00351487">
            <w:pPr>
              <w:pStyle w:val="Other10"/>
              <w:spacing w:after="0" w:line="240" w:lineRule="auto"/>
              <w:ind w:firstLine="0"/>
            </w:pPr>
            <w:proofErr w:type="spellStart"/>
            <w:r>
              <w:rPr>
                <w:rStyle w:val="Other1"/>
              </w:rPr>
              <w:t>xxxxx</w:t>
            </w:r>
            <w:proofErr w:type="spellEnd"/>
          </w:p>
        </w:tc>
      </w:tr>
      <w:tr w:rsidR="00BD44A9" w:rsidTr="00777576">
        <w:trPr>
          <w:trHeight w:hRule="exact" w:val="281"/>
          <w:jc w:val="center"/>
        </w:trPr>
        <w:tc>
          <w:tcPr>
            <w:tcW w:w="2038" w:type="dxa"/>
            <w:shd w:val="clear" w:color="auto" w:fill="auto"/>
          </w:tcPr>
          <w:p w:rsidR="00BD44A9" w:rsidRDefault="00AE7AA7">
            <w:pPr>
              <w:pStyle w:val="Other10"/>
              <w:spacing w:after="0" w:line="240" w:lineRule="auto"/>
              <w:ind w:firstLine="0"/>
            </w:pPr>
            <w:r>
              <w:rPr>
                <w:rStyle w:val="Other1"/>
              </w:rPr>
              <w:t xml:space="preserve">      </w:t>
            </w:r>
            <w:r w:rsidR="00EC1E66">
              <w:rPr>
                <w:rStyle w:val="Other1"/>
              </w:rPr>
              <w:t>telefon:</w:t>
            </w:r>
          </w:p>
        </w:tc>
        <w:tc>
          <w:tcPr>
            <w:tcW w:w="8071" w:type="dxa"/>
            <w:shd w:val="clear" w:color="auto" w:fill="auto"/>
          </w:tcPr>
          <w:p w:rsidR="00BD44A9" w:rsidRDefault="00351487">
            <w:pPr>
              <w:pStyle w:val="Other10"/>
              <w:spacing w:after="0" w:line="240" w:lineRule="auto"/>
              <w:ind w:firstLine="0"/>
            </w:pPr>
            <w:proofErr w:type="spellStart"/>
            <w:r>
              <w:rPr>
                <w:rStyle w:val="Other1"/>
              </w:rPr>
              <w:t>xxxxx</w:t>
            </w:r>
            <w:proofErr w:type="spellEnd"/>
          </w:p>
        </w:tc>
      </w:tr>
      <w:tr w:rsidR="00BD44A9" w:rsidTr="00777576">
        <w:trPr>
          <w:trHeight w:hRule="exact" w:val="295"/>
          <w:jc w:val="center"/>
        </w:trPr>
        <w:tc>
          <w:tcPr>
            <w:tcW w:w="2038" w:type="dxa"/>
            <w:shd w:val="clear" w:color="auto" w:fill="auto"/>
            <w:vAlign w:val="bottom"/>
          </w:tcPr>
          <w:p w:rsidR="00BD44A9" w:rsidRDefault="00AE7AA7">
            <w:pPr>
              <w:pStyle w:val="Other10"/>
              <w:spacing w:after="0" w:line="240" w:lineRule="auto"/>
              <w:ind w:firstLine="0"/>
            </w:pPr>
            <w:r>
              <w:rPr>
                <w:rStyle w:val="Other1"/>
              </w:rPr>
              <w:t xml:space="preserve">      </w:t>
            </w:r>
            <w:r w:rsidR="00EC1E66">
              <w:rPr>
                <w:rStyle w:val="Other1"/>
              </w:rPr>
              <w:t>e-mail:</w:t>
            </w:r>
          </w:p>
        </w:tc>
        <w:tc>
          <w:tcPr>
            <w:tcW w:w="8071" w:type="dxa"/>
            <w:shd w:val="clear" w:color="auto" w:fill="auto"/>
            <w:vAlign w:val="bottom"/>
          </w:tcPr>
          <w:p w:rsidR="00BD44A9" w:rsidRDefault="003C3ED4">
            <w:pPr>
              <w:pStyle w:val="Other10"/>
              <w:spacing w:after="0" w:line="240" w:lineRule="auto"/>
              <w:ind w:firstLine="0"/>
              <w:rPr>
                <w:rStyle w:val="Other1"/>
                <w:lang w:val="en-US" w:eastAsia="en-US" w:bidi="en-US"/>
              </w:rPr>
            </w:pPr>
            <w:hyperlink r:id="rId8" w:history="1">
              <w:proofErr w:type="spellStart"/>
              <w:r w:rsidR="00351487">
                <w:rPr>
                  <w:rStyle w:val="Other1"/>
                  <w:lang w:val="en-US" w:eastAsia="en-US" w:bidi="en-US"/>
                </w:rPr>
                <w:t>xxxxx</w:t>
              </w:r>
              <w:proofErr w:type="spellEnd"/>
            </w:hyperlink>
          </w:p>
          <w:p w:rsidR="00777576" w:rsidRPr="00777576" w:rsidRDefault="00777576">
            <w:pPr>
              <w:pStyle w:val="Other10"/>
              <w:spacing w:after="0" w:line="240" w:lineRule="auto"/>
              <w:ind w:firstLine="0"/>
            </w:pPr>
          </w:p>
        </w:tc>
      </w:tr>
    </w:tbl>
    <w:p w:rsidR="00BD44A9" w:rsidRDefault="00BD44A9">
      <w:pPr>
        <w:spacing w:after="899" w:line="1" w:lineRule="exact"/>
      </w:pPr>
    </w:p>
    <w:p w:rsidR="00BD44A9" w:rsidRDefault="00EC1E66">
      <w:pPr>
        <w:pStyle w:val="Bodytext10"/>
        <w:spacing w:after="180"/>
        <w:ind w:firstLine="0"/>
        <w:jc w:val="both"/>
      </w:pPr>
      <w:r>
        <w:rPr>
          <w:rStyle w:val="Bodytext1"/>
        </w:rPr>
        <w:t xml:space="preserve">Smluvní strany se dohodly v souladu s ustanovením § 1746 odst. 2 občanského zákoníku na uzavření této smlouvy o zajištění napojování </w:t>
      </w:r>
      <w:r w:rsidR="00777576">
        <w:rPr>
          <w:rStyle w:val="Bodytext1"/>
        </w:rPr>
        <w:t>s</w:t>
      </w:r>
      <w:r>
        <w:rPr>
          <w:rStyle w:val="Bodytext1"/>
        </w:rPr>
        <w:t xml:space="preserve">tánků na el. </w:t>
      </w:r>
      <w:proofErr w:type="gramStart"/>
      <w:r>
        <w:rPr>
          <w:rStyle w:val="Bodytext1"/>
        </w:rPr>
        <w:t>energii</w:t>
      </w:r>
      <w:proofErr w:type="gramEnd"/>
      <w:r>
        <w:rPr>
          <w:rStyle w:val="Bodytext1"/>
        </w:rPr>
        <w:t xml:space="preserve">, včetně zajištění pohotovosti na odstraňování poruch ve </w:t>
      </w:r>
      <w:r w:rsidR="00777576">
        <w:rPr>
          <w:rStyle w:val="Bodytext1"/>
        </w:rPr>
        <w:t>s</w:t>
      </w:r>
      <w:r>
        <w:rPr>
          <w:rStyle w:val="Bodytext1"/>
        </w:rPr>
        <w:t>táncích a přípojkách vč. připojení a odpojení (dále jen „smlouva").</w:t>
      </w:r>
    </w:p>
    <w:p w:rsidR="00BD44A9" w:rsidRDefault="00BD44A9">
      <w:pPr>
        <w:pStyle w:val="Heading310"/>
        <w:keepNext/>
        <w:keepLines/>
        <w:numPr>
          <w:ilvl w:val="0"/>
          <w:numId w:val="1"/>
        </w:numPr>
        <w:spacing w:after="0" w:line="305" w:lineRule="auto"/>
      </w:pPr>
      <w:bookmarkStart w:id="1" w:name="bookmark4"/>
      <w:bookmarkEnd w:id="1"/>
    </w:p>
    <w:p w:rsidR="00BD44A9" w:rsidRDefault="00EC1E66">
      <w:pPr>
        <w:pStyle w:val="Heading310"/>
        <w:keepNext/>
        <w:keepLines/>
        <w:spacing w:after="100" w:line="305" w:lineRule="auto"/>
        <w:ind w:left="2720"/>
        <w:jc w:val="left"/>
      </w:pPr>
      <w:r>
        <w:rPr>
          <w:rStyle w:val="Heading31"/>
          <w:b/>
          <w:bCs/>
        </w:rPr>
        <w:t>Vymezení předmětu a rozsahu smlouvy</w:t>
      </w:r>
    </w:p>
    <w:p w:rsidR="00BD44A9" w:rsidRDefault="00EC1E66">
      <w:pPr>
        <w:pStyle w:val="Bodytext10"/>
        <w:spacing w:after="100" w:line="305" w:lineRule="auto"/>
        <w:ind w:firstLine="0"/>
        <w:jc w:val="both"/>
      </w:pPr>
      <w:r>
        <w:rPr>
          <w:rStyle w:val="Bodytext1"/>
        </w:rPr>
        <w:t xml:space="preserve">Zhotovitel se touto smlouvou zavazuje, že pro objednatele za podmínek stanovených v této smlouvě a v rozsahu stanoveném touto smlouvou bude zajišťovat napojování </w:t>
      </w:r>
      <w:r w:rsidR="00777576">
        <w:rPr>
          <w:rStyle w:val="Bodytext1"/>
        </w:rPr>
        <w:t>s</w:t>
      </w:r>
      <w:r>
        <w:rPr>
          <w:rStyle w:val="Bodytext1"/>
        </w:rPr>
        <w:t xml:space="preserve">tánků na el. </w:t>
      </w:r>
      <w:proofErr w:type="gramStart"/>
      <w:r>
        <w:rPr>
          <w:rStyle w:val="Bodytext1"/>
        </w:rPr>
        <w:t>energii</w:t>
      </w:r>
      <w:proofErr w:type="gramEnd"/>
      <w:r>
        <w:rPr>
          <w:rStyle w:val="Bodytext1"/>
        </w:rPr>
        <w:t xml:space="preserve"> (včetně položení kabelových přejezdů ke </w:t>
      </w:r>
      <w:r w:rsidR="00777576">
        <w:rPr>
          <w:rStyle w:val="Bodytext1"/>
        </w:rPr>
        <w:t>s</w:t>
      </w:r>
      <w:r>
        <w:rPr>
          <w:rStyle w:val="Bodytext1"/>
        </w:rPr>
        <w:t xml:space="preserve">tánkům na náměstí ČSA), včetně zajištění pohotovosti na odstraňování poruch ve </w:t>
      </w:r>
      <w:r w:rsidR="00777576">
        <w:rPr>
          <w:rStyle w:val="Bodytext1"/>
        </w:rPr>
        <w:t>s</w:t>
      </w:r>
      <w:r>
        <w:rPr>
          <w:rStyle w:val="Bodytext1"/>
        </w:rPr>
        <w:t>táncích a přípojkách vč. připojení a odpojení na území města Český Těšín, na své nebezpečí.</w:t>
      </w:r>
    </w:p>
    <w:p w:rsidR="00351487" w:rsidRDefault="00351487">
      <w:pPr>
        <w:pStyle w:val="Bodytext10"/>
        <w:spacing w:after="420" w:line="300" w:lineRule="auto"/>
        <w:ind w:firstLine="0"/>
        <w:jc w:val="both"/>
        <w:rPr>
          <w:rStyle w:val="Bodytext1"/>
        </w:rPr>
      </w:pPr>
    </w:p>
    <w:p w:rsidR="00BD44A9" w:rsidRDefault="00EC1E66">
      <w:pPr>
        <w:pStyle w:val="Bodytext10"/>
        <w:spacing w:after="420" w:line="300" w:lineRule="auto"/>
        <w:ind w:firstLine="0"/>
        <w:jc w:val="both"/>
      </w:pPr>
      <w:r>
        <w:rPr>
          <w:rStyle w:val="Bodytext1"/>
        </w:rPr>
        <w:lastRenderedPageBreak/>
        <w:t xml:space="preserve">Objednatel se zavazuje platit zhotoviteli za napojování </w:t>
      </w:r>
      <w:r w:rsidR="00777576">
        <w:rPr>
          <w:rStyle w:val="Bodytext1"/>
        </w:rPr>
        <w:t>s</w:t>
      </w:r>
      <w:r>
        <w:rPr>
          <w:rStyle w:val="Bodytext1"/>
        </w:rPr>
        <w:t xml:space="preserve">tánků na el. </w:t>
      </w:r>
      <w:proofErr w:type="gramStart"/>
      <w:r>
        <w:rPr>
          <w:rStyle w:val="Bodytext1"/>
        </w:rPr>
        <w:t>energii</w:t>
      </w:r>
      <w:proofErr w:type="gramEnd"/>
      <w:r>
        <w:rPr>
          <w:rStyle w:val="Bodytext1"/>
        </w:rPr>
        <w:t xml:space="preserve">, včetně zajištění pohotovosti na odstraňování poruch ve </w:t>
      </w:r>
      <w:r w:rsidR="00777576">
        <w:rPr>
          <w:rStyle w:val="Bodytext1"/>
        </w:rPr>
        <w:t>s</w:t>
      </w:r>
      <w:r>
        <w:rPr>
          <w:rStyle w:val="Bodytext1"/>
        </w:rPr>
        <w:t>táncích a přípojkách vč. připojení a odpojení na území města Český Těšín sjednanou odměnu.</w:t>
      </w:r>
    </w:p>
    <w:p w:rsidR="00BD44A9" w:rsidRDefault="00BD44A9">
      <w:pPr>
        <w:pStyle w:val="Bodytext10"/>
        <w:numPr>
          <w:ilvl w:val="0"/>
          <w:numId w:val="1"/>
        </w:numPr>
        <w:spacing w:after="0" w:line="305" w:lineRule="auto"/>
        <w:ind w:left="4560" w:firstLine="0"/>
      </w:pPr>
    </w:p>
    <w:p w:rsidR="00BD44A9" w:rsidRDefault="00EC1E66">
      <w:pPr>
        <w:pStyle w:val="Heading310"/>
        <w:keepNext/>
        <w:keepLines/>
        <w:spacing w:after="100" w:line="305" w:lineRule="auto"/>
      </w:pPr>
      <w:bookmarkStart w:id="2" w:name="bookmark7"/>
      <w:r>
        <w:rPr>
          <w:rStyle w:val="Heading31"/>
          <w:b/>
          <w:bCs/>
        </w:rPr>
        <w:t>Kontaktní osoby</w:t>
      </w:r>
      <w:bookmarkEnd w:id="2"/>
    </w:p>
    <w:p w:rsidR="00BD44A9" w:rsidRDefault="00EC1E66">
      <w:pPr>
        <w:pStyle w:val="Bodytext10"/>
        <w:spacing w:after="0" w:line="300" w:lineRule="auto"/>
        <w:ind w:firstLine="0"/>
      </w:pPr>
      <w:r>
        <w:rPr>
          <w:rStyle w:val="Bodytext1"/>
        </w:rPr>
        <w:t>Ve věci poskytování služeb dle této smlouvy určují smluvní strany k vzájemné komunikaci tyto kontaktní osoby:</w:t>
      </w:r>
    </w:p>
    <w:p w:rsidR="00BD44A9" w:rsidRDefault="00EC1E66">
      <w:pPr>
        <w:pStyle w:val="Bodytext10"/>
        <w:numPr>
          <w:ilvl w:val="0"/>
          <w:numId w:val="2"/>
        </w:numPr>
        <w:tabs>
          <w:tab w:val="left" w:pos="358"/>
        </w:tabs>
        <w:spacing w:after="0" w:line="300" w:lineRule="auto"/>
        <w:ind w:firstLine="0"/>
      </w:pPr>
      <w:r>
        <w:rPr>
          <w:rStyle w:val="Bodytext1"/>
        </w:rPr>
        <w:t>za zhotovitele:</w:t>
      </w:r>
    </w:p>
    <w:p w:rsidR="00BD44A9" w:rsidRDefault="00EC1E66">
      <w:pPr>
        <w:pStyle w:val="Bodytext10"/>
        <w:spacing w:after="0" w:line="300" w:lineRule="auto"/>
        <w:ind w:firstLine="0"/>
      </w:pPr>
      <w:r>
        <w:rPr>
          <w:rStyle w:val="Bodytext1"/>
        </w:rPr>
        <w:t xml:space="preserve">Erik </w:t>
      </w:r>
      <w:proofErr w:type="spellStart"/>
      <w:r>
        <w:rPr>
          <w:rStyle w:val="Bodytext1"/>
        </w:rPr>
        <w:t>Salamon</w:t>
      </w:r>
      <w:proofErr w:type="spellEnd"/>
      <w:r>
        <w:rPr>
          <w:rStyle w:val="Bodytext1"/>
        </w:rPr>
        <w:t>, zhotovitel</w:t>
      </w:r>
    </w:p>
    <w:p w:rsidR="00BD44A9" w:rsidRDefault="00EC1E66">
      <w:pPr>
        <w:pStyle w:val="Bodytext10"/>
        <w:spacing w:after="100" w:line="300" w:lineRule="auto"/>
        <w:ind w:firstLine="0"/>
      </w:pPr>
      <w:r>
        <w:rPr>
          <w:rStyle w:val="Bodytext1"/>
        </w:rPr>
        <w:t xml:space="preserve">e-mail: </w:t>
      </w:r>
      <w:hyperlink r:id="rId9" w:history="1">
        <w:proofErr w:type="spellStart"/>
        <w:proofErr w:type="gramStart"/>
        <w:r w:rsidR="00351487" w:rsidRPr="00351487">
          <w:rPr>
            <w:rStyle w:val="Bodytext1"/>
            <w:lang w:val="en-US" w:eastAsia="en-US" w:bidi="en-US"/>
          </w:rPr>
          <w:t>xxxxx</w:t>
        </w:r>
        <w:proofErr w:type="spellEnd"/>
        <w:proofErr w:type="gramEnd"/>
      </w:hyperlink>
      <w:bookmarkStart w:id="3" w:name="_GoBack"/>
      <w:bookmarkEnd w:id="3"/>
    </w:p>
    <w:p w:rsidR="00BD44A9" w:rsidRDefault="00EC1E66">
      <w:pPr>
        <w:pStyle w:val="Bodytext10"/>
        <w:numPr>
          <w:ilvl w:val="0"/>
          <w:numId w:val="2"/>
        </w:numPr>
        <w:tabs>
          <w:tab w:val="left" w:pos="366"/>
        </w:tabs>
        <w:spacing w:after="0" w:line="310" w:lineRule="auto"/>
        <w:ind w:firstLine="0"/>
      </w:pPr>
      <w:r>
        <w:rPr>
          <w:rStyle w:val="Bodytext1"/>
        </w:rPr>
        <w:t>za objednatele:</w:t>
      </w:r>
    </w:p>
    <w:p w:rsidR="00777576" w:rsidRDefault="00EC1E66" w:rsidP="00777576">
      <w:pPr>
        <w:pStyle w:val="Bodytext10"/>
        <w:spacing w:after="0" w:line="310" w:lineRule="auto"/>
        <w:ind w:firstLine="0"/>
        <w:rPr>
          <w:rStyle w:val="Bodytext1"/>
        </w:rPr>
      </w:pPr>
      <w:r>
        <w:rPr>
          <w:rStyle w:val="Bodytext1"/>
        </w:rPr>
        <w:t xml:space="preserve">Pavlína Martynková, referent místního hospodářství </w:t>
      </w:r>
    </w:p>
    <w:p w:rsidR="00BD44A9" w:rsidRPr="00351487" w:rsidRDefault="00EC1E66">
      <w:pPr>
        <w:pStyle w:val="Bodytext10"/>
        <w:spacing w:after="580" w:line="310" w:lineRule="auto"/>
        <w:ind w:firstLine="0"/>
      </w:pPr>
      <w:r>
        <w:rPr>
          <w:rStyle w:val="Bodytext1"/>
        </w:rPr>
        <w:t xml:space="preserve">e-mail: </w:t>
      </w:r>
      <w:hyperlink r:id="rId10" w:history="1">
        <w:proofErr w:type="spellStart"/>
        <w:proofErr w:type="gramStart"/>
        <w:r w:rsidR="00351487" w:rsidRPr="00351487">
          <w:rPr>
            <w:rStyle w:val="Bodytext1"/>
            <w:lang w:val="en-US" w:eastAsia="en-US" w:bidi="en-US"/>
          </w:rPr>
          <w:t>xxxxx</w:t>
        </w:r>
        <w:proofErr w:type="spellEnd"/>
        <w:proofErr w:type="gramEnd"/>
      </w:hyperlink>
    </w:p>
    <w:p w:rsidR="00BD44A9" w:rsidRDefault="00BD44A9">
      <w:pPr>
        <w:pStyle w:val="Bodytext10"/>
        <w:numPr>
          <w:ilvl w:val="0"/>
          <w:numId w:val="1"/>
        </w:numPr>
        <w:spacing w:after="0" w:line="305" w:lineRule="auto"/>
        <w:ind w:left="4460" w:firstLine="0"/>
      </w:pPr>
    </w:p>
    <w:p w:rsidR="00BD44A9" w:rsidRDefault="00EC1E66">
      <w:pPr>
        <w:pStyle w:val="Heading310"/>
        <w:keepNext/>
        <w:keepLines/>
        <w:spacing w:after="100" w:line="305" w:lineRule="auto"/>
        <w:ind w:left="2720"/>
        <w:jc w:val="left"/>
      </w:pPr>
      <w:bookmarkStart w:id="4" w:name="bookmark9"/>
      <w:r>
        <w:rPr>
          <w:rStyle w:val="Heading31"/>
          <w:b/>
          <w:bCs/>
        </w:rPr>
        <w:t>Místo plnění a termíny provedení díla</w:t>
      </w:r>
      <w:bookmarkEnd w:id="4"/>
    </w:p>
    <w:p w:rsidR="00BD44A9" w:rsidRDefault="00EC1E66">
      <w:pPr>
        <w:pStyle w:val="Bodytext10"/>
        <w:spacing w:after="0" w:line="305" w:lineRule="auto"/>
        <w:ind w:firstLine="0"/>
      </w:pPr>
      <w:r>
        <w:rPr>
          <w:rStyle w:val="Bodytext1"/>
        </w:rPr>
        <w:t>Místo plnění: Český Těšín</w:t>
      </w:r>
    </w:p>
    <w:p w:rsidR="00BD44A9" w:rsidRDefault="00EC1E66">
      <w:pPr>
        <w:pStyle w:val="Bodytext10"/>
        <w:spacing w:after="0" w:line="305" w:lineRule="auto"/>
        <w:ind w:firstLine="0"/>
        <w:jc w:val="both"/>
      </w:pPr>
      <w:r>
        <w:rPr>
          <w:rStyle w:val="Bodytext1"/>
        </w:rPr>
        <w:t>Zhotovitel se zavazuje provést dílo v předstihu před termíny, kdy budou probíhat kulturní akce města a to převážně na náměstí ČSA a v Parku A. Sikory (popřípadě na jiných místech města):</w:t>
      </w:r>
    </w:p>
    <w:p w:rsidR="00BD44A9" w:rsidRDefault="00EC1E66">
      <w:pPr>
        <w:pStyle w:val="Bodytext10"/>
        <w:spacing w:after="0" w:line="305" w:lineRule="auto"/>
        <w:ind w:firstLine="0"/>
        <w:jc w:val="both"/>
      </w:pPr>
      <w:r>
        <w:rPr>
          <w:rStyle w:val="Bodytext1"/>
        </w:rPr>
        <w:t xml:space="preserve">Jedná se zejména o tyto akce: Slezský rynek, Kino na hranici, Majáles, Den dětí, Svátek Tří bratří, Těšínská osmička, Svátek Cyrila a Metoděje, </w:t>
      </w:r>
      <w:proofErr w:type="spellStart"/>
      <w:r>
        <w:rPr>
          <w:rStyle w:val="Bodytext1"/>
        </w:rPr>
        <w:t>Rockování</w:t>
      </w:r>
      <w:proofErr w:type="spellEnd"/>
      <w:r>
        <w:rPr>
          <w:rStyle w:val="Bodytext1"/>
        </w:rPr>
        <w:t xml:space="preserve"> nad </w:t>
      </w:r>
      <w:proofErr w:type="spellStart"/>
      <w:r>
        <w:rPr>
          <w:rStyle w:val="Bodytext1"/>
        </w:rPr>
        <w:t>Olzou</w:t>
      </w:r>
      <w:proofErr w:type="spellEnd"/>
      <w:r>
        <w:rPr>
          <w:rStyle w:val="Bodytext1"/>
        </w:rPr>
        <w:t xml:space="preserve">, Divadelní festival, Jazzový festival, Benefice, </w:t>
      </w:r>
      <w:proofErr w:type="spellStart"/>
      <w:r>
        <w:rPr>
          <w:rStyle w:val="Bodytext1"/>
        </w:rPr>
        <w:t>Burčákobraní</w:t>
      </w:r>
      <w:proofErr w:type="spellEnd"/>
      <w:r>
        <w:rPr>
          <w:rStyle w:val="Bodytext1"/>
        </w:rPr>
        <w:t>, Česko zpívá koledy, Vánoční výzdoba, Vánoční jarmarky a další akce, které v průběhu roku nastanou.</w:t>
      </w:r>
    </w:p>
    <w:p w:rsidR="00BD44A9" w:rsidRDefault="00EC1E66">
      <w:pPr>
        <w:pStyle w:val="Bodytext10"/>
        <w:spacing w:after="0" w:line="305" w:lineRule="auto"/>
        <w:ind w:firstLine="0"/>
      </w:pPr>
      <w:r>
        <w:rPr>
          <w:rStyle w:val="Bodytext1"/>
        </w:rPr>
        <w:t>Termín zahájení díla: po podpisu smlouvy a zveřejnění v registru smluv</w:t>
      </w:r>
    </w:p>
    <w:p w:rsidR="00BD44A9" w:rsidRDefault="00EC1E66">
      <w:pPr>
        <w:pStyle w:val="Bodytext10"/>
        <w:spacing w:after="580" w:line="305" w:lineRule="auto"/>
        <w:ind w:firstLine="0"/>
      </w:pPr>
      <w:r>
        <w:rPr>
          <w:rStyle w:val="Bodytext1"/>
        </w:rPr>
        <w:t xml:space="preserve">Termín ukončení díla: do </w:t>
      </w:r>
      <w:proofErr w:type="gramStart"/>
      <w:r>
        <w:rPr>
          <w:rStyle w:val="Bodytext1"/>
        </w:rPr>
        <w:t>31.12.2026</w:t>
      </w:r>
      <w:proofErr w:type="gramEnd"/>
      <w:r>
        <w:rPr>
          <w:rStyle w:val="Bodytext1"/>
        </w:rPr>
        <w:t>.</w:t>
      </w:r>
    </w:p>
    <w:p w:rsidR="00BD44A9" w:rsidRDefault="00BD44A9">
      <w:pPr>
        <w:pStyle w:val="Bodytext10"/>
        <w:numPr>
          <w:ilvl w:val="0"/>
          <w:numId w:val="1"/>
        </w:numPr>
        <w:spacing w:after="0" w:line="300" w:lineRule="auto"/>
        <w:ind w:left="4460" w:firstLine="0"/>
      </w:pPr>
    </w:p>
    <w:p w:rsidR="00BD44A9" w:rsidRDefault="00EC1E66">
      <w:pPr>
        <w:pStyle w:val="Heading310"/>
        <w:keepNext/>
        <w:keepLines/>
        <w:spacing w:after="100"/>
        <w:ind w:left="4340"/>
        <w:jc w:val="left"/>
      </w:pPr>
      <w:bookmarkStart w:id="5" w:name="bookmark11"/>
      <w:r>
        <w:rPr>
          <w:rStyle w:val="Heading31"/>
          <w:b/>
          <w:bCs/>
        </w:rPr>
        <w:t>Cena</w:t>
      </w:r>
      <w:bookmarkEnd w:id="5"/>
    </w:p>
    <w:p w:rsidR="00BD44A9" w:rsidRDefault="00EC1E66">
      <w:pPr>
        <w:pStyle w:val="Bodytext10"/>
        <w:spacing w:after="100" w:line="300" w:lineRule="auto"/>
        <w:ind w:firstLine="0"/>
      </w:pPr>
      <w:r>
        <w:rPr>
          <w:rStyle w:val="Bodytext1"/>
        </w:rPr>
        <w:t>Smluvní strany této smlouvy se dohodly na roční ceně za řádnou a včasnou realizaci celkového plnění dle této smlouvy v maximální celkové výši 490.000,--Kč vč. DPH.</w:t>
      </w:r>
    </w:p>
    <w:p w:rsidR="00BD44A9" w:rsidRDefault="00EC1E66">
      <w:pPr>
        <w:pStyle w:val="Bodytext10"/>
        <w:spacing w:after="520" w:line="307" w:lineRule="auto"/>
        <w:ind w:left="200"/>
        <w:jc w:val="both"/>
      </w:pPr>
      <w:bookmarkStart w:id="6" w:name="bookmark13"/>
      <w:bookmarkEnd w:id="6"/>
      <w:r>
        <w:rPr>
          <w:rStyle w:val="Bodytext1"/>
        </w:rPr>
        <w:t xml:space="preserve">Ceník jednotlivých prací souvisejících s napojováním </w:t>
      </w:r>
      <w:r w:rsidR="00777576">
        <w:rPr>
          <w:rStyle w:val="Bodytext1"/>
        </w:rPr>
        <w:t>s</w:t>
      </w:r>
      <w:r>
        <w:rPr>
          <w:rStyle w:val="Bodytext1"/>
        </w:rPr>
        <w:t xml:space="preserve">tánků na el. </w:t>
      </w:r>
      <w:proofErr w:type="gramStart"/>
      <w:r>
        <w:rPr>
          <w:rStyle w:val="Bodytext1"/>
        </w:rPr>
        <w:t>energii</w:t>
      </w:r>
      <w:proofErr w:type="gramEnd"/>
      <w:r>
        <w:rPr>
          <w:rStyle w:val="Bodytext1"/>
        </w:rPr>
        <w:t xml:space="preserve"> (včetně položení kabelových přejezdů ke </w:t>
      </w:r>
      <w:r w:rsidR="00777576">
        <w:rPr>
          <w:rStyle w:val="Bodytext1"/>
        </w:rPr>
        <w:t>s</w:t>
      </w:r>
      <w:r>
        <w:rPr>
          <w:rStyle w:val="Bodytext1"/>
        </w:rPr>
        <w:t xml:space="preserve">tánkům na náměstí ČSA), včetně zajištění pohotovosti na odstraňování poruch ve </w:t>
      </w:r>
      <w:r w:rsidR="009D6055">
        <w:rPr>
          <w:rStyle w:val="Bodytext1"/>
        </w:rPr>
        <w:t>s</w:t>
      </w:r>
      <w:r>
        <w:rPr>
          <w:rStyle w:val="Bodytext1"/>
        </w:rPr>
        <w:t>táncích a přípojkách a vč. připojení a odpojení na území města Český Těšín (dále také jen „Ceník prací - cenová nabídka zhotovitele") tvoří přílohu č. 1 smlouvy a je její nedílnou součástí. Případný pomocný materiál bude zhotovitelem účtován dle skutečně vynaložených nákladů po odsouhlasení ze strany objednatele.</w:t>
      </w:r>
    </w:p>
    <w:p w:rsidR="00BD44A9" w:rsidRDefault="009D6055" w:rsidP="009D6055">
      <w:pPr>
        <w:pStyle w:val="Heading310"/>
        <w:keepNext/>
        <w:keepLines/>
        <w:spacing w:after="0" w:line="305" w:lineRule="auto"/>
        <w:ind w:left="4620"/>
        <w:jc w:val="left"/>
      </w:pPr>
      <w:bookmarkStart w:id="7" w:name="bookmark22"/>
      <w:bookmarkEnd w:id="7"/>
      <w:r>
        <w:t>V.</w:t>
      </w:r>
    </w:p>
    <w:p w:rsidR="00BD44A9" w:rsidRDefault="00EC1E66">
      <w:pPr>
        <w:pStyle w:val="Heading310"/>
        <w:keepNext/>
        <w:keepLines/>
        <w:spacing w:after="280" w:line="305" w:lineRule="auto"/>
      </w:pPr>
      <w:r>
        <w:rPr>
          <w:rStyle w:val="Heading31"/>
          <w:b/>
          <w:bCs/>
        </w:rPr>
        <w:t>Podmínky provedení předmětu smlouvy</w:t>
      </w:r>
    </w:p>
    <w:p w:rsidR="00BD44A9" w:rsidRDefault="00EC1E66">
      <w:pPr>
        <w:pStyle w:val="Bodytext10"/>
        <w:spacing w:after="0"/>
        <w:ind w:left="200"/>
        <w:jc w:val="both"/>
      </w:pPr>
      <w:r>
        <w:rPr>
          <w:rStyle w:val="Bodytext1"/>
        </w:rPr>
        <w:t>Práce budou zhotovitelem prováděny na základě e-mailového oznámení objednatele. Zhotovitel se zavazuje zahájit práce na objednatelem specifikované kulturní akce do pěti kalendářních dnů od doby oznámení objednatelem.</w:t>
      </w:r>
    </w:p>
    <w:p w:rsidR="00BD44A9" w:rsidRDefault="00EC1E66">
      <w:pPr>
        <w:pStyle w:val="Bodytext10"/>
        <w:spacing w:after="280"/>
        <w:ind w:left="200"/>
        <w:jc w:val="both"/>
      </w:pPr>
      <w:r>
        <w:rPr>
          <w:rStyle w:val="Bodytext1"/>
        </w:rPr>
        <w:t>V případě, že zhotovitel v rámci své činnosti zjistí poškození zařízení, které je předmětem smlouvy, bude rozsah prací předem projednán a odsouhlasen objednatelem.</w:t>
      </w:r>
    </w:p>
    <w:p w:rsidR="00351487" w:rsidRDefault="00351487">
      <w:pPr>
        <w:pStyle w:val="Bodytext10"/>
        <w:spacing w:line="310" w:lineRule="auto"/>
        <w:ind w:left="200"/>
        <w:jc w:val="both"/>
        <w:rPr>
          <w:rStyle w:val="Bodytext1"/>
        </w:rPr>
      </w:pPr>
    </w:p>
    <w:p w:rsidR="00BD44A9" w:rsidRDefault="00EC1E66">
      <w:pPr>
        <w:pStyle w:val="Bodytext10"/>
        <w:spacing w:line="310" w:lineRule="auto"/>
        <w:ind w:left="200"/>
        <w:jc w:val="both"/>
        <w:rPr>
          <w:rStyle w:val="Bodytext1"/>
        </w:rPr>
      </w:pPr>
      <w:r>
        <w:rPr>
          <w:rStyle w:val="Bodytext1"/>
        </w:rPr>
        <w:lastRenderedPageBreak/>
        <w:t>Zhotovitel je povinen uhradit případné škody na majetku objednatele, popř. jiných subjektů v souvislosti s realizací předmětu smlouvy.</w:t>
      </w:r>
    </w:p>
    <w:p w:rsidR="00351487" w:rsidRDefault="00351487">
      <w:pPr>
        <w:pStyle w:val="Bodytext10"/>
        <w:spacing w:line="310" w:lineRule="auto"/>
        <w:ind w:left="200"/>
        <w:jc w:val="both"/>
      </w:pPr>
    </w:p>
    <w:p w:rsidR="00BD44A9" w:rsidRDefault="009D6055" w:rsidP="009D6055">
      <w:pPr>
        <w:pStyle w:val="Bodytext10"/>
        <w:spacing w:after="0" w:line="305" w:lineRule="auto"/>
        <w:ind w:firstLine="0"/>
        <w:jc w:val="center"/>
      </w:pPr>
      <w:r>
        <w:t>VI.</w:t>
      </w:r>
    </w:p>
    <w:p w:rsidR="00BD44A9" w:rsidRDefault="00EC1E66">
      <w:pPr>
        <w:pStyle w:val="Heading310"/>
        <w:keepNext/>
        <w:keepLines/>
        <w:spacing w:line="305" w:lineRule="auto"/>
      </w:pPr>
      <w:bookmarkStart w:id="8" w:name="bookmark25"/>
      <w:r>
        <w:rPr>
          <w:rStyle w:val="Heading31"/>
          <w:b/>
          <w:bCs/>
        </w:rPr>
        <w:t>Platební a fakturační podmínky</w:t>
      </w:r>
      <w:bookmarkEnd w:id="8"/>
    </w:p>
    <w:p w:rsidR="00BD44A9" w:rsidRDefault="00EC1E66">
      <w:pPr>
        <w:pStyle w:val="Bodytext10"/>
        <w:spacing w:line="305" w:lineRule="auto"/>
        <w:ind w:left="200"/>
        <w:jc w:val="both"/>
      </w:pPr>
      <w:r>
        <w:rPr>
          <w:rStyle w:val="Bodytext1"/>
        </w:rPr>
        <w:t>Objednatel je povinen uhradit odměnu za dílčí skutečně provedené a poskytnuté služby na účet zhotovitele na základě dílčích vystavených faktur. Faktura musí obsahovat všechny náležitosti daňového dokladu stanovené obecně závaznými právními předpisy.</w:t>
      </w:r>
    </w:p>
    <w:p w:rsidR="00BD44A9" w:rsidRDefault="00EC1E66">
      <w:pPr>
        <w:pStyle w:val="Bodytext10"/>
        <w:spacing w:line="305" w:lineRule="auto"/>
        <w:ind w:firstLine="200"/>
      </w:pPr>
      <w:r>
        <w:rPr>
          <w:rStyle w:val="Bodytext1"/>
        </w:rPr>
        <w:t>Splatnost faktur se sjednává v délce 15 dnů ode dne doručení faktury objednateli.</w:t>
      </w:r>
    </w:p>
    <w:p w:rsidR="00BD44A9" w:rsidRDefault="00EC1E66">
      <w:pPr>
        <w:pStyle w:val="Bodytext10"/>
        <w:spacing w:after="400" w:line="310" w:lineRule="auto"/>
        <w:ind w:left="200"/>
        <w:jc w:val="both"/>
      </w:pPr>
      <w:r>
        <w:rPr>
          <w:rStyle w:val="Bodytext1"/>
        </w:rPr>
        <w:t>Součástí faktury bude i příloha, jejímž obsahem bude oboustranně kontaktními osobami podepsaný předávací protokol provedených prací.</w:t>
      </w:r>
    </w:p>
    <w:p w:rsidR="00BD44A9" w:rsidRDefault="009D6055" w:rsidP="009D6055">
      <w:pPr>
        <w:pStyle w:val="Bodytext10"/>
        <w:spacing w:after="0" w:line="305" w:lineRule="auto"/>
        <w:ind w:firstLine="0"/>
        <w:jc w:val="center"/>
      </w:pPr>
      <w:r>
        <w:t>VII.</w:t>
      </w:r>
    </w:p>
    <w:p w:rsidR="00BD44A9" w:rsidRDefault="00EC1E66">
      <w:pPr>
        <w:pStyle w:val="Heading310"/>
        <w:keepNext/>
        <w:keepLines/>
        <w:spacing w:line="305" w:lineRule="auto"/>
      </w:pPr>
      <w:bookmarkStart w:id="9" w:name="bookmark27"/>
      <w:r>
        <w:rPr>
          <w:rStyle w:val="Heading31"/>
          <w:b/>
          <w:bCs/>
        </w:rPr>
        <w:t>Penále a sankce z prodlení</w:t>
      </w:r>
      <w:bookmarkEnd w:id="9"/>
    </w:p>
    <w:p w:rsidR="00BD44A9" w:rsidRDefault="00EC1E66">
      <w:pPr>
        <w:pStyle w:val="Bodytext10"/>
        <w:spacing w:after="280" w:line="312" w:lineRule="auto"/>
        <w:ind w:left="200"/>
        <w:jc w:val="both"/>
      </w:pPr>
      <w:r>
        <w:rPr>
          <w:rStyle w:val="Bodytext1"/>
        </w:rPr>
        <w:t>Zhotovitel nese plnou odpovědnost za škody vzniklé skutečností, že nezahájil realizaci dílčí zakázky v časové lhůtě dohodnuté s objednatelem dle oznámení objednatele dle čl. V této smlouvy.</w:t>
      </w:r>
    </w:p>
    <w:p w:rsidR="00BD44A9" w:rsidRDefault="00EC1E66">
      <w:pPr>
        <w:pStyle w:val="Bodytext10"/>
        <w:spacing w:line="305" w:lineRule="auto"/>
        <w:ind w:left="200"/>
        <w:jc w:val="both"/>
      </w:pPr>
      <w:r>
        <w:rPr>
          <w:rStyle w:val="Bodytext1"/>
        </w:rPr>
        <w:t>V případě prodlení doby plnění závazku dle této smlouvy je objednatel oprávněn účtovat zhotoviteli smluvní pokutu ve výši 0,5% ze sjednané ceny za dílo za každý den prodlení a zhotovitel je povinen takovou smluvní pokutu uhradit objednateli.</w:t>
      </w:r>
    </w:p>
    <w:p w:rsidR="00BD44A9" w:rsidRDefault="00EC1E66">
      <w:pPr>
        <w:pStyle w:val="Bodytext10"/>
        <w:spacing w:line="305" w:lineRule="auto"/>
        <w:ind w:left="200"/>
        <w:jc w:val="both"/>
      </w:pPr>
      <w:r>
        <w:rPr>
          <w:rStyle w:val="Bodytext1"/>
        </w:rPr>
        <w:t>V případě prodlení termínu splatnosti faktury objednatelem je zhotovitel oprávněn účtovat objednateli smluvní pokutu ve výši 0,5% z dlužné částky za každý den prodlení a objednatel je povinen takovou smluvní pokutu uhradit zhotoviteli.</w:t>
      </w:r>
    </w:p>
    <w:p w:rsidR="00BD44A9" w:rsidRDefault="00EC1E66">
      <w:pPr>
        <w:pStyle w:val="Bodytext10"/>
        <w:spacing w:line="305" w:lineRule="auto"/>
        <w:ind w:firstLine="200"/>
        <w:sectPr w:rsidR="00BD44A9" w:rsidSect="00AE7AA7">
          <w:footerReference w:type="default" r:id="rId11"/>
          <w:type w:val="continuous"/>
          <w:pgSz w:w="11900" w:h="16840"/>
          <w:pgMar w:top="1418" w:right="1247" w:bottom="284" w:left="1247" w:header="0" w:footer="6" w:gutter="0"/>
          <w:cols w:space="720"/>
          <w:noEndnote/>
          <w:docGrid w:linePitch="360"/>
        </w:sectPr>
      </w:pPr>
      <w:r>
        <w:rPr>
          <w:rStyle w:val="Bodytext1"/>
        </w:rPr>
        <w:t>Smluvní pokuty budou splatné do 15 dnů ode dne jejich doručení druhé smluvní straně.</w:t>
      </w:r>
    </w:p>
    <w:p w:rsidR="00BD44A9" w:rsidRDefault="00EC1E66" w:rsidP="009D6055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3978910</wp:posOffset>
                </wp:positionH>
                <wp:positionV relativeFrom="paragraph">
                  <wp:posOffset>8252460</wp:posOffset>
                </wp:positionV>
                <wp:extent cx="905510" cy="384175"/>
                <wp:effectExtent l="0" t="0" r="0" b="0"/>
                <wp:wrapNone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5510" cy="3841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D44A9" w:rsidRDefault="00EC1E66">
                            <w:pPr>
                              <w:pStyle w:val="Picturecaption10"/>
                            </w:pPr>
                            <w:r>
                              <w:rPr>
                                <w:rStyle w:val="Picturecaption1"/>
                              </w:rPr>
                              <w:t xml:space="preserve">za zhotovitele Erik </w:t>
                            </w:r>
                            <w:proofErr w:type="spellStart"/>
                            <w:r>
                              <w:rPr>
                                <w:rStyle w:val="Picturecaption1"/>
                              </w:rPr>
                              <w:t>Salamon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9" o:spid="_x0000_s1026" type="#_x0000_t202" style="position:absolute;margin-left:313.3pt;margin-top:649.8pt;width:71.3pt;height:30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" filled="f" stroked="f">
                <v:textbox inset="0,0,0,0">
                  <w:txbxContent>
                    <w:p w:rsidR="00BD44A9" w:rsidRDefault="00EC1E66">
                      <w:pPr>
                        <w:pStyle w:val="Picturecaption10"/>
                      </w:pPr>
                      <w:r>
                        <w:rPr>
                          <w:rStyle w:val="Picturecaption1"/>
                        </w:rPr>
                        <w:t xml:space="preserve">za zhotovitele Erik </w:t>
                      </w:r>
                      <w:proofErr w:type="spellStart"/>
                      <w:r>
                        <w:rPr>
                          <w:rStyle w:val="Picturecaption1"/>
                        </w:rPr>
                        <w:t>Salamon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BD44A9" w:rsidRDefault="00BD44A9" w:rsidP="009D6055">
      <w:pPr>
        <w:pStyle w:val="Bodytext20"/>
        <w:spacing w:after="120"/>
        <w:ind w:right="1380"/>
        <w:jc w:val="right"/>
      </w:pPr>
    </w:p>
    <w:p w:rsidR="00BD44A9" w:rsidRDefault="00EC1E66" w:rsidP="009D6055">
      <w:pPr>
        <w:pStyle w:val="Heading310"/>
        <w:keepNext/>
        <w:keepLines/>
        <w:spacing w:after="360" w:line="240" w:lineRule="auto"/>
      </w:pPr>
      <w:bookmarkStart w:id="10" w:name="bookmark32"/>
      <w:proofErr w:type="spellStart"/>
      <w:r>
        <w:rPr>
          <w:rStyle w:val="Heading31"/>
          <w:b/>
          <w:bCs/>
        </w:rPr>
        <w:t>Vl</w:t>
      </w:r>
      <w:bookmarkEnd w:id="10"/>
      <w:r w:rsidR="009D6055">
        <w:rPr>
          <w:rStyle w:val="Heading31"/>
          <w:b/>
          <w:bCs/>
        </w:rPr>
        <w:t>II</w:t>
      </w:r>
      <w:proofErr w:type="spellEnd"/>
      <w:r w:rsidR="009D6055">
        <w:rPr>
          <w:rStyle w:val="Heading31"/>
          <w:b/>
          <w:bCs/>
        </w:rPr>
        <w:t>.</w:t>
      </w:r>
    </w:p>
    <w:p w:rsidR="00BD44A9" w:rsidRDefault="00EC1E66">
      <w:pPr>
        <w:pStyle w:val="Heading310"/>
        <w:keepNext/>
        <w:keepLines/>
        <w:spacing w:after="180" w:line="240" w:lineRule="auto"/>
      </w:pPr>
      <w:r>
        <w:rPr>
          <w:rStyle w:val="Heading31"/>
          <w:b/>
          <w:bCs/>
        </w:rPr>
        <w:t>Závěrečná ustanovení</w:t>
      </w:r>
    </w:p>
    <w:p w:rsidR="00BD44A9" w:rsidRDefault="00EC1E66">
      <w:pPr>
        <w:pStyle w:val="Bodytext10"/>
        <w:ind w:firstLine="460"/>
      </w:pPr>
      <w:r>
        <w:rPr>
          <w:rStyle w:val="Bodytext1"/>
        </w:rPr>
        <w:t xml:space="preserve">Tato smlouva se uzavírá na dobu určitou do </w:t>
      </w:r>
      <w:proofErr w:type="gramStart"/>
      <w:r>
        <w:rPr>
          <w:rStyle w:val="Bodytext1"/>
        </w:rPr>
        <w:t>31.12.2026</w:t>
      </w:r>
      <w:proofErr w:type="gramEnd"/>
      <w:r>
        <w:rPr>
          <w:rStyle w:val="Bodytext1"/>
        </w:rPr>
        <w:t>.</w:t>
      </w:r>
    </w:p>
    <w:p w:rsidR="00BD44A9" w:rsidRDefault="00EC1E66">
      <w:pPr>
        <w:pStyle w:val="Bodytext10"/>
        <w:ind w:left="460"/>
        <w:jc w:val="both"/>
      </w:pPr>
      <w:r>
        <w:rPr>
          <w:rStyle w:val="Bodytext1"/>
        </w:rPr>
        <w:t>Každá ze smluvních stran je oprávněna tuto smlouvu vypovědět písemnou výpovědí adresovanou druhé smluvní straně. Výpovědní lhůta činí dva měsíce a počíná běžet prvním dnem měsíce následujícího po měsíci, v němž byla písemná výpověď doručena druhé smluvní straně.</w:t>
      </w:r>
    </w:p>
    <w:p w:rsidR="00BD44A9" w:rsidRDefault="00EC1E66">
      <w:pPr>
        <w:pStyle w:val="Bodytext10"/>
        <w:spacing w:line="300" w:lineRule="auto"/>
        <w:ind w:left="460"/>
        <w:jc w:val="both"/>
      </w:pPr>
      <w:r>
        <w:rPr>
          <w:rStyle w:val="Bodytext1"/>
        </w:rPr>
        <w:t>Smlouva nabývá platnosti dnem jejího podpisu oprávněnými zástupci obou smluvních stran a účinnosti dnem uveřejnění smlouvy v Registru smluv.</w:t>
      </w:r>
    </w:p>
    <w:p w:rsidR="00BD44A9" w:rsidRDefault="00EC1E66">
      <w:pPr>
        <w:pStyle w:val="Bodytext10"/>
        <w:spacing w:line="293" w:lineRule="auto"/>
        <w:ind w:left="460"/>
        <w:jc w:val="both"/>
      </w:pPr>
      <w:r>
        <w:rPr>
          <w:rStyle w:val="Bodytext1"/>
        </w:rPr>
        <w:t>Smlouvu lze měnit pouze písemně, a to číslovanými dodatky podepsanými a odsouhlasenými oběma smluvními stranami.</w:t>
      </w:r>
    </w:p>
    <w:p w:rsidR="00BD44A9" w:rsidRDefault="00EC1E66">
      <w:pPr>
        <w:pStyle w:val="Bodytext10"/>
        <w:spacing w:after="280"/>
        <w:ind w:left="460"/>
        <w:jc w:val="both"/>
      </w:pPr>
      <w:r>
        <w:rPr>
          <w:rStyle w:val="Bodytext1"/>
        </w:rPr>
        <w:t>Právní vztahy vyplývající z této smlouvy, jakož i smlouva samotná, se řídí českým právním řádem, zejména zákonem č. 89/2012 Sb., občanský zákoník, ve znění pozdějších předpisů. Změny této smlouvy mohou být provedeny pouze formou písemných číslovaných smluvních dodatků podepsaných oběma smluvními stranami.</w:t>
      </w:r>
    </w:p>
    <w:p w:rsidR="00351487" w:rsidRDefault="00351487">
      <w:pPr>
        <w:pStyle w:val="Bodytext10"/>
        <w:spacing w:after="280" w:line="305" w:lineRule="auto"/>
        <w:ind w:left="460"/>
        <w:jc w:val="both"/>
        <w:rPr>
          <w:rStyle w:val="Bodytext1"/>
        </w:rPr>
      </w:pPr>
    </w:p>
    <w:p w:rsidR="00351487" w:rsidRDefault="00351487">
      <w:pPr>
        <w:pStyle w:val="Bodytext10"/>
        <w:spacing w:after="280" w:line="305" w:lineRule="auto"/>
        <w:ind w:left="460"/>
        <w:jc w:val="both"/>
        <w:rPr>
          <w:rStyle w:val="Bodytext1"/>
        </w:rPr>
      </w:pPr>
    </w:p>
    <w:p w:rsidR="00351487" w:rsidRDefault="00351487">
      <w:pPr>
        <w:pStyle w:val="Bodytext10"/>
        <w:spacing w:after="280" w:line="305" w:lineRule="auto"/>
        <w:ind w:left="460"/>
        <w:jc w:val="both"/>
        <w:rPr>
          <w:rStyle w:val="Bodytext1"/>
        </w:rPr>
      </w:pPr>
    </w:p>
    <w:p w:rsidR="00BD44A9" w:rsidRDefault="00EC1E66">
      <w:pPr>
        <w:pStyle w:val="Bodytext10"/>
        <w:spacing w:after="280" w:line="305" w:lineRule="auto"/>
        <w:ind w:left="460"/>
        <w:jc w:val="both"/>
      </w:pPr>
      <w:r>
        <w:rPr>
          <w:rStyle w:val="Bodytext1"/>
        </w:rPr>
        <w:lastRenderedPageBreak/>
        <w:t>Město Český Těšín informovalo druhou smluvní stranu, že je povinným subjektem ve smyslu zákona č. 340/2015 Sb., o registru smluv, ve znění pozdějších předpisů (dále také zákon). Smluvní strany se dohodly, že v případě, kdy tato smlouva a veškeré její dodatky podléhají povinnosti uveřejnění v registru smluv dle zákona, bude subjektem, který vloží smlouvu a její dodatky do registru smluv, Město Český Těšín, a to i v případě, kdy druhou smluvní stranou bude rovněž povinný subjekt ze zákona.</w:t>
      </w:r>
    </w:p>
    <w:p w:rsidR="00BD44A9" w:rsidRDefault="00EC1E66">
      <w:pPr>
        <w:pStyle w:val="Bodytext10"/>
        <w:spacing w:line="293" w:lineRule="auto"/>
        <w:ind w:left="460"/>
        <w:jc w:val="both"/>
      </w:pPr>
      <w:r>
        <w:rPr>
          <w:rStyle w:val="Bodytext1"/>
        </w:rPr>
        <w:t>Osobní údaje uvedené v této smlouvě budou zpracovány pouze za účelem plnění této smlouvy.</w:t>
      </w:r>
    </w:p>
    <w:p w:rsidR="00BD44A9" w:rsidRDefault="00EC1E66">
      <w:pPr>
        <w:pStyle w:val="Bodytext10"/>
        <w:spacing w:line="300" w:lineRule="auto"/>
        <w:ind w:left="460"/>
        <w:jc w:val="both"/>
      </w:pPr>
      <w:r>
        <w:rPr>
          <w:rStyle w:val="Bodytext1"/>
        </w:rPr>
        <w:t>Smlouva je vyhotovena ve dvou stejnopisech, přičemž každá ze smluvních stran obdrží jeden stejnopis.</w:t>
      </w:r>
    </w:p>
    <w:p w:rsidR="00BD44A9" w:rsidRDefault="00EC1E66">
      <w:pPr>
        <w:pStyle w:val="Bodytext10"/>
        <w:spacing w:line="305" w:lineRule="auto"/>
        <w:ind w:left="460"/>
        <w:jc w:val="both"/>
      </w:pPr>
      <w:r>
        <w:rPr>
          <w:rStyle w:val="Bodytext1"/>
        </w:rPr>
        <w:t>Smluvní strany prohlašují, že souhlasí se shora uvedeným obsahem smlouvy o dílo, a že tato smlouva byla uzavřena podle jejich pravé a svobodné vůle, bez nucení, omylu nebo za nápadně nevýhodných podmínek, k čemuž na důkaz připojují pod smlouvou své podpisy.</w:t>
      </w:r>
    </w:p>
    <w:p w:rsidR="00BD44A9" w:rsidRDefault="00EC1E66">
      <w:pPr>
        <w:pStyle w:val="Bodytext10"/>
        <w:ind w:firstLine="400"/>
      </w:pPr>
      <w:r>
        <w:rPr>
          <w:rStyle w:val="Bodytext1"/>
        </w:rPr>
        <w:t>Nedílnou součástí této smlouvy jsou její následující přílohy:</w:t>
      </w:r>
    </w:p>
    <w:p w:rsidR="00BD44A9" w:rsidRDefault="00EC1E66">
      <w:pPr>
        <w:pStyle w:val="Bodytext10"/>
        <w:spacing w:after="800"/>
        <w:ind w:firstLine="400"/>
      </w:pPr>
      <w:r>
        <w:rPr>
          <w:rStyle w:val="Bodytext1"/>
        </w:rPr>
        <w:t>Příloha č. 1) Ceník prací - cenová nabídka zhotovitele</w:t>
      </w:r>
    </w:p>
    <w:p w:rsidR="00BD44A9" w:rsidRDefault="00EC1E66">
      <w:pPr>
        <w:pStyle w:val="Bodytext10"/>
        <w:tabs>
          <w:tab w:val="left" w:pos="5318"/>
        </w:tabs>
        <w:spacing w:line="240" w:lineRule="auto"/>
        <w:ind w:firstLine="400"/>
      </w:pPr>
      <w:r>
        <w:rPr>
          <w:rStyle w:val="Bodytext1"/>
        </w:rPr>
        <w:t>V Českém Těšíně dne:</w:t>
      </w:r>
      <w:r>
        <w:rPr>
          <w:rStyle w:val="Bodytext1"/>
        </w:rPr>
        <w:tab/>
        <w:t>V Českém Těšíně dne:</w:t>
      </w:r>
    </w:p>
    <w:p w:rsidR="00AE7AA7" w:rsidRDefault="00AE7AA7">
      <w:pPr>
        <w:pStyle w:val="Bodytext10"/>
        <w:spacing w:after="0" w:line="300" w:lineRule="auto"/>
        <w:ind w:left="400" w:firstLine="20"/>
        <w:rPr>
          <w:rStyle w:val="Bodytext1"/>
        </w:rPr>
      </w:pPr>
    </w:p>
    <w:p w:rsidR="00351487" w:rsidRDefault="00351487">
      <w:pPr>
        <w:pStyle w:val="Bodytext10"/>
        <w:spacing w:after="0" w:line="300" w:lineRule="auto"/>
        <w:ind w:left="400" w:firstLine="20"/>
        <w:rPr>
          <w:rStyle w:val="Bodytext1"/>
        </w:rPr>
      </w:pPr>
    </w:p>
    <w:p w:rsidR="00AE7AA7" w:rsidRDefault="00351487">
      <w:pPr>
        <w:pStyle w:val="Bodytext10"/>
        <w:spacing w:after="0" w:line="300" w:lineRule="auto"/>
        <w:ind w:left="400" w:firstLine="20"/>
        <w:rPr>
          <w:rStyle w:val="Bodytext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4053840</wp:posOffset>
                </wp:positionH>
                <wp:positionV relativeFrom="margin">
                  <wp:posOffset>4123055</wp:posOffset>
                </wp:positionV>
                <wp:extent cx="2491740" cy="655320"/>
                <wp:effectExtent l="0" t="0" r="0" b="0"/>
                <wp:wrapSquare wrapText="left"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1740" cy="6553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D44A9" w:rsidRDefault="00AE7AA7">
                            <w:pPr>
                              <w:pStyle w:val="Bodytext10"/>
                              <w:spacing w:after="0" w:line="300" w:lineRule="auto"/>
                              <w:ind w:firstLine="0"/>
                            </w:pPr>
                            <w:r>
                              <w:rPr>
                                <w:rStyle w:val="Bodytext1"/>
                              </w:rPr>
                              <w:t xml:space="preserve">    za zhotovitele: Erik </w:t>
                            </w:r>
                            <w:proofErr w:type="spellStart"/>
                            <w:r>
                              <w:rPr>
                                <w:rStyle w:val="Bodytext1"/>
                              </w:rPr>
                              <w:t>Salamon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9" o:spid="_x0000_s1027" type="#_x0000_t202" style="position:absolute;left:0;text-align:left;margin-left:319.2pt;margin-top:324.65pt;width:196.2pt;height:51.6pt;z-index:12582938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" filled="f" stroked="f">
                <v:textbox inset="0,0,0,0">
                  <w:txbxContent>
                    <w:p w:rsidR="00BD44A9" w:rsidRDefault="00AE7AA7">
                      <w:pPr>
                        <w:pStyle w:val="Bodytext10"/>
                        <w:spacing w:after="0" w:line="300" w:lineRule="auto"/>
                        <w:ind w:firstLine="0"/>
                      </w:pPr>
                      <w:r>
                        <w:rPr>
                          <w:rStyle w:val="Bodytext1"/>
                        </w:rPr>
                        <w:t xml:space="preserve">    za zhotovitele: Erik </w:t>
                      </w:r>
                      <w:proofErr w:type="spellStart"/>
                      <w:r>
                        <w:rPr>
                          <w:rStyle w:val="Bodytext1"/>
                        </w:rPr>
                        <w:t>Salamon</w:t>
                      </w:r>
                      <w:proofErr w:type="spellEnd"/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</w:p>
    <w:p w:rsidR="00BD44A9" w:rsidRDefault="00EC1E66" w:rsidP="00351487">
      <w:pPr>
        <w:pStyle w:val="Bodytext10"/>
        <w:spacing w:after="0" w:line="300" w:lineRule="auto"/>
        <w:ind w:left="400" w:firstLine="20"/>
      </w:pPr>
      <w:r>
        <w:rPr>
          <w:rStyle w:val="Bodytext1"/>
        </w:rPr>
        <w:t>za objednatele: Karel Kula starosta města</w:t>
      </w:r>
    </w:p>
    <w:sectPr w:rsidR="00BD44A9" w:rsidSect="00AE7AA7">
      <w:footerReference w:type="default" r:id="rId12"/>
      <w:type w:val="continuous"/>
      <w:pgSz w:w="11900" w:h="16840"/>
      <w:pgMar w:top="1247" w:right="1247" w:bottom="284" w:left="1247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ED4" w:rsidRDefault="003C3ED4">
      <w:r>
        <w:separator/>
      </w:r>
    </w:p>
  </w:endnote>
  <w:endnote w:type="continuationSeparator" w:id="0">
    <w:p w:rsidR="003C3ED4" w:rsidRDefault="003C3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4A9" w:rsidRDefault="00EC1E66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3763645</wp:posOffset>
              </wp:positionH>
              <wp:positionV relativeFrom="page">
                <wp:posOffset>9869170</wp:posOffset>
              </wp:positionV>
              <wp:extent cx="64135" cy="10033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D44A9" w:rsidRDefault="00EC1E66">
                          <w:pPr>
                            <w:pStyle w:val="Headerorfooter20"/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</w:rPr>
                            <w:t>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8" type="#_x0000_t202" style="position:absolute;margin-left:296.35pt;margin-top:777.1pt;width:5.05pt;height:7.9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" filled="f" stroked="f">
              <v:textbox style="mso-fit-shape-to-text:t" inset="0,0,0,0">
                <w:txbxContent>
                  <w:p w:rsidR="00BD44A9" w:rsidRDefault="00EC1E66">
                    <w:pPr>
                      <w:pStyle w:val="Headerorfooter20"/>
                    </w:pPr>
                    <w:r>
                      <w:rPr>
                        <w:rStyle w:val="Headerorfooter2"/>
                        <w:rFonts w:ascii="Arial" w:eastAsia="Arial" w:hAnsi="Arial" w:cs="Arial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4A9" w:rsidRDefault="00BD44A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ED4" w:rsidRDefault="003C3ED4"/>
  </w:footnote>
  <w:footnote w:type="continuationSeparator" w:id="0">
    <w:p w:rsidR="003C3ED4" w:rsidRDefault="003C3ED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F66A6"/>
    <w:multiLevelType w:val="multilevel"/>
    <w:tmpl w:val="90941A8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7109C5"/>
    <w:multiLevelType w:val="multilevel"/>
    <w:tmpl w:val="02049A70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32E6DEE"/>
    <w:multiLevelType w:val="multilevel"/>
    <w:tmpl w:val="12DA829A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8DB3E37"/>
    <w:multiLevelType w:val="multilevel"/>
    <w:tmpl w:val="FF40EE7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4A9"/>
    <w:rsid w:val="002F631F"/>
    <w:rsid w:val="00351487"/>
    <w:rsid w:val="003C3ED4"/>
    <w:rsid w:val="00777576"/>
    <w:rsid w:val="009D6055"/>
    <w:rsid w:val="00A35B19"/>
    <w:rsid w:val="00AE7AA7"/>
    <w:rsid w:val="00AF08C6"/>
    <w:rsid w:val="00BD44A9"/>
    <w:rsid w:val="00D457DB"/>
    <w:rsid w:val="00EC1E66"/>
    <w:rsid w:val="00F0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5FBB0"/>
  <w15:docId w15:val="{98AF1648-9045-4E1D-B742-207A5630F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 w:val="0"/>
      <w:bCs w:val="0"/>
      <w:i/>
      <w:iCs/>
      <w:smallCaps w:val="0"/>
      <w:strike w:val="0"/>
      <w:sz w:val="32"/>
      <w:szCs w:val="32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31">
    <w:name w:val="Heading #3|1_"/>
    <w:basedOn w:val="Standardnpsmoodstavce"/>
    <w:link w:val="Heading3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8F9ECA"/>
      <w:sz w:val="13"/>
      <w:szCs w:val="13"/>
      <w:u w:val="none"/>
    </w:rPr>
  </w:style>
  <w:style w:type="paragraph" w:customStyle="1" w:styleId="Heading110">
    <w:name w:val="Heading #1|1"/>
    <w:basedOn w:val="Normln"/>
    <w:link w:val="Heading11"/>
    <w:pPr>
      <w:spacing w:after="820"/>
      <w:ind w:left="7220"/>
      <w:outlineLvl w:val="0"/>
    </w:pPr>
    <w:rPr>
      <w:rFonts w:ascii="Arial" w:eastAsia="Arial" w:hAnsi="Arial" w:cs="Arial"/>
      <w:i/>
      <w:iCs/>
      <w:sz w:val="32"/>
      <w:szCs w:val="32"/>
    </w:rPr>
  </w:style>
  <w:style w:type="paragraph" w:customStyle="1" w:styleId="Heading210">
    <w:name w:val="Heading #2|1"/>
    <w:basedOn w:val="Normln"/>
    <w:link w:val="Heading21"/>
    <w:pPr>
      <w:spacing w:line="226" w:lineRule="auto"/>
      <w:ind w:left="940" w:firstLine="980"/>
      <w:outlineLvl w:val="1"/>
    </w:pPr>
    <w:rPr>
      <w:rFonts w:ascii="Arial" w:eastAsia="Arial" w:hAnsi="Arial" w:cs="Arial"/>
      <w:sz w:val="26"/>
      <w:szCs w:val="26"/>
    </w:rPr>
  </w:style>
  <w:style w:type="paragraph" w:customStyle="1" w:styleId="Tablecaption10">
    <w:name w:val="Table caption|1"/>
    <w:basedOn w:val="Normln"/>
    <w:link w:val="Tablecaption1"/>
    <w:rPr>
      <w:rFonts w:ascii="Arial" w:eastAsia="Arial" w:hAnsi="Arial" w:cs="Arial"/>
      <w:sz w:val="16"/>
      <w:szCs w:val="16"/>
    </w:rPr>
  </w:style>
  <w:style w:type="paragraph" w:customStyle="1" w:styleId="Other10">
    <w:name w:val="Other|1"/>
    <w:basedOn w:val="Normln"/>
    <w:link w:val="Other1"/>
    <w:pPr>
      <w:spacing w:after="120" w:line="302" w:lineRule="auto"/>
      <w:ind w:firstLine="40"/>
    </w:pPr>
    <w:rPr>
      <w:rFonts w:ascii="Arial" w:eastAsia="Arial" w:hAnsi="Arial" w:cs="Arial"/>
      <w:sz w:val="20"/>
      <w:szCs w:val="20"/>
    </w:rPr>
  </w:style>
  <w:style w:type="paragraph" w:customStyle="1" w:styleId="Bodytext10">
    <w:name w:val="Body text|1"/>
    <w:basedOn w:val="Normln"/>
    <w:link w:val="Bodytext1"/>
    <w:pPr>
      <w:spacing w:after="120" w:line="302" w:lineRule="auto"/>
      <w:ind w:firstLine="40"/>
    </w:pPr>
    <w:rPr>
      <w:rFonts w:ascii="Arial" w:eastAsia="Arial" w:hAnsi="Arial" w:cs="Arial"/>
      <w:sz w:val="20"/>
      <w:szCs w:val="20"/>
    </w:rPr>
  </w:style>
  <w:style w:type="paragraph" w:customStyle="1" w:styleId="Heading310">
    <w:name w:val="Heading #3|1"/>
    <w:basedOn w:val="Normln"/>
    <w:link w:val="Heading31"/>
    <w:pPr>
      <w:spacing w:after="120" w:line="300" w:lineRule="auto"/>
      <w:jc w:val="center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Picturecaption10">
    <w:name w:val="Picture caption|1"/>
    <w:basedOn w:val="Normln"/>
    <w:link w:val="Picturecaption1"/>
    <w:pPr>
      <w:spacing w:line="300" w:lineRule="auto"/>
    </w:pPr>
    <w:rPr>
      <w:rFonts w:ascii="Arial" w:eastAsia="Arial" w:hAnsi="Arial" w:cs="Arial"/>
      <w:sz w:val="20"/>
      <w:szCs w:val="20"/>
    </w:rPr>
  </w:style>
  <w:style w:type="paragraph" w:customStyle="1" w:styleId="Bodytext20">
    <w:name w:val="Body text|2"/>
    <w:basedOn w:val="Normln"/>
    <w:link w:val="Bodytext2"/>
    <w:pPr>
      <w:spacing w:after="60"/>
      <w:ind w:right="690"/>
    </w:pPr>
    <w:rPr>
      <w:rFonts w:ascii="Arial" w:eastAsia="Arial" w:hAnsi="Arial" w:cs="Arial"/>
      <w:color w:val="8F9ECA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monerik@post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tynkova@tesin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martynkova@tesin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lamonerik@post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1126</Words>
  <Characters>6645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Humeličová Iveta</dc:creator>
  <cp:lastModifiedBy>Humeličová Iveta</cp:lastModifiedBy>
  <cp:revision>8</cp:revision>
  <dcterms:created xsi:type="dcterms:W3CDTF">2026-02-11T11:08:00Z</dcterms:created>
  <dcterms:modified xsi:type="dcterms:W3CDTF">2026-02-13T12:21:00Z</dcterms:modified>
</cp:coreProperties>
</file>