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1EF26357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5162C">
        <w:rPr>
          <w:rFonts w:ascii="Arial" w:hAnsi="Arial"/>
          <w:spacing w:val="0"/>
          <w:kern w:val="0"/>
          <w:sz w:val="24"/>
          <w:szCs w:val="24"/>
        </w:rPr>
        <w:t>6</w:t>
      </w:r>
      <w:r w:rsidR="00945966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6D8E8024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="00D6698C">
        <w:rPr>
          <w:rFonts w:ascii="Arial" w:hAnsi="Arial" w:cs="Arial"/>
          <w:bCs/>
          <w:sz w:val="20"/>
          <w:szCs w:val="20"/>
        </w:rPr>
        <w:t xml:space="preserve"> či </w:t>
      </w:r>
      <w:r w:rsidR="00D6698C" w:rsidRPr="00D6698C">
        <w:rPr>
          <w:rFonts w:ascii="Arial" w:hAnsi="Arial" w:cs="Arial"/>
          <w:b/>
          <w:sz w:val="20"/>
          <w:szCs w:val="20"/>
        </w:rPr>
        <w:t>„MPSV“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00CA04F" w14:textId="77777777" w:rsidR="00110A61" w:rsidRDefault="00110A61" w:rsidP="00110A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2F6EEE10" w14:textId="77777777" w:rsidR="00110A61" w:rsidRPr="00022068" w:rsidRDefault="00110A61" w:rsidP="00110A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4DAF9CED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5240404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1BAF814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CCBDCF2" w14:textId="187E9344" w:rsidR="00110A61" w:rsidRDefault="00110A61" w:rsidP="00110A6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D42E2" w:rsidRPr="005D42E2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3E82D44" w14:textId="1935C191" w:rsidR="00110A61" w:rsidRDefault="00110A61" w:rsidP="00110A6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C7616"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D42E2" w:rsidRPr="005D42E2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D1D858F" w14:textId="77777777" w:rsidR="00110A61" w:rsidRPr="00022068" w:rsidRDefault="00110A61" w:rsidP="00110A6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5099A274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0FA1E5F" w14:textId="77777777" w:rsidR="00110A61" w:rsidRPr="00022068" w:rsidRDefault="00110A61" w:rsidP="00110A61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066C0160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787D71B3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F7FD835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69676F1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355DE7F9" w14:textId="0C2FCDA1" w:rsidR="00110A61" w:rsidRDefault="00110A61" w:rsidP="00110A6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D42E2" w:rsidRPr="005D42E2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E990EED" w14:textId="3D8ED3DC" w:rsidR="00110A61" w:rsidRDefault="00110A61" w:rsidP="00110A6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D42E2" w:rsidRPr="005D42E2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0DE8147" w14:textId="77777777" w:rsidR="00110A61" w:rsidRPr="00022068" w:rsidRDefault="00110A61" w:rsidP="00110A6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731238E9" w14:textId="77777777" w:rsidR="00110A61" w:rsidRPr="00022068" w:rsidRDefault="00110A61" w:rsidP="00110A6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5B6AADA8" w14:textId="794AE3CB" w:rsidR="001227A2" w:rsidRPr="00A16B28" w:rsidRDefault="00C9449A" w:rsidP="00110A61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4C2CD1B0" w14:textId="0D96B1FE" w:rsidR="00D56BD2" w:rsidRPr="00D56BD2" w:rsidRDefault="0065183E" w:rsidP="5E6B3B6C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56BD2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E76B44" w:rsidRPr="00D56BD2">
        <w:rPr>
          <w:rFonts w:ascii="Arial" w:hAnsi="Arial" w:cs="Arial"/>
          <w:sz w:val="20"/>
          <w:szCs w:val="22"/>
        </w:rPr>
        <w:t>služby</w:t>
      </w:r>
      <w:r w:rsidRPr="00D56BD2">
        <w:rPr>
          <w:rFonts w:ascii="Arial" w:hAnsi="Arial" w:cs="Arial"/>
          <w:sz w:val="20"/>
          <w:szCs w:val="22"/>
        </w:rPr>
        <w:t xml:space="preserve"> IT odborník</w:t>
      </w:r>
      <w:r w:rsidR="004E6CD5" w:rsidRPr="00D56BD2">
        <w:rPr>
          <w:rFonts w:ascii="Arial" w:hAnsi="Arial" w:cs="Arial"/>
          <w:sz w:val="20"/>
          <w:szCs w:val="22"/>
        </w:rPr>
        <w:t>a</w:t>
      </w:r>
      <w:r w:rsidR="00446A3C">
        <w:rPr>
          <w:rFonts w:ascii="Arial" w:hAnsi="Arial" w:cs="Arial"/>
          <w:sz w:val="20"/>
          <w:szCs w:val="22"/>
        </w:rPr>
        <w:t xml:space="preserve"> na</w:t>
      </w:r>
      <w:r w:rsidR="00D56BD2" w:rsidRPr="00D56BD2">
        <w:rPr>
          <w:rFonts w:ascii="Arial" w:eastAsia="Arial" w:hAnsi="Arial" w:cs="Arial"/>
          <w:color w:val="000000" w:themeColor="text1"/>
          <w:sz w:val="20"/>
          <w:szCs w:val="20"/>
        </w:rPr>
        <w:t xml:space="preserve"> realizaci a řízení kvality dodávky služeb</w:t>
      </w:r>
      <w:r w:rsidR="00D56BD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56BD2" w:rsidRPr="00D56BD2">
        <w:rPr>
          <w:rFonts w:ascii="Arial" w:eastAsia="Arial" w:hAnsi="Arial" w:cs="Arial"/>
          <w:color w:val="000000" w:themeColor="text1"/>
          <w:sz w:val="20"/>
          <w:szCs w:val="20"/>
        </w:rPr>
        <w:t>v oblasti procesů zaměstnanosti a jejich transformaci do multikanálové obsluhy klienta</w:t>
      </w:r>
      <w:r w:rsidR="00D56BD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778293FC" w14:textId="18C767E7" w:rsidR="00A50923" w:rsidRDefault="00D6698C" w:rsidP="00A50923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ascii="Arial" w:hAnsi="Arial" w:cs="Arial"/>
          <w:sz w:val="20"/>
          <w:szCs w:val="22"/>
        </w:rPr>
      </w:pPr>
      <w:r w:rsidRPr="00D6698C">
        <w:rPr>
          <w:rFonts w:ascii="Arial" w:hAnsi="Arial" w:cs="Arial"/>
          <w:sz w:val="20"/>
          <w:szCs w:val="22"/>
        </w:rPr>
        <w:t xml:space="preserve">Účelem aktivity je rozšířit digitální platformu pro klienty </w:t>
      </w:r>
      <w:r>
        <w:rPr>
          <w:rFonts w:ascii="Arial" w:hAnsi="Arial" w:cs="Arial"/>
          <w:sz w:val="20"/>
          <w:szCs w:val="22"/>
        </w:rPr>
        <w:t>MPSV</w:t>
      </w:r>
      <w:r w:rsidRPr="00D6698C">
        <w:rPr>
          <w:rFonts w:ascii="Arial" w:hAnsi="Arial" w:cs="Arial"/>
          <w:sz w:val="20"/>
          <w:szCs w:val="22"/>
        </w:rPr>
        <w:t xml:space="preserve"> v oblasti procesů agendy zaměstnanosti. Cílem je v této agendě snížit časovou náročnost a potřebu osobních návštěv na pobočce klienta, uvolnit čas úředníkům na poradenství klientovi a postupně zavést plnou digitalizaci poboček úřadů práce. Systém zároveň implementuje procesy spojené s evidencí uchazečů o zaměstnání, správou dávek a komunikací mezi úřady práce a dalšími subjekty. Jedná se o významnou akci resortu, tak aby resort byl schopen efektivně a s přiměřenými náklady na obsluhu v rámci zákonných lhůt odbavovat požadavky občanů na vybrané veřejné služby.</w:t>
      </w:r>
    </w:p>
    <w:p w14:paraId="76FC3B56" w14:textId="5863701B" w:rsidR="00BC521B" w:rsidRPr="00BC521B" w:rsidRDefault="00BC521B" w:rsidP="002425F3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2"/>
        </w:rPr>
      </w:pPr>
      <w:r w:rsidRPr="00BC521B">
        <w:rPr>
          <w:rFonts w:ascii="Arial" w:hAnsi="Arial" w:cs="Arial"/>
          <w:sz w:val="20"/>
          <w:szCs w:val="22"/>
        </w:rPr>
        <w:t>Technologie</w:t>
      </w:r>
      <w:r>
        <w:rPr>
          <w:rFonts w:ascii="Arial" w:hAnsi="Arial" w:cs="Arial"/>
          <w:sz w:val="20"/>
          <w:szCs w:val="22"/>
        </w:rPr>
        <w:t xml:space="preserve"> </w:t>
      </w:r>
      <w:r w:rsidRPr="00BC521B">
        <w:rPr>
          <w:rFonts w:ascii="Arial" w:hAnsi="Arial" w:cs="Arial"/>
          <w:sz w:val="20"/>
          <w:szCs w:val="22"/>
        </w:rPr>
        <w:t>využívané v rámci digitální platformy:</w:t>
      </w:r>
    </w:p>
    <w:p w14:paraId="457D55E4" w14:textId="7030D33A" w:rsidR="00BC521B" w:rsidRP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proofErr w:type="spellStart"/>
      <w:r w:rsidRPr="00BC521B">
        <w:rPr>
          <w:rFonts w:ascii="Arial" w:hAnsi="Arial" w:cs="Arial"/>
          <w:sz w:val="20"/>
          <w:szCs w:val="22"/>
        </w:rPr>
        <w:t>Backend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: Java, </w:t>
      </w:r>
      <w:proofErr w:type="spellStart"/>
      <w:r w:rsidRPr="00BC521B">
        <w:rPr>
          <w:rFonts w:ascii="Arial" w:hAnsi="Arial" w:cs="Arial"/>
          <w:sz w:val="20"/>
          <w:szCs w:val="22"/>
        </w:rPr>
        <w:t>Spring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BC521B">
        <w:rPr>
          <w:rFonts w:ascii="Arial" w:hAnsi="Arial" w:cs="Arial"/>
          <w:sz w:val="20"/>
          <w:szCs w:val="22"/>
        </w:rPr>
        <w:t>Boot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BC521B">
        <w:rPr>
          <w:rFonts w:ascii="Arial" w:hAnsi="Arial" w:cs="Arial"/>
          <w:sz w:val="20"/>
          <w:szCs w:val="22"/>
        </w:rPr>
        <w:t>Camunda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 BPM,</w:t>
      </w:r>
    </w:p>
    <w:p w14:paraId="7454EB35" w14:textId="42E00F71" w:rsidR="00BC521B" w:rsidRP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proofErr w:type="spellStart"/>
      <w:r w:rsidRPr="00BC521B">
        <w:rPr>
          <w:rFonts w:ascii="Arial" w:hAnsi="Arial" w:cs="Arial"/>
          <w:sz w:val="20"/>
          <w:szCs w:val="22"/>
        </w:rPr>
        <w:t>Frontend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: </w:t>
      </w:r>
      <w:proofErr w:type="spellStart"/>
      <w:r w:rsidRPr="00BC521B">
        <w:rPr>
          <w:rFonts w:ascii="Arial" w:hAnsi="Arial" w:cs="Arial"/>
          <w:sz w:val="20"/>
          <w:szCs w:val="22"/>
        </w:rPr>
        <w:t>React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BC521B">
        <w:rPr>
          <w:rFonts w:ascii="Arial" w:hAnsi="Arial" w:cs="Arial"/>
          <w:sz w:val="20"/>
          <w:szCs w:val="22"/>
        </w:rPr>
        <w:t>Angular</w:t>
      </w:r>
      <w:proofErr w:type="spellEnd"/>
      <w:r w:rsidRPr="00BC521B">
        <w:rPr>
          <w:rFonts w:ascii="Arial" w:hAnsi="Arial" w:cs="Arial"/>
          <w:sz w:val="20"/>
          <w:szCs w:val="22"/>
        </w:rPr>
        <w:t>,</w:t>
      </w:r>
    </w:p>
    <w:p w14:paraId="78D05938" w14:textId="4BE19793" w:rsidR="00BC521B" w:rsidRP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BC521B">
        <w:rPr>
          <w:rFonts w:ascii="Arial" w:hAnsi="Arial" w:cs="Arial"/>
          <w:sz w:val="20"/>
          <w:szCs w:val="22"/>
        </w:rPr>
        <w:t>Databáze: Oracle DB,</w:t>
      </w:r>
    </w:p>
    <w:p w14:paraId="6BFBBB0B" w14:textId="48BCF820" w:rsidR="00BC521B" w:rsidRP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BC521B">
        <w:rPr>
          <w:rFonts w:ascii="Arial" w:hAnsi="Arial" w:cs="Arial"/>
          <w:sz w:val="20"/>
          <w:szCs w:val="22"/>
        </w:rPr>
        <w:t xml:space="preserve">Integrace: </w:t>
      </w:r>
      <w:proofErr w:type="spellStart"/>
      <w:r w:rsidRPr="00BC521B">
        <w:rPr>
          <w:rFonts w:ascii="Arial" w:hAnsi="Arial" w:cs="Arial"/>
          <w:sz w:val="20"/>
          <w:szCs w:val="22"/>
        </w:rPr>
        <w:t>Apache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 Kafka (asynchronní </w:t>
      </w:r>
      <w:proofErr w:type="spellStart"/>
      <w:r w:rsidRPr="00BC521B">
        <w:rPr>
          <w:rFonts w:ascii="Arial" w:hAnsi="Arial" w:cs="Arial"/>
          <w:sz w:val="20"/>
          <w:szCs w:val="22"/>
        </w:rPr>
        <w:t>messaging</w:t>
      </w:r>
      <w:proofErr w:type="spellEnd"/>
      <w:r w:rsidRPr="00BC521B">
        <w:rPr>
          <w:rFonts w:ascii="Arial" w:hAnsi="Arial" w:cs="Arial"/>
          <w:sz w:val="20"/>
          <w:szCs w:val="22"/>
        </w:rPr>
        <w:t>),</w:t>
      </w:r>
    </w:p>
    <w:p w14:paraId="33437F05" w14:textId="431CE33B" w:rsidR="00BC521B" w:rsidRP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BC521B">
        <w:rPr>
          <w:rFonts w:ascii="Arial" w:hAnsi="Arial" w:cs="Arial"/>
          <w:sz w:val="20"/>
          <w:szCs w:val="22"/>
        </w:rPr>
        <w:t xml:space="preserve">Infrastruktura: </w:t>
      </w:r>
      <w:proofErr w:type="spellStart"/>
      <w:r w:rsidRPr="00BC521B">
        <w:rPr>
          <w:rFonts w:ascii="Arial" w:hAnsi="Arial" w:cs="Arial"/>
          <w:sz w:val="20"/>
          <w:szCs w:val="22"/>
        </w:rPr>
        <w:t>Kubernetes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 (Azure, HCI),</w:t>
      </w:r>
    </w:p>
    <w:p w14:paraId="60455F56" w14:textId="352A738E" w:rsidR="00BC521B" w:rsidRDefault="00BC521B" w:rsidP="002425F3">
      <w:pPr>
        <w:pStyle w:val="RLTextlnkuslovan"/>
        <w:numPr>
          <w:ilvl w:val="0"/>
          <w:numId w:val="52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BC521B">
        <w:rPr>
          <w:rFonts w:ascii="Arial" w:hAnsi="Arial" w:cs="Arial"/>
          <w:sz w:val="20"/>
          <w:szCs w:val="22"/>
        </w:rPr>
        <w:t xml:space="preserve">Testing: </w:t>
      </w:r>
      <w:proofErr w:type="spellStart"/>
      <w:r w:rsidRPr="00BC521B">
        <w:rPr>
          <w:rFonts w:ascii="Arial" w:hAnsi="Arial" w:cs="Arial"/>
          <w:sz w:val="20"/>
          <w:szCs w:val="22"/>
        </w:rPr>
        <w:t>Cypress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BC521B">
        <w:rPr>
          <w:rFonts w:ascii="Arial" w:hAnsi="Arial" w:cs="Arial"/>
          <w:sz w:val="20"/>
          <w:szCs w:val="22"/>
        </w:rPr>
        <w:t>Jira</w:t>
      </w:r>
      <w:proofErr w:type="spellEnd"/>
      <w:r w:rsidRPr="00BC521B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BC521B">
        <w:rPr>
          <w:rFonts w:ascii="Arial" w:hAnsi="Arial" w:cs="Arial"/>
          <w:sz w:val="20"/>
          <w:szCs w:val="22"/>
        </w:rPr>
        <w:t>Xray</w:t>
      </w:r>
      <w:proofErr w:type="spellEnd"/>
      <w:r w:rsidRPr="00BC521B">
        <w:rPr>
          <w:rFonts w:ascii="Arial" w:hAnsi="Arial" w:cs="Arial"/>
          <w:sz w:val="20"/>
          <w:szCs w:val="22"/>
        </w:rPr>
        <w:t>.</w:t>
      </w:r>
    </w:p>
    <w:p w14:paraId="6BC6365B" w14:textId="0A97AADD" w:rsidR="00C66C4C" w:rsidRPr="00A02F7E" w:rsidRDefault="0014578F" w:rsidP="00A50923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Popis konkrétních činností pro jednotlivé pozice je uveden v Příloze č. 1 této Dílčí smlouvy</w:t>
      </w:r>
      <w:r w:rsidR="00A02F7E">
        <w:rPr>
          <w:rFonts w:ascii="Arial" w:hAnsi="Arial" w:cs="Arial"/>
          <w:sz w:val="20"/>
          <w:szCs w:val="22"/>
        </w:rPr>
        <w:t xml:space="preserve"> </w:t>
      </w:r>
      <w:r w:rsidR="005F6B51" w:rsidRPr="00A02F7E">
        <w:rPr>
          <w:rFonts w:ascii="Arial" w:hAnsi="Arial" w:cs="Arial"/>
          <w:sz w:val="20"/>
          <w:szCs w:val="20"/>
        </w:rPr>
        <w:t>(dále jen „</w:t>
      </w:r>
      <w:r w:rsidR="005F6B51" w:rsidRPr="00A02F7E">
        <w:rPr>
          <w:rFonts w:ascii="Arial" w:hAnsi="Arial" w:cs="Arial"/>
          <w:b/>
          <w:bCs/>
          <w:sz w:val="20"/>
          <w:szCs w:val="20"/>
        </w:rPr>
        <w:t>Služby</w:t>
      </w:r>
      <w:r w:rsidR="005F6B51"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38177E" w:rsidRPr="00B36499" w14:paraId="554E7420" w14:textId="77777777" w:rsidTr="00A17032">
        <w:trPr>
          <w:trHeight w:val="340"/>
        </w:trPr>
        <w:tc>
          <w:tcPr>
            <w:tcW w:w="3969" w:type="dxa"/>
            <w:vAlign w:val="center"/>
          </w:tcPr>
          <w:p w14:paraId="427C2F4D" w14:textId="258812C2" w:rsidR="0038177E" w:rsidRPr="00A17032" w:rsidRDefault="00945966" w:rsidP="0038177E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E9DC5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Projektový </w:t>
            </w:r>
            <w:r>
              <w:rPr>
                <w:rFonts w:eastAsia="Arial" w:cs="Arial"/>
                <w:color w:val="000000" w:themeColor="text1"/>
                <w:szCs w:val="20"/>
              </w:rPr>
              <w:t>m</w:t>
            </w:r>
            <w:r w:rsidRPr="6E9DC5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anažer</w:t>
            </w:r>
          </w:p>
        </w:tc>
        <w:tc>
          <w:tcPr>
            <w:tcW w:w="2664" w:type="dxa"/>
            <w:vAlign w:val="center"/>
          </w:tcPr>
          <w:p w14:paraId="312F7DB5" w14:textId="3AFDA62A" w:rsidR="0038177E" w:rsidRPr="00A17032" w:rsidRDefault="00FB3302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832" w:type="dxa"/>
            <w:vAlign w:val="center"/>
          </w:tcPr>
          <w:p w14:paraId="05F64F57" w14:textId="69D28D8F" w:rsidR="0038177E" w:rsidRPr="00A17032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74FE671B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00D3F32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A0FE61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AA448AD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B12391">
        <w:rPr>
          <w:rFonts w:ascii="Arial" w:hAnsi="Arial" w:cs="Arial"/>
          <w:sz w:val="20"/>
          <w:szCs w:val="20"/>
          <w:lang w:eastAsia="en-US"/>
        </w:rPr>
        <w:t xml:space="preserve"> 2 160 000,-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AFE19D1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BE679F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6F1B1C">
        <w:rPr>
          <w:rFonts w:ascii="Arial" w:hAnsi="Arial" w:cs="Arial"/>
          <w:sz w:val="20"/>
          <w:szCs w:val="20"/>
          <w:lang w:eastAsia="en-US"/>
        </w:rPr>
        <w:t>3</w:t>
      </w:r>
      <w:r w:rsidR="00DA1E0A">
        <w:rPr>
          <w:rFonts w:ascii="Arial" w:hAnsi="Arial" w:cs="Arial"/>
          <w:sz w:val="20"/>
          <w:szCs w:val="20"/>
          <w:lang w:eastAsia="en-US"/>
        </w:rPr>
        <w:t>0</w:t>
      </w:r>
      <w:r w:rsidR="006F1B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DA1E0A">
        <w:rPr>
          <w:rFonts w:ascii="Arial" w:hAnsi="Arial" w:cs="Arial"/>
          <w:sz w:val="20"/>
          <w:szCs w:val="20"/>
          <w:lang w:eastAsia="en-US"/>
        </w:rPr>
        <w:t>6</w:t>
      </w:r>
      <w:r w:rsidR="006F1B1C">
        <w:rPr>
          <w:rFonts w:ascii="Arial" w:hAnsi="Arial" w:cs="Arial"/>
          <w:sz w:val="20"/>
          <w:szCs w:val="20"/>
          <w:lang w:eastAsia="en-US"/>
        </w:rPr>
        <w:t>.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350EF">
        <w:rPr>
          <w:rFonts w:ascii="Arial" w:hAnsi="Arial" w:cs="Arial"/>
          <w:sz w:val="20"/>
          <w:szCs w:val="20"/>
          <w:lang w:eastAsia="en-US"/>
        </w:rPr>
        <w:t>2026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C73D94B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11041">
        <w:rPr>
          <w:rFonts w:ascii="Arial" w:hAnsi="Arial" w:cs="Arial"/>
          <w:sz w:val="20"/>
        </w:rPr>
        <w:t>Specifikace plnění</w:t>
      </w:r>
    </w:p>
    <w:p w14:paraId="2482E18C" w14:textId="0FB313C9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D0C3EFF" w14:textId="77777777" w:rsidR="00B12391" w:rsidRPr="00A16B28" w:rsidRDefault="00B12391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B12391" w14:paraId="67E28D2F" w14:textId="77777777" w:rsidTr="00067AD1">
        <w:trPr>
          <w:jc w:val="center"/>
        </w:trPr>
        <w:tc>
          <w:tcPr>
            <w:tcW w:w="4535" w:type="dxa"/>
          </w:tcPr>
          <w:p w14:paraId="670661A8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7ADD4644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15DD8F8C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FD8B69D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B12391" w14:paraId="2DAD4C6E" w14:textId="77777777" w:rsidTr="00067AD1">
        <w:trPr>
          <w:jc w:val="center"/>
        </w:trPr>
        <w:tc>
          <w:tcPr>
            <w:tcW w:w="4535" w:type="dxa"/>
          </w:tcPr>
          <w:p w14:paraId="794F307E" w14:textId="77777777" w:rsidR="00B12391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E044B9B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5D560A3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5E91346" w14:textId="77777777" w:rsidR="00B12391" w:rsidRPr="007F6391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699537E6" w14:textId="77777777" w:rsidR="00B12391" w:rsidRPr="007F190E" w:rsidRDefault="00B12391" w:rsidP="00067AD1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1C153959" w14:textId="6E85FAE3" w:rsidR="00B12391" w:rsidRPr="007F190E" w:rsidRDefault="00B12391" w:rsidP="00067AD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7545B9B6" w14:textId="77777777" w:rsidR="00B12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F265AB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330FFD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91F99" w14:textId="77777777" w:rsidR="00B12391" w:rsidRPr="007F6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313DFD62" w14:textId="77777777" w:rsidR="00B12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3BF47EB2" w14:textId="77777777" w:rsidR="00B12391" w:rsidRPr="007F190E" w:rsidRDefault="00B12391" w:rsidP="005D42E2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2391" w14:paraId="355B31EB" w14:textId="77777777" w:rsidTr="00067AD1">
        <w:trPr>
          <w:jc w:val="center"/>
        </w:trPr>
        <w:tc>
          <w:tcPr>
            <w:tcW w:w="4535" w:type="dxa"/>
          </w:tcPr>
          <w:p w14:paraId="6C59E2A9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F597145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2391" w14:paraId="0010D3D6" w14:textId="77777777" w:rsidTr="00067AD1">
        <w:trPr>
          <w:jc w:val="center"/>
        </w:trPr>
        <w:tc>
          <w:tcPr>
            <w:tcW w:w="4535" w:type="dxa"/>
          </w:tcPr>
          <w:p w14:paraId="0696D3A6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3424186" w14:textId="77777777" w:rsidR="00B12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D890AF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2339611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B12391" w14:paraId="231A6656" w14:textId="77777777" w:rsidTr="00067AD1">
        <w:trPr>
          <w:jc w:val="center"/>
        </w:trPr>
        <w:tc>
          <w:tcPr>
            <w:tcW w:w="4535" w:type="dxa"/>
          </w:tcPr>
          <w:p w14:paraId="209B5B10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3012FA3" w14:textId="77777777" w:rsidR="00B12391" w:rsidRPr="007F190E" w:rsidRDefault="00B12391" w:rsidP="00067AD1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F8D3184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182BA" w14:textId="77777777" w:rsidR="00B12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0E806" w14:textId="77777777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1E87A" w14:textId="77777777" w:rsidR="00B12391" w:rsidRPr="007F6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57404FEF" w14:textId="77777777" w:rsidR="00B12391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594765D4" w14:textId="24F6BE2B" w:rsidR="00B12391" w:rsidRPr="007F190E" w:rsidRDefault="00B12391" w:rsidP="00067A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36447CF" w14:textId="10580F08" w:rsidR="00F903BC" w:rsidRDefault="00F903BC" w:rsidP="00F903B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903BC" w:rsidRPr="00153C23" w14:paraId="5D3EAE8D" w14:textId="77777777" w:rsidTr="00153C23">
        <w:trPr>
          <w:trHeight w:val="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23C5D7" w14:textId="0B4BB5CE" w:rsidR="00F903BC" w:rsidRPr="00153C23" w:rsidRDefault="00D1104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C698354" w14:textId="63B8F272" w:rsidR="00F903BC" w:rsidRPr="00153C23" w:rsidRDefault="00D1104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5475D4" w:rsidRPr="00153C23" w14:paraId="051A4123" w14:textId="77777777" w:rsidTr="00153C23">
        <w:trPr>
          <w:trHeight w:val="560"/>
        </w:trPr>
        <w:tc>
          <w:tcPr>
            <w:tcW w:w="2972" w:type="dxa"/>
            <w:vAlign w:val="center"/>
          </w:tcPr>
          <w:p w14:paraId="58B0FD5F" w14:textId="7E1B2ADF" w:rsidR="005475D4" w:rsidRPr="00153C23" w:rsidRDefault="00237250" w:rsidP="005475D4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6E9DC5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Projektový </w:t>
            </w:r>
            <w:r>
              <w:rPr>
                <w:rFonts w:eastAsia="Arial" w:cs="Arial"/>
                <w:color w:val="000000" w:themeColor="text1"/>
                <w:szCs w:val="20"/>
              </w:rPr>
              <w:t>m</w:t>
            </w:r>
            <w:r w:rsidRPr="6E9DC5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anažer</w:t>
            </w:r>
          </w:p>
        </w:tc>
        <w:tc>
          <w:tcPr>
            <w:tcW w:w="6237" w:type="dxa"/>
            <w:vAlign w:val="center"/>
          </w:tcPr>
          <w:p w14:paraId="18F51455" w14:textId="79C2E9CB" w:rsidR="005475D4" w:rsidRPr="00237250" w:rsidRDefault="00237250" w:rsidP="00237250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250">
              <w:rPr>
                <w:rFonts w:ascii="Arial" w:hAnsi="Arial" w:cs="Arial"/>
                <w:sz w:val="20"/>
                <w:szCs w:val="20"/>
              </w:rPr>
              <w:t>Odpovídá za kompletní řízení explorativního ověření funkčnosti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7250">
              <w:rPr>
                <w:rFonts w:ascii="Arial" w:hAnsi="Arial" w:cs="Arial"/>
                <w:sz w:val="20"/>
                <w:szCs w:val="20"/>
              </w:rPr>
              <w:t>v rozsahu celé dodávky, plánuje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50">
              <w:rPr>
                <w:rFonts w:ascii="Arial" w:hAnsi="Arial" w:cs="Arial"/>
                <w:sz w:val="20"/>
                <w:szCs w:val="20"/>
              </w:rPr>
              <w:t>a organizuje přípravu scénářů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7250">
              <w:rPr>
                <w:rFonts w:ascii="Arial" w:hAnsi="Arial" w:cs="Arial"/>
                <w:sz w:val="20"/>
                <w:szCs w:val="20"/>
              </w:rPr>
              <w:t>a exekuci ověření funkčnosti (systémové, integrační, uživatelské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7250">
              <w:rPr>
                <w:rFonts w:ascii="Arial" w:hAnsi="Arial" w:cs="Arial"/>
                <w:sz w:val="20"/>
                <w:szCs w:val="20"/>
              </w:rPr>
              <w:t>a performance).</w:t>
            </w:r>
          </w:p>
        </w:tc>
      </w:tr>
    </w:tbl>
    <w:p w14:paraId="7E3214DC" w14:textId="77777777" w:rsidR="00981BDC" w:rsidRDefault="00981BD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4565C37F" w14:textId="77777777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2572CFD" w:rsidR="00F67D03" w:rsidRDefault="00F67D03" w:rsidP="0011199F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F903B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263"/>
        <w:gridCol w:w="3261"/>
        <w:gridCol w:w="1550"/>
        <w:gridCol w:w="2119"/>
      </w:tblGrid>
      <w:tr w:rsidR="00D11A04" w:rsidRPr="00A5360B" w14:paraId="426CABD4" w14:textId="77777777" w:rsidTr="006332B5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C6988" w:rsidRPr="00A5360B" w14:paraId="18236ED6" w14:textId="77777777" w:rsidTr="0011199F">
        <w:trPr>
          <w:trHeight w:val="510"/>
        </w:trPr>
        <w:tc>
          <w:tcPr>
            <w:tcW w:w="2263" w:type="dxa"/>
            <w:vAlign w:val="center"/>
          </w:tcPr>
          <w:p w14:paraId="13C5E32A" w14:textId="49125335" w:rsidR="00CC6988" w:rsidRPr="009C7CB4" w:rsidRDefault="00F912DF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3261" w:type="dxa"/>
            <w:vAlign w:val="center"/>
          </w:tcPr>
          <w:p w14:paraId="29A88FCF" w14:textId="591383ED" w:rsidR="00CC6988" w:rsidRPr="002224C8" w:rsidRDefault="005D42E2" w:rsidP="0011199F">
            <w:pPr>
              <w:pStyle w:val="RLdajeosmluvnstran"/>
              <w:keepNext/>
              <w:spacing w:after="0" w:line="26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D42E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Align w:val="center"/>
          </w:tcPr>
          <w:p w14:paraId="42A1D1F7" w14:textId="5C5D79B4" w:rsidR="00CC6988" w:rsidRPr="00BB2C2E" w:rsidRDefault="00CC6988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Align w:val="center"/>
          </w:tcPr>
          <w:p w14:paraId="5500BB6F" w14:textId="6378F72C" w:rsidR="00CC6988" w:rsidRPr="002224C8" w:rsidRDefault="0044477C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4477C">
              <w:rPr>
                <w:rFonts w:ascii="Arial" w:hAnsi="Arial" w:cs="Arial"/>
                <w:sz w:val="20"/>
                <w:szCs w:val="22"/>
              </w:rPr>
              <w:t>13 500,-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11199F">
      <w:footerReference w:type="even" r:id="rId11"/>
      <w:footerReference w:type="default" r:id="rId12"/>
      <w:footerReference w:type="first" r:id="rId13"/>
      <w:pgSz w:w="11906" w:h="16838"/>
      <w:pgMar w:top="1701" w:right="1418" w:bottom="1304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8B68" w14:textId="77777777" w:rsidR="00E5431C" w:rsidRDefault="00E5431C">
      <w:r>
        <w:separator/>
      </w:r>
    </w:p>
  </w:endnote>
  <w:endnote w:type="continuationSeparator" w:id="0">
    <w:p w14:paraId="5AAFAB5B" w14:textId="77777777" w:rsidR="00E5431C" w:rsidRDefault="00E5431C">
      <w:r>
        <w:continuationSeparator/>
      </w:r>
    </w:p>
  </w:endnote>
  <w:endnote w:type="continuationNotice" w:id="1">
    <w:p w14:paraId="5E8A7F65" w14:textId="77777777" w:rsidR="00E5431C" w:rsidRDefault="00E54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5D42E2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002A" w14:textId="77777777" w:rsidR="00E5431C" w:rsidRDefault="00E5431C">
      <w:r>
        <w:separator/>
      </w:r>
    </w:p>
  </w:footnote>
  <w:footnote w:type="continuationSeparator" w:id="0">
    <w:p w14:paraId="1A560805" w14:textId="77777777" w:rsidR="00E5431C" w:rsidRDefault="00E5431C">
      <w:r>
        <w:continuationSeparator/>
      </w:r>
    </w:p>
  </w:footnote>
  <w:footnote w:type="continuationNotice" w:id="1">
    <w:p w14:paraId="1B04D571" w14:textId="77777777" w:rsidR="00E5431C" w:rsidRDefault="00E543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F69258A"/>
    <w:multiLevelType w:val="hybridMultilevel"/>
    <w:tmpl w:val="CDE68B06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7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49"/>
  </w:num>
  <w:num w:numId="9" w16cid:durableId="745686164">
    <w:abstractNumId w:val="32"/>
  </w:num>
  <w:num w:numId="10" w16cid:durableId="1645768299">
    <w:abstractNumId w:val="25"/>
  </w:num>
  <w:num w:numId="11" w16cid:durableId="10037740">
    <w:abstractNumId w:val="22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1"/>
  </w:num>
  <w:num w:numId="15" w16cid:durableId="2120103895">
    <w:abstractNumId w:val="43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8"/>
  </w:num>
  <w:num w:numId="22" w16cid:durableId="1418865306">
    <w:abstractNumId w:val="42"/>
  </w:num>
  <w:num w:numId="23" w16cid:durableId="7706645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8"/>
  </w:num>
  <w:num w:numId="27" w16cid:durableId="173426749">
    <w:abstractNumId w:val="41"/>
  </w:num>
  <w:num w:numId="28" w16cid:durableId="758210841">
    <w:abstractNumId w:val="47"/>
  </w:num>
  <w:num w:numId="29" w16cid:durableId="359165940">
    <w:abstractNumId w:val="48"/>
  </w:num>
  <w:num w:numId="30" w16cid:durableId="2027823902">
    <w:abstractNumId w:val="26"/>
  </w:num>
  <w:num w:numId="31" w16cid:durableId="1480613658">
    <w:abstractNumId w:val="36"/>
  </w:num>
  <w:num w:numId="32" w16cid:durableId="112411444">
    <w:abstractNumId w:val="45"/>
  </w:num>
  <w:num w:numId="33" w16cid:durableId="1384864722">
    <w:abstractNumId w:val="35"/>
  </w:num>
  <w:num w:numId="34" w16cid:durableId="1364398714">
    <w:abstractNumId w:val="30"/>
  </w:num>
  <w:num w:numId="35" w16cid:durableId="1414161201">
    <w:abstractNumId w:val="7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3"/>
  </w:num>
  <w:num w:numId="43" w16cid:durableId="936643173">
    <w:abstractNumId w:val="51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0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6"/>
  </w:num>
  <w:num w:numId="50" w16cid:durableId="1554996970">
    <w:abstractNumId w:val="6"/>
  </w:num>
  <w:num w:numId="51" w16cid:durableId="1658412365">
    <w:abstractNumId w:val="24"/>
  </w:num>
  <w:num w:numId="52" w16cid:durableId="150827840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1F4"/>
    <w:rsid w:val="00001B8F"/>
    <w:rsid w:val="00001BC2"/>
    <w:rsid w:val="00002908"/>
    <w:rsid w:val="00002D39"/>
    <w:rsid w:val="00004861"/>
    <w:rsid w:val="0000510C"/>
    <w:rsid w:val="00005A1F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1D2A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65A44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4A2A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814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6D7B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A61"/>
    <w:rsid w:val="00110B17"/>
    <w:rsid w:val="00110EA8"/>
    <w:rsid w:val="001110D4"/>
    <w:rsid w:val="0011199F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7AD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8E8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B783B"/>
    <w:rsid w:val="001C11CF"/>
    <w:rsid w:val="001C26C5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D7D2E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23F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250"/>
    <w:rsid w:val="0023752C"/>
    <w:rsid w:val="00237550"/>
    <w:rsid w:val="00240192"/>
    <w:rsid w:val="00240C1E"/>
    <w:rsid w:val="0024124A"/>
    <w:rsid w:val="00241972"/>
    <w:rsid w:val="0024236E"/>
    <w:rsid w:val="002425F3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8A8"/>
    <w:rsid w:val="0026390F"/>
    <w:rsid w:val="00264BB8"/>
    <w:rsid w:val="00266D45"/>
    <w:rsid w:val="00267069"/>
    <w:rsid w:val="00267A6E"/>
    <w:rsid w:val="00270E64"/>
    <w:rsid w:val="00271773"/>
    <w:rsid w:val="00272C31"/>
    <w:rsid w:val="00273766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B6750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C5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3F56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4DE9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0D0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41E"/>
    <w:rsid w:val="004437E9"/>
    <w:rsid w:val="00444024"/>
    <w:rsid w:val="0044477C"/>
    <w:rsid w:val="00444F3C"/>
    <w:rsid w:val="0044519B"/>
    <w:rsid w:val="00445735"/>
    <w:rsid w:val="00445A27"/>
    <w:rsid w:val="00445F55"/>
    <w:rsid w:val="00446630"/>
    <w:rsid w:val="00446A3C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6DFA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D59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BB2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CD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78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535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5D4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9C2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73B"/>
    <w:rsid w:val="005D0B54"/>
    <w:rsid w:val="005D1714"/>
    <w:rsid w:val="005D1C11"/>
    <w:rsid w:val="005D2033"/>
    <w:rsid w:val="005D2712"/>
    <w:rsid w:val="005D2D7B"/>
    <w:rsid w:val="005D33C9"/>
    <w:rsid w:val="005D3F0B"/>
    <w:rsid w:val="005D42E2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7AE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1B1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2963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5996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966"/>
    <w:rsid w:val="00945AA9"/>
    <w:rsid w:val="009469F3"/>
    <w:rsid w:val="0094746D"/>
    <w:rsid w:val="00947BB1"/>
    <w:rsid w:val="00950599"/>
    <w:rsid w:val="0095162C"/>
    <w:rsid w:val="009518BB"/>
    <w:rsid w:val="009522F3"/>
    <w:rsid w:val="0095312B"/>
    <w:rsid w:val="00953288"/>
    <w:rsid w:val="009533E6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6CD0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312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032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BBB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923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976FE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83D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2391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16C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21B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9DB"/>
    <w:rsid w:val="00BE5475"/>
    <w:rsid w:val="00BE5EA8"/>
    <w:rsid w:val="00BE62A4"/>
    <w:rsid w:val="00BE679F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484A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53C"/>
    <w:rsid w:val="00C92FBF"/>
    <w:rsid w:val="00C938CF"/>
    <w:rsid w:val="00C94086"/>
    <w:rsid w:val="00C9449A"/>
    <w:rsid w:val="00C9461D"/>
    <w:rsid w:val="00C946BD"/>
    <w:rsid w:val="00C96169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6BD2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698C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0A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1B52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33B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1C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363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11F4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2D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8F4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2D4"/>
    <w:rsid w:val="00FB2C61"/>
    <w:rsid w:val="00FB315F"/>
    <w:rsid w:val="00FB3302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5E6B3B6C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6A71DAA6-4738-438D-B5AC-29A7873C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Bahnschrift SemiBold SemiConden" w:eastAsia="Times New Roman" w:hAnsi="Bahnschrift SemiBold SemiConde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Bahnschrift SemiBold SemiConden" w:eastAsia="Times New Roman" w:hAnsi="Bahnschrift SemiBold SemiConde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SemiBold SemiConden" w:eastAsia="Times New Roman" w:hAnsi="Bahnschrift SemiBold SemiConden" w:cs="Times New Roman"/>
        <w:b/>
        <w:bCs/>
      </w:rPr>
    </w:tblStylePr>
    <w:tblStylePr w:type="lastCol">
      <w:rPr>
        <w:rFonts w:ascii="Bahnschrift SemiBold SemiConden" w:eastAsia="Times New Roman" w:hAnsi="Bahnschrift SemiBold SemiConde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97cf1c1-9ac4-4f6a-8749-07f4a7d40818" xsi:nil="true"/>
    <lcf76f155ced4ddcb4097134ff3c332f xmlns="464250bc-0094-4da3-84d5-48da74b8c2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C78CB4023C43B46F86118F3D29F7" ma:contentTypeVersion="14" ma:contentTypeDescription="Create a new document." ma:contentTypeScope="" ma:versionID="ebd83608c31e385d635b0c63058fdc69">
  <xsd:schema xmlns:xsd="http://www.w3.org/2001/XMLSchema" xmlns:xs="http://www.w3.org/2001/XMLSchema" xmlns:p="http://schemas.microsoft.com/office/2006/metadata/properties" xmlns:ns2="464250bc-0094-4da3-84d5-48da74b8c2e3" xmlns:ns3="e97cf1c1-9ac4-4f6a-8749-07f4a7d40818" targetNamespace="http://schemas.microsoft.com/office/2006/metadata/properties" ma:root="true" ma:fieldsID="61b434d08b6bf0059b78a04adfbbcea3" ns2:_="" ns3:_="">
    <xsd:import namespace="464250bc-0094-4da3-84d5-48da74b8c2e3"/>
    <xsd:import namespace="e97cf1c1-9ac4-4f6a-8749-07f4a7d408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250bc-0094-4da3-84d5-48da74b8c2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cf1c1-9ac4-4f6a-8749-07f4a7d408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7a1a5-9b2a-41df-a3f7-648145bd226a}" ma:internalName="TaxCatchAll" ma:showField="CatchAllData" ma:web="e97cf1c1-9ac4-4f6a-8749-07f4a7d40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97cf1c1-9ac4-4f6a-8749-07f4a7d40818"/>
    <ds:schemaRef ds:uri="464250bc-0094-4da3-84d5-48da74b8c2e3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ACAEB-8DB1-41EA-A981-D25791434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250bc-0094-4da3-84d5-48da74b8c2e3"/>
    <ds:schemaRef ds:uri="e97cf1c1-9ac4-4f6a-8749-07f4a7d4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1235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Gergelová Vendula Ing. (MPSV)</cp:lastModifiedBy>
  <cp:revision>19</cp:revision>
  <cp:lastPrinted>2025-11-18T09:50:00Z</cp:lastPrinted>
  <dcterms:created xsi:type="dcterms:W3CDTF">2025-10-17T20:21:00Z</dcterms:created>
  <dcterms:modified xsi:type="dcterms:W3CDTF">2026-02-13T10:19:00Z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0x010100D84CC78CB4023C43B46F86118F3D29F7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_activity">
    <vt:lpwstr>{"FileActivityType":"8","FileActivityTimeStamp":"2025-10-17T11:40:14.710Z","FileActivityUsersOnPage":[{"DisplayName":"Petrlíková Kateřina (Ext)","Id":"e-katerina.petrlikov@mpsv.cz"}],"FileActivityNavigationId":null}</vt:lpwstr>
  </property>
</Properties>
</file>