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901D" w14:textId="33ED817F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proofErr w:type="spellStart"/>
      <w:r w:rsidR="00CC1166" w:rsidRPr="00CC1166">
        <w:rPr>
          <w:rFonts w:ascii="Calibri" w:hAnsi="Calibri" w:cs="Arial"/>
          <w:b/>
          <w:sz w:val="24"/>
          <w:szCs w:val="22"/>
        </w:rPr>
        <w:t>Kučaba</w:t>
      </w:r>
      <w:proofErr w:type="spellEnd"/>
      <w:r w:rsidR="00CC1166" w:rsidRPr="00CC1166">
        <w:rPr>
          <w:rFonts w:ascii="Calibri" w:hAnsi="Calibri" w:cs="Arial"/>
          <w:b/>
          <w:sz w:val="24"/>
          <w:szCs w:val="22"/>
        </w:rPr>
        <w:t xml:space="preserve"> </w:t>
      </w:r>
      <w:proofErr w:type="spellStart"/>
      <w:r w:rsidR="00CC1166" w:rsidRPr="00CC1166">
        <w:rPr>
          <w:rFonts w:ascii="Calibri" w:hAnsi="Calibri" w:cs="Arial"/>
          <w:b/>
          <w:sz w:val="24"/>
          <w:szCs w:val="22"/>
        </w:rPr>
        <w:t>Energomontáže</w:t>
      </w:r>
      <w:proofErr w:type="spellEnd"/>
      <w:r w:rsidR="00CC1166" w:rsidRPr="00CC1166">
        <w:rPr>
          <w:rFonts w:ascii="Calibri" w:hAnsi="Calibri" w:cs="Arial"/>
          <w:b/>
          <w:sz w:val="24"/>
          <w:szCs w:val="22"/>
        </w:rPr>
        <w:t xml:space="preserve"> Hodonín s.r.o.</w:t>
      </w:r>
      <w:r w:rsidR="00206108">
        <w:rPr>
          <w:rFonts w:ascii="Calibri" w:hAnsi="Calibri" w:cs="Arial"/>
          <w:b/>
          <w:sz w:val="24"/>
          <w:szCs w:val="22"/>
        </w:rPr>
        <w:t xml:space="preserve"> pro rok 202</w:t>
      </w:r>
      <w:r w:rsidR="00020DE3">
        <w:rPr>
          <w:rFonts w:ascii="Calibri" w:hAnsi="Calibri" w:cs="Arial"/>
          <w:b/>
          <w:sz w:val="24"/>
          <w:szCs w:val="22"/>
        </w:rPr>
        <w:t>6</w:t>
      </w:r>
    </w:p>
    <w:p w14:paraId="7C99807F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27E391C8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CC1166">
        <w:rPr>
          <w:rFonts w:ascii="Calibri" w:hAnsi="Calibri"/>
          <w:sz w:val="22"/>
          <w:szCs w:val="22"/>
        </w:rPr>
        <w:t xml:space="preserve"> </w:t>
      </w:r>
    </w:p>
    <w:p w14:paraId="605C730E" w14:textId="0E266B85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206108">
        <w:rPr>
          <w:rFonts w:ascii="Calibri" w:hAnsi="Calibri"/>
          <w:sz w:val="22"/>
          <w:szCs w:val="22"/>
        </w:rPr>
        <w:t>2</w:t>
      </w:r>
      <w:r w:rsidR="00020DE3">
        <w:rPr>
          <w:rFonts w:ascii="Calibri" w:hAnsi="Calibri"/>
          <w:sz w:val="22"/>
          <w:szCs w:val="22"/>
        </w:rPr>
        <w:t>6</w:t>
      </w:r>
      <w:r w:rsidR="00470663">
        <w:rPr>
          <w:rFonts w:ascii="Calibri" w:hAnsi="Calibri"/>
          <w:sz w:val="22"/>
          <w:szCs w:val="22"/>
        </w:rPr>
        <w:t>011</w:t>
      </w:r>
    </w:p>
    <w:p w14:paraId="55B6D247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ADC0BD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61C7EF6B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E38D721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4401BC2F" w14:textId="77777777" w:rsidTr="00102393">
        <w:tc>
          <w:tcPr>
            <w:tcW w:w="4219" w:type="dxa"/>
          </w:tcPr>
          <w:p w14:paraId="75A1DF1B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</w:tcPr>
          <w:p w14:paraId="5DF9120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734B2A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7BB6F8B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3570D0A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208CDC" w14:textId="77777777" w:rsidTr="00102393">
        <w:tc>
          <w:tcPr>
            <w:tcW w:w="4219" w:type="dxa"/>
          </w:tcPr>
          <w:p w14:paraId="119D3A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57D1A28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20546AE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197298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06174E91" w14:textId="77777777" w:rsidTr="00102393">
        <w:tc>
          <w:tcPr>
            <w:tcW w:w="4219" w:type="dxa"/>
          </w:tcPr>
          <w:p w14:paraId="1EC8C0F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169EC27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397B5DC" w14:textId="126E7EEF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Mgr. </w:t>
            </w:r>
            <w:r w:rsidR="00206108">
              <w:rPr>
                <w:rFonts w:ascii="Calibri" w:hAnsi="Calibri"/>
                <w:b/>
                <w:sz w:val="22"/>
                <w:szCs w:val="22"/>
              </w:rPr>
              <w:t>Michal Přichystal</w:t>
            </w:r>
          </w:p>
          <w:p w14:paraId="4E289635" w14:textId="42863913" w:rsidR="000A5B9D" w:rsidRPr="009A4E39" w:rsidRDefault="00206108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06115466" w14:textId="77777777" w:rsidTr="00102393">
        <w:tc>
          <w:tcPr>
            <w:tcW w:w="4219" w:type="dxa"/>
          </w:tcPr>
          <w:p w14:paraId="472DC5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</w:tcPr>
          <w:p w14:paraId="420FDAB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A9D0D3A" w14:textId="34052BD1" w:rsidR="000A5B9D" w:rsidRPr="009A4E39" w:rsidRDefault="000A5B9D" w:rsidP="0020610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32766F21" w14:textId="77777777" w:rsidTr="00102393">
        <w:tc>
          <w:tcPr>
            <w:tcW w:w="4219" w:type="dxa"/>
          </w:tcPr>
          <w:p w14:paraId="61DF76D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</w:tcPr>
          <w:p w14:paraId="54DFE3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2C3183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0298941B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2EF68A9F" w14:textId="77777777" w:rsidTr="00102393">
        <w:tc>
          <w:tcPr>
            <w:tcW w:w="4219" w:type="dxa"/>
          </w:tcPr>
          <w:p w14:paraId="04921BF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7448589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67C05C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324093E0" w14:textId="77777777" w:rsidTr="00102393">
        <w:tc>
          <w:tcPr>
            <w:tcW w:w="4219" w:type="dxa"/>
          </w:tcPr>
          <w:p w14:paraId="4330BBB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3F9F5A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5F6EA1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7275D0A3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2CD1FC5F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3"/>
        <w:gridCol w:w="284"/>
        <w:gridCol w:w="4695"/>
      </w:tblGrid>
      <w:tr w:rsidR="000A5B9D" w:rsidRPr="009A4E39" w14:paraId="461AC917" w14:textId="77777777" w:rsidTr="00102393">
        <w:tc>
          <w:tcPr>
            <w:tcW w:w="4219" w:type="dxa"/>
          </w:tcPr>
          <w:p w14:paraId="0ECB856F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</w:tcPr>
          <w:p w14:paraId="30CA9A4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78DCDBD" w14:textId="77777777" w:rsidR="000A5B9D" w:rsidRPr="009A4E39" w:rsidRDefault="00CC1166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Kučaba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Energomontáže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Hodonín, s.r.o.</w:t>
            </w:r>
          </w:p>
        </w:tc>
      </w:tr>
      <w:tr w:rsidR="000A5B9D" w:rsidRPr="009A4E39" w14:paraId="284F5111" w14:textId="77777777" w:rsidTr="00102393">
        <w:tc>
          <w:tcPr>
            <w:tcW w:w="4219" w:type="dxa"/>
          </w:tcPr>
          <w:p w14:paraId="0CA153B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2416787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D17476B" w14:textId="77777777" w:rsidR="00CC1166" w:rsidRDefault="00CC11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Kasárenská 4063/4</w:t>
            </w:r>
          </w:p>
          <w:p w14:paraId="511B8878" w14:textId="77777777" w:rsidR="00C911FE" w:rsidRPr="009A4E39" w:rsidRDefault="00CC1166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695 01 H</w:t>
            </w:r>
            <w:r>
              <w:rPr>
                <w:rFonts w:ascii="Calibri" w:hAnsi="Calibri"/>
                <w:sz w:val="22"/>
                <w:szCs w:val="22"/>
              </w:rPr>
              <w:t>odonín</w:t>
            </w:r>
            <w:r w:rsidRPr="00CC1166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</w:tr>
      <w:tr w:rsidR="000A5B9D" w:rsidRPr="009A4E39" w14:paraId="00B98A00" w14:textId="77777777" w:rsidTr="00102393">
        <w:tc>
          <w:tcPr>
            <w:tcW w:w="4219" w:type="dxa"/>
          </w:tcPr>
          <w:p w14:paraId="05E5BB1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59481B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E4F3BE5" w14:textId="28B4BDB9" w:rsidR="00155FA0" w:rsidRPr="009A4E39" w:rsidRDefault="00CC1166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 xml:space="preserve">Michal </w:t>
            </w:r>
            <w:proofErr w:type="spellStart"/>
            <w:r w:rsidRPr="00CC1166">
              <w:rPr>
                <w:rFonts w:ascii="Calibri" w:hAnsi="Calibri"/>
                <w:sz w:val="22"/>
                <w:szCs w:val="22"/>
              </w:rPr>
              <w:t>Kučaba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; mobil</w:t>
            </w:r>
            <w:r w:rsidRPr="00CC1166">
              <w:rPr>
                <w:rFonts w:ascii="Calibri" w:hAnsi="Calibri"/>
                <w:sz w:val="22"/>
                <w:szCs w:val="22"/>
              </w:rPr>
              <w:t>: +420 735 000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CC1166">
              <w:rPr>
                <w:rFonts w:ascii="Calibri" w:hAnsi="Calibri"/>
                <w:sz w:val="22"/>
                <w:szCs w:val="22"/>
              </w:rPr>
              <w:t>605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  <w:r w:rsidR="00477B65">
              <w:rPr>
                <w:rFonts w:ascii="Calibri" w:hAnsi="Calibri"/>
                <w:sz w:val="22"/>
                <w:szCs w:val="22"/>
              </w:rPr>
              <w:t>e-mail</w:t>
            </w:r>
            <w:r w:rsidR="00477B65" w:rsidRPr="00CC1166">
              <w:rPr>
                <w:rFonts w:ascii="Calibri" w:hAnsi="Calibri"/>
                <w:sz w:val="22"/>
                <w:szCs w:val="22"/>
              </w:rPr>
              <w:t xml:space="preserve">:  </w:t>
            </w:r>
            <w:r w:rsidR="00FC5A75">
              <w:rPr>
                <w:rFonts w:ascii="Calibri" w:hAnsi="Calibri"/>
                <w:sz w:val="22"/>
                <w:szCs w:val="22"/>
              </w:rPr>
              <w:t>michal.kucaba</w:t>
            </w:r>
            <w:r w:rsidRPr="00CC1166">
              <w:rPr>
                <w:rFonts w:ascii="Calibri" w:hAnsi="Calibri"/>
                <w:sz w:val="22"/>
                <w:szCs w:val="22"/>
              </w:rPr>
              <w:t>@gmail.com</w:t>
            </w:r>
          </w:p>
        </w:tc>
      </w:tr>
      <w:tr w:rsidR="000A5B9D" w:rsidRPr="009A4E39" w14:paraId="61180A7A" w14:textId="77777777" w:rsidTr="00102393">
        <w:tc>
          <w:tcPr>
            <w:tcW w:w="4219" w:type="dxa"/>
          </w:tcPr>
          <w:p w14:paraId="68EFD24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5361E08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CF07DD3" w14:textId="77777777" w:rsidR="000A5B9D" w:rsidRPr="009A4E39" w:rsidRDefault="00CC11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28262255</w:t>
            </w:r>
          </w:p>
        </w:tc>
      </w:tr>
      <w:tr w:rsidR="000A5B9D" w:rsidRPr="009A4E39" w14:paraId="6F97A78D" w14:textId="77777777" w:rsidTr="00C911FE">
        <w:trPr>
          <w:trHeight w:val="168"/>
        </w:trPr>
        <w:tc>
          <w:tcPr>
            <w:tcW w:w="4219" w:type="dxa"/>
          </w:tcPr>
          <w:p w14:paraId="7256C9D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068AA0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F4545E9" w14:textId="77777777" w:rsidR="000A5B9D" w:rsidRPr="009A4E39" w:rsidRDefault="00CC1166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CZ28262255</w:t>
            </w:r>
          </w:p>
        </w:tc>
      </w:tr>
    </w:tbl>
    <w:p w14:paraId="2803B6F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31902855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2681A9A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6ED131A0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A69C35B" w14:textId="1F0E7B26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020DE3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678711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5987DCB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461E8BD1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proofErr w:type="spellStart"/>
      <w:r w:rsidR="00CC1166" w:rsidRPr="00CC1166">
        <w:rPr>
          <w:rFonts w:ascii="Calibri" w:hAnsi="Calibri" w:cs="Arial"/>
          <w:sz w:val="22"/>
          <w:szCs w:val="22"/>
        </w:rPr>
        <w:t>Kučaba</w:t>
      </w:r>
      <w:proofErr w:type="spellEnd"/>
      <w:r w:rsidR="00CC1166" w:rsidRPr="00CC116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C1166" w:rsidRPr="00CC1166">
        <w:rPr>
          <w:rFonts w:ascii="Calibri" w:hAnsi="Calibri" w:cs="Arial"/>
          <w:sz w:val="22"/>
          <w:szCs w:val="22"/>
        </w:rPr>
        <w:t>Energomontáže</w:t>
      </w:r>
      <w:proofErr w:type="spellEnd"/>
      <w:r w:rsidR="00CC1166" w:rsidRPr="00CC1166">
        <w:rPr>
          <w:rFonts w:ascii="Calibri" w:hAnsi="Calibri" w:cs="Arial"/>
          <w:sz w:val="22"/>
          <w:szCs w:val="22"/>
        </w:rPr>
        <w:t xml:space="preserve"> Hodonín,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 Zlín a Kroměříž.</w:t>
      </w:r>
    </w:p>
    <w:p w14:paraId="1CE6BE2C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B1A7161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207C7673" w14:textId="56C841CA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</w:t>
      </w:r>
      <w:r w:rsidR="0047066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47066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61D8D5F1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Dodržování BOZP na jednotlivých staveništích</w:t>
      </w:r>
    </w:p>
    <w:p w14:paraId="56947948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8FDAD3B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6EB5D64" w14:textId="4B0C546B" w:rsidR="00771F5D" w:rsidRPr="00771F5D" w:rsidRDefault="00DB6DA2" w:rsidP="00CC1166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proofErr w:type="spellStart"/>
      <w:r w:rsidR="00CC1166" w:rsidRPr="00CC1166">
        <w:rPr>
          <w:rFonts w:ascii="Calibri" w:hAnsi="Calibri" w:cs="Arial"/>
          <w:sz w:val="22"/>
          <w:szCs w:val="22"/>
        </w:rPr>
        <w:t>Kučaba</w:t>
      </w:r>
      <w:proofErr w:type="spellEnd"/>
      <w:r w:rsidR="00CC1166" w:rsidRPr="00CC116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C1166" w:rsidRPr="00CC1166">
        <w:rPr>
          <w:rFonts w:ascii="Calibri" w:hAnsi="Calibri" w:cs="Arial"/>
          <w:sz w:val="22"/>
          <w:szCs w:val="22"/>
        </w:rPr>
        <w:t>Energomontáže</w:t>
      </w:r>
      <w:proofErr w:type="spellEnd"/>
      <w:r w:rsidR="00CC1166" w:rsidRPr="00CC1166">
        <w:rPr>
          <w:rFonts w:ascii="Calibri" w:hAnsi="Calibri" w:cs="Arial"/>
          <w:sz w:val="22"/>
          <w:szCs w:val="22"/>
        </w:rPr>
        <w:t xml:space="preserve"> Hodonín,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</w:t>
      </w:r>
      <w:r w:rsidR="00470663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>předstihu nejméně 3 pracovních dnů zahájení zemních prací a zajistit pracovníkům oprávněné organizace vstup na staveniště s</w:t>
      </w:r>
      <w:r w:rsidR="00470663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 xml:space="preserve">možností provádět výzkumné práce podle potřeby. Kontakt ÚAPP Brno: </w:t>
      </w:r>
    </w:p>
    <w:p w14:paraId="1E6A9E92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18433675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B520753" w14:textId="58066E8D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4EFF583" w14:textId="2A714F92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4AA6DE4" w14:textId="4477291E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46B2B9" w14:textId="456EBDE1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5B714959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58CD269" w14:textId="14111CCA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670F0EA" w14:textId="4E46FAD2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5D73AFE" w14:textId="7258A88C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FEF105" w14:textId="09CC0140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70663" w:rsidRPr="00BD3263" w14:paraId="3F826A95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8F4DE9B" w14:textId="0AEC825A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50C9549" w14:textId="2EB90473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C7D51B" w14:textId="21A0BE80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3474080" w14:textId="6F8A2455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1FE" w:rsidRPr="00BD3263" w14:paraId="09E4CEF6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17B0FA" w14:textId="069D9FE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BED31E6" w14:textId="6D9EF804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5A01E8C" w14:textId="055A208A" w:rsidR="00C911FE" w:rsidRPr="00C911FE" w:rsidRDefault="00C911FE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AC09A1B" w14:textId="2E51709E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29E45BFB" w14:textId="77777777" w:rsid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38A970E5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575CCA52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1DCA906C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7F133089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1E39E58B" w14:textId="77777777" w:rsidR="00771F5D" w:rsidRP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2E27BD05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458B332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835F37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8CA4B6A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23BBEEE9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7BC92C78" w14:textId="23626C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470663">
        <w:rPr>
          <w:rFonts w:ascii="Calibri" w:hAnsi="Calibri"/>
          <w:b/>
          <w:sz w:val="22"/>
        </w:rPr>
        <w:t>1</w:t>
      </w:r>
      <w:r w:rsidR="00AB695B">
        <w:rPr>
          <w:rFonts w:ascii="Calibri" w:hAnsi="Calibri"/>
          <w:b/>
          <w:sz w:val="22"/>
        </w:rPr>
        <w:t>3</w:t>
      </w:r>
      <w:r w:rsidR="00A9254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470663">
        <w:rPr>
          <w:rFonts w:ascii="Calibri" w:hAnsi="Calibri"/>
          <w:b/>
          <w:bCs/>
          <w:sz w:val="22"/>
        </w:rPr>
        <w:t>1</w:t>
      </w:r>
      <w:r w:rsidR="00AB695B">
        <w:rPr>
          <w:rFonts w:ascii="Calibri" w:hAnsi="Calibri"/>
          <w:b/>
          <w:bCs/>
          <w:sz w:val="22"/>
        </w:rPr>
        <w:t>3</w:t>
      </w:r>
      <w:r w:rsidR="00A9254A">
        <w:rPr>
          <w:rFonts w:ascii="Calibri" w:hAnsi="Calibri"/>
          <w:b/>
          <w:bCs/>
          <w:sz w:val="22"/>
        </w:rPr>
        <w:t xml:space="preserve"> </w:t>
      </w:r>
      <w:r w:rsidRPr="00DA6F93">
        <w:rPr>
          <w:rFonts w:ascii="Calibri" w:hAnsi="Calibri"/>
          <w:b/>
          <w:bCs/>
          <w:sz w:val="22"/>
        </w:rPr>
        <w:t>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6FBBF0E6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1815AAC2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12448A0E" w14:textId="77777777" w:rsidR="00771F5D" w:rsidRPr="00771F5D" w:rsidRDefault="00771F5D" w:rsidP="00771F5D">
      <w:pPr>
        <w:pStyle w:val="Odstavecseseznamem"/>
        <w:rPr>
          <w:rFonts w:ascii="Calibri" w:hAnsi="Calibri"/>
          <w:sz w:val="22"/>
        </w:rPr>
      </w:pPr>
    </w:p>
    <w:p w14:paraId="6A70E9B0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08C2046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62F490C" w14:textId="77777777" w:rsidR="00771F5D" w:rsidRDefault="00771F5D" w:rsidP="0039611F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V případě, že bude při provádění dohledu zaznamenán výskyt archeologických nálezů, budou v místě nálezu přerušeny zemní práce, spojené se stavbou či přípravou stavby. Stavebník a jeho </w:t>
      </w:r>
      <w:r w:rsidRPr="00771F5D">
        <w:rPr>
          <w:rFonts w:ascii="Calibri" w:hAnsi="Calibri"/>
          <w:sz w:val="22"/>
        </w:rPr>
        <w:lastRenderedPageBreak/>
        <w:t>pracovníci se budou řídit pokyny pracovníků ÚAPP Brno a bude vyvinuta potřebná součinnost k uzavření dohody o podmínkách provádění záchranného archeologického výzkumu.</w:t>
      </w:r>
    </w:p>
    <w:p w14:paraId="2F12073C" w14:textId="77777777" w:rsidR="00771F5D" w:rsidRPr="00771F5D" w:rsidRDefault="00771F5D" w:rsidP="0039611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61AC5346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2B039366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433A8A45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58DE3A80" w14:textId="77777777" w:rsidTr="00F526C5">
        <w:tc>
          <w:tcPr>
            <w:tcW w:w="3118" w:type="dxa"/>
            <w:hideMark/>
          </w:tcPr>
          <w:p w14:paraId="37D7473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58D3F420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6496616" w14:textId="486C94AC" w:rsidR="00771F5D" w:rsidRPr="00771F5D" w:rsidRDefault="00020DE3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3FA2326F" w14:textId="77777777" w:rsidTr="00F526C5">
        <w:tc>
          <w:tcPr>
            <w:tcW w:w="3118" w:type="dxa"/>
            <w:hideMark/>
          </w:tcPr>
          <w:p w14:paraId="6077188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3F55061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51988CF" w14:textId="2ED8CD51" w:rsidR="00771F5D" w:rsidRPr="00771F5D" w:rsidRDefault="00020DE3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5DDF964" w14:textId="77777777" w:rsidTr="00F526C5">
        <w:tc>
          <w:tcPr>
            <w:tcW w:w="3118" w:type="dxa"/>
            <w:hideMark/>
          </w:tcPr>
          <w:p w14:paraId="4C759FDE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5782F5CB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61C4709" w14:textId="4224419A" w:rsidR="00771F5D" w:rsidRPr="00771F5D" w:rsidRDefault="00020DE3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1BBEC70E" w14:textId="77777777" w:rsidTr="00F526C5">
        <w:tc>
          <w:tcPr>
            <w:tcW w:w="3118" w:type="dxa"/>
          </w:tcPr>
          <w:p w14:paraId="7FB531FD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654BADBF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23555586" w14:textId="7E1C2FB7" w:rsidR="004950E8" w:rsidRPr="00771F5D" w:rsidRDefault="008D4507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020DE3">
              <w:rPr>
                <w:rFonts w:asciiTheme="minorHAnsi" w:hAnsiTheme="minorHAnsi"/>
              </w:rPr>
              <w:t>4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00E7219B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E00EFA8" w14:textId="38670FF0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CC1166">
        <w:rPr>
          <w:rFonts w:ascii="Calibri" w:hAnsi="Calibri"/>
          <w:sz w:val="22"/>
          <w:szCs w:val="22"/>
        </w:rPr>
        <w:t>01. 0</w:t>
      </w:r>
      <w:r w:rsidR="00470663">
        <w:rPr>
          <w:rFonts w:ascii="Calibri" w:hAnsi="Calibri"/>
          <w:sz w:val="22"/>
          <w:szCs w:val="22"/>
        </w:rPr>
        <w:t>1</w:t>
      </w:r>
      <w:r w:rsidR="004950E8">
        <w:rPr>
          <w:rFonts w:ascii="Calibri" w:hAnsi="Calibri"/>
          <w:sz w:val="22"/>
          <w:szCs w:val="22"/>
        </w:rPr>
        <w:t>. 20</w:t>
      </w:r>
      <w:r w:rsidR="00DA6F93">
        <w:rPr>
          <w:rFonts w:ascii="Calibri" w:hAnsi="Calibri"/>
          <w:sz w:val="22"/>
          <w:szCs w:val="22"/>
        </w:rPr>
        <w:t>2</w:t>
      </w:r>
      <w:r w:rsidR="00020DE3">
        <w:rPr>
          <w:rFonts w:ascii="Calibri" w:hAnsi="Calibri"/>
          <w:sz w:val="22"/>
          <w:szCs w:val="22"/>
        </w:rPr>
        <w:t>6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020DE3">
        <w:rPr>
          <w:rFonts w:ascii="Calibri" w:hAnsi="Calibri"/>
          <w:sz w:val="22"/>
          <w:szCs w:val="22"/>
        </w:rPr>
        <w:t>6</w:t>
      </w:r>
    </w:p>
    <w:p w14:paraId="44F6CA49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ABB380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0B6202EC" w14:textId="3FA9E372" w:rsidR="00DB6DA2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206108">
        <w:rPr>
          <w:rFonts w:ascii="Calibri" w:hAnsi="Calibri" w:cs="Arial"/>
          <w:sz w:val="22"/>
          <w:szCs w:val="22"/>
        </w:rPr>
        <w:t xml:space="preserve">e-mailovou </w:t>
      </w:r>
      <w:r w:rsidR="00C97CDF" w:rsidRPr="00C97CDF">
        <w:rPr>
          <w:rFonts w:ascii="Calibri" w:hAnsi="Calibri" w:cs="Arial"/>
          <w:sz w:val="22"/>
          <w:szCs w:val="22"/>
        </w:rPr>
        <w:t>adresu Objednatele</w:t>
      </w:r>
      <w:r w:rsidR="00206108">
        <w:rPr>
          <w:rFonts w:ascii="Calibri" w:hAnsi="Calibri" w:cs="Arial"/>
          <w:sz w:val="22"/>
          <w:szCs w:val="22"/>
        </w:rPr>
        <w:t>: fakturace@energomontaze.com</w:t>
      </w:r>
    </w:p>
    <w:p w14:paraId="4A16D40D" w14:textId="77777777" w:rsidR="00C97CDF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8D1D907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557FC75F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22105B95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68963553" w14:textId="77777777" w:rsidR="00795BEA" w:rsidRPr="00C97CDF" w:rsidRDefault="00795BEA" w:rsidP="00795BEA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8894F4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3C752BF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50BE37C3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2C6E0D88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7D2CCD03" w14:textId="77777777" w:rsidTr="0076522F">
        <w:tc>
          <w:tcPr>
            <w:tcW w:w="3070" w:type="dxa"/>
          </w:tcPr>
          <w:p w14:paraId="1509DE25" w14:textId="77777777" w:rsidR="00BE4C22" w:rsidRPr="009A4E39" w:rsidRDefault="00C97CDF" w:rsidP="00CC116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CC1166">
              <w:rPr>
                <w:rFonts w:ascii="Calibri" w:hAnsi="Calibri" w:cs="Arial"/>
                <w:sz w:val="22"/>
                <w:szCs w:val="22"/>
              </w:rPr>
              <w:t>Hodoníně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</w:tcPr>
          <w:p w14:paraId="369BECB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D4CF9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3F1AB350" w14:textId="77777777" w:rsidTr="0076522F">
        <w:tc>
          <w:tcPr>
            <w:tcW w:w="3070" w:type="dxa"/>
            <w:tcBorders>
              <w:bottom w:val="single" w:sz="4" w:space="0" w:color="auto"/>
            </w:tcBorders>
          </w:tcPr>
          <w:p w14:paraId="3AC1E14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</w:tcPr>
          <w:p w14:paraId="3AEC3DE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1410A4D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5D90634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73CB9B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FAC5F3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CCB4D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24368D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24385548" w14:textId="77777777" w:rsidTr="0076522F">
        <w:tc>
          <w:tcPr>
            <w:tcW w:w="3070" w:type="dxa"/>
            <w:tcBorders>
              <w:top w:val="single" w:sz="4" w:space="0" w:color="auto"/>
            </w:tcBorders>
          </w:tcPr>
          <w:p w14:paraId="7E5DD368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0844AB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E3269B4" w14:textId="255504E8" w:rsidR="00BE4C22" w:rsidRPr="009A4E39" w:rsidRDefault="0020610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0F0DEC8B" w14:textId="52D7D5FB" w:rsidR="00BE4C22" w:rsidRPr="009A4E39" w:rsidRDefault="0020610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202C7B42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87B1" w14:textId="77777777" w:rsidR="006C3763" w:rsidRDefault="006C3763" w:rsidP="004C2EDA">
      <w:r>
        <w:separator/>
      </w:r>
    </w:p>
  </w:endnote>
  <w:endnote w:type="continuationSeparator" w:id="0">
    <w:p w14:paraId="188356FD" w14:textId="77777777" w:rsidR="006C3763" w:rsidRDefault="006C3763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0512" w14:textId="77777777" w:rsidR="00CC53EA" w:rsidRDefault="00C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EndPr/>
    <w:sdtContent>
      <w:p w14:paraId="5A663036" w14:textId="3B79FFB6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07">
          <w:rPr>
            <w:noProof/>
          </w:rPr>
          <w:t>3</w:t>
        </w:r>
        <w:r>
          <w:fldChar w:fldCharType="end"/>
        </w:r>
      </w:p>
    </w:sdtContent>
  </w:sdt>
  <w:p w14:paraId="1D546F8C" w14:textId="77777777" w:rsidR="00CC53EA" w:rsidRDefault="00C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1B97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CF34" w14:textId="77777777" w:rsidR="006C3763" w:rsidRDefault="006C3763" w:rsidP="004C2EDA">
      <w:r>
        <w:separator/>
      </w:r>
    </w:p>
  </w:footnote>
  <w:footnote w:type="continuationSeparator" w:id="0">
    <w:p w14:paraId="7272DBAC" w14:textId="77777777" w:rsidR="006C3763" w:rsidRDefault="006C3763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D775" w14:textId="77777777" w:rsidR="00CC53EA" w:rsidRDefault="00C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7BA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362F" w14:textId="77777777" w:rsidR="00CC53EA" w:rsidRDefault="00C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307972">
    <w:abstractNumId w:val="20"/>
  </w:num>
  <w:num w:numId="2" w16cid:durableId="1720352752">
    <w:abstractNumId w:val="11"/>
  </w:num>
  <w:num w:numId="3" w16cid:durableId="438110971">
    <w:abstractNumId w:val="6"/>
  </w:num>
  <w:num w:numId="4" w16cid:durableId="852033948">
    <w:abstractNumId w:val="23"/>
  </w:num>
  <w:num w:numId="5" w16cid:durableId="1437138951">
    <w:abstractNumId w:val="1"/>
  </w:num>
  <w:num w:numId="6" w16cid:durableId="673265951">
    <w:abstractNumId w:val="5"/>
  </w:num>
  <w:num w:numId="7" w16cid:durableId="1637102532">
    <w:abstractNumId w:val="14"/>
  </w:num>
  <w:num w:numId="8" w16cid:durableId="1628966844">
    <w:abstractNumId w:val="24"/>
  </w:num>
  <w:num w:numId="9" w16cid:durableId="1167091151">
    <w:abstractNumId w:val="2"/>
  </w:num>
  <w:num w:numId="10" w16cid:durableId="954865653">
    <w:abstractNumId w:val="18"/>
  </w:num>
  <w:num w:numId="11" w16cid:durableId="1589850492">
    <w:abstractNumId w:val="27"/>
  </w:num>
  <w:num w:numId="12" w16cid:durableId="1474061320">
    <w:abstractNumId w:val="10"/>
  </w:num>
  <w:num w:numId="13" w16cid:durableId="1614290939">
    <w:abstractNumId w:val="7"/>
  </w:num>
  <w:num w:numId="14" w16cid:durableId="1719743559">
    <w:abstractNumId w:val="9"/>
  </w:num>
  <w:num w:numId="15" w16cid:durableId="1592197649">
    <w:abstractNumId w:val="8"/>
  </w:num>
  <w:num w:numId="16" w16cid:durableId="1307782555">
    <w:abstractNumId w:val="15"/>
  </w:num>
  <w:num w:numId="17" w16cid:durableId="842744323">
    <w:abstractNumId w:val="3"/>
  </w:num>
  <w:num w:numId="18" w16cid:durableId="1045907730">
    <w:abstractNumId w:val="4"/>
  </w:num>
  <w:num w:numId="19" w16cid:durableId="1776049371">
    <w:abstractNumId w:val="26"/>
  </w:num>
  <w:num w:numId="20" w16cid:durableId="2140801443">
    <w:abstractNumId w:val="25"/>
  </w:num>
  <w:num w:numId="21" w16cid:durableId="1946157920">
    <w:abstractNumId w:val="28"/>
  </w:num>
  <w:num w:numId="22" w16cid:durableId="1062630639">
    <w:abstractNumId w:val="16"/>
  </w:num>
  <w:num w:numId="23" w16cid:durableId="1104302417">
    <w:abstractNumId w:val="19"/>
  </w:num>
  <w:num w:numId="24" w16cid:durableId="342821231">
    <w:abstractNumId w:val="17"/>
  </w:num>
  <w:num w:numId="25" w16cid:durableId="1133131444">
    <w:abstractNumId w:val="13"/>
  </w:num>
  <w:num w:numId="26" w16cid:durableId="1111164323">
    <w:abstractNumId w:val="22"/>
  </w:num>
  <w:num w:numId="27" w16cid:durableId="1036198431">
    <w:abstractNumId w:val="12"/>
  </w:num>
  <w:num w:numId="28" w16cid:durableId="1822306307">
    <w:abstractNumId w:val="21"/>
  </w:num>
  <w:num w:numId="29" w16cid:durableId="65997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20DE3"/>
    <w:rsid w:val="00043052"/>
    <w:rsid w:val="00050AB8"/>
    <w:rsid w:val="00051363"/>
    <w:rsid w:val="00053319"/>
    <w:rsid w:val="00061615"/>
    <w:rsid w:val="0007260A"/>
    <w:rsid w:val="00087517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06108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B590F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B0AD8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0663"/>
    <w:rsid w:val="00476B14"/>
    <w:rsid w:val="00476C1B"/>
    <w:rsid w:val="00477B65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51635"/>
    <w:rsid w:val="006548A7"/>
    <w:rsid w:val="00660632"/>
    <w:rsid w:val="00665976"/>
    <w:rsid w:val="00665C77"/>
    <w:rsid w:val="00677E5E"/>
    <w:rsid w:val="00687FB2"/>
    <w:rsid w:val="00690C96"/>
    <w:rsid w:val="006A06B0"/>
    <w:rsid w:val="006C3763"/>
    <w:rsid w:val="006C5187"/>
    <w:rsid w:val="006C73CC"/>
    <w:rsid w:val="006D7DF2"/>
    <w:rsid w:val="006F4B56"/>
    <w:rsid w:val="006F65D4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90A3B"/>
    <w:rsid w:val="008A7107"/>
    <w:rsid w:val="008C0121"/>
    <w:rsid w:val="008C7963"/>
    <w:rsid w:val="008D4507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6BF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9254A"/>
    <w:rsid w:val="00AB482D"/>
    <w:rsid w:val="00AB695B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2D92"/>
    <w:rsid w:val="00B5494A"/>
    <w:rsid w:val="00B65EAD"/>
    <w:rsid w:val="00B7097F"/>
    <w:rsid w:val="00B71972"/>
    <w:rsid w:val="00B96EB2"/>
    <w:rsid w:val="00BA0935"/>
    <w:rsid w:val="00BD7ACB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1166"/>
    <w:rsid w:val="00CC53EA"/>
    <w:rsid w:val="00CC5527"/>
    <w:rsid w:val="00CD2D63"/>
    <w:rsid w:val="00CD49DD"/>
    <w:rsid w:val="00CD4E3C"/>
    <w:rsid w:val="00CD5BFA"/>
    <w:rsid w:val="00CE0707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A0DA4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6E2"/>
    <w:rsid w:val="00FB5A98"/>
    <w:rsid w:val="00FC5A75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C8901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4BD4-27FE-4EC5-AA00-3C33987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Richterova</cp:lastModifiedBy>
  <cp:revision>8</cp:revision>
  <cp:lastPrinted>2014-02-07T12:57:00Z</cp:lastPrinted>
  <dcterms:created xsi:type="dcterms:W3CDTF">2022-12-14T09:13:00Z</dcterms:created>
  <dcterms:modified xsi:type="dcterms:W3CDTF">2026-02-12T11:52:00Z</dcterms:modified>
</cp:coreProperties>
</file>