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1002860420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B7E76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Duben Josef</w:t>
      </w:r>
      <w:r w:rsidR="00EB7E7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B24A2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B24A2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B24A23">
        <w:rPr>
          <w:rFonts w:ascii="Arial" w:hAnsi="Arial" w:cs="Arial"/>
          <w:color w:val="000000"/>
          <w:sz w:val="22"/>
          <w:szCs w:val="22"/>
        </w:rPr>
        <w:t xml:space="preserve"> 46XXXXXXX, trvale bytem XXXXXXXXXX, </w:t>
      </w:r>
      <w:r w:rsidRPr="00D87E4D">
        <w:rPr>
          <w:rFonts w:ascii="Arial" w:hAnsi="Arial" w:cs="Arial"/>
          <w:color w:val="000000"/>
          <w:sz w:val="22"/>
          <w:szCs w:val="22"/>
        </w:rPr>
        <w:t>Polná</w:t>
      </w:r>
      <w:r w:rsidR="00B24A23">
        <w:rPr>
          <w:rFonts w:ascii="Arial" w:hAnsi="Arial" w:cs="Arial"/>
          <w:color w:val="000000"/>
          <w:sz w:val="22"/>
          <w:szCs w:val="22"/>
        </w:rPr>
        <w:t>, PSČ 588 13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1002860420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EB7E76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23.6.2004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1002860420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505 863,00 Kč (slovy: </w:t>
      </w:r>
      <w:proofErr w:type="spellStart"/>
      <w:r w:rsidR="008F4DFE" w:rsidRPr="00D87E4D">
        <w:rPr>
          <w:rFonts w:ascii="Arial" w:hAnsi="Arial" w:cs="Arial"/>
          <w:sz w:val="22"/>
          <w:szCs w:val="22"/>
        </w:rPr>
        <w:t>pětsetpěttisícosmsetšedesáttři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koruny české)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100 740,00 Kč (slovy: </w:t>
      </w:r>
      <w:proofErr w:type="spellStart"/>
      <w:r w:rsidRPr="00D87E4D">
        <w:rPr>
          <w:rFonts w:ascii="Arial" w:hAnsi="Arial" w:cs="Arial"/>
          <w:sz w:val="22"/>
          <w:szCs w:val="22"/>
        </w:rPr>
        <w:t>jednostotisícsedmsetčtyřicet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C21C4" w:rsidRPr="00D87E4D" w:rsidRDefault="009B45CE" w:rsidP="00EB7E76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1.7.2019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1.7.2020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1.7.2021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1.7.2022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1.7.2023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1.7.2024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1.7.2025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1.7.2026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1.7.2027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1.7.2028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1.7.2029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1.7.2030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1.7.2031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1.7.2032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1.7.2033</w:t>
      </w:r>
      <w:r w:rsidRPr="00D87E4D">
        <w:rPr>
          <w:rFonts w:ascii="Arial" w:hAnsi="Arial" w:cs="Arial"/>
          <w:sz w:val="22"/>
          <w:szCs w:val="22"/>
        </w:rPr>
        <w:tab/>
        <w:t>5 926,00 Kč</w:t>
      </w:r>
      <w:r w:rsidRPr="00D87E4D">
        <w:rPr>
          <w:rFonts w:ascii="Arial" w:hAnsi="Arial" w:cs="Arial"/>
          <w:sz w:val="22"/>
          <w:szCs w:val="22"/>
        </w:rPr>
        <w:br/>
        <w:t>k 30.6.2034</w:t>
      </w:r>
      <w:r w:rsidRPr="00D87E4D">
        <w:rPr>
          <w:rFonts w:ascii="Arial" w:hAnsi="Arial" w:cs="Arial"/>
          <w:sz w:val="22"/>
          <w:szCs w:val="22"/>
        </w:rPr>
        <w:tab/>
        <w:t>5 924,00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EB7E76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C21C4" w:rsidRPr="00EB7E76" w:rsidRDefault="00341145" w:rsidP="00EB7E76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49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Podléhá-li tento dodatek uveřejnění </w:t>
      </w:r>
      <w:r w:rsidR="00EB7E76">
        <w:rPr>
          <w:rFonts w:ascii="Arial" w:hAnsi="Arial" w:cs="Arial"/>
          <w:sz w:val="22"/>
          <w:szCs w:val="22"/>
        </w:rPr>
        <w:t xml:space="preserve">za podmínek stanovených zákonem č. 340/2015 Sb., </w:t>
      </w:r>
      <w:r w:rsidRPr="00D87E4D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</w:t>
      </w:r>
      <w:r w:rsidRPr="00D87E4D">
        <w:rPr>
          <w:rFonts w:ascii="Arial" w:hAnsi="Arial" w:cs="Arial"/>
          <w:sz w:val="22"/>
          <w:szCs w:val="22"/>
        </w:rPr>
        <w:lastRenderedPageBreak/>
        <w:t>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B24A23">
        <w:rPr>
          <w:rFonts w:ascii="Arial" w:hAnsi="Arial" w:cs="Arial"/>
          <w:sz w:val="22"/>
          <w:szCs w:val="22"/>
        </w:rPr>
        <w:t>15.9.2017</w:t>
      </w:r>
      <w:r w:rsidRPr="00D87E4D">
        <w:rPr>
          <w:rFonts w:ascii="Arial" w:hAnsi="Arial" w:cs="Arial"/>
          <w:sz w:val="22"/>
          <w:szCs w:val="22"/>
        </w:rPr>
        <w:tab/>
      </w:r>
      <w:r w:rsidR="00EB7E76">
        <w:rPr>
          <w:rFonts w:ascii="Arial" w:hAnsi="Arial" w:cs="Arial"/>
          <w:sz w:val="22"/>
          <w:szCs w:val="22"/>
        </w:rPr>
        <w:t>V</w:t>
      </w:r>
      <w:r w:rsidR="00B24A23">
        <w:rPr>
          <w:rFonts w:ascii="Arial" w:hAnsi="Arial" w:cs="Arial"/>
          <w:sz w:val="22"/>
          <w:szCs w:val="22"/>
        </w:rPr>
        <w:t xml:space="preserve"> Jihlavě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B24A23">
        <w:rPr>
          <w:rFonts w:ascii="Arial" w:hAnsi="Arial" w:cs="Arial"/>
          <w:sz w:val="22"/>
          <w:szCs w:val="22"/>
        </w:rPr>
        <w:t>12.9.2017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Pr="00D87E4D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Duben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Pr="00D87E4D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B7E76" w:rsidRPr="00D87E4D" w:rsidRDefault="00EB7E76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EB7E76" w:rsidRDefault="00EB7E76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EB7E76" w:rsidRDefault="00EB7E76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B7E76">
        <w:rPr>
          <w:rFonts w:ascii="Arial" w:hAnsi="Arial" w:cs="Arial"/>
          <w:sz w:val="22"/>
          <w:szCs w:val="22"/>
        </w:rPr>
        <w:t> Jihlavě</w:t>
      </w:r>
      <w:r w:rsidR="00EB7E76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76" w:rsidRDefault="00EB7E76">
      <w:r>
        <w:separator/>
      </w:r>
    </w:p>
  </w:endnote>
  <w:endnote w:type="continuationSeparator" w:id="0">
    <w:p w:rsidR="00EB7E76" w:rsidRDefault="00EB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76" w:rsidRDefault="00EB7E76">
      <w:r>
        <w:separator/>
      </w:r>
    </w:p>
  </w:footnote>
  <w:footnote w:type="continuationSeparator" w:id="0">
    <w:p w:rsidR="00EB7E76" w:rsidRDefault="00EB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23268"/>
    <w:multiLevelType w:val="hybridMultilevel"/>
    <w:tmpl w:val="F33E3A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24A23"/>
    <w:rsid w:val="00C63B27"/>
    <w:rsid w:val="00C9419D"/>
    <w:rsid w:val="00CD4677"/>
    <w:rsid w:val="00D87E4D"/>
    <w:rsid w:val="00EB7E76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3149B"/>
  <w15:docId w15:val="{1EA7EF8D-C54C-4D58-B7CC-2598F90C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455</Words>
  <Characters>2691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prochazkovaa</dc:creator>
  <cp:lastModifiedBy>Procházková Alena Ing.</cp:lastModifiedBy>
  <cp:revision>2</cp:revision>
  <cp:lastPrinted>2005-12-12T12:07:00Z</cp:lastPrinted>
  <dcterms:created xsi:type="dcterms:W3CDTF">2017-09-07T06:19:00Z</dcterms:created>
  <dcterms:modified xsi:type="dcterms:W3CDTF">2017-09-19T09:18:00Z</dcterms:modified>
</cp:coreProperties>
</file>