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2875" w14:textId="11E97163" w:rsidR="00967397" w:rsidRDefault="00F57DDA" w:rsidP="00C27A5B">
      <w:pPr>
        <w:ind w:left="6456" w:firstLine="624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Č</w:t>
      </w:r>
      <w:r w:rsidR="00967397" w:rsidRPr="00947F06">
        <w:rPr>
          <w:rFonts w:ascii="Arial" w:hAnsi="Arial" w:cs="Arial"/>
          <w:bCs/>
          <w:sz w:val="28"/>
        </w:rPr>
        <w:t xml:space="preserve">. </w:t>
      </w:r>
      <w:proofErr w:type="spellStart"/>
      <w:r w:rsidR="00967397" w:rsidRPr="00947F06">
        <w:rPr>
          <w:rFonts w:ascii="Arial" w:hAnsi="Arial" w:cs="Arial"/>
          <w:bCs/>
          <w:sz w:val="28"/>
        </w:rPr>
        <w:t>sml</w:t>
      </w:r>
      <w:proofErr w:type="spellEnd"/>
      <w:r w:rsidR="00967397" w:rsidRPr="00947F06">
        <w:rPr>
          <w:rFonts w:ascii="Arial" w:hAnsi="Arial" w:cs="Arial"/>
          <w:bCs/>
          <w:sz w:val="28"/>
        </w:rPr>
        <w:t>.</w:t>
      </w:r>
      <w:r w:rsidR="00967397">
        <w:rPr>
          <w:rFonts w:ascii="Arial" w:hAnsi="Arial" w:cs="Arial"/>
          <w:bCs/>
          <w:sz w:val="28"/>
        </w:rPr>
        <w:t xml:space="preserve"> </w:t>
      </w:r>
      <w:r w:rsidR="00C27A5B">
        <w:rPr>
          <w:rFonts w:ascii="Arial" w:hAnsi="Arial" w:cs="Arial"/>
          <w:bCs/>
          <w:sz w:val="28"/>
        </w:rPr>
        <w:t>26-00-03</w:t>
      </w:r>
    </w:p>
    <w:p w14:paraId="79F5E8D7" w14:textId="77777777" w:rsidR="00967397" w:rsidRPr="00947F06" w:rsidRDefault="00967397" w:rsidP="00967397">
      <w:pPr>
        <w:jc w:val="center"/>
        <w:rPr>
          <w:rFonts w:ascii="Arial" w:hAnsi="Arial" w:cs="Arial"/>
          <w:b/>
          <w:bCs/>
          <w:sz w:val="28"/>
        </w:rPr>
      </w:pPr>
    </w:p>
    <w:p w14:paraId="69F2863A" w14:textId="77777777" w:rsidR="00967397" w:rsidRPr="00947F06" w:rsidRDefault="00967397" w:rsidP="0096739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 O H O D A   O   N O V A C I</w:t>
      </w:r>
      <w:r w:rsidRPr="00947F06">
        <w:rPr>
          <w:rFonts w:ascii="Arial" w:hAnsi="Arial" w:cs="Arial"/>
          <w:b/>
          <w:bCs/>
          <w:sz w:val="28"/>
        </w:rPr>
        <w:t xml:space="preserve"> </w:t>
      </w:r>
    </w:p>
    <w:p w14:paraId="18143E4F" w14:textId="77777777" w:rsidR="00967397" w:rsidRPr="00947F06" w:rsidRDefault="00967397" w:rsidP="00967397">
      <w:pPr>
        <w:pStyle w:val="ZkladntextIMP"/>
        <w:suppressAutoHyphens w:val="0"/>
        <w:spacing w:line="240" w:lineRule="auto"/>
        <w:jc w:val="center"/>
        <w:rPr>
          <w:rFonts w:ascii="Arial" w:hAnsi="Arial" w:cs="Arial"/>
        </w:rPr>
      </w:pPr>
    </w:p>
    <w:p w14:paraId="5BA70B01" w14:textId="77777777" w:rsidR="00967397" w:rsidRPr="00947F06" w:rsidRDefault="00967397" w:rsidP="00967397">
      <w:pPr>
        <w:pBdr>
          <w:bottom w:val="single" w:sz="4" w:space="10" w:color="auto"/>
        </w:pBdr>
        <w:jc w:val="center"/>
        <w:rPr>
          <w:rFonts w:ascii="Arial" w:hAnsi="Arial" w:cs="Arial"/>
          <w:sz w:val="24"/>
        </w:rPr>
      </w:pPr>
      <w:r w:rsidRPr="00947F06">
        <w:rPr>
          <w:rFonts w:ascii="Arial" w:hAnsi="Arial" w:cs="Arial"/>
          <w:sz w:val="24"/>
        </w:rPr>
        <w:t>uzavřen</w:t>
      </w:r>
      <w:r>
        <w:rPr>
          <w:rFonts w:ascii="Arial" w:hAnsi="Arial" w:cs="Arial"/>
          <w:sz w:val="24"/>
        </w:rPr>
        <w:t>á</w:t>
      </w:r>
      <w:r w:rsidRPr="00947F06">
        <w:rPr>
          <w:rFonts w:ascii="Arial" w:hAnsi="Arial" w:cs="Arial"/>
          <w:sz w:val="24"/>
        </w:rPr>
        <w:t xml:space="preserve"> podle § </w:t>
      </w:r>
      <w:r>
        <w:rPr>
          <w:rFonts w:ascii="Arial" w:hAnsi="Arial" w:cs="Arial"/>
          <w:sz w:val="24"/>
        </w:rPr>
        <w:t>1902</w:t>
      </w:r>
      <w:r w:rsidRPr="00947F06">
        <w:rPr>
          <w:rFonts w:ascii="Arial" w:hAnsi="Arial" w:cs="Arial"/>
          <w:sz w:val="24"/>
        </w:rPr>
        <w:t xml:space="preserve"> zákona č. 89/2012 Sb., občanský zákoník, ve znění pozdějších předpisů</w:t>
      </w:r>
      <w:r>
        <w:rPr>
          <w:rFonts w:ascii="Arial" w:hAnsi="Arial" w:cs="Arial"/>
          <w:sz w:val="24"/>
        </w:rPr>
        <w:t xml:space="preserve"> (dále jen „občanský zákoník“ a „dohoda“)</w:t>
      </w:r>
    </w:p>
    <w:p w14:paraId="325E08F2" w14:textId="77777777" w:rsidR="00967397" w:rsidRDefault="00967397" w:rsidP="00967397">
      <w:pPr>
        <w:rPr>
          <w:rFonts w:ascii="Arial" w:hAnsi="Arial" w:cs="Arial"/>
          <w:sz w:val="24"/>
        </w:rPr>
      </w:pPr>
    </w:p>
    <w:p w14:paraId="5C89EEC0" w14:textId="33F68500" w:rsidR="00967397" w:rsidRDefault="00967397" w:rsidP="00967397">
      <w:pPr>
        <w:pStyle w:val="Nadpis1"/>
        <w:jc w:val="center"/>
        <w:rPr>
          <w:rFonts w:ascii="Arial" w:hAnsi="Arial" w:cs="Arial"/>
        </w:rPr>
      </w:pPr>
      <w:r w:rsidRPr="00947F06">
        <w:rPr>
          <w:rFonts w:ascii="Arial" w:hAnsi="Arial" w:cs="Arial"/>
        </w:rPr>
        <w:t>I. Smluvní strany</w:t>
      </w:r>
    </w:p>
    <w:p w14:paraId="1359194F" w14:textId="65C9FF4C" w:rsidR="00967397" w:rsidRDefault="00967397" w:rsidP="00967397"/>
    <w:p w14:paraId="1153F07C" w14:textId="5C3D91C6" w:rsidR="00967397" w:rsidRDefault="00967397" w:rsidP="00967397"/>
    <w:p w14:paraId="410E32C5" w14:textId="58BE813D" w:rsidR="00967397" w:rsidRDefault="00967397" w:rsidP="00967397"/>
    <w:p w14:paraId="477D2173" w14:textId="0A394A9E" w:rsidR="00967397" w:rsidRPr="00947F06" w:rsidRDefault="00F57DDA" w:rsidP="00967397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</w:t>
      </w:r>
      <w:r w:rsidR="00967397">
        <w:rPr>
          <w:rFonts w:ascii="Arial" w:hAnsi="Arial" w:cs="Arial"/>
          <w:b/>
          <w:bCs/>
          <w:sz w:val="24"/>
        </w:rPr>
        <w:t>árce</w:t>
      </w:r>
      <w:r w:rsidR="00967397" w:rsidRPr="00947F06">
        <w:rPr>
          <w:rFonts w:ascii="Arial" w:hAnsi="Arial" w:cs="Arial"/>
          <w:b/>
          <w:bCs/>
          <w:sz w:val="24"/>
        </w:rPr>
        <w:t xml:space="preserve">: </w:t>
      </w:r>
      <w:r w:rsidR="00967397">
        <w:rPr>
          <w:rFonts w:ascii="Arial" w:hAnsi="Arial" w:cs="Arial"/>
          <w:b/>
          <w:bCs/>
          <w:sz w:val="24"/>
        </w:rPr>
        <w:tab/>
      </w:r>
      <w:r w:rsidR="00967397">
        <w:rPr>
          <w:rFonts w:ascii="Arial" w:hAnsi="Arial" w:cs="Arial"/>
          <w:b/>
          <w:bCs/>
          <w:sz w:val="24"/>
        </w:rPr>
        <w:tab/>
        <w:t xml:space="preserve">  Cola – transport, s.r.o.</w:t>
      </w:r>
    </w:p>
    <w:p w14:paraId="26790488" w14:textId="7891BF87" w:rsidR="00967397" w:rsidRPr="00947F06" w:rsidRDefault="00967397" w:rsidP="00967397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Pr="00947F06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Javorová </w:t>
      </w:r>
      <w:r w:rsidR="007A2882">
        <w:rPr>
          <w:rFonts w:ascii="Arial" w:hAnsi="Arial" w:cs="Arial"/>
          <w:bCs/>
        </w:rPr>
        <w:t>374/</w:t>
      </w:r>
      <w:r>
        <w:rPr>
          <w:rFonts w:ascii="Arial" w:hAnsi="Arial" w:cs="Arial"/>
          <w:bCs/>
        </w:rPr>
        <w:t>31, 620 00 Brno</w:t>
      </w:r>
      <w:r w:rsidRPr="00947F06">
        <w:rPr>
          <w:rFonts w:ascii="Arial" w:hAnsi="Arial" w:cs="Arial"/>
          <w:bCs/>
        </w:rPr>
        <w:t xml:space="preserve"> </w:t>
      </w:r>
    </w:p>
    <w:p w14:paraId="0BAFA163" w14:textId="2883701A" w:rsidR="00967397" w:rsidRDefault="00967397" w:rsidP="00967397">
      <w:pPr>
        <w:pStyle w:val="ZkladntextIMP"/>
        <w:spacing w:line="240" w:lineRule="auto"/>
        <w:rPr>
          <w:rFonts w:ascii="Arial" w:hAnsi="Arial" w:cs="Arial"/>
          <w:bCs/>
        </w:rPr>
      </w:pPr>
      <w:r w:rsidRPr="00947F06">
        <w:rPr>
          <w:rFonts w:ascii="Arial" w:hAnsi="Arial" w:cs="Arial"/>
          <w:bCs/>
        </w:rPr>
        <w:t xml:space="preserve">IČ: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489 07 049 </w:t>
      </w:r>
    </w:p>
    <w:p w14:paraId="01452292" w14:textId="19992555" w:rsidR="00967397" w:rsidRPr="00A908C9" w:rsidRDefault="00967397" w:rsidP="00967397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jehož jménem jedná: </w:t>
      </w:r>
      <w:r w:rsidR="007A2882">
        <w:rPr>
          <w:rFonts w:ascii="Arial" w:hAnsi="Arial" w:cs="Arial"/>
          <w:bCs/>
        </w:rPr>
        <w:t>Vlasta Bártová, jednatelka</w:t>
      </w:r>
    </w:p>
    <w:p w14:paraId="544BEA51" w14:textId="5DCF8B95" w:rsidR="00967397" w:rsidRPr="00A908C9" w:rsidRDefault="00967397" w:rsidP="00967397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Pr="00A908C9">
        <w:rPr>
          <w:rFonts w:ascii="Arial" w:hAnsi="Arial" w:cs="Arial"/>
          <w:bCs/>
        </w:rPr>
        <w:t>ankovní spojení:</w:t>
      </w:r>
      <w:r w:rsidRPr="00A908C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 w:rsidR="004776D9">
        <w:rPr>
          <w:rFonts w:ascii="Arial" w:hAnsi="Arial" w:cs="Arial"/>
          <w:bCs/>
        </w:rPr>
        <w:t>Komerční banka, a.s.</w:t>
      </w:r>
    </w:p>
    <w:p w14:paraId="7F6916DD" w14:textId="61E9043A" w:rsidR="00967397" w:rsidRPr="00A908C9" w:rsidRDefault="00967397" w:rsidP="00967397">
      <w:pPr>
        <w:pStyle w:val="ZkladntextIMP"/>
        <w:spacing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č</w:t>
      </w:r>
      <w:r w:rsidRPr="00A908C9">
        <w:rPr>
          <w:rFonts w:ascii="Arial" w:hAnsi="Arial" w:cs="Arial"/>
          <w:bCs/>
        </w:rPr>
        <w:t>.ú</w:t>
      </w:r>
      <w:proofErr w:type="spellEnd"/>
      <w:r w:rsidRPr="00A908C9">
        <w:rPr>
          <w:rFonts w:ascii="Arial" w:hAnsi="Arial" w:cs="Arial"/>
          <w:bCs/>
        </w:rPr>
        <w:t>.:</w:t>
      </w:r>
      <w:r w:rsidRPr="00A908C9">
        <w:rPr>
          <w:rFonts w:ascii="Arial" w:hAnsi="Arial" w:cs="Arial"/>
          <w:bCs/>
        </w:rPr>
        <w:tab/>
      </w:r>
      <w:r w:rsidRPr="00A908C9">
        <w:rPr>
          <w:rFonts w:ascii="Arial" w:hAnsi="Arial" w:cs="Arial"/>
          <w:bCs/>
        </w:rPr>
        <w:tab/>
      </w:r>
      <w:r w:rsidRPr="00A908C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 w:rsidR="004776D9">
        <w:rPr>
          <w:rFonts w:ascii="Arial" w:hAnsi="Arial" w:cs="Arial"/>
          <w:bCs/>
        </w:rPr>
        <w:t>71108641/0100</w:t>
      </w:r>
    </w:p>
    <w:p w14:paraId="1F70DA8D" w14:textId="77777777" w:rsidR="00967397" w:rsidRPr="00967397" w:rsidRDefault="00967397" w:rsidP="00967397"/>
    <w:p w14:paraId="3299167D" w14:textId="7DDA4FAB" w:rsidR="00967397" w:rsidRPr="00967397" w:rsidRDefault="00967397" w:rsidP="00967397">
      <w:pPr>
        <w:rPr>
          <w:rFonts w:ascii="Arial" w:hAnsi="Arial" w:cs="Arial"/>
          <w:b/>
          <w:bCs/>
          <w:sz w:val="24"/>
        </w:rPr>
      </w:pPr>
      <w:r w:rsidRPr="00967397">
        <w:rPr>
          <w:rFonts w:ascii="Arial" w:hAnsi="Arial" w:cs="Arial"/>
          <w:b/>
          <w:bCs/>
          <w:sz w:val="24"/>
        </w:rPr>
        <w:t>a</w:t>
      </w:r>
    </w:p>
    <w:p w14:paraId="3B2F4443" w14:textId="77777777" w:rsidR="00967397" w:rsidRPr="00947F06" w:rsidRDefault="00967397" w:rsidP="00967397">
      <w:pPr>
        <w:rPr>
          <w:rFonts w:ascii="Arial" w:hAnsi="Arial" w:cs="Arial"/>
          <w:sz w:val="24"/>
        </w:rPr>
      </w:pPr>
    </w:p>
    <w:p w14:paraId="360091FA" w14:textId="6708B41F" w:rsidR="00967397" w:rsidRPr="00947F06" w:rsidRDefault="00F57DDA" w:rsidP="009673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967397">
        <w:rPr>
          <w:rFonts w:ascii="Arial" w:hAnsi="Arial" w:cs="Arial"/>
          <w:b/>
          <w:sz w:val="24"/>
          <w:szCs w:val="24"/>
        </w:rPr>
        <w:t>bdarovaný:            S</w:t>
      </w:r>
      <w:r w:rsidR="00967397" w:rsidRPr="00947F06">
        <w:rPr>
          <w:rFonts w:ascii="Arial" w:hAnsi="Arial" w:cs="Arial"/>
          <w:b/>
          <w:sz w:val="24"/>
          <w:szCs w:val="24"/>
        </w:rPr>
        <w:t>tatutární město Brno, městská část Brno-Tuřany</w:t>
      </w:r>
    </w:p>
    <w:p w14:paraId="4EECF21F" w14:textId="77777777" w:rsidR="00967397" w:rsidRPr="00947F06" w:rsidRDefault="00967397" w:rsidP="00967397">
      <w:pPr>
        <w:rPr>
          <w:rFonts w:ascii="Arial" w:hAnsi="Arial" w:cs="Arial"/>
          <w:sz w:val="24"/>
          <w:szCs w:val="24"/>
        </w:rPr>
      </w:pPr>
      <w:r w:rsidRPr="00947F06">
        <w:rPr>
          <w:rFonts w:ascii="Arial" w:hAnsi="Arial" w:cs="Arial"/>
          <w:sz w:val="24"/>
          <w:szCs w:val="24"/>
        </w:rPr>
        <w:t xml:space="preserve">se sídlem: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947F06">
        <w:rPr>
          <w:rFonts w:ascii="Arial" w:hAnsi="Arial" w:cs="Arial"/>
          <w:sz w:val="24"/>
          <w:szCs w:val="24"/>
        </w:rPr>
        <w:t>Tuřanské nám. 1, 620 00 Brno</w:t>
      </w:r>
    </w:p>
    <w:p w14:paraId="731161FB" w14:textId="77777777" w:rsidR="00967397" w:rsidRPr="00947F06" w:rsidRDefault="00967397" w:rsidP="00967397">
      <w:pPr>
        <w:rPr>
          <w:rFonts w:ascii="Arial" w:hAnsi="Arial" w:cs="Arial"/>
          <w:sz w:val="24"/>
        </w:rPr>
      </w:pPr>
      <w:r w:rsidRPr="00947F06">
        <w:rPr>
          <w:rFonts w:ascii="Arial" w:hAnsi="Arial" w:cs="Arial"/>
          <w:sz w:val="24"/>
        </w:rPr>
        <w:t xml:space="preserve">IČ: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 w:rsidRPr="00947F06">
        <w:rPr>
          <w:rFonts w:ascii="Arial" w:hAnsi="Arial" w:cs="Arial"/>
          <w:sz w:val="24"/>
        </w:rPr>
        <w:t>44992785/22</w:t>
      </w:r>
    </w:p>
    <w:p w14:paraId="7CE8C866" w14:textId="77777777" w:rsidR="00967397" w:rsidRPr="00947F06" w:rsidRDefault="00967397" w:rsidP="00967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947F06">
        <w:rPr>
          <w:rFonts w:ascii="Arial" w:hAnsi="Arial" w:cs="Arial"/>
          <w:sz w:val="24"/>
          <w:szCs w:val="24"/>
        </w:rPr>
        <w:t>ehož jménem jedná</w:t>
      </w:r>
      <w:r>
        <w:rPr>
          <w:rFonts w:ascii="Arial" w:hAnsi="Arial" w:cs="Arial"/>
          <w:sz w:val="24"/>
          <w:szCs w:val="24"/>
        </w:rPr>
        <w:t xml:space="preserve">: </w:t>
      </w:r>
      <w:r w:rsidRPr="00947F06">
        <w:rPr>
          <w:rFonts w:ascii="Arial" w:hAnsi="Arial" w:cs="Arial"/>
          <w:sz w:val="24"/>
          <w:szCs w:val="24"/>
        </w:rPr>
        <w:t xml:space="preserve">Radomír Vondra, starosta </w:t>
      </w:r>
    </w:p>
    <w:p w14:paraId="095CF8C1" w14:textId="77777777" w:rsidR="00967397" w:rsidRPr="00947F06" w:rsidRDefault="00967397" w:rsidP="00967397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947F06">
        <w:rPr>
          <w:rFonts w:ascii="Arial" w:hAnsi="Arial" w:cs="Arial"/>
        </w:rPr>
        <w:t>Komerční banka, a.s.</w:t>
      </w:r>
    </w:p>
    <w:p w14:paraId="4EBFB5CA" w14:textId="77777777" w:rsidR="00967397" w:rsidRPr="00947F06" w:rsidRDefault="00967397" w:rsidP="00967397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</w:t>
      </w:r>
      <w:r w:rsidRPr="00947F06">
        <w:rPr>
          <w:rFonts w:ascii="Arial" w:hAnsi="Arial" w:cs="Arial"/>
        </w:rPr>
        <w:t>.ú</w:t>
      </w:r>
      <w:proofErr w:type="spellEnd"/>
      <w:r w:rsidRPr="00947F06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947F06">
        <w:rPr>
          <w:rFonts w:ascii="Arial" w:hAnsi="Arial" w:cs="Arial"/>
        </w:rPr>
        <w:t>16622621/0100</w:t>
      </w:r>
    </w:p>
    <w:p w14:paraId="4AF5400E" w14:textId="77777777" w:rsidR="00967397" w:rsidRPr="009B2141" w:rsidRDefault="00967397" w:rsidP="00967397">
      <w:pPr>
        <w:rPr>
          <w:rFonts w:ascii="Arial" w:hAnsi="Arial" w:cs="Arial"/>
          <w:bCs/>
          <w:sz w:val="24"/>
        </w:rPr>
      </w:pPr>
    </w:p>
    <w:p w14:paraId="686A3712" w14:textId="77777777" w:rsidR="00967397" w:rsidRDefault="00967397" w:rsidP="00967397"/>
    <w:p w14:paraId="4DCF8B80" w14:textId="77777777" w:rsidR="00967397" w:rsidRDefault="00967397" w:rsidP="00967397"/>
    <w:p w14:paraId="2E277ECC" w14:textId="77777777" w:rsidR="00967397" w:rsidRDefault="00967397" w:rsidP="00967397">
      <w:pPr>
        <w:pStyle w:val="Nadpis1"/>
        <w:jc w:val="center"/>
        <w:rPr>
          <w:rFonts w:ascii="Arial" w:hAnsi="Arial" w:cs="Arial"/>
        </w:rPr>
      </w:pPr>
      <w:r w:rsidRPr="00947F06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>Úvodní ustanovení</w:t>
      </w:r>
    </w:p>
    <w:p w14:paraId="3C383505" w14:textId="77777777" w:rsidR="00967397" w:rsidRDefault="00967397" w:rsidP="00967397"/>
    <w:p w14:paraId="4768212F" w14:textId="2E840B74" w:rsidR="00967397" w:rsidRDefault="00967397" w:rsidP="0094126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67397">
        <w:rPr>
          <w:rFonts w:ascii="Arial" w:hAnsi="Arial" w:cs="Arial"/>
          <w:sz w:val="24"/>
          <w:szCs w:val="24"/>
        </w:rPr>
        <w:t xml:space="preserve">Dárce a obdarovaný uzavřeli dne 19. 12. 2005 darovací smlouvu č. 05-04-24, jejímž předmětem bylo přenechání finanční částky ve výši 250.000,- Kč </w:t>
      </w:r>
      <w:r w:rsidR="007A2882">
        <w:rPr>
          <w:rFonts w:ascii="Arial" w:hAnsi="Arial" w:cs="Arial"/>
          <w:sz w:val="24"/>
          <w:szCs w:val="24"/>
        </w:rPr>
        <w:t xml:space="preserve">obdarovanému </w:t>
      </w:r>
      <w:r w:rsidRPr="00967397">
        <w:rPr>
          <w:rFonts w:ascii="Arial" w:hAnsi="Arial" w:cs="Arial"/>
          <w:sz w:val="24"/>
          <w:szCs w:val="24"/>
        </w:rPr>
        <w:t>za účelem výkupu pozemků pro vybudování komunikace v Písníkách a na úhradu nákladů činností</w:t>
      </w:r>
      <w:r w:rsidR="00F276A6">
        <w:rPr>
          <w:rFonts w:ascii="Arial" w:hAnsi="Arial" w:cs="Arial"/>
          <w:sz w:val="24"/>
          <w:szCs w:val="24"/>
        </w:rPr>
        <w:t>, které výkupu předcházejí</w:t>
      </w:r>
      <w:r w:rsidRPr="00967397">
        <w:rPr>
          <w:rFonts w:ascii="Arial" w:hAnsi="Arial" w:cs="Arial"/>
          <w:sz w:val="24"/>
          <w:szCs w:val="24"/>
        </w:rPr>
        <w:t xml:space="preserve"> (dále jen „smlouva“). </w:t>
      </w:r>
    </w:p>
    <w:p w14:paraId="06E4EA2C" w14:textId="77777777" w:rsidR="00967397" w:rsidRPr="00D133B8" w:rsidRDefault="00967397" w:rsidP="0096739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CECE717" w14:textId="77777777" w:rsidR="007A2882" w:rsidRDefault="00967397" w:rsidP="007A288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31F58">
        <w:rPr>
          <w:rFonts w:ascii="Arial" w:hAnsi="Arial" w:cs="Arial"/>
          <w:sz w:val="24"/>
          <w:szCs w:val="24"/>
        </w:rPr>
        <w:t>Smluvní strany tímto činí nesporné, že</w:t>
      </w:r>
      <w:r w:rsidR="007A2882">
        <w:rPr>
          <w:rFonts w:ascii="Arial" w:hAnsi="Arial" w:cs="Arial"/>
          <w:sz w:val="24"/>
          <w:szCs w:val="24"/>
        </w:rPr>
        <w:t>:</w:t>
      </w:r>
    </w:p>
    <w:p w14:paraId="5749DB69" w14:textId="26AE14B9" w:rsidR="00F276A6" w:rsidRDefault="00F276A6" w:rsidP="00F276A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stejným účelem poskytla obdarovanému dar i společnost FRESTA, s.r.o., a to ve výši 100.000,- Kč,</w:t>
      </w:r>
    </w:p>
    <w:p w14:paraId="715E3C5B" w14:textId="77777777" w:rsidR="00C27A5B" w:rsidRDefault="00C27A5B" w:rsidP="00C27A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A2882">
        <w:rPr>
          <w:rFonts w:ascii="Arial" w:hAnsi="Arial" w:cs="Arial"/>
          <w:sz w:val="24"/>
          <w:szCs w:val="24"/>
        </w:rPr>
        <w:t>obdarovaný</w:t>
      </w:r>
      <w:r>
        <w:rPr>
          <w:rFonts w:ascii="Arial" w:hAnsi="Arial" w:cs="Arial"/>
          <w:sz w:val="24"/>
          <w:szCs w:val="24"/>
        </w:rPr>
        <w:t>, coby činnost, která výkupu předchází,</w:t>
      </w:r>
      <w:r w:rsidRPr="007A2882">
        <w:rPr>
          <w:rFonts w:ascii="Arial" w:hAnsi="Arial" w:cs="Arial"/>
          <w:sz w:val="24"/>
          <w:szCs w:val="24"/>
        </w:rPr>
        <w:t xml:space="preserve"> prostřednictvím projekční kanceláře Brněnských komunikací a.s.</w:t>
      </w:r>
      <w:r>
        <w:rPr>
          <w:rFonts w:ascii="Arial" w:hAnsi="Arial" w:cs="Arial"/>
          <w:sz w:val="24"/>
          <w:szCs w:val="24"/>
        </w:rPr>
        <w:t xml:space="preserve"> nechal v roce 2006</w:t>
      </w:r>
      <w:r w:rsidRPr="007A2882">
        <w:rPr>
          <w:rFonts w:ascii="Arial" w:hAnsi="Arial" w:cs="Arial"/>
          <w:sz w:val="24"/>
          <w:szCs w:val="24"/>
        </w:rPr>
        <w:t xml:space="preserve"> zpracovat dokumentaci pro územní rozhodnutí na stavbu komunikace za částku 203.312,- Kč</w:t>
      </w:r>
      <w:r>
        <w:rPr>
          <w:rFonts w:ascii="Arial" w:hAnsi="Arial" w:cs="Arial"/>
          <w:sz w:val="24"/>
          <w:szCs w:val="24"/>
        </w:rPr>
        <w:t>,</w:t>
      </w:r>
    </w:p>
    <w:p w14:paraId="2DCAE0E1" w14:textId="540F8334" w:rsidR="007A2882" w:rsidRDefault="007A2882" w:rsidP="007A288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dnešnímu dni nebyl </w:t>
      </w:r>
      <w:r w:rsidR="00C329F1">
        <w:rPr>
          <w:rFonts w:ascii="Arial" w:hAnsi="Arial" w:cs="Arial"/>
          <w:sz w:val="24"/>
          <w:szCs w:val="24"/>
        </w:rPr>
        <w:t xml:space="preserve">obdarovaným </w:t>
      </w:r>
      <w:r>
        <w:rPr>
          <w:rFonts w:ascii="Arial" w:hAnsi="Arial" w:cs="Arial"/>
          <w:sz w:val="24"/>
          <w:szCs w:val="24"/>
        </w:rPr>
        <w:t>realizován výkup předmětných pozemků</w:t>
      </w:r>
      <w:r w:rsidR="00F276A6">
        <w:rPr>
          <w:rFonts w:ascii="Arial" w:hAnsi="Arial" w:cs="Arial"/>
          <w:sz w:val="24"/>
          <w:szCs w:val="24"/>
        </w:rPr>
        <w:t xml:space="preserve"> ani stavba dotčené komunikace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DB68125" w14:textId="2935444A" w:rsidR="00967397" w:rsidRPr="007A2882" w:rsidRDefault="00967397" w:rsidP="007A2882">
      <w:pPr>
        <w:jc w:val="both"/>
        <w:rPr>
          <w:rFonts w:ascii="Arial" w:hAnsi="Arial" w:cs="Arial"/>
          <w:sz w:val="24"/>
          <w:szCs w:val="24"/>
        </w:rPr>
      </w:pPr>
    </w:p>
    <w:p w14:paraId="3222EB75" w14:textId="4C00C47C" w:rsidR="00967397" w:rsidRDefault="00967397" w:rsidP="009673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00AFA579" w14:textId="77777777" w:rsidR="00967397" w:rsidRDefault="00967397" w:rsidP="00967397">
      <w:pPr>
        <w:pStyle w:val="Nadpis1"/>
        <w:jc w:val="center"/>
        <w:rPr>
          <w:rFonts w:ascii="Arial" w:hAnsi="Arial" w:cs="Arial"/>
        </w:rPr>
      </w:pPr>
      <w:r w:rsidRPr="00947F06">
        <w:rPr>
          <w:rFonts w:ascii="Arial" w:hAnsi="Arial" w:cs="Arial"/>
        </w:rPr>
        <w:t>II</w:t>
      </w:r>
      <w:r>
        <w:rPr>
          <w:rFonts w:ascii="Arial" w:hAnsi="Arial" w:cs="Arial"/>
        </w:rPr>
        <w:t>I</w:t>
      </w:r>
      <w:r w:rsidRPr="00947F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Předmět dohody</w:t>
      </w:r>
    </w:p>
    <w:p w14:paraId="6D6BCEBF" w14:textId="77777777" w:rsidR="00967397" w:rsidRDefault="00967397" w:rsidP="00967397">
      <w:pPr>
        <w:jc w:val="both"/>
        <w:rPr>
          <w:rFonts w:ascii="Arial" w:hAnsi="Arial" w:cs="Arial"/>
          <w:sz w:val="24"/>
          <w:szCs w:val="24"/>
        </w:rPr>
      </w:pPr>
    </w:p>
    <w:p w14:paraId="5BE773A4" w14:textId="72294B9D" w:rsidR="00967397" w:rsidRDefault="00967397" w:rsidP="00967397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31F58">
        <w:rPr>
          <w:rFonts w:ascii="Arial" w:hAnsi="Arial" w:cs="Arial"/>
          <w:sz w:val="24"/>
          <w:szCs w:val="24"/>
        </w:rPr>
        <w:t xml:space="preserve">Smluvní strany </w:t>
      </w:r>
      <w:r>
        <w:rPr>
          <w:rFonts w:ascii="Arial" w:hAnsi="Arial" w:cs="Arial"/>
          <w:sz w:val="24"/>
          <w:szCs w:val="24"/>
        </w:rPr>
        <w:t>se dohodly na uzavření této dohody o novaci, kterou zanikají stávající vzájemná práva a povinnosti vyplývající z</w:t>
      </w:r>
      <w:r w:rsidR="007A2882">
        <w:rPr>
          <w:rFonts w:ascii="Arial" w:hAnsi="Arial" w:cs="Arial"/>
          <w:sz w:val="24"/>
          <w:szCs w:val="24"/>
        </w:rPr>
        <w:t xml:space="preserve"> darovací</w:t>
      </w:r>
      <w:r>
        <w:rPr>
          <w:rFonts w:ascii="Arial" w:hAnsi="Arial" w:cs="Arial"/>
          <w:sz w:val="24"/>
          <w:szCs w:val="24"/>
        </w:rPr>
        <w:t xml:space="preserve"> smlouvy</w:t>
      </w:r>
      <w:r w:rsidR="00F276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kterou se sjednávají nová práva a povinnosti.</w:t>
      </w:r>
    </w:p>
    <w:p w14:paraId="594C4281" w14:textId="77777777" w:rsidR="00967397" w:rsidRDefault="00967397" w:rsidP="0096739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202424DC" w14:textId="4DECA8ED" w:rsidR="00594166" w:rsidRDefault="00594166" w:rsidP="00967397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prohlašují, </w:t>
      </w:r>
      <w:r w:rsidR="00152678" w:rsidRPr="00152678">
        <w:rPr>
          <w:rFonts w:ascii="Arial" w:hAnsi="Arial" w:cs="Arial"/>
          <w:sz w:val="24"/>
          <w:szCs w:val="24"/>
        </w:rPr>
        <w:t>že nadále mají zájem na vybudování předmětné komunikace, nicméně výkup dotčených pozemků v současné době probíhá soukromou společností, která plánuje v dané oblasti výstavbu. Použití daru obdarovaným na výkup pozemků dle darovací smlouvy je tedy v současné době nereálné. Nicméně obdarovaný deklaruje, že má v zájmu podmiňovat možnou výstavbu v dané lokalitě tím, aby příjezd byl zajištěn v trase současné veřejně přístupné účelové komunikace Písníky se zachováním příjezdu ke stávajícím nemovitostem, k jejichž spojení tato komunikace v současné době slouží</w:t>
      </w:r>
      <w:r w:rsidR="00C329F1">
        <w:rPr>
          <w:rFonts w:ascii="Arial" w:hAnsi="Arial" w:cs="Arial"/>
          <w:sz w:val="24"/>
          <w:szCs w:val="24"/>
        </w:rPr>
        <w:t>.</w:t>
      </w:r>
    </w:p>
    <w:p w14:paraId="391ED99D" w14:textId="77777777" w:rsidR="00594166" w:rsidRDefault="00594166" w:rsidP="00594166">
      <w:pPr>
        <w:pStyle w:val="Odstavecseseznamem"/>
        <w:rPr>
          <w:rFonts w:ascii="Arial" w:hAnsi="Arial" w:cs="Arial"/>
          <w:sz w:val="24"/>
          <w:szCs w:val="24"/>
        </w:rPr>
      </w:pPr>
    </w:p>
    <w:p w14:paraId="6F8F253D" w14:textId="486C3517" w:rsidR="00594166" w:rsidRDefault="00594166" w:rsidP="00594166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ohledem na výše uvedené se obdarovaný zavazuje nejpozději do 10 pracovních dnů od uzavření této smlouvy vrátit dárci </w:t>
      </w:r>
      <w:r w:rsidR="00303EE5">
        <w:rPr>
          <w:rFonts w:ascii="Arial" w:hAnsi="Arial" w:cs="Arial"/>
          <w:sz w:val="24"/>
          <w:szCs w:val="24"/>
        </w:rPr>
        <w:t>poměrnou část daru</w:t>
      </w:r>
      <w:r>
        <w:rPr>
          <w:rFonts w:ascii="Arial" w:hAnsi="Arial" w:cs="Arial"/>
          <w:sz w:val="24"/>
          <w:szCs w:val="24"/>
        </w:rPr>
        <w:t xml:space="preserve"> ve výši 104.777,- Kč, a to bezhotovostním převodem na účet dárce uvedený v záhlaví </w:t>
      </w:r>
      <w:r w:rsidR="00C329F1">
        <w:rPr>
          <w:rFonts w:ascii="Arial" w:hAnsi="Arial" w:cs="Arial"/>
          <w:sz w:val="24"/>
          <w:szCs w:val="24"/>
        </w:rPr>
        <w:t xml:space="preserve">této </w:t>
      </w:r>
      <w:r w:rsidR="00F276A6">
        <w:rPr>
          <w:rFonts w:ascii="Arial" w:hAnsi="Arial" w:cs="Arial"/>
          <w:sz w:val="24"/>
          <w:szCs w:val="24"/>
        </w:rPr>
        <w:t>dohody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A8A5D01" w14:textId="77777777" w:rsidR="00594166" w:rsidRDefault="00594166" w:rsidP="00594166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341BC90B" w14:textId="4DCCABBF" w:rsidR="00967397" w:rsidRDefault="00594166" w:rsidP="00594166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94166">
        <w:rPr>
          <w:rFonts w:ascii="Arial" w:hAnsi="Arial" w:cs="Arial"/>
          <w:sz w:val="24"/>
          <w:szCs w:val="24"/>
        </w:rPr>
        <w:t>Smluvní strany prohlašují, že zaplacením částky 104.777,- Kč obdarovaným ve prospěch dárce jsou dosavadní závazky z</w:t>
      </w:r>
      <w:r w:rsidR="00F276A6">
        <w:rPr>
          <w:rFonts w:ascii="Arial" w:hAnsi="Arial" w:cs="Arial"/>
          <w:sz w:val="24"/>
          <w:szCs w:val="24"/>
        </w:rPr>
        <w:t>e</w:t>
      </w:r>
      <w:r w:rsidR="00C329F1">
        <w:rPr>
          <w:rFonts w:ascii="Arial" w:hAnsi="Arial" w:cs="Arial"/>
          <w:sz w:val="24"/>
          <w:szCs w:val="24"/>
        </w:rPr>
        <w:t xml:space="preserve"> </w:t>
      </w:r>
      <w:r w:rsidRPr="00594166">
        <w:rPr>
          <w:rFonts w:ascii="Arial" w:hAnsi="Arial" w:cs="Arial"/>
          <w:sz w:val="24"/>
          <w:szCs w:val="24"/>
        </w:rPr>
        <w:t>smlouvy i závazky z této dohody vypořádány a smluvní strany nadále po sobě z těchto skutečností a vztahů ničeho dalšího nepožadují ani v budoucnosti požadovat nebudou.</w:t>
      </w:r>
    </w:p>
    <w:p w14:paraId="5A758ADD" w14:textId="77777777" w:rsidR="00594166" w:rsidRDefault="00594166" w:rsidP="00594166">
      <w:pPr>
        <w:pStyle w:val="Odstavecseseznamem"/>
        <w:rPr>
          <w:rFonts w:ascii="Arial" w:hAnsi="Arial" w:cs="Arial"/>
          <w:sz w:val="24"/>
          <w:szCs w:val="24"/>
        </w:rPr>
      </w:pPr>
    </w:p>
    <w:p w14:paraId="09D20E26" w14:textId="77777777" w:rsidR="00594166" w:rsidRPr="00594166" w:rsidRDefault="00594166" w:rsidP="00594166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28FC812A" w14:textId="6A5D2FED" w:rsidR="00967397" w:rsidRDefault="00594166" w:rsidP="00967397">
      <w:pPr>
        <w:pStyle w:val="Nadpis1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67397">
        <w:rPr>
          <w:rFonts w:ascii="Arial" w:hAnsi="Arial" w:cs="Arial"/>
        </w:rPr>
        <w:t>V</w:t>
      </w:r>
      <w:r w:rsidR="00967397" w:rsidRPr="00947F06">
        <w:rPr>
          <w:rFonts w:ascii="Arial" w:hAnsi="Arial" w:cs="Arial"/>
        </w:rPr>
        <w:t xml:space="preserve">. </w:t>
      </w:r>
      <w:r w:rsidR="00967397">
        <w:rPr>
          <w:rFonts w:ascii="Arial" w:hAnsi="Arial" w:cs="Arial"/>
        </w:rPr>
        <w:t>Závěrečná ustanovení</w:t>
      </w:r>
    </w:p>
    <w:p w14:paraId="79F3FDBF" w14:textId="77777777" w:rsidR="00967397" w:rsidRPr="00C522C0" w:rsidRDefault="00967397" w:rsidP="00967397"/>
    <w:p w14:paraId="4DA9A9D8" w14:textId="77777777" w:rsidR="00967397" w:rsidRDefault="00967397" w:rsidP="00967397">
      <w:pPr>
        <w:numPr>
          <w:ilvl w:val="0"/>
          <w:numId w:val="5"/>
        </w:numPr>
        <w:tabs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dohoda byla vyhotovena ve dvou stejnopisech, z nichž každá smluvní strana obdrží po jednom vyhotovení.</w:t>
      </w:r>
    </w:p>
    <w:p w14:paraId="00E5A255" w14:textId="77777777" w:rsidR="00967397" w:rsidRDefault="00967397" w:rsidP="00967397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3545F119" w14:textId="1EB2CE68" w:rsidR="00967397" w:rsidRDefault="00967397" w:rsidP="00967397">
      <w:pPr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594166">
        <w:rPr>
          <w:rFonts w:ascii="Arial" w:hAnsi="Arial" w:cs="Arial"/>
          <w:sz w:val="24"/>
        </w:rPr>
        <w:t>Tato dohoda nabývá platnosti</w:t>
      </w:r>
      <w:r w:rsidR="00F276A6">
        <w:rPr>
          <w:rFonts w:ascii="Arial" w:hAnsi="Arial" w:cs="Arial"/>
          <w:sz w:val="24"/>
        </w:rPr>
        <w:t xml:space="preserve"> </w:t>
      </w:r>
      <w:r w:rsidRPr="00594166">
        <w:rPr>
          <w:rFonts w:ascii="Arial" w:hAnsi="Arial" w:cs="Arial"/>
          <w:sz w:val="24"/>
        </w:rPr>
        <w:t>dnem podpisu oprávněných zástupců smluvních stran</w:t>
      </w:r>
      <w:r w:rsidR="00F276A6">
        <w:rPr>
          <w:rFonts w:ascii="Arial" w:hAnsi="Arial" w:cs="Arial"/>
          <w:sz w:val="24"/>
        </w:rPr>
        <w:t xml:space="preserve"> a účinnosti dnem jejího zveřejnění v registru smluv. Obě smluvní strany souhlasí se zveřejněním dohody v plném rozsahu</w:t>
      </w:r>
      <w:r w:rsidR="00594166" w:rsidRPr="00594166">
        <w:rPr>
          <w:rFonts w:ascii="Arial" w:hAnsi="Arial" w:cs="Arial"/>
          <w:sz w:val="24"/>
        </w:rPr>
        <w:t xml:space="preserve">. </w:t>
      </w:r>
      <w:r w:rsidRPr="00594166">
        <w:rPr>
          <w:rFonts w:ascii="Arial" w:hAnsi="Arial" w:cs="Arial"/>
          <w:sz w:val="24"/>
        </w:rPr>
        <w:t xml:space="preserve"> </w:t>
      </w:r>
    </w:p>
    <w:p w14:paraId="7E70D8EA" w14:textId="77777777" w:rsidR="00594166" w:rsidRDefault="00594166" w:rsidP="00594166">
      <w:pPr>
        <w:pStyle w:val="Odstavecseseznamem"/>
        <w:rPr>
          <w:rFonts w:ascii="Arial" w:hAnsi="Arial" w:cs="Arial"/>
          <w:sz w:val="24"/>
        </w:rPr>
      </w:pPr>
    </w:p>
    <w:p w14:paraId="573F1B6E" w14:textId="16D628C7" w:rsidR="00967397" w:rsidRDefault="00967397" w:rsidP="00967397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Práva a povinnosti v této dohodě výslovně neupravené se řídí ustanoveními občanského zákoníku</w:t>
      </w:r>
      <w:r w:rsidR="0059416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0C3283" w14:textId="77777777" w:rsidR="00967397" w:rsidRDefault="00967397" w:rsidP="00967397">
      <w:pPr>
        <w:tabs>
          <w:tab w:val="num" w:pos="142"/>
        </w:tabs>
        <w:ind w:left="426" w:hanging="426"/>
        <w:rPr>
          <w:rFonts w:ascii="Arial" w:hAnsi="Arial" w:cs="Arial"/>
          <w:sz w:val="24"/>
          <w:szCs w:val="24"/>
        </w:rPr>
      </w:pPr>
    </w:p>
    <w:p w14:paraId="0DFAA67B" w14:textId="77777777" w:rsidR="00967397" w:rsidRPr="00852F89" w:rsidRDefault="00967397" w:rsidP="00967397">
      <w:pPr>
        <w:numPr>
          <w:ilvl w:val="0"/>
          <w:numId w:val="5"/>
        </w:numPr>
        <w:tabs>
          <w:tab w:val="num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852F89">
        <w:rPr>
          <w:rFonts w:ascii="Arial" w:hAnsi="Arial" w:cs="Arial"/>
          <w:sz w:val="24"/>
          <w:szCs w:val="24"/>
        </w:rPr>
        <w:t xml:space="preserve"> Obě smluvní strany prohlašují, že tato </w:t>
      </w:r>
      <w:r>
        <w:rPr>
          <w:rFonts w:ascii="Arial" w:hAnsi="Arial" w:cs="Arial"/>
          <w:sz w:val="24"/>
          <w:szCs w:val="24"/>
        </w:rPr>
        <w:t>dohoda</w:t>
      </w:r>
      <w:r w:rsidRPr="00852F89">
        <w:rPr>
          <w:rFonts w:ascii="Arial" w:hAnsi="Arial" w:cs="Arial"/>
          <w:sz w:val="24"/>
          <w:szCs w:val="24"/>
        </w:rPr>
        <w:t xml:space="preserve"> je projevem jejich svobodné </w:t>
      </w:r>
      <w:r w:rsidRPr="00852F89">
        <w:rPr>
          <w:rFonts w:ascii="Arial" w:hAnsi="Arial" w:cs="Arial"/>
          <w:sz w:val="24"/>
          <w:szCs w:val="24"/>
        </w:rPr>
        <w:br/>
        <w:t>a vážné vůle, nebyla uzavřena v tísni ani za nápadně nevýhodných podmínek, což stvrzují svými podpisy.</w:t>
      </w:r>
    </w:p>
    <w:p w14:paraId="63D17CD2" w14:textId="77777777" w:rsidR="00967397" w:rsidRDefault="00967397" w:rsidP="00967397">
      <w:pPr>
        <w:rPr>
          <w:rFonts w:ascii="Arial" w:hAnsi="Arial" w:cs="Arial"/>
          <w:sz w:val="24"/>
        </w:rPr>
      </w:pPr>
    </w:p>
    <w:p w14:paraId="76AE70B5" w14:textId="77777777" w:rsidR="00967397" w:rsidRDefault="00967397" w:rsidP="00967397">
      <w:pPr>
        <w:pStyle w:val="Nadpis2"/>
        <w:jc w:val="center"/>
        <w:rPr>
          <w:rFonts w:ascii="Arial" w:hAnsi="Arial" w:cs="Arial"/>
          <w:sz w:val="24"/>
        </w:rPr>
      </w:pPr>
    </w:p>
    <w:p w14:paraId="1D26C997" w14:textId="77777777" w:rsidR="00967397" w:rsidRDefault="00967397" w:rsidP="00967397">
      <w:pPr>
        <w:pStyle w:val="Nadpis2"/>
        <w:jc w:val="center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z w:val="24"/>
        </w:rPr>
        <w:t>Doložka</w:t>
      </w:r>
    </w:p>
    <w:p w14:paraId="741066D1" w14:textId="77777777" w:rsidR="00967397" w:rsidRDefault="00967397" w:rsidP="009673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14:paraId="34454C46" w14:textId="77777777" w:rsidR="00967397" w:rsidRDefault="00967397" w:rsidP="00967397">
      <w:pPr>
        <w:pStyle w:val="Nadpis3"/>
        <w:rPr>
          <w:rFonts w:ascii="Arial" w:hAnsi="Arial" w:cs="Arial"/>
          <w:sz w:val="24"/>
        </w:rPr>
      </w:pPr>
    </w:p>
    <w:p w14:paraId="618BE614" w14:textId="5AF8E939" w:rsidR="00967397" w:rsidRDefault="00967397" w:rsidP="00967397">
      <w:pPr>
        <w:pStyle w:val="Nadpis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Tato dohoda byla schválena na základě usnesení Rady městské části Brno-Tuřany z </w:t>
      </w:r>
      <w:r w:rsidR="00594166">
        <w:rPr>
          <w:rFonts w:ascii="Arial" w:hAnsi="Arial" w:cs="Arial"/>
          <w:sz w:val="24"/>
        </w:rPr>
        <w:t>93</w:t>
      </w:r>
      <w:r>
        <w:rPr>
          <w:rFonts w:ascii="Arial" w:hAnsi="Arial" w:cs="Arial"/>
          <w:sz w:val="24"/>
        </w:rPr>
        <w:t xml:space="preserve">/IX. schůze konané dne </w:t>
      </w:r>
      <w:r w:rsidR="00594166">
        <w:rPr>
          <w:rFonts w:ascii="Arial" w:hAnsi="Arial" w:cs="Arial"/>
          <w:sz w:val="24"/>
        </w:rPr>
        <w:t>2. 2. 2026.</w:t>
      </w:r>
    </w:p>
    <w:p w14:paraId="4862B24B" w14:textId="77777777" w:rsidR="00967397" w:rsidRDefault="00967397" w:rsidP="00967397">
      <w:pPr>
        <w:tabs>
          <w:tab w:val="left" w:pos="7088"/>
        </w:tabs>
        <w:rPr>
          <w:rFonts w:ascii="Arial" w:hAnsi="Arial" w:cs="Arial"/>
          <w:sz w:val="24"/>
        </w:rPr>
      </w:pPr>
    </w:p>
    <w:p w14:paraId="0D5EC044" w14:textId="165A21FB" w:rsidR="00967397" w:rsidRDefault="00967397" w:rsidP="00967397">
      <w:pPr>
        <w:tabs>
          <w:tab w:val="left" w:pos="5954"/>
        </w:tabs>
        <w:rPr>
          <w:rFonts w:ascii="Arial" w:hAnsi="Arial" w:cs="Arial"/>
          <w:sz w:val="24"/>
        </w:rPr>
      </w:pPr>
      <w:bookmarkStart w:id="0" w:name="_Hlk220589593"/>
      <w:r>
        <w:rPr>
          <w:rFonts w:ascii="Arial" w:hAnsi="Arial" w:cs="Arial"/>
          <w:sz w:val="24"/>
        </w:rPr>
        <w:t>V</w:t>
      </w:r>
      <w:r w:rsidR="00C27A5B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Brně</w:t>
      </w:r>
      <w:r w:rsidR="00C27A5B">
        <w:rPr>
          <w:rFonts w:ascii="Arial" w:hAnsi="Arial" w:cs="Arial"/>
          <w:sz w:val="24"/>
        </w:rPr>
        <w:t xml:space="preserve"> dne</w:t>
      </w:r>
      <w:r>
        <w:rPr>
          <w:rFonts w:ascii="Arial" w:hAnsi="Arial" w:cs="Arial"/>
          <w:sz w:val="24"/>
        </w:rPr>
        <w:tab/>
        <w:t xml:space="preserve">V Brně </w:t>
      </w:r>
      <w:r w:rsidR="00C27A5B">
        <w:rPr>
          <w:rFonts w:ascii="Arial" w:hAnsi="Arial" w:cs="Arial"/>
          <w:sz w:val="24"/>
        </w:rPr>
        <w:t>dne</w:t>
      </w:r>
    </w:p>
    <w:bookmarkEnd w:id="0"/>
    <w:p w14:paraId="0A2AD85B" w14:textId="77777777" w:rsidR="00967397" w:rsidRDefault="00967397" w:rsidP="00967397">
      <w:pPr>
        <w:tabs>
          <w:tab w:val="left" w:pos="5954"/>
        </w:tabs>
        <w:rPr>
          <w:rFonts w:ascii="Arial" w:hAnsi="Arial" w:cs="Arial"/>
          <w:sz w:val="24"/>
        </w:rPr>
      </w:pPr>
    </w:p>
    <w:p w14:paraId="28BABECD" w14:textId="135E5D8E" w:rsidR="00967397" w:rsidRDefault="00F276A6" w:rsidP="00967397">
      <w:pPr>
        <w:tabs>
          <w:tab w:val="left" w:pos="595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 w:rsidR="00967397">
        <w:rPr>
          <w:rFonts w:ascii="Arial" w:hAnsi="Arial" w:cs="Arial"/>
          <w:sz w:val="24"/>
        </w:rPr>
        <w:t xml:space="preserve">a </w:t>
      </w:r>
      <w:r w:rsidR="00594166">
        <w:rPr>
          <w:rFonts w:ascii="Arial" w:hAnsi="Arial" w:cs="Arial"/>
          <w:sz w:val="24"/>
        </w:rPr>
        <w:t>dárce</w:t>
      </w:r>
      <w:r w:rsidR="00967397">
        <w:rPr>
          <w:rFonts w:ascii="Arial" w:hAnsi="Arial" w:cs="Arial"/>
          <w:sz w:val="24"/>
        </w:rPr>
        <w:t>:</w:t>
      </w:r>
      <w:r w:rsidR="0096739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Z</w:t>
      </w:r>
      <w:r w:rsidR="00967397">
        <w:rPr>
          <w:rFonts w:ascii="Arial" w:hAnsi="Arial" w:cs="Arial"/>
          <w:sz w:val="24"/>
        </w:rPr>
        <w:t xml:space="preserve">a </w:t>
      </w:r>
      <w:r w:rsidR="00767607">
        <w:rPr>
          <w:rFonts w:ascii="Arial" w:hAnsi="Arial" w:cs="Arial"/>
          <w:sz w:val="24"/>
        </w:rPr>
        <w:t>obdarovaného</w:t>
      </w:r>
      <w:r w:rsidR="00967397">
        <w:rPr>
          <w:rFonts w:ascii="Arial" w:hAnsi="Arial" w:cs="Arial"/>
          <w:sz w:val="24"/>
        </w:rPr>
        <w:t>:</w:t>
      </w:r>
      <w:r w:rsidR="00967397">
        <w:rPr>
          <w:rFonts w:ascii="Arial" w:hAnsi="Arial" w:cs="Arial"/>
          <w:sz w:val="24"/>
        </w:rPr>
        <w:tab/>
      </w:r>
      <w:r w:rsidR="00967397">
        <w:rPr>
          <w:rFonts w:ascii="Arial" w:hAnsi="Arial" w:cs="Arial"/>
          <w:sz w:val="24"/>
        </w:rPr>
        <w:tab/>
      </w:r>
    </w:p>
    <w:p w14:paraId="1F368A9A" w14:textId="77777777" w:rsidR="00967397" w:rsidRDefault="00967397" w:rsidP="00967397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079F600F" w14:textId="77777777" w:rsidR="00967397" w:rsidRDefault="00967397" w:rsidP="00967397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0834E37D" w14:textId="77777777" w:rsidR="00967397" w:rsidRDefault="00967397" w:rsidP="00967397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</w:rPr>
      </w:pPr>
    </w:p>
    <w:p w14:paraId="7007E330" w14:textId="6857660F" w:rsidR="00967397" w:rsidRDefault="00594166" w:rsidP="00F57DDA">
      <w:pPr>
        <w:pStyle w:val="Nadpis2"/>
        <w:tabs>
          <w:tab w:val="left" w:pos="5954"/>
        </w:tabs>
        <w:jc w:val="center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Vlasta Bártová</w:t>
      </w:r>
      <w:r w:rsidR="00967397">
        <w:rPr>
          <w:rFonts w:ascii="Arial" w:hAnsi="Arial" w:cs="Arial"/>
          <w:b w:val="0"/>
          <w:sz w:val="24"/>
          <w:u w:val="none"/>
        </w:rPr>
        <w:tab/>
      </w:r>
      <w:r w:rsidR="00767607">
        <w:rPr>
          <w:rFonts w:ascii="Arial" w:hAnsi="Arial" w:cs="Arial"/>
          <w:b w:val="0"/>
          <w:sz w:val="24"/>
          <w:u w:val="none"/>
        </w:rPr>
        <w:t>Radomír Vondra</w:t>
      </w:r>
    </w:p>
    <w:p w14:paraId="1236BF32" w14:textId="1F3A32AC" w:rsidR="00967397" w:rsidRDefault="00594166" w:rsidP="00F276A6">
      <w:pPr>
        <w:tabs>
          <w:tab w:val="left" w:pos="5954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jednatelka</w:t>
      </w:r>
      <w:r w:rsidR="00967397">
        <w:rPr>
          <w:rFonts w:ascii="Arial" w:hAnsi="Arial"/>
          <w:sz w:val="24"/>
        </w:rPr>
        <w:t xml:space="preserve">                                                                            </w:t>
      </w:r>
      <w:r w:rsidR="00767607">
        <w:rPr>
          <w:rFonts w:ascii="Arial" w:hAnsi="Arial"/>
          <w:sz w:val="24"/>
        </w:rPr>
        <w:t>starost</w:t>
      </w:r>
      <w:r w:rsidR="00F276A6">
        <w:rPr>
          <w:rFonts w:ascii="Arial" w:hAnsi="Arial"/>
          <w:sz w:val="24"/>
        </w:rPr>
        <w:t>a</w:t>
      </w:r>
    </w:p>
    <w:sectPr w:rsidR="00967397" w:rsidSect="00967397">
      <w:headerReference w:type="even" r:id="rId7"/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11" w:h="16832"/>
      <w:pgMar w:top="1418" w:right="113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1C84" w14:textId="77777777" w:rsidR="00DB5491" w:rsidRDefault="00DB5491">
      <w:r>
        <w:separator/>
      </w:r>
    </w:p>
  </w:endnote>
  <w:endnote w:type="continuationSeparator" w:id="0">
    <w:p w14:paraId="38010C67" w14:textId="77777777" w:rsidR="00DB5491" w:rsidRDefault="00DB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21FA" w14:textId="77777777" w:rsidR="00E62D2E" w:rsidRDefault="002434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76452AE" w14:textId="77777777" w:rsidR="00E62D2E" w:rsidRDefault="00DB54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023E" w14:textId="77777777" w:rsidR="00E62D2E" w:rsidRDefault="002434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6312C57C" w14:textId="77777777" w:rsidR="00E62D2E" w:rsidRDefault="00DB5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95B4" w14:textId="77777777" w:rsidR="00DB5491" w:rsidRDefault="00DB5491">
      <w:r>
        <w:separator/>
      </w:r>
    </w:p>
  </w:footnote>
  <w:footnote w:type="continuationSeparator" w:id="0">
    <w:p w14:paraId="423FCBC3" w14:textId="77777777" w:rsidR="00DB5491" w:rsidRDefault="00DB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1DD3" w14:textId="77777777" w:rsidR="00E62D2E" w:rsidRDefault="00DB549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FE0"/>
    <w:multiLevelType w:val="hybridMultilevel"/>
    <w:tmpl w:val="46CEE36A"/>
    <w:lvl w:ilvl="0" w:tplc="C854B4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285"/>
    <w:multiLevelType w:val="multilevel"/>
    <w:tmpl w:val="3E826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04FFE"/>
    <w:multiLevelType w:val="hybridMultilevel"/>
    <w:tmpl w:val="2EBEAF2A"/>
    <w:lvl w:ilvl="0" w:tplc="9EF81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254"/>
    <w:multiLevelType w:val="hybridMultilevel"/>
    <w:tmpl w:val="25CC6C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5BCE"/>
    <w:multiLevelType w:val="hybridMultilevel"/>
    <w:tmpl w:val="772E7E30"/>
    <w:lvl w:ilvl="0" w:tplc="C854B4B8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8748FB"/>
    <w:multiLevelType w:val="hybridMultilevel"/>
    <w:tmpl w:val="25CC6C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238D1"/>
    <w:multiLevelType w:val="hybridMultilevel"/>
    <w:tmpl w:val="F87082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1426"/>
    <w:multiLevelType w:val="hybridMultilevel"/>
    <w:tmpl w:val="38EE8B96"/>
    <w:lvl w:ilvl="0" w:tplc="02D06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6250A"/>
    <w:multiLevelType w:val="multilevel"/>
    <w:tmpl w:val="3E826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97"/>
    <w:rsid w:val="00152678"/>
    <w:rsid w:val="001608E7"/>
    <w:rsid w:val="0017236C"/>
    <w:rsid w:val="0018301B"/>
    <w:rsid w:val="0024346D"/>
    <w:rsid w:val="00303EE5"/>
    <w:rsid w:val="004006ED"/>
    <w:rsid w:val="004776D9"/>
    <w:rsid w:val="00594166"/>
    <w:rsid w:val="00767607"/>
    <w:rsid w:val="007A2882"/>
    <w:rsid w:val="008D762C"/>
    <w:rsid w:val="00967397"/>
    <w:rsid w:val="00975DE7"/>
    <w:rsid w:val="00C23550"/>
    <w:rsid w:val="00C27A5B"/>
    <w:rsid w:val="00C329F1"/>
    <w:rsid w:val="00D6760E"/>
    <w:rsid w:val="00DB5491"/>
    <w:rsid w:val="00F276A6"/>
    <w:rsid w:val="00F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9E7C"/>
  <w15:chartTrackingRefBased/>
  <w15:docId w15:val="{D37BF6EE-CBFF-4C39-AFCD-89898D1F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7397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67397"/>
    <w:pPr>
      <w:keepNext/>
      <w:outlineLvl w:val="1"/>
    </w:pPr>
    <w:rPr>
      <w:b/>
      <w:sz w:val="26"/>
      <w:u w:val="single"/>
    </w:rPr>
  </w:style>
  <w:style w:type="paragraph" w:styleId="Nadpis3">
    <w:name w:val="heading 3"/>
    <w:basedOn w:val="Normln"/>
    <w:next w:val="Normln"/>
    <w:link w:val="Nadpis3Char"/>
    <w:qFormat/>
    <w:rsid w:val="00967397"/>
    <w:pPr>
      <w:keepNext/>
      <w:jc w:val="center"/>
      <w:outlineLvl w:val="2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739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67397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96739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ZkladntextIMP">
    <w:name w:val="Základní text_IMP"/>
    <w:basedOn w:val="Normln"/>
    <w:rsid w:val="00967397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9673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3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9673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73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67397"/>
  </w:style>
  <w:style w:type="paragraph" w:styleId="Odstavecseseznamem">
    <w:name w:val="List Paragraph"/>
    <w:basedOn w:val="Normln"/>
    <w:uiPriority w:val="34"/>
    <w:qFormat/>
    <w:rsid w:val="009673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Hnátková</dc:creator>
  <cp:keywords/>
  <dc:description/>
  <cp:lastModifiedBy>.</cp:lastModifiedBy>
  <cp:revision>6</cp:revision>
  <cp:lastPrinted>2026-01-29T11:45:00Z</cp:lastPrinted>
  <dcterms:created xsi:type="dcterms:W3CDTF">2026-01-29T12:12:00Z</dcterms:created>
  <dcterms:modified xsi:type="dcterms:W3CDTF">2026-01-30T13:00:00Z</dcterms:modified>
</cp:coreProperties>
</file>