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3EDA8034" w14:textId="77777777" w:rsidR="002559D2" w:rsidRPr="00152B66" w:rsidRDefault="002559D2" w:rsidP="002559D2">
      <w:pPr>
        <w:spacing w:after="120"/>
        <w:rPr>
          <w:b/>
          <w:sz w:val="22"/>
          <w:szCs w:val="22"/>
        </w:rPr>
      </w:pPr>
    </w:p>
    <w:p w14:paraId="5F7517FE" w14:textId="77777777" w:rsidR="002559D2" w:rsidRPr="00152B66" w:rsidRDefault="002559D2" w:rsidP="0042724F">
      <w:pPr>
        <w:spacing w:after="12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2724F">
      <w:pPr>
        <w:spacing w:after="12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2724F">
      <w:pPr>
        <w:spacing w:after="12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7F4DC383" w:rsidR="002559D2" w:rsidRPr="00152B66" w:rsidRDefault="002559D2" w:rsidP="0042724F">
      <w:pPr>
        <w:spacing w:after="120"/>
        <w:rPr>
          <w:sz w:val="22"/>
          <w:szCs w:val="22"/>
        </w:rPr>
      </w:pPr>
      <w:r w:rsidRPr="00152B66">
        <w:rPr>
          <w:sz w:val="22"/>
          <w:szCs w:val="22"/>
        </w:rPr>
        <w:t>Jednající/zastoupený:</w:t>
      </w:r>
      <w:r w:rsidRPr="00152B66">
        <w:rPr>
          <w:sz w:val="22"/>
          <w:szCs w:val="22"/>
        </w:rPr>
        <w:tab/>
      </w:r>
      <w:r w:rsidRPr="00152B66">
        <w:rPr>
          <w:sz w:val="22"/>
          <w:szCs w:val="22"/>
        </w:rPr>
        <w:tab/>
      </w:r>
      <w:r w:rsidR="00AC2810">
        <w:rPr>
          <w:sz w:val="22"/>
          <w:szCs w:val="22"/>
        </w:rPr>
        <w:t>…………</w:t>
      </w:r>
      <w:r w:rsidRPr="00152B66">
        <w:rPr>
          <w:sz w:val="22"/>
          <w:szCs w:val="22"/>
        </w:rPr>
        <w:t xml:space="preserve"> Petr Žižka, ředitel</w:t>
      </w:r>
    </w:p>
    <w:p w14:paraId="46CF83A3" w14:textId="17675F70" w:rsidR="002559D2" w:rsidRPr="00152B66" w:rsidRDefault="002559D2" w:rsidP="0042724F">
      <w:pPr>
        <w:spacing w:after="120"/>
        <w:rPr>
          <w:sz w:val="22"/>
          <w:szCs w:val="22"/>
        </w:rPr>
      </w:pPr>
      <w:r w:rsidRPr="00152B66">
        <w:rPr>
          <w:sz w:val="22"/>
          <w:szCs w:val="22"/>
        </w:rPr>
        <w:t>Kontaktní osoba:</w:t>
      </w:r>
      <w:r w:rsidRPr="00152B66">
        <w:rPr>
          <w:sz w:val="22"/>
          <w:szCs w:val="22"/>
        </w:rPr>
        <w:tab/>
      </w:r>
      <w:r w:rsidRPr="00152B66">
        <w:rPr>
          <w:sz w:val="22"/>
          <w:szCs w:val="22"/>
        </w:rPr>
        <w:tab/>
      </w:r>
      <w:r w:rsidR="00AC2810">
        <w:rPr>
          <w:sz w:val="22"/>
          <w:szCs w:val="22"/>
        </w:rPr>
        <w:t>…………..</w:t>
      </w:r>
      <w:r w:rsidRPr="00152B66">
        <w:rPr>
          <w:sz w:val="22"/>
          <w:szCs w:val="22"/>
        </w:rPr>
        <w:t xml:space="preserve">, </w:t>
      </w:r>
      <w:r w:rsidR="00AC2810">
        <w:rPr>
          <w:rStyle w:val="Hypertextovodkaz"/>
          <w:color w:val="auto"/>
          <w:sz w:val="22"/>
          <w:szCs w:val="22"/>
          <w:u w:val="none"/>
        </w:rPr>
        <w:t>............</w:t>
      </w:r>
      <w:r w:rsidRPr="002559D2">
        <w:rPr>
          <w:rStyle w:val="Hypertextovodkaz"/>
          <w:color w:val="auto"/>
          <w:sz w:val="22"/>
          <w:szCs w:val="22"/>
          <w:u w:val="none"/>
        </w:rPr>
        <w:t>@pld.cz</w:t>
      </w:r>
      <w:r w:rsidRPr="002559D2">
        <w:rPr>
          <w:sz w:val="22"/>
          <w:szCs w:val="22"/>
        </w:rPr>
        <w:t xml:space="preserve">, </w:t>
      </w:r>
      <w:r w:rsidRPr="002559D2">
        <w:rPr>
          <w:sz w:val="22"/>
          <w:szCs w:val="22"/>
          <w:shd w:val="clear" w:color="auto" w:fill="FFFFFF"/>
        </w:rPr>
        <w:t xml:space="preserve">377 </w:t>
      </w:r>
      <w:r w:rsidRPr="00152B66">
        <w:rPr>
          <w:sz w:val="22"/>
          <w:szCs w:val="22"/>
          <w:shd w:val="clear" w:color="auto" w:fill="FFFFFF"/>
        </w:rPr>
        <w:t>813 422</w:t>
      </w:r>
    </w:p>
    <w:p w14:paraId="21F9DC08" w14:textId="77777777" w:rsidR="002559D2" w:rsidRPr="00152B66" w:rsidRDefault="002559D2" w:rsidP="0042724F">
      <w:pPr>
        <w:pStyle w:val="Zkladntext"/>
        <w:tabs>
          <w:tab w:val="right" w:pos="7088"/>
          <w:tab w:val="right" w:pos="9356"/>
        </w:tabs>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2559D2">
      <w:pPr>
        <w:pStyle w:val="Nadpis"/>
        <w:spacing w:after="120"/>
        <w:jc w:val="left"/>
        <w:rPr>
          <w:rFonts w:ascii="Times New Roman" w:hAnsi="Times New Roman"/>
          <w:b w:val="0"/>
          <w:sz w:val="22"/>
          <w:szCs w:val="22"/>
        </w:rPr>
      </w:pPr>
    </w:p>
    <w:p w14:paraId="4B73832A" w14:textId="236C14AE" w:rsidR="002559D2" w:rsidRPr="00266CBC" w:rsidRDefault="0032219F" w:rsidP="0042724F">
      <w:pPr>
        <w:pStyle w:val="Nadpis"/>
        <w:spacing w:after="80"/>
        <w:jc w:val="left"/>
        <w:rPr>
          <w:rFonts w:ascii="Times New Roman" w:hAnsi="Times New Roman"/>
          <w:bCs/>
          <w:sz w:val="22"/>
          <w:szCs w:val="22"/>
        </w:rPr>
      </w:pPr>
      <w:r w:rsidRPr="00266CBC">
        <w:rPr>
          <w:rFonts w:ascii="Times New Roman" w:hAnsi="Times New Roman"/>
          <w:bCs/>
          <w:sz w:val="22"/>
          <w:szCs w:val="22"/>
        </w:rPr>
        <w:t>Centrum gastronomie Sušice s.r.o.</w:t>
      </w:r>
    </w:p>
    <w:p w14:paraId="297BC17E" w14:textId="77777777" w:rsidR="002559D2" w:rsidRPr="00152B66" w:rsidRDefault="002559D2" w:rsidP="0042724F">
      <w:pPr>
        <w:pStyle w:val="Nadpis"/>
        <w:spacing w:after="80"/>
        <w:jc w:val="left"/>
        <w:rPr>
          <w:rFonts w:ascii="Times New Roman" w:hAnsi="Times New Roman"/>
          <w:sz w:val="22"/>
          <w:szCs w:val="22"/>
        </w:rPr>
      </w:pPr>
    </w:p>
    <w:p w14:paraId="0BBAD372" w14:textId="7D431D2B" w:rsidR="002559D2" w:rsidRPr="00152B66" w:rsidRDefault="002559D2" w:rsidP="0042724F">
      <w:pPr>
        <w:pStyle w:val="Nadpis"/>
        <w:spacing w:after="80" w:line="360" w:lineRule="auto"/>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32219F">
        <w:rPr>
          <w:rFonts w:ascii="Times New Roman" w:hAnsi="Times New Roman"/>
          <w:b w:val="0"/>
          <w:sz w:val="22"/>
          <w:szCs w:val="22"/>
        </w:rPr>
        <w:t>Volšovská 1214, 342 01 Sušice</w:t>
      </w:r>
    </w:p>
    <w:p w14:paraId="2B1F73F2" w14:textId="4B526255" w:rsidR="00577A94" w:rsidRDefault="002559D2" w:rsidP="00577A94">
      <w:pPr>
        <w:pStyle w:val="Nadpis"/>
        <w:spacing w:after="80" w:line="360" w:lineRule="auto"/>
        <w:ind w:left="2832" w:hanging="2832"/>
        <w:jc w:val="left"/>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v</w:t>
      </w:r>
      <w:r w:rsidR="00916884">
        <w:rPr>
          <w:rFonts w:ascii="Times New Roman" w:hAnsi="Times New Roman"/>
          <w:b w:val="0"/>
          <w:sz w:val="22"/>
          <w:szCs w:val="22"/>
        </w:rPr>
        <w:t xml:space="preserve"> </w:t>
      </w:r>
      <w:r w:rsidRPr="00152B66">
        <w:rPr>
          <w:rFonts w:ascii="Times New Roman" w:hAnsi="Times New Roman"/>
          <w:b w:val="0"/>
          <w:sz w:val="22"/>
          <w:szCs w:val="22"/>
        </w:rPr>
        <w:t xml:space="preserve">obchodním rejstříku vedeném </w:t>
      </w:r>
      <w:r w:rsidR="00801344">
        <w:rPr>
          <w:rFonts w:ascii="Times New Roman" w:hAnsi="Times New Roman"/>
          <w:b w:val="0"/>
          <w:sz w:val="22"/>
          <w:szCs w:val="22"/>
        </w:rPr>
        <w:t xml:space="preserve">Krajským </w:t>
      </w:r>
      <w:r w:rsidRPr="00152B66">
        <w:rPr>
          <w:rFonts w:ascii="Times New Roman" w:hAnsi="Times New Roman"/>
          <w:b w:val="0"/>
          <w:sz w:val="22"/>
          <w:szCs w:val="22"/>
        </w:rPr>
        <w:t>soudem v</w:t>
      </w:r>
      <w:r w:rsidR="00577A94">
        <w:rPr>
          <w:rFonts w:ascii="Times New Roman" w:hAnsi="Times New Roman"/>
          <w:b w:val="0"/>
          <w:sz w:val="22"/>
          <w:szCs w:val="22"/>
        </w:rPr>
        <w:t> </w:t>
      </w:r>
      <w:r w:rsidR="00801344">
        <w:rPr>
          <w:rFonts w:ascii="Times New Roman" w:hAnsi="Times New Roman"/>
          <w:b w:val="0"/>
          <w:sz w:val="22"/>
          <w:szCs w:val="22"/>
        </w:rPr>
        <w:t>Plzni</w:t>
      </w:r>
      <w:r w:rsidR="00577A94">
        <w:rPr>
          <w:rFonts w:ascii="Times New Roman" w:hAnsi="Times New Roman"/>
          <w:b w:val="0"/>
          <w:sz w:val="22"/>
          <w:szCs w:val="22"/>
        </w:rPr>
        <w:t>,</w:t>
      </w:r>
    </w:p>
    <w:p w14:paraId="194E79A2" w14:textId="466928E3" w:rsidR="002559D2" w:rsidRPr="00152B66" w:rsidRDefault="002559D2" w:rsidP="00577A94">
      <w:pPr>
        <w:pStyle w:val="Nadpis"/>
        <w:spacing w:after="80" w:line="360" w:lineRule="auto"/>
        <w:ind w:left="2832"/>
        <w:jc w:val="left"/>
        <w:rPr>
          <w:rFonts w:ascii="Times New Roman" w:hAnsi="Times New Roman"/>
          <w:b w:val="0"/>
          <w:sz w:val="22"/>
          <w:szCs w:val="22"/>
        </w:rPr>
      </w:pPr>
      <w:r w:rsidRPr="00152B66">
        <w:rPr>
          <w:rFonts w:ascii="Times New Roman" w:hAnsi="Times New Roman"/>
          <w:b w:val="0"/>
          <w:sz w:val="22"/>
          <w:szCs w:val="22"/>
        </w:rPr>
        <w:t xml:space="preserve">oddíl </w:t>
      </w:r>
      <w:r w:rsidR="00801344">
        <w:rPr>
          <w:rFonts w:ascii="Times New Roman" w:hAnsi="Times New Roman"/>
          <w:b w:val="0"/>
          <w:sz w:val="22"/>
          <w:szCs w:val="22"/>
        </w:rPr>
        <w:t>C</w:t>
      </w:r>
      <w:r w:rsidR="00577A94">
        <w:rPr>
          <w:rFonts w:ascii="Times New Roman" w:hAnsi="Times New Roman"/>
          <w:b w:val="0"/>
          <w:sz w:val="22"/>
          <w:szCs w:val="22"/>
        </w:rPr>
        <w:t>,</w:t>
      </w:r>
      <w:r w:rsidRPr="00152B66">
        <w:rPr>
          <w:rFonts w:ascii="Times New Roman" w:hAnsi="Times New Roman"/>
          <w:b w:val="0"/>
          <w:sz w:val="22"/>
          <w:szCs w:val="22"/>
        </w:rPr>
        <w:t xml:space="preserve"> vložka </w:t>
      </w:r>
      <w:r w:rsidR="00801344">
        <w:rPr>
          <w:rFonts w:ascii="Times New Roman" w:hAnsi="Times New Roman"/>
          <w:b w:val="0"/>
          <w:sz w:val="22"/>
          <w:szCs w:val="22"/>
        </w:rPr>
        <w:t>16835</w:t>
      </w:r>
    </w:p>
    <w:p w14:paraId="729CFEAF" w14:textId="6931CF3C"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801344">
        <w:rPr>
          <w:rFonts w:ascii="Times New Roman" w:hAnsi="Times New Roman"/>
          <w:b w:val="0"/>
          <w:sz w:val="22"/>
          <w:szCs w:val="22"/>
        </w:rPr>
        <w:t>26382644</w:t>
      </w:r>
    </w:p>
    <w:p w14:paraId="0BE380AE" w14:textId="2522690F"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801344">
        <w:rPr>
          <w:rFonts w:ascii="Times New Roman" w:hAnsi="Times New Roman"/>
          <w:b w:val="0"/>
          <w:sz w:val="22"/>
          <w:szCs w:val="22"/>
        </w:rPr>
        <w:t>CZ26382644</w:t>
      </w:r>
    </w:p>
    <w:p w14:paraId="31CC457D" w14:textId="37F40765"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801344">
        <w:rPr>
          <w:rFonts w:ascii="Times New Roman" w:hAnsi="Times New Roman"/>
          <w:b w:val="0"/>
          <w:sz w:val="22"/>
          <w:szCs w:val="22"/>
        </w:rPr>
        <w:t xml:space="preserve">Čestmír Kulíšek </w:t>
      </w:r>
      <w:r w:rsidR="00AC2810">
        <w:rPr>
          <w:rFonts w:ascii="Times New Roman" w:hAnsi="Times New Roman"/>
          <w:b w:val="0"/>
          <w:sz w:val="22"/>
          <w:szCs w:val="22"/>
        </w:rPr>
        <w:t>…………..</w:t>
      </w:r>
    </w:p>
    <w:p w14:paraId="0492A1AF" w14:textId="23EF9775"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AC2810">
        <w:rPr>
          <w:rFonts w:ascii="Times New Roman" w:hAnsi="Times New Roman"/>
          <w:b w:val="0"/>
          <w:sz w:val="22"/>
          <w:szCs w:val="22"/>
        </w:rPr>
        <w:t>………….</w:t>
      </w:r>
      <w:r w:rsidR="00801344">
        <w:rPr>
          <w:rFonts w:ascii="Times New Roman" w:hAnsi="Times New Roman"/>
          <w:b w:val="0"/>
          <w:sz w:val="22"/>
          <w:szCs w:val="22"/>
        </w:rPr>
        <w:t xml:space="preserve">, </w:t>
      </w:r>
      <w:r w:rsidR="00AC2810">
        <w:rPr>
          <w:rFonts w:ascii="Times New Roman" w:hAnsi="Times New Roman"/>
          <w:b w:val="0"/>
          <w:sz w:val="22"/>
          <w:szCs w:val="22"/>
        </w:rPr>
        <w:t>……………</w:t>
      </w:r>
      <w:r w:rsidR="00801344">
        <w:rPr>
          <w:rFonts w:ascii="Times New Roman" w:hAnsi="Times New Roman"/>
          <w:b w:val="0"/>
          <w:sz w:val="22"/>
          <w:szCs w:val="22"/>
        </w:rPr>
        <w:t xml:space="preserve">, </w:t>
      </w:r>
      <w:r w:rsidR="00AC2810">
        <w:rPr>
          <w:rFonts w:ascii="Times New Roman" w:hAnsi="Times New Roman"/>
          <w:b w:val="0"/>
          <w:sz w:val="22"/>
          <w:szCs w:val="22"/>
        </w:rPr>
        <w:t>................</w:t>
      </w:r>
      <w:r w:rsidR="00577A94">
        <w:rPr>
          <w:rFonts w:ascii="Times New Roman" w:hAnsi="Times New Roman"/>
          <w:b w:val="0"/>
          <w:sz w:val="22"/>
          <w:szCs w:val="22"/>
        </w:rPr>
        <w:t>@gastrosusice.cz</w:t>
      </w:r>
    </w:p>
    <w:p w14:paraId="2323CA46" w14:textId="00D2ABA3" w:rsidR="00C84E6B" w:rsidRDefault="002559D2" w:rsidP="0042724F">
      <w:pPr>
        <w:pStyle w:val="Styl"/>
        <w:tabs>
          <w:tab w:val="left" w:pos="2812"/>
        </w:tabs>
        <w:spacing w:after="80" w:line="360" w:lineRule="auto"/>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3FFB947F" w:rsidR="002559D2"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Tato smlouva je uzavírána mezi</w:t>
      </w:r>
      <w:r w:rsidR="0042724F">
        <w:rPr>
          <w:sz w:val="22"/>
          <w:szCs w:val="22"/>
        </w:rPr>
        <w:t xml:space="preserve"> výše uvedenými</w:t>
      </w:r>
      <w:r w:rsidRPr="00EB7153">
        <w:rPr>
          <w:sz w:val="22"/>
          <w:szCs w:val="22"/>
        </w:rPr>
        <w:t xml:space="preserve"> stranami na základě výsledků veřejné zakázky malého rozsahu na dodávky s názvem </w:t>
      </w:r>
      <w:r w:rsidRPr="00EB7153">
        <w:rPr>
          <w:b/>
          <w:sz w:val="22"/>
          <w:szCs w:val="22"/>
        </w:rPr>
        <w:t>„</w:t>
      </w:r>
      <w:r w:rsidR="00C6390A">
        <w:rPr>
          <w:b/>
          <w:sz w:val="22"/>
          <w:szCs w:val="22"/>
        </w:rPr>
        <w:t>Dodávky</w:t>
      </w:r>
      <w:r w:rsidR="006B6666">
        <w:rPr>
          <w:b/>
          <w:sz w:val="22"/>
          <w:szCs w:val="22"/>
        </w:rPr>
        <w:t xml:space="preserve"> provozních a </w:t>
      </w:r>
      <w:r w:rsidR="00C6390A">
        <w:rPr>
          <w:b/>
          <w:sz w:val="22"/>
          <w:szCs w:val="22"/>
        </w:rPr>
        <w:t>g</w:t>
      </w:r>
      <w:r w:rsidR="00D6451B">
        <w:rPr>
          <w:b/>
          <w:sz w:val="22"/>
          <w:szCs w:val="22"/>
        </w:rPr>
        <w:t>astro potřeb</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752C75">
        <w:rPr>
          <w:sz w:val="22"/>
          <w:szCs w:val="22"/>
        </w:rPr>
        <w:t>:</w:t>
      </w:r>
      <w:r w:rsidR="00752C75">
        <w:rPr>
          <w:color w:val="272D3B"/>
          <w:sz w:val="22"/>
          <w:szCs w:val="22"/>
          <w:shd w:val="clear" w:color="auto" w:fill="FFFFFF"/>
        </w:rPr>
        <w:t xml:space="preserve"> </w:t>
      </w:r>
      <w:r w:rsidR="00752C75" w:rsidRPr="00752C75">
        <w:rPr>
          <w:color w:val="272D3B"/>
          <w:sz w:val="22"/>
          <w:szCs w:val="22"/>
          <w:shd w:val="clear" w:color="auto" w:fill="FFFFFF"/>
        </w:rPr>
        <w:t>MVZ260000012</w:t>
      </w:r>
      <w:r w:rsidRPr="00752C75">
        <w:rPr>
          <w:sz w:val="22"/>
          <w:szCs w:val="22"/>
        </w:rPr>
        <w:t>,</w:t>
      </w:r>
      <w:r w:rsidRPr="00EB7153">
        <w:rPr>
          <w:sz w:val="22"/>
          <w:szCs w:val="22"/>
        </w:rPr>
        <w:t xml:space="preserve"> neboť nabídka dodavatele byla vyhodnocena </w:t>
      </w:r>
      <w:r w:rsidR="0042724F">
        <w:rPr>
          <w:sz w:val="22"/>
          <w:szCs w:val="22"/>
        </w:rPr>
        <w:t>n</w:t>
      </w:r>
      <w:r w:rsidR="0042724F">
        <w:t xml:space="preserve">a základě zákona č. 134/2016 Sb., o zadávání veřejných zakázek, </w:t>
      </w:r>
      <w:r w:rsidRPr="00EB7153">
        <w:rPr>
          <w:sz w:val="22"/>
          <w:szCs w:val="22"/>
        </w:rPr>
        <w:t xml:space="preserve">jako </w:t>
      </w:r>
      <w:r w:rsidRPr="0042724F">
        <w:rPr>
          <w:sz w:val="22"/>
          <w:szCs w:val="22"/>
        </w:rPr>
        <w:t>nejvhodnější</w:t>
      </w:r>
      <w:r w:rsidRPr="00EB7153">
        <w:rPr>
          <w:sz w:val="22"/>
          <w:szCs w:val="22"/>
        </w:rPr>
        <w:t xml:space="preserve">. Uzavírá se Smlouva na dobu </w:t>
      </w:r>
      <w:r>
        <w:rPr>
          <w:sz w:val="22"/>
          <w:szCs w:val="22"/>
        </w:rPr>
        <w:t>1 rok</w:t>
      </w:r>
      <w:r w:rsidR="00FF018B">
        <w:rPr>
          <w:sz w:val="22"/>
          <w:szCs w:val="22"/>
        </w:rPr>
        <w:t>u</w:t>
      </w:r>
      <w:r w:rsidRPr="00EB7153">
        <w:rPr>
          <w:sz w:val="22"/>
          <w:szCs w:val="22"/>
        </w:rPr>
        <w:t>, na jejímž základě bude prodávající průběžně dodávat kupujícímu zboží dle specifikace, která je přílohou</w:t>
      </w:r>
      <w:r w:rsidR="00DA6896">
        <w:rPr>
          <w:sz w:val="22"/>
          <w:szCs w:val="22"/>
        </w:rPr>
        <w:t xml:space="preserve"> č. 1</w:t>
      </w:r>
      <w:r w:rsidRPr="00EB7153">
        <w:rPr>
          <w:sz w:val="22"/>
          <w:szCs w:val="22"/>
        </w:rPr>
        <w:t xml:space="preserve"> této Smlouvy, dle jeho požadavků a potřeb, vč</w:t>
      </w:r>
      <w:r w:rsidR="009B7EC9">
        <w:rPr>
          <w:sz w:val="22"/>
          <w:szCs w:val="22"/>
        </w:rPr>
        <w:t>etně</w:t>
      </w:r>
      <w:r w:rsidRPr="00EB7153">
        <w:rPr>
          <w:sz w:val="22"/>
          <w:szCs w:val="22"/>
        </w:rPr>
        <w:t xml:space="preserve"> dopravy až na </w:t>
      </w:r>
      <w:r w:rsidRPr="0042724F">
        <w:rPr>
          <w:sz w:val="22"/>
          <w:szCs w:val="22"/>
        </w:rPr>
        <w:t xml:space="preserve">místo </w:t>
      </w:r>
      <w:r w:rsidR="0042724F" w:rsidRPr="0042724F">
        <w:rPr>
          <w:sz w:val="22"/>
          <w:szCs w:val="22"/>
        </w:rPr>
        <w:t>plněn</w:t>
      </w:r>
      <w:r w:rsidR="0042724F">
        <w:rPr>
          <w:sz w:val="22"/>
          <w:szCs w:val="22"/>
        </w:rPr>
        <w:t>í,</w:t>
      </w:r>
      <w:r w:rsidR="009B7EC9">
        <w:rPr>
          <w:sz w:val="22"/>
          <w:szCs w:val="22"/>
        </w:rPr>
        <w:t xml:space="preserve"> včetně</w:t>
      </w:r>
      <w:r w:rsidRPr="00EB7153">
        <w:rPr>
          <w:sz w:val="22"/>
          <w:szCs w:val="22"/>
        </w:rPr>
        <w:t xml:space="preserve"> všech </w:t>
      </w:r>
      <w:r w:rsidR="009B7EC9">
        <w:rPr>
          <w:sz w:val="22"/>
          <w:szCs w:val="22"/>
        </w:rPr>
        <w:t xml:space="preserve">dalších </w:t>
      </w:r>
      <w:r w:rsidRPr="00EB7153">
        <w:rPr>
          <w:sz w:val="22"/>
          <w:szCs w:val="22"/>
        </w:rPr>
        <w:t>případných poplatků či plateb s tím souvisejících.</w:t>
      </w:r>
    </w:p>
    <w:p w14:paraId="63F297EB" w14:textId="77777777" w:rsidR="0042724F" w:rsidRPr="00EB7153" w:rsidRDefault="0042724F" w:rsidP="0042724F">
      <w:pPr>
        <w:pStyle w:val="Odstavecseseznamem"/>
        <w:shd w:val="clear" w:color="auto" w:fill="FFFFFF"/>
        <w:suppressAutoHyphens/>
        <w:spacing w:after="120"/>
        <w:ind w:left="284"/>
        <w:jc w:val="both"/>
        <w:rPr>
          <w:sz w:val="22"/>
          <w:szCs w:val="22"/>
        </w:rPr>
      </w:pPr>
    </w:p>
    <w:p w14:paraId="5648E091" w14:textId="44DC00BA" w:rsidR="00C84E6B" w:rsidRDefault="00C84E6B" w:rsidP="00C84E6B">
      <w:pPr>
        <w:ind w:firstLine="284"/>
        <w:jc w:val="center"/>
        <w:rPr>
          <w:b/>
          <w:sz w:val="22"/>
          <w:szCs w:val="22"/>
        </w:rPr>
      </w:pPr>
      <w:r>
        <w:rPr>
          <w:b/>
          <w:sz w:val="22"/>
          <w:szCs w:val="22"/>
        </w:rPr>
        <w:lastRenderedPageBreak/>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(1 rok).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069743C2" w14:textId="77777777" w:rsidR="00C84E6B"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3DE9A5A"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Kupující je oprávněn doručit prodávajícímu v souladu a za podmínek stanovených touto Smlouvou závaznou písemnou Objednávku, která bude obsahovat požadované druhy a počty zboží. V objednávce vždy bude uveden kupující, včetně místa </w:t>
      </w:r>
      <w:r w:rsidR="00DA6896">
        <w:rPr>
          <w:sz w:val="22"/>
          <w:szCs w:val="22"/>
        </w:rPr>
        <w:t>plnění</w:t>
      </w:r>
      <w:r w:rsidRPr="002559D2">
        <w:rPr>
          <w:sz w:val="22"/>
          <w:szCs w:val="22"/>
        </w:rPr>
        <w:t>. Objednávka musí být učiněna písemně, a to prostřednictvím elektronické pošty.</w:t>
      </w:r>
      <w:r w:rsidRPr="002559D2">
        <w:rPr>
          <w:sz w:val="22"/>
          <w:szCs w:val="22"/>
        </w:rPr>
        <w:tab/>
      </w:r>
    </w:p>
    <w:p w14:paraId="4BEC0BC8" w14:textId="69B48950"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Prodávající je povinen objednávku ve lhůtě do 3 pracovních dnů od doručení písemně</w:t>
      </w:r>
      <w:r w:rsidR="00FF018B">
        <w:rPr>
          <w:sz w:val="22"/>
          <w:szCs w:val="22"/>
        </w:rPr>
        <w:t xml:space="preserve"> </w:t>
      </w:r>
      <w:r w:rsidR="00FF018B" w:rsidRPr="002559D2">
        <w:rPr>
          <w:sz w:val="22"/>
          <w:szCs w:val="22"/>
        </w:rPr>
        <w:t>potvrdit a doručit kupujícímu</w:t>
      </w:r>
      <w:r w:rsidR="00DA6896">
        <w:rPr>
          <w:sz w:val="22"/>
          <w:szCs w:val="22"/>
        </w:rPr>
        <w:t>, a to</w:t>
      </w:r>
      <w:r w:rsidRPr="002559D2">
        <w:rPr>
          <w:sz w:val="22"/>
          <w:szCs w:val="22"/>
        </w:rPr>
        <w:t xml:space="preserve"> prostřednictvím elektronické pošty. Tím dojde k uzavření dílčí smlouvy. Dokud není potvrzení objednávky odesláno prodávajícím kupujícímu, může kupující písemně, a to elektronickou poštou bez jakýchkoliv nákladů svou objednávku odvolat. </w:t>
      </w:r>
    </w:p>
    <w:p w14:paraId="649FF76D" w14:textId="4ECD309E" w:rsidR="00B364D2" w:rsidRPr="00B364D2" w:rsidRDefault="002559D2" w:rsidP="00B364D2">
      <w:pPr>
        <w:pStyle w:val="Odstavecseseznamem"/>
        <w:numPr>
          <w:ilvl w:val="0"/>
          <w:numId w:val="7"/>
        </w:numPr>
        <w:spacing w:after="360"/>
        <w:ind w:left="284" w:hanging="284"/>
        <w:jc w:val="both"/>
        <w:rPr>
          <w:sz w:val="22"/>
          <w:szCs w:val="22"/>
        </w:rPr>
      </w:pPr>
      <w:r w:rsidRPr="002559D2">
        <w:rPr>
          <w:sz w:val="22"/>
          <w:szCs w:val="22"/>
        </w:rPr>
        <w:t xml:space="preserve">Pokud prodávající nepotvrdí kupujícímu objednávku ve shora uvedené lhůtě a nedojde-li zároveň </w:t>
      </w:r>
      <w:r w:rsidR="00B410F2">
        <w:rPr>
          <w:sz w:val="22"/>
          <w:szCs w:val="22"/>
        </w:rPr>
        <w:br/>
      </w:r>
      <w:r w:rsidR="00C10A90">
        <w:rPr>
          <w:sz w:val="22"/>
          <w:szCs w:val="22"/>
        </w:rPr>
        <w:t xml:space="preserve">k </w:t>
      </w:r>
      <w:r w:rsidRPr="002559D2">
        <w:rPr>
          <w:sz w:val="22"/>
          <w:szCs w:val="22"/>
        </w:rPr>
        <w:t xml:space="preserve">odvolání objednávky kupujícím, má se za to, že objednávka je akceptována 4. pracovní den od jejího odeslání kupujícím. </w:t>
      </w: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72901EEA" w:rsidR="002559D2" w:rsidRPr="00C44B34" w:rsidRDefault="002559D2" w:rsidP="00C44B34">
      <w:pPr>
        <w:pStyle w:val="Odstavecseseznamem"/>
        <w:numPr>
          <w:ilvl w:val="0"/>
          <w:numId w:val="13"/>
        </w:numPr>
        <w:spacing w:after="120"/>
        <w:ind w:left="284" w:hanging="284"/>
        <w:jc w:val="both"/>
        <w:rPr>
          <w:bCs/>
          <w:sz w:val="22"/>
          <w:szCs w:val="22"/>
        </w:rPr>
      </w:pPr>
      <w:r w:rsidRPr="00C44B34">
        <w:rPr>
          <w:sz w:val="22"/>
          <w:szCs w:val="22"/>
        </w:rPr>
        <w:t>Ceny jednotlivých položek předmětu plnění dle této Smlouvy jsou uvedeny ve Specifikaci předmětu plnění - p</w:t>
      </w:r>
      <w:r w:rsidRPr="00C44B34">
        <w:rPr>
          <w:bCs/>
          <w:sz w:val="22"/>
          <w:szCs w:val="22"/>
        </w:rPr>
        <w:t xml:space="preserve">odrobném rozpisu nabídkové ceny, který je nedílnou součástí této Smlouvy jako její příloha č. 1. </w:t>
      </w:r>
    </w:p>
    <w:p w14:paraId="14E3CD9D" w14:textId="6EDAE003" w:rsidR="002559D2" w:rsidRPr="002520F1" w:rsidRDefault="002559D2" w:rsidP="002520F1">
      <w:pPr>
        <w:pStyle w:val="Zkladntext"/>
        <w:numPr>
          <w:ilvl w:val="1"/>
          <w:numId w:val="13"/>
        </w:numPr>
        <w:tabs>
          <w:tab w:val="left" w:pos="567"/>
        </w:tabs>
        <w:ind w:left="709"/>
        <w:jc w:val="both"/>
        <w:rPr>
          <w:b/>
          <w:bCs/>
          <w:iCs/>
          <w:sz w:val="22"/>
          <w:szCs w:val="22"/>
        </w:rPr>
      </w:pPr>
      <w:r w:rsidRPr="002520F1">
        <w:rPr>
          <w:b/>
          <w:bCs/>
          <w:iCs/>
          <w:sz w:val="22"/>
          <w:szCs w:val="22"/>
        </w:rPr>
        <w:t>Předpokládaná celková cena za dodávky dle této Smlouvy je dle přílohy č. 1:</w:t>
      </w:r>
    </w:p>
    <w:p w14:paraId="61FD6488" w14:textId="5CC56250" w:rsidR="002559D2" w:rsidRPr="002520F1" w:rsidRDefault="002520F1" w:rsidP="002520F1">
      <w:pPr>
        <w:pStyle w:val="Zkladntext"/>
        <w:jc w:val="both"/>
        <w:rPr>
          <w:b/>
          <w:bCs/>
          <w:iCs/>
          <w:sz w:val="22"/>
          <w:szCs w:val="22"/>
        </w:rPr>
      </w:pPr>
      <w:r>
        <w:rPr>
          <w:b/>
          <w:bCs/>
          <w:iCs/>
          <w:sz w:val="22"/>
          <w:szCs w:val="22"/>
        </w:rPr>
        <w:t xml:space="preserve">          </w:t>
      </w:r>
      <w:r w:rsidR="004C088B" w:rsidRPr="002520F1">
        <w:rPr>
          <w:b/>
          <w:bCs/>
          <w:iCs/>
          <w:sz w:val="22"/>
          <w:szCs w:val="22"/>
        </w:rPr>
        <w:t>1.032.872,- KČ bez DPH,</w:t>
      </w:r>
    </w:p>
    <w:p w14:paraId="5106B35D" w14:textId="2AC904D6" w:rsidR="002559D2" w:rsidRPr="002520F1" w:rsidRDefault="002520F1" w:rsidP="002520F1">
      <w:pPr>
        <w:pStyle w:val="Zkladntext"/>
        <w:jc w:val="both"/>
        <w:rPr>
          <w:sz w:val="22"/>
          <w:szCs w:val="22"/>
        </w:rPr>
      </w:pPr>
      <w:r>
        <w:rPr>
          <w:sz w:val="22"/>
          <w:szCs w:val="22"/>
        </w:rPr>
        <w:t xml:space="preserve">          </w:t>
      </w:r>
      <w:r w:rsidR="002559D2" w:rsidRPr="002520F1">
        <w:rPr>
          <w:sz w:val="22"/>
          <w:szCs w:val="22"/>
        </w:rPr>
        <w:t>sazba DPH 21 %.</w:t>
      </w:r>
    </w:p>
    <w:p w14:paraId="5C12001A" w14:textId="6AC5E461" w:rsidR="00E41BD4" w:rsidRPr="002520F1" w:rsidRDefault="002559D2" w:rsidP="002520F1">
      <w:pPr>
        <w:pStyle w:val="Zkladntext"/>
        <w:numPr>
          <w:ilvl w:val="1"/>
          <w:numId w:val="13"/>
        </w:numPr>
        <w:ind w:left="709"/>
        <w:jc w:val="both"/>
        <w:rPr>
          <w:b/>
          <w:bCs/>
          <w:i/>
          <w:iCs/>
          <w:sz w:val="22"/>
          <w:szCs w:val="22"/>
        </w:rPr>
      </w:pPr>
      <w:r w:rsidRPr="002520F1">
        <w:rPr>
          <w:b/>
          <w:bCs/>
          <w:sz w:val="22"/>
          <w:szCs w:val="22"/>
        </w:rPr>
        <w:t>Skutečná celková cena se bude odvíjet od jednotlivých dílčích smluv, maximálně však do částky</w:t>
      </w:r>
    </w:p>
    <w:p w14:paraId="10E1A70D" w14:textId="75299F10" w:rsidR="002520F1" w:rsidRPr="002520F1" w:rsidRDefault="002520F1" w:rsidP="002520F1">
      <w:pPr>
        <w:pStyle w:val="Zkladntext"/>
        <w:ind w:left="567"/>
        <w:jc w:val="both"/>
        <w:rPr>
          <w:i/>
          <w:iCs/>
          <w:sz w:val="22"/>
          <w:szCs w:val="22"/>
        </w:rPr>
      </w:pPr>
      <w:r>
        <w:rPr>
          <w:b/>
          <w:bCs/>
          <w:sz w:val="22"/>
          <w:szCs w:val="22"/>
        </w:rPr>
        <w:t xml:space="preserve"> </w:t>
      </w:r>
      <w:r w:rsidR="004C088B" w:rsidRPr="002520F1">
        <w:rPr>
          <w:b/>
          <w:bCs/>
          <w:sz w:val="22"/>
          <w:szCs w:val="22"/>
        </w:rPr>
        <w:t>1.487.603</w:t>
      </w:r>
      <w:r w:rsidR="002559D2" w:rsidRPr="002520F1">
        <w:rPr>
          <w:b/>
          <w:sz w:val="22"/>
          <w:szCs w:val="22"/>
        </w:rPr>
        <w:t xml:space="preserve"> Kč bez DPH</w:t>
      </w:r>
      <w:r w:rsidR="004C088B" w:rsidRPr="002520F1">
        <w:rPr>
          <w:sz w:val="22"/>
          <w:szCs w:val="22"/>
        </w:rPr>
        <w:t>.</w:t>
      </w:r>
    </w:p>
    <w:p w14:paraId="5F01971F" w14:textId="709CD195" w:rsidR="00B364D2" w:rsidRPr="00B364D2" w:rsidRDefault="002559D2" w:rsidP="00B410F2">
      <w:pPr>
        <w:pStyle w:val="Zkladntext"/>
        <w:numPr>
          <w:ilvl w:val="0"/>
          <w:numId w:val="5"/>
        </w:numPr>
        <w:ind w:left="284" w:hanging="284"/>
        <w:jc w:val="both"/>
        <w:rPr>
          <w:sz w:val="22"/>
          <w:szCs w:val="22"/>
        </w:rPr>
      </w:pPr>
      <w:bookmarkStart w:id="0" w:name="_Hlk180046450"/>
      <w:r w:rsidRPr="00B364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B410F2">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0DF1584"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lastRenderedPageBreak/>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54BE33B2"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w:t>
      </w:r>
      <w:r w:rsidR="00B42B39">
        <w:rPr>
          <w:sz w:val="22"/>
          <w:szCs w:val="22"/>
        </w:rPr>
        <w:t>ým zaměstnancem</w:t>
      </w:r>
      <w:r w:rsidRPr="002559D2">
        <w:rPr>
          <w:sz w:val="22"/>
          <w:szCs w:val="22"/>
        </w:rPr>
        <w:t xml:space="preserve"> kupujícího.</w:t>
      </w:r>
    </w:p>
    <w:p w14:paraId="2A5B9E19" w14:textId="1FD20783" w:rsidR="00C44B34"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8" w:history="1">
        <w:r w:rsidRPr="00C44B34">
          <w:rPr>
            <w:rStyle w:val="Hypertextovodkaz"/>
            <w:rFonts w:eastAsia="MS Mincho"/>
            <w:color w:val="auto"/>
            <w:sz w:val="22"/>
            <w:szCs w:val="22"/>
          </w:rPr>
          <w:t>fakturace@pld.cz</w:t>
        </w:r>
      </w:hyperlink>
      <w:r w:rsidRPr="00C44B34">
        <w:rPr>
          <w:sz w:val="22"/>
          <w:szCs w:val="22"/>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w:t>
      </w:r>
      <w:r w:rsidR="00B42B39">
        <w:rPr>
          <w:bCs/>
          <w:sz w:val="22"/>
          <w:szCs w:val="22"/>
        </w:rPr>
        <w:br/>
      </w:r>
      <w:r w:rsidRPr="00C44B34">
        <w:rPr>
          <w:bCs/>
          <w:sz w:val="22"/>
          <w:szCs w:val="22"/>
        </w:rPr>
        <w:t>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78339E3C" w:rsidR="002559D2" w:rsidRDefault="00C44B34" w:rsidP="00C44B34">
      <w:pPr>
        <w:pStyle w:val="Styl"/>
        <w:numPr>
          <w:ilvl w:val="0"/>
          <w:numId w:val="15"/>
        </w:numPr>
        <w:spacing w:after="120"/>
        <w:ind w:left="284"/>
        <w:rPr>
          <w:bCs/>
          <w:iCs/>
          <w:sz w:val="22"/>
          <w:szCs w:val="22"/>
        </w:rPr>
      </w:pPr>
      <w:bookmarkStart w:id="3" w:name="_Hlk180046661"/>
      <w:r>
        <w:rPr>
          <w:sz w:val="22"/>
          <w:szCs w:val="22"/>
        </w:rPr>
        <w:t xml:space="preserve">Prodávající </w:t>
      </w:r>
      <w:r w:rsidRPr="00152B66">
        <w:rPr>
          <w:sz w:val="22"/>
          <w:szCs w:val="22"/>
        </w:rPr>
        <w:t xml:space="preserve">je povinen dodat kupujícímu zboží do 10 pracovních dní od potvrzení objednávky. Místem </w:t>
      </w:r>
      <w:r w:rsidRPr="00DA6896">
        <w:rPr>
          <w:sz w:val="22"/>
          <w:szCs w:val="22"/>
        </w:rPr>
        <w:t>plnění</w:t>
      </w:r>
      <w:r w:rsidRPr="00152B66">
        <w:rPr>
          <w:sz w:val="22"/>
          <w:szCs w:val="22"/>
        </w:rPr>
        <w:t xml:space="preserve"> je sklad MTZ v </w:t>
      </w:r>
      <w:r w:rsidRPr="00DA6896">
        <w:rPr>
          <w:sz w:val="22"/>
          <w:szCs w:val="22"/>
        </w:rPr>
        <w:t>rámci shora uvedeného</w:t>
      </w:r>
      <w:r w:rsidRPr="00152B66">
        <w:rPr>
          <w:sz w:val="22"/>
          <w:szCs w:val="22"/>
        </w:rPr>
        <w:t xml:space="preserve"> sídla kupujícího</w:t>
      </w:r>
      <w:r>
        <w:rPr>
          <w:sz w:val="22"/>
          <w:szCs w:val="22"/>
        </w:rPr>
        <w:t>.</w:t>
      </w:r>
      <w:r w:rsidR="002559D2" w:rsidRPr="00152B66">
        <w:rPr>
          <w:bCs/>
          <w:iCs/>
          <w:sz w:val="22"/>
          <w:szCs w:val="22"/>
        </w:rPr>
        <w:t xml:space="preserve"> </w:t>
      </w:r>
      <w:r w:rsidR="002559D2" w:rsidRPr="00152B66">
        <w:rPr>
          <w:bCs/>
          <w:iCs/>
          <w:sz w:val="22"/>
          <w:szCs w:val="22"/>
        </w:rPr>
        <w:tab/>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89DFB0B"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w:t>
      </w:r>
      <w:r w:rsidR="00DA6896">
        <w:rPr>
          <w:sz w:val="22"/>
          <w:szCs w:val="22"/>
        </w:rPr>
        <w:t xml:space="preserve">é v okamžiku jeho převzetí </w:t>
      </w:r>
      <w:r w:rsidRPr="002559D2">
        <w:rPr>
          <w:sz w:val="22"/>
          <w:szCs w:val="22"/>
        </w:rPr>
        <w:t xml:space="preserve">od prodávajícího odpovědným </w:t>
      </w:r>
      <w:r w:rsidR="00B42B39">
        <w:rPr>
          <w:sz w:val="22"/>
          <w:szCs w:val="22"/>
        </w:rPr>
        <w:t>zaměstnancem</w:t>
      </w:r>
      <w:r w:rsidRPr="002559D2">
        <w:rPr>
          <w:sz w:val="22"/>
          <w:szCs w:val="22"/>
        </w:rPr>
        <w:t xml:space="preserve"> kupujícího. Dokladem o splnění dodávky zboží podle této smlouvy je u</w:t>
      </w:r>
      <w:r w:rsidR="00B42B39">
        <w:rPr>
          <w:sz w:val="22"/>
          <w:szCs w:val="22"/>
        </w:rPr>
        <w:t xml:space="preserve"> každé</w:t>
      </w:r>
      <w:r w:rsidRPr="002559D2">
        <w:rPr>
          <w:sz w:val="22"/>
          <w:szCs w:val="22"/>
        </w:rPr>
        <w:t xml:space="preserve"> jednotlivé </w:t>
      </w:r>
      <w:r w:rsidR="00B42B39">
        <w:rPr>
          <w:sz w:val="22"/>
          <w:szCs w:val="22"/>
        </w:rPr>
        <w:t>dodávky</w:t>
      </w:r>
      <w:r w:rsidRPr="002559D2">
        <w:rPr>
          <w:sz w:val="22"/>
          <w:szCs w:val="22"/>
        </w:rPr>
        <w:t xml:space="preserve"> zboží dodací list podepsaný oprávněn</w:t>
      </w:r>
      <w:r w:rsidR="00B42B39">
        <w:rPr>
          <w:sz w:val="22"/>
          <w:szCs w:val="22"/>
        </w:rPr>
        <w:t xml:space="preserve">ým zaměstnancem </w:t>
      </w:r>
      <w:r w:rsidRPr="002559D2">
        <w:rPr>
          <w:sz w:val="22"/>
          <w:szCs w:val="22"/>
        </w:rPr>
        <w:t>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w:t>
      </w:r>
      <w:r w:rsidRPr="00DA6896">
        <w:rPr>
          <w:sz w:val="22"/>
          <w:szCs w:val="22"/>
        </w:rPr>
        <w:t>zaměstnanci kupujícího,</w:t>
      </w:r>
      <w:r w:rsidRPr="00152B66">
        <w:rPr>
          <w:sz w:val="22"/>
          <w:szCs w:val="22"/>
        </w:rPr>
        <w:t xml:space="preserve"> který zboží přebírá. </w:t>
      </w:r>
    </w:p>
    <w:p w14:paraId="1D653543" w14:textId="639452F1"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w:t>
      </w:r>
      <w:r w:rsidR="00B42B39">
        <w:rPr>
          <w:sz w:val="22"/>
          <w:szCs w:val="22"/>
        </w:rPr>
        <w:t xml:space="preserve">vždy </w:t>
      </w:r>
      <w:r w:rsidRPr="00152B66">
        <w:rPr>
          <w:sz w:val="22"/>
          <w:szCs w:val="22"/>
        </w:rPr>
        <w:t xml:space="preserve">prodávající. </w:t>
      </w:r>
    </w:p>
    <w:p w14:paraId="4EB909D4" w14:textId="51C707F8"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oprávněné</w:t>
      </w:r>
      <w:r w:rsidR="00DA6896">
        <w:rPr>
          <w:sz w:val="22"/>
          <w:szCs w:val="22"/>
        </w:rPr>
        <w:t xml:space="preserve">ho zaměstnance </w:t>
      </w:r>
      <w:r>
        <w:rPr>
          <w:sz w:val="22"/>
          <w:szCs w:val="22"/>
        </w:rPr>
        <w:t xml:space="preserve">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7A7B8106" w14:textId="590EEEE4" w:rsidR="00B364D2" w:rsidRPr="00B364D2" w:rsidRDefault="00C44B34" w:rsidP="00B364D2">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5F53D904" w:rsidR="00C44B34" w:rsidRDefault="00C44B34" w:rsidP="006D25F4">
      <w:pPr>
        <w:pStyle w:val="Styl"/>
        <w:numPr>
          <w:ilvl w:val="0"/>
          <w:numId w:val="9"/>
        </w:numPr>
        <w:spacing w:after="120"/>
        <w:ind w:left="284"/>
        <w:jc w:val="both"/>
        <w:rPr>
          <w:sz w:val="22"/>
          <w:szCs w:val="22"/>
        </w:rPr>
      </w:pPr>
      <w:r w:rsidRPr="008F3BC1">
        <w:rPr>
          <w:sz w:val="22"/>
          <w:szCs w:val="22"/>
        </w:rPr>
        <w:t xml:space="preserve">Prodávající tímto prohlašuje, že zboží dle této Smlouvy splňuje veškeré technické, právní, bezpečnostní </w:t>
      </w:r>
      <w:r w:rsidR="008642C9">
        <w:rPr>
          <w:sz w:val="22"/>
          <w:szCs w:val="22"/>
        </w:rPr>
        <w:br/>
      </w:r>
      <w:r w:rsidRPr="008F3BC1">
        <w:rPr>
          <w:sz w:val="22"/>
          <w:szCs w:val="22"/>
        </w:rPr>
        <w:t>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8642C9">
        <w:rPr>
          <w:sz w:val="22"/>
          <w:szCs w:val="22"/>
        </w:rPr>
        <w:t>.</w:t>
      </w:r>
    </w:p>
    <w:p w14:paraId="466D1170" w14:textId="7BB34E2B" w:rsidR="002559D2" w:rsidRPr="005A45E2" w:rsidRDefault="00C44B34" w:rsidP="00E0502E">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DD9B649" w:rsidR="00C44B34" w:rsidRPr="00C44B34" w:rsidRDefault="00C44B34" w:rsidP="00B364D2">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w:t>
      </w:r>
      <w:r w:rsidR="00B364D2">
        <w:rPr>
          <w:bCs/>
          <w:sz w:val="22"/>
          <w:szCs w:val="22"/>
        </w:rPr>
        <w:t xml:space="preserve"> </w:t>
      </w:r>
      <w:r w:rsidRPr="00152B66">
        <w:rPr>
          <w:bCs/>
          <w:sz w:val="22"/>
          <w:szCs w:val="22"/>
        </w:rPr>
        <w:t>dne dodání zboží a podpisu dodacího listu</w:t>
      </w:r>
      <w:r>
        <w:rPr>
          <w:bCs/>
          <w:sz w:val="22"/>
          <w:szCs w:val="22"/>
        </w:rPr>
        <w:t>.</w:t>
      </w:r>
    </w:p>
    <w:p w14:paraId="72960C5F" w14:textId="7432D10E" w:rsidR="00C44B34" w:rsidRPr="00C44B34" w:rsidRDefault="00C44B34" w:rsidP="00B364D2">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w:t>
      </w:r>
      <w:r w:rsidR="00B364D2">
        <w:rPr>
          <w:sz w:val="22"/>
          <w:szCs w:val="22"/>
        </w:rPr>
        <w:br/>
      </w:r>
      <w:r w:rsidRPr="008F3BC1">
        <w:rPr>
          <w:sz w:val="22"/>
          <w:szCs w:val="22"/>
        </w:rPr>
        <w:t>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B56A80B"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w:t>
      </w:r>
      <w:r w:rsidR="00B410F2">
        <w:rPr>
          <w:bCs/>
          <w:sz w:val="22"/>
          <w:szCs w:val="22"/>
        </w:rPr>
        <w:t>,</w:t>
      </w:r>
      <w:r w:rsidRPr="008F3BC1">
        <w:rPr>
          <w:bCs/>
          <w:sz w:val="22"/>
          <w:szCs w:val="22"/>
        </w:rPr>
        <w:t xml:space="preserve"> a</w:t>
      </w:r>
      <w:r w:rsidR="00B410F2">
        <w:rPr>
          <w:bCs/>
          <w:sz w:val="22"/>
          <w:szCs w:val="22"/>
        </w:rPr>
        <w:t xml:space="preserve"> to</w:t>
      </w:r>
      <w:r w:rsidRPr="008F3BC1">
        <w:rPr>
          <w:bCs/>
          <w:sz w:val="22"/>
          <w:szCs w:val="22"/>
        </w:rPr>
        <w:t xml:space="preserve">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05F0E305" w14:textId="25923105" w:rsidR="00B364D2" w:rsidRPr="00B364D2" w:rsidRDefault="00B364D2" w:rsidP="00FC6925">
      <w:pPr>
        <w:pStyle w:val="Nadpis2"/>
        <w:keepNext w:val="0"/>
        <w:widowControl w:val="0"/>
        <w:numPr>
          <w:ilvl w:val="0"/>
          <w:numId w:val="0"/>
        </w:numPr>
        <w:spacing w:before="0" w:after="120"/>
        <w:ind w:left="360"/>
        <w:jc w:val="both"/>
        <w:rPr>
          <w:rFonts w:ascii="Times New Roman" w:hAnsi="Times New Roman" w:cs="Times New Roman"/>
          <w:b w:val="0"/>
          <w:bCs w:val="0"/>
          <w:sz w:val="22"/>
          <w:szCs w:val="22"/>
        </w:rPr>
      </w:pPr>
    </w:p>
    <w:p w14:paraId="187D43AE" w14:textId="6324BF59" w:rsidR="002559D2" w:rsidRPr="00B364D2" w:rsidRDefault="002559D2" w:rsidP="00B364D2">
      <w:pPr>
        <w:spacing w:after="120"/>
        <w:jc w:val="center"/>
        <w:rPr>
          <w:b/>
          <w:sz w:val="22"/>
        </w:rPr>
      </w:pPr>
      <w:r w:rsidRPr="00B364D2">
        <w:rPr>
          <w:b/>
          <w:sz w:val="22"/>
        </w:rPr>
        <w:t>Čl. IX.</w:t>
      </w:r>
    </w:p>
    <w:p w14:paraId="189A38AA" w14:textId="10384E9F" w:rsidR="002559D2" w:rsidRDefault="002559D2" w:rsidP="002559D2">
      <w:pPr>
        <w:pStyle w:val="Styl"/>
        <w:spacing w:after="120"/>
        <w:jc w:val="center"/>
        <w:rPr>
          <w:b/>
          <w:sz w:val="22"/>
          <w:szCs w:val="22"/>
        </w:rPr>
      </w:pPr>
      <w:r w:rsidRPr="00152B66">
        <w:rPr>
          <w:b/>
          <w:sz w:val="22"/>
          <w:szCs w:val="22"/>
        </w:rPr>
        <w:t>Součinnost a vzájemná komunikace</w:t>
      </w:r>
    </w:p>
    <w:p w14:paraId="3779F4AB" w14:textId="24C11169" w:rsidR="00C44B34" w:rsidRDefault="00C44B34" w:rsidP="006D25F4">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6D25F4">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41A8CCC2" w:rsidR="00C44B34" w:rsidRDefault="00C44B34" w:rsidP="006D25F4">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03C3F8BC" w14:textId="08428303" w:rsidR="000F2216" w:rsidRDefault="000F2216" w:rsidP="000F2216">
      <w:pPr>
        <w:pStyle w:val="Styl"/>
        <w:spacing w:after="120"/>
        <w:jc w:val="both"/>
        <w:rPr>
          <w:sz w:val="22"/>
          <w:szCs w:val="22"/>
        </w:rPr>
      </w:pPr>
    </w:p>
    <w:p w14:paraId="7AA8B313" w14:textId="77777777" w:rsidR="000F2216" w:rsidRDefault="000F2216" w:rsidP="000F2216">
      <w:pPr>
        <w:pStyle w:val="Styl"/>
        <w:spacing w:after="120"/>
        <w:jc w:val="both"/>
        <w:rPr>
          <w:sz w:val="22"/>
          <w:szCs w:val="22"/>
        </w:rPr>
      </w:pPr>
    </w:p>
    <w:p w14:paraId="3D5C9829" w14:textId="42A4F53E" w:rsidR="00C44B34" w:rsidRPr="00C44B34" w:rsidRDefault="00C44B34" w:rsidP="006D25F4">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 xml:space="preserve">účastníkům této Smlouvy, musí být doručena buď osobně, prostřednictvím držitele poštovní licence nebo do datové schránky nebo elektronicky (lze </w:t>
      </w:r>
      <w:r w:rsidR="00B410F2">
        <w:rPr>
          <w:sz w:val="22"/>
          <w:szCs w:val="22"/>
        </w:rPr>
        <w:br/>
      </w:r>
      <w:r w:rsidRPr="00C97AE7">
        <w:rPr>
          <w:sz w:val="22"/>
          <w:szCs w:val="22"/>
        </w:rPr>
        <w:t>i mailem), a to vždy alespoň oprávněné</w:t>
      </w:r>
      <w:r w:rsidR="00B410F2">
        <w:rPr>
          <w:sz w:val="22"/>
          <w:szCs w:val="22"/>
        </w:rPr>
        <w:t>mu zaměstnanci</w:t>
      </w:r>
      <w:r w:rsidRPr="00C97AE7">
        <w:rPr>
          <w:sz w:val="22"/>
          <w:szCs w:val="22"/>
        </w:rPr>
        <w:t>. V případě, že taková písemnost</w:t>
      </w:r>
      <w:r w:rsidRPr="00152B66">
        <w:rPr>
          <w:sz w:val="22"/>
          <w:szCs w:val="22"/>
        </w:rPr>
        <w:t xml:space="preserve"> může mít přímý </w:t>
      </w:r>
      <w:r w:rsidRPr="00152B66">
        <w:rPr>
          <w:sz w:val="22"/>
          <w:szCs w:val="22"/>
        </w:rPr>
        <w:lastRenderedPageBreak/>
        <w:t>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2559D2">
      <w:pPr>
        <w:spacing w:after="120"/>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64168EDF" w:rsidR="002559D2" w:rsidRDefault="002559D2" w:rsidP="00A43BDB">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Tato Smlouva je uzavírána na dobu určitou, a to na jeden rok od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A43BDB">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3B11AA49"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sidR="006D25F4">
        <w:rPr>
          <w:sz w:val="22"/>
          <w:szCs w:val="22"/>
        </w:rPr>
        <w:t xml:space="preserve"> </w:t>
      </w:r>
      <w:r>
        <w:rPr>
          <w:sz w:val="22"/>
          <w:szCs w:val="22"/>
        </w:rPr>
        <w:t>pohledávek</w:t>
      </w:r>
      <w:r w:rsidR="00FE2EFE">
        <w:rPr>
          <w:sz w:val="22"/>
          <w:szCs w:val="22"/>
        </w:rPr>
        <w:t>;</w:t>
      </w:r>
    </w:p>
    <w:p w14:paraId="607086AA" w14:textId="01A5EF2D"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7CEC2342"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FC6925">
        <w:rPr>
          <w:sz w:val="22"/>
          <w:szCs w:val="22"/>
        </w:rPr>
        <w:t>.</w:t>
      </w:r>
    </w:p>
    <w:p w14:paraId="0AF69192" w14:textId="40198A21"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148AEE0" w14:textId="1D00E193" w:rsidR="002559D2" w:rsidRPr="00B364D2" w:rsidRDefault="00C44B34" w:rsidP="00B364D2">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 xml:space="preserve">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w:t>
      </w:r>
      <w:r w:rsidR="00641D66">
        <w:rPr>
          <w:sz w:val="22"/>
          <w:szCs w:val="22"/>
        </w:rPr>
        <w:br/>
      </w:r>
      <w:r w:rsidRPr="00152B66">
        <w:rPr>
          <w:sz w:val="22"/>
          <w:szCs w:val="22"/>
        </w:rPr>
        <w:t>o smluvních pokutách, náhradě škody a ochraně informací</w:t>
      </w:r>
      <w:r>
        <w:rPr>
          <w:sz w:val="22"/>
          <w:szCs w:val="22"/>
        </w:rPr>
        <w:t>.</w:t>
      </w:r>
      <w:bookmarkEnd w:id="4"/>
    </w:p>
    <w:p w14:paraId="1373547D" w14:textId="0A1188FA" w:rsidR="002559D2" w:rsidRDefault="002559D2" w:rsidP="002559D2"/>
    <w:p w14:paraId="5DC084CF" w14:textId="3DB3D68F" w:rsidR="00FC6925" w:rsidRDefault="00FC6925" w:rsidP="002559D2"/>
    <w:p w14:paraId="373B123A" w14:textId="62FADDF6" w:rsidR="00FC6925" w:rsidRDefault="00FC6925" w:rsidP="002559D2"/>
    <w:p w14:paraId="4D220800" w14:textId="2D99B57A" w:rsidR="000F2216" w:rsidRDefault="000F2216" w:rsidP="002559D2"/>
    <w:p w14:paraId="7CD3DC1D" w14:textId="77777777" w:rsidR="000F2216" w:rsidRDefault="000F2216" w:rsidP="002559D2"/>
    <w:p w14:paraId="0BD0E454" w14:textId="28CAC640" w:rsidR="00FC6925" w:rsidRDefault="00FC6925" w:rsidP="002559D2"/>
    <w:p w14:paraId="06245E32" w14:textId="3C3E4894" w:rsidR="00E0502E" w:rsidRDefault="00E0502E" w:rsidP="002559D2"/>
    <w:p w14:paraId="3C733A3F" w14:textId="77777777" w:rsidR="00E0502E" w:rsidRDefault="00E0502E" w:rsidP="002559D2"/>
    <w:p w14:paraId="5166D5BC" w14:textId="7122755F" w:rsidR="00FC6925" w:rsidRDefault="00FC6925"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2FBE924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 xml:space="preserve">Prodávající výslovně souhlasí se zveřejněním všech náležitostí tohoto smluvního vztahu, souhlasí </w:t>
      </w:r>
      <w:r w:rsidR="006D25F4">
        <w:rPr>
          <w:sz w:val="22"/>
          <w:szCs w:val="22"/>
        </w:rPr>
        <w:br/>
      </w:r>
      <w:r w:rsidRPr="00152B66">
        <w:rPr>
          <w:sz w:val="22"/>
          <w:szCs w:val="22"/>
        </w:rPr>
        <w:t>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3F79ABF6"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 xml:space="preserve">Pokud v této Smlouvě nebylo </w:t>
      </w:r>
      <w:r w:rsidRPr="00641D66">
        <w:rPr>
          <w:sz w:val="22"/>
          <w:szCs w:val="22"/>
        </w:rPr>
        <w:t xml:space="preserve">ujednáno jinak, řídí se právní poměry z ní vyplývající a vznikající </w:t>
      </w:r>
      <w:r w:rsidR="00641D66">
        <w:rPr>
          <w:sz w:val="22"/>
          <w:szCs w:val="22"/>
        </w:rPr>
        <w:t xml:space="preserve">dle </w:t>
      </w:r>
      <w:proofErr w:type="spellStart"/>
      <w:r w:rsidR="00641D66">
        <w:rPr>
          <w:sz w:val="22"/>
          <w:szCs w:val="22"/>
        </w:rPr>
        <w:t>ust</w:t>
      </w:r>
      <w:proofErr w:type="spellEnd"/>
      <w:r w:rsidR="00641D66">
        <w:rPr>
          <w:sz w:val="22"/>
          <w:szCs w:val="22"/>
        </w:rPr>
        <w:t xml:space="preserve">. </w:t>
      </w:r>
      <w:r w:rsidR="00641D66" w:rsidRPr="00641D66">
        <w:rPr>
          <w:color w:val="000000"/>
          <w:spacing w:val="-4"/>
          <w:sz w:val="22"/>
          <w:szCs w:val="22"/>
        </w:rPr>
        <w:t>zákon</w:t>
      </w:r>
      <w:r w:rsidR="00641D66">
        <w:rPr>
          <w:color w:val="000000"/>
          <w:spacing w:val="-4"/>
          <w:sz w:val="22"/>
          <w:szCs w:val="22"/>
        </w:rPr>
        <w:t>a</w:t>
      </w:r>
      <w:r w:rsidR="00641D66" w:rsidRPr="00641D66">
        <w:rPr>
          <w:color w:val="000000"/>
          <w:spacing w:val="-4"/>
          <w:sz w:val="22"/>
          <w:szCs w:val="22"/>
        </w:rPr>
        <w:t xml:space="preserve"> č. 89/2012 Sb., občansk</w:t>
      </w:r>
      <w:r w:rsidR="00641D66">
        <w:rPr>
          <w:color w:val="000000"/>
          <w:spacing w:val="-4"/>
          <w:sz w:val="22"/>
          <w:szCs w:val="22"/>
        </w:rPr>
        <w:t>ého</w:t>
      </w:r>
      <w:r w:rsidR="00641D66" w:rsidRPr="00641D66">
        <w:rPr>
          <w:color w:val="000000"/>
          <w:spacing w:val="-4"/>
          <w:sz w:val="22"/>
          <w:szCs w:val="22"/>
        </w:rPr>
        <w:t xml:space="preserve"> zákoník</w:t>
      </w:r>
      <w:r w:rsidR="00641D66">
        <w:rPr>
          <w:sz w:val="22"/>
          <w:szCs w:val="22"/>
        </w:rPr>
        <w:t>u.</w:t>
      </w:r>
    </w:p>
    <w:p w14:paraId="7AC8BB81" w14:textId="026D6BD7" w:rsidR="002559D2" w:rsidRDefault="002559D2" w:rsidP="007C2623">
      <w:pPr>
        <w:tabs>
          <w:tab w:val="left" w:pos="284"/>
        </w:tabs>
        <w:suppressAutoHyphens/>
        <w:spacing w:after="120"/>
        <w:ind w:left="284" w:hanging="284"/>
        <w:rPr>
          <w:sz w:val="22"/>
          <w:szCs w:val="22"/>
        </w:rPr>
      </w:pPr>
      <w:r>
        <w:rPr>
          <w:sz w:val="22"/>
          <w:szCs w:val="22"/>
        </w:rPr>
        <w:t>8.</w:t>
      </w:r>
      <w:r>
        <w:rPr>
          <w:sz w:val="22"/>
          <w:szCs w:val="22"/>
        </w:rPr>
        <w:tab/>
      </w:r>
      <w:r w:rsidRPr="00152B66">
        <w:rPr>
          <w:sz w:val="22"/>
          <w:szCs w:val="22"/>
        </w:rPr>
        <w:t xml:space="preserve">Tato Smlouva byla uzavřena dle skutečné a pravé vůle obou smluvních stran, které </w:t>
      </w:r>
      <w:r w:rsidR="00641D66">
        <w:rPr>
          <w:sz w:val="22"/>
          <w:szCs w:val="22"/>
        </w:rPr>
        <w:t>jednoznačně</w:t>
      </w:r>
      <w:r w:rsidRPr="00152B66">
        <w:rPr>
          <w:sz w:val="22"/>
          <w:szCs w:val="22"/>
        </w:rPr>
        <w:t xml:space="preserv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5D953A45" w14:textId="0902220A" w:rsidR="002559D2" w:rsidRDefault="002559D2" w:rsidP="002559D2">
      <w:pPr>
        <w:spacing w:after="120"/>
        <w:rPr>
          <w:b/>
          <w:sz w:val="22"/>
          <w:szCs w:val="22"/>
        </w:rPr>
      </w:pPr>
      <w:r w:rsidRPr="00152B66">
        <w:rPr>
          <w:b/>
          <w:sz w:val="22"/>
          <w:szCs w:val="22"/>
        </w:rPr>
        <w:t>Příloha:</w:t>
      </w:r>
    </w:p>
    <w:p w14:paraId="31E0864B" w14:textId="77777777" w:rsidR="00B364D2" w:rsidRPr="00152B66" w:rsidRDefault="00B364D2" w:rsidP="002559D2">
      <w:pPr>
        <w:spacing w:after="120"/>
        <w:rPr>
          <w:b/>
          <w:sz w:val="22"/>
          <w:szCs w:val="22"/>
        </w:rPr>
      </w:pPr>
    </w:p>
    <w:p w14:paraId="40E95D35" w14:textId="205B16FD"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7F840950"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AC2810">
        <w:rPr>
          <w:color w:val="000000"/>
          <w:sz w:val="22"/>
          <w:szCs w:val="22"/>
        </w:rPr>
        <w:t>11.2.2026</w:t>
      </w:r>
      <w:r w:rsidRPr="00152B66">
        <w:rPr>
          <w:color w:val="000000"/>
          <w:sz w:val="22"/>
          <w:szCs w:val="22"/>
        </w:rPr>
        <w:tab/>
      </w:r>
      <w:r w:rsidRPr="00152B66">
        <w:rPr>
          <w:color w:val="000000"/>
          <w:sz w:val="22"/>
          <w:szCs w:val="22"/>
        </w:rPr>
        <w:tab/>
      </w:r>
      <w:r w:rsidRPr="00152B66">
        <w:rPr>
          <w:color w:val="000000"/>
          <w:sz w:val="22"/>
          <w:szCs w:val="22"/>
        </w:rPr>
        <w:tab/>
      </w:r>
      <w:r w:rsidR="00AC2810">
        <w:rPr>
          <w:color w:val="000000"/>
          <w:sz w:val="22"/>
          <w:szCs w:val="22"/>
        </w:rPr>
        <w:tab/>
      </w:r>
      <w:r w:rsidRPr="00152B66">
        <w:rPr>
          <w:color w:val="000000"/>
          <w:sz w:val="22"/>
          <w:szCs w:val="22"/>
        </w:rPr>
        <w:t>V</w:t>
      </w:r>
      <w:r w:rsidR="004C088B">
        <w:rPr>
          <w:color w:val="000000"/>
          <w:sz w:val="22"/>
          <w:szCs w:val="22"/>
        </w:rPr>
        <w:t> Sušici,</w:t>
      </w:r>
      <w:r w:rsidRPr="00152B66">
        <w:rPr>
          <w:color w:val="000000"/>
          <w:sz w:val="22"/>
          <w:szCs w:val="22"/>
        </w:rPr>
        <w:t xml:space="preserve"> dne </w:t>
      </w:r>
      <w:r w:rsidR="00AC2810">
        <w:rPr>
          <w:color w:val="000000"/>
          <w:sz w:val="22"/>
          <w:szCs w:val="22"/>
        </w:rPr>
        <w:t>10.2.2026</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3F94C365" w14:textId="4025DB81" w:rsidR="002559D2" w:rsidRDefault="002559D2" w:rsidP="002559D2">
      <w:pPr>
        <w:pStyle w:val="Styl"/>
        <w:spacing w:after="120"/>
        <w:rPr>
          <w:color w:val="000000"/>
          <w:sz w:val="32"/>
          <w:szCs w:val="22"/>
        </w:rPr>
      </w:pPr>
    </w:p>
    <w:p w14:paraId="0762AA3A" w14:textId="77777777" w:rsidR="00641D66" w:rsidRDefault="00641D66" w:rsidP="002559D2">
      <w:pPr>
        <w:pStyle w:val="Styl"/>
        <w:spacing w:after="120"/>
        <w:rPr>
          <w:color w:val="000000"/>
          <w:sz w:val="32"/>
          <w:szCs w:val="22"/>
        </w:rPr>
      </w:pPr>
    </w:p>
    <w:p w14:paraId="1DF632A8" w14:textId="77777777" w:rsidR="00B364D2" w:rsidRPr="00B87A05" w:rsidRDefault="00B364D2"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66424AAF" w14:textId="07664F9B" w:rsidR="004C088B" w:rsidRPr="00152B66" w:rsidRDefault="002559D2" w:rsidP="004C088B">
      <w:pPr>
        <w:pStyle w:val="Styl"/>
        <w:tabs>
          <w:tab w:val="center" w:pos="2268"/>
          <w:tab w:val="left" w:pos="5812"/>
          <w:tab w:val="center" w:pos="7371"/>
        </w:tabs>
        <w:ind w:left="425" w:hanging="425"/>
        <w:rPr>
          <w:b/>
          <w:sz w:val="22"/>
          <w:szCs w:val="22"/>
        </w:rPr>
      </w:pPr>
      <w:r w:rsidRPr="00152B66">
        <w:rPr>
          <w:sz w:val="22"/>
          <w:szCs w:val="22"/>
        </w:rPr>
        <w:t xml:space="preserve">         </w:t>
      </w:r>
    </w:p>
    <w:p w14:paraId="777AAEC2" w14:textId="6AEAFF44" w:rsidR="002559D2" w:rsidRPr="00152B66" w:rsidRDefault="002559D2" w:rsidP="002559D2">
      <w:pPr>
        <w:pStyle w:val="Styl"/>
        <w:tabs>
          <w:tab w:val="center" w:pos="2268"/>
          <w:tab w:val="center" w:pos="680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4C088B">
        <w:rPr>
          <w:color w:val="000000"/>
          <w:sz w:val="22"/>
          <w:szCs w:val="22"/>
        </w:rPr>
        <w:t xml:space="preserve">                                                                                    jednatel</w:t>
      </w:r>
    </w:p>
    <w:p w14:paraId="68A83234" w14:textId="1E457D77" w:rsidR="00970AC1" w:rsidRPr="00641D66" w:rsidRDefault="002559D2" w:rsidP="00641D66">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t xml:space="preserve">     </w:t>
      </w:r>
      <w:r w:rsidR="004C088B">
        <w:rPr>
          <w:color w:val="000000"/>
          <w:sz w:val="22"/>
          <w:szCs w:val="22"/>
        </w:rPr>
        <w:t>Centrum gastronomie Sušice s.r.o.</w:t>
      </w:r>
    </w:p>
    <w:sectPr w:rsidR="00970AC1" w:rsidRPr="00641D66"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93BF" w14:textId="77777777" w:rsidR="00882056" w:rsidRDefault="00882056">
      <w:r>
        <w:separator/>
      </w:r>
    </w:p>
  </w:endnote>
  <w:endnote w:type="continuationSeparator" w:id="0">
    <w:p w14:paraId="4F408FDC" w14:textId="77777777" w:rsidR="00882056" w:rsidRDefault="0088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C85592"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C85592" w:rsidRDefault="00C855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A849" w14:textId="77777777" w:rsidR="00882056" w:rsidRDefault="00882056">
      <w:r>
        <w:separator/>
      </w:r>
    </w:p>
  </w:footnote>
  <w:footnote w:type="continuationSeparator" w:id="0">
    <w:p w14:paraId="2F7E276C" w14:textId="77777777" w:rsidR="00882056" w:rsidRDefault="0088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9"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C1F06EE"/>
    <w:multiLevelType w:val="hybridMultilevel"/>
    <w:tmpl w:val="2E2E161A"/>
    <w:lvl w:ilvl="0" w:tplc="04050001">
      <w:start w:val="1"/>
      <w:numFmt w:val="bullet"/>
      <w:lvlText w:val=""/>
      <w:lvlJc w:val="left"/>
      <w:pPr>
        <w:ind w:left="874" w:hanging="360"/>
      </w:pPr>
      <w:rPr>
        <w:rFonts w:ascii="Symbol" w:hAnsi="Symbol" w:hint="default"/>
      </w:rPr>
    </w:lvl>
    <w:lvl w:ilvl="1" w:tplc="04050003" w:tentative="1">
      <w:start w:val="1"/>
      <w:numFmt w:val="bullet"/>
      <w:lvlText w:val="o"/>
      <w:lvlJc w:val="left"/>
      <w:pPr>
        <w:ind w:left="1594" w:hanging="360"/>
      </w:pPr>
      <w:rPr>
        <w:rFonts w:ascii="Courier New" w:hAnsi="Courier New" w:cs="Courier New" w:hint="default"/>
      </w:rPr>
    </w:lvl>
    <w:lvl w:ilvl="2" w:tplc="04050005" w:tentative="1">
      <w:start w:val="1"/>
      <w:numFmt w:val="bullet"/>
      <w:lvlText w:val=""/>
      <w:lvlJc w:val="left"/>
      <w:pPr>
        <w:ind w:left="2314" w:hanging="360"/>
      </w:pPr>
      <w:rPr>
        <w:rFonts w:ascii="Wingdings" w:hAnsi="Wingdings" w:hint="default"/>
      </w:rPr>
    </w:lvl>
    <w:lvl w:ilvl="3" w:tplc="04050001" w:tentative="1">
      <w:start w:val="1"/>
      <w:numFmt w:val="bullet"/>
      <w:lvlText w:val=""/>
      <w:lvlJc w:val="left"/>
      <w:pPr>
        <w:ind w:left="3034" w:hanging="360"/>
      </w:pPr>
      <w:rPr>
        <w:rFonts w:ascii="Symbol" w:hAnsi="Symbol" w:hint="default"/>
      </w:rPr>
    </w:lvl>
    <w:lvl w:ilvl="4" w:tplc="04050003" w:tentative="1">
      <w:start w:val="1"/>
      <w:numFmt w:val="bullet"/>
      <w:lvlText w:val="o"/>
      <w:lvlJc w:val="left"/>
      <w:pPr>
        <w:ind w:left="3754" w:hanging="360"/>
      </w:pPr>
      <w:rPr>
        <w:rFonts w:ascii="Courier New" w:hAnsi="Courier New" w:cs="Courier New" w:hint="default"/>
      </w:rPr>
    </w:lvl>
    <w:lvl w:ilvl="5" w:tplc="04050005" w:tentative="1">
      <w:start w:val="1"/>
      <w:numFmt w:val="bullet"/>
      <w:lvlText w:val=""/>
      <w:lvlJc w:val="left"/>
      <w:pPr>
        <w:ind w:left="4474" w:hanging="360"/>
      </w:pPr>
      <w:rPr>
        <w:rFonts w:ascii="Wingdings" w:hAnsi="Wingdings" w:hint="default"/>
      </w:rPr>
    </w:lvl>
    <w:lvl w:ilvl="6" w:tplc="04050001" w:tentative="1">
      <w:start w:val="1"/>
      <w:numFmt w:val="bullet"/>
      <w:lvlText w:val=""/>
      <w:lvlJc w:val="left"/>
      <w:pPr>
        <w:ind w:left="5194" w:hanging="360"/>
      </w:pPr>
      <w:rPr>
        <w:rFonts w:ascii="Symbol" w:hAnsi="Symbol" w:hint="default"/>
      </w:rPr>
    </w:lvl>
    <w:lvl w:ilvl="7" w:tplc="04050003" w:tentative="1">
      <w:start w:val="1"/>
      <w:numFmt w:val="bullet"/>
      <w:lvlText w:val="o"/>
      <w:lvlJc w:val="left"/>
      <w:pPr>
        <w:ind w:left="5914" w:hanging="360"/>
      </w:pPr>
      <w:rPr>
        <w:rFonts w:ascii="Courier New" w:hAnsi="Courier New" w:cs="Courier New" w:hint="default"/>
      </w:rPr>
    </w:lvl>
    <w:lvl w:ilvl="8" w:tplc="04050005" w:tentative="1">
      <w:start w:val="1"/>
      <w:numFmt w:val="bullet"/>
      <w:lvlText w:val=""/>
      <w:lvlJc w:val="left"/>
      <w:pPr>
        <w:ind w:left="6634" w:hanging="360"/>
      </w:pPr>
      <w:rPr>
        <w:rFonts w:ascii="Wingdings" w:hAnsi="Wingdings" w:hint="default"/>
      </w:rPr>
    </w:lvl>
  </w:abstractNum>
  <w:abstractNum w:abstractNumId="11"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3"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1450213">
    <w:abstractNumId w:val="5"/>
  </w:num>
  <w:num w:numId="2" w16cid:durableId="1115559381">
    <w:abstractNumId w:val="0"/>
  </w:num>
  <w:num w:numId="3" w16cid:durableId="605041496">
    <w:abstractNumId w:val="12"/>
  </w:num>
  <w:num w:numId="4" w16cid:durableId="1162501245">
    <w:abstractNumId w:val="20"/>
  </w:num>
  <w:num w:numId="5" w16cid:durableId="2136213687">
    <w:abstractNumId w:val="15"/>
  </w:num>
  <w:num w:numId="6" w16cid:durableId="1498381668">
    <w:abstractNumId w:val="13"/>
  </w:num>
  <w:num w:numId="7" w16cid:durableId="1307247262">
    <w:abstractNumId w:val="6"/>
  </w:num>
  <w:num w:numId="8" w16cid:durableId="486554877">
    <w:abstractNumId w:val="3"/>
  </w:num>
  <w:num w:numId="9" w16cid:durableId="321085570">
    <w:abstractNumId w:val="19"/>
  </w:num>
  <w:num w:numId="10" w16cid:durableId="1320040916">
    <w:abstractNumId w:val="8"/>
  </w:num>
  <w:num w:numId="11" w16cid:durableId="905187372">
    <w:abstractNumId w:val="9"/>
  </w:num>
  <w:num w:numId="12" w16cid:durableId="1794861719">
    <w:abstractNumId w:val="14"/>
  </w:num>
  <w:num w:numId="13" w16cid:durableId="587157944">
    <w:abstractNumId w:val="4"/>
  </w:num>
  <w:num w:numId="14" w16cid:durableId="1949776215">
    <w:abstractNumId w:val="17"/>
  </w:num>
  <w:num w:numId="15" w16cid:durableId="1672827557">
    <w:abstractNumId w:val="7"/>
  </w:num>
  <w:num w:numId="16" w16cid:durableId="1969243306">
    <w:abstractNumId w:val="11"/>
  </w:num>
  <w:num w:numId="17" w16cid:durableId="1402561971">
    <w:abstractNumId w:val="10"/>
  </w:num>
  <w:num w:numId="18" w16cid:durableId="1825850304">
    <w:abstractNumId w:val="1"/>
  </w:num>
  <w:num w:numId="19" w16cid:durableId="2031567817">
    <w:abstractNumId w:val="16"/>
  </w:num>
  <w:num w:numId="20" w16cid:durableId="1538079061">
    <w:abstractNumId w:val="2"/>
  </w:num>
  <w:num w:numId="21" w16cid:durableId="1173448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68AB"/>
    <w:rsid w:val="000F2216"/>
    <w:rsid w:val="002520F1"/>
    <w:rsid w:val="002559D2"/>
    <w:rsid w:val="00266CBC"/>
    <w:rsid w:val="002843D9"/>
    <w:rsid w:val="0032219F"/>
    <w:rsid w:val="003245B3"/>
    <w:rsid w:val="00363EC5"/>
    <w:rsid w:val="0042724F"/>
    <w:rsid w:val="004C088B"/>
    <w:rsid w:val="00525673"/>
    <w:rsid w:val="00577A94"/>
    <w:rsid w:val="005D426D"/>
    <w:rsid w:val="00641D66"/>
    <w:rsid w:val="006B6666"/>
    <w:rsid w:val="006D25F4"/>
    <w:rsid w:val="00752C75"/>
    <w:rsid w:val="007C2623"/>
    <w:rsid w:val="00801344"/>
    <w:rsid w:val="008642C9"/>
    <w:rsid w:val="00877929"/>
    <w:rsid w:val="00882056"/>
    <w:rsid w:val="00882912"/>
    <w:rsid w:val="00916884"/>
    <w:rsid w:val="00970AC1"/>
    <w:rsid w:val="009B7EC9"/>
    <w:rsid w:val="009E7ED3"/>
    <w:rsid w:val="00A17F56"/>
    <w:rsid w:val="00A43BDB"/>
    <w:rsid w:val="00AB4863"/>
    <w:rsid w:val="00AC2810"/>
    <w:rsid w:val="00AD3950"/>
    <w:rsid w:val="00B364D2"/>
    <w:rsid w:val="00B410F2"/>
    <w:rsid w:val="00B42B39"/>
    <w:rsid w:val="00B452FE"/>
    <w:rsid w:val="00BC49B2"/>
    <w:rsid w:val="00C10A90"/>
    <w:rsid w:val="00C44B34"/>
    <w:rsid w:val="00C6390A"/>
    <w:rsid w:val="00C84E6B"/>
    <w:rsid w:val="00C85592"/>
    <w:rsid w:val="00C97AE7"/>
    <w:rsid w:val="00D1545F"/>
    <w:rsid w:val="00D6451B"/>
    <w:rsid w:val="00DA6896"/>
    <w:rsid w:val="00E0502E"/>
    <w:rsid w:val="00E26769"/>
    <w:rsid w:val="00E41BD4"/>
    <w:rsid w:val="00E66E0E"/>
    <w:rsid w:val="00E8495A"/>
    <w:rsid w:val="00EC2ABE"/>
    <w:rsid w:val="00EC46C8"/>
    <w:rsid w:val="00F5156A"/>
    <w:rsid w:val="00FC0C5C"/>
    <w:rsid w:val="00FC6925"/>
    <w:rsid w:val="00FE2EFE"/>
    <w:rsid w:val="00FF0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styleId="Revize">
    <w:name w:val="Revision"/>
    <w:hidden/>
    <w:uiPriority w:val="99"/>
    <w:semiHidden/>
    <w:rsid w:val="00F5156A"/>
    <w:pPr>
      <w:spacing w:after="0" w:line="240" w:lineRule="auto"/>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9786-0944-4994-8667-E6FE3F35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2481</Words>
  <Characters>14641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2025-01-15T09:47:00Z</cp:lastPrinted>
  <dcterms:created xsi:type="dcterms:W3CDTF">2026-02-11T10:23:00Z</dcterms:created>
  <dcterms:modified xsi:type="dcterms:W3CDTF">2026-02-11T10:28:00Z</dcterms:modified>
</cp:coreProperties>
</file>