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94" w:rsidRDefault="003B6194">
      <w:pPr>
        <w:pStyle w:val="Zkladntext"/>
        <w:jc w:val="center"/>
        <w:rPr>
          <w:rFonts w:asciiTheme="minorHAnsi" w:hAnsiTheme="minorHAnsi"/>
          <w:b/>
          <w:sz w:val="32"/>
          <w:szCs w:val="32"/>
        </w:rPr>
      </w:pPr>
      <w:bookmarkStart w:id="0" w:name="_GoBack"/>
      <w:bookmarkEnd w:id="0"/>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472F82">
        <w:rPr>
          <w:rFonts w:asciiTheme="minorHAnsi" w:hAnsiTheme="minorHAnsi"/>
          <w:b/>
          <w:sz w:val="32"/>
          <w:szCs w:val="32"/>
        </w:rPr>
        <w:t>0</w:t>
      </w:r>
      <w:r w:rsidR="001573C2">
        <w:rPr>
          <w:rFonts w:asciiTheme="minorHAnsi" w:hAnsiTheme="minorHAnsi"/>
          <w:b/>
          <w:sz w:val="32"/>
          <w:szCs w:val="32"/>
        </w:rPr>
        <w:t>161662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1C785A" w:rsidRDefault="001D45AE" w:rsidP="00A7748C">
      <w:pPr>
        <w:pStyle w:val="Zkladntext"/>
        <w:jc w:val="both"/>
        <w:rPr>
          <w:rFonts w:asciiTheme="minorHAnsi" w:hAnsiTheme="minorHAnsi"/>
          <w:sz w:val="22"/>
          <w:szCs w:val="22"/>
        </w:rPr>
      </w:pPr>
      <w:r w:rsidRPr="001C785A">
        <w:rPr>
          <w:rFonts w:asciiTheme="minorHAnsi" w:hAnsiTheme="minorHAnsi"/>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2E1179">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(dále jen</w:t>
      </w:r>
      <w:r w:rsidR="005E073A">
        <w:rPr>
          <w:rFonts w:asciiTheme="minorHAnsi" w:hAnsiTheme="minorHAnsi"/>
          <w:sz w:val="22"/>
          <w:szCs w:val="22"/>
        </w:rPr>
        <w:t xml:space="preserve"> „</w:t>
      </w:r>
      <w:r w:rsidR="003B6194">
        <w:rPr>
          <w:rFonts w:asciiTheme="minorHAnsi" w:hAnsiTheme="minorHAnsi"/>
          <w:sz w:val="22"/>
          <w:szCs w:val="22"/>
        </w:rPr>
        <w:t>Fond“</w:t>
      </w:r>
      <w:r w:rsidRPr="00FD7A2F">
        <w:rPr>
          <w:rFonts w:asciiTheme="minorHAnsi" w:hAnsiTheme="minorHAnsi"/>
          <w:sz w:val="22"/>
          <w:szCs w:val="22"/>
        </w:rPr>
        <w:t>)</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Default="001D45AE">
      <w:pPr>
        <w:pStyle w:val="Zkladntext"/>
        <w:rPr>
          <w:rFonts w:asciiTheme="minorHAnsi" w:hAnsiTheme="minorHAnsi"/>
          <w:sz w:val="22"/>
          <w:szCs w:val="22"/>
        </w:rPr>
      </w:pPr>
    </w:p>
    <w:p w:rsidR="00682456" w:rsidRPr="00673A22" w:rsidRDefault="002C38A8" w:rsidP="00673A22">
      <w:pPr>
        <w:pStyle w:val="Zkladntext"/>
        <w:rPr>
          <w:szCs w:val="24"/>
        </w:rPr>
      </w:pPr>
      <w:r>
        <w:rPr>
          <w:rFonts w:asciiTheme="minorHAnsi" w:hAnsiTheme="minorHAnsi"/>
          <w:b/>
          <w:sz w:val="22"/>
          <w:szCs w:val="22"/>
        </w:rPr>
        <w:t>m</w:t>
      </w:r>
      <w:r w:rsidR="007E55C6">
        <w:rPr>
          <w:rFonts w:asciiTheme="minorHAnsi" w:hAnsiTheme="minorHAnsi"/>
          <w:b/>
          <w:sz w:val="22"/>
          <w:szCs w:val="22"/>
        </w:rPr>
        <w:t>ěst</w:t>
      </w:r>
      <w:r>
        <w:rPr>
          <w:rFonts w:asciiTheme="minorHAnsi" w:hAnsiTheme="minorHAnsi"/>
          <w:b/>
          <w:sz w:val="22"/>
          <w:szCs w:val="22"/>
        </w:rPr>
        <w:t xml:space="preserve">o </w:t>
      </w:r>
      <w:r w:rsidR="001573C2">
        <w:rPr>
          <w:rFonts w:asciiTheme="minorHAnsi" w:hAnsiTheme="minorHAnsi"/>
          <w:b/>
          <w:sz w:val="22"/>
          <w:szCs w:val="22"/>
        </w:rPr>
        <w:t>Valašské Klobouky</w:t>
      </w:r>
      <w:r w:rsidR="00682456">
        <w:rPr>
          <w:rFonts w:asciiTheme="minorHAnsi" w:hAnsiTheme="minorHAnsi"/>
          <w:b/>
          <w:i/>
          <w:sz w:val="22"/>
          <w:szCs w:val="22"/>
        </w:rPr>
        <w:t xml:space="preserve"> </w:t>
      </w:r>
    </w:p>
    <w:p w:rsidR="00682456" w:rsidRDefault="00205542" w:rsidP="00205542">
      <w:pPr>
        <w:pStyle w:val="Zkladntext"/>
        <w:ind w:left="2880" w:hanging="2880"/>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sidR="002C38A8">
        <w:rPr>
          <w:rFonts w:asciiTheme="minorHAnsi" w:hAnsiTheme="minorHAnsi"/>
          <w:sz w:val="22"/>
          <w:szCs w:val="22"/>
        </w:rPr>
        <w:t>Městský ú</w:t>
      </w:r>
      <w:r w:rsidR="007E55C6">
        <w:rPr>
          <w:rFonts w:asciiTheme="minorHAnsi" w:hAnsiTheme="minorHAnsi"/>
          <w:sz w:val="22"/>
          <w:szCs w:val="22"/>
        </w:rPr>
        <w:t>řad</w:t>
      </w:r>
      <w:r w:rsidR="001573C2">
        <w:rPr>
          <w:rFonts w:asciiTheme="minorHAnsi" w:hAnsiTheme="minorHAnsi"/>
          <w:sz w:val="22"/>
          <w:szCs w:val="22"/>
        </w:rPr>
        <w:t xml:space="preserve"> Valašské Klobouky</w:t>
      </w:r>
      <w:r w:rsidR="00682456">
        <w:rPr>
          <w:rFonts w:asciiTheme="minorHAnsi" w:hAnsiTheme="minorHAnsi"/>
          <w:sz w:val="22"/>
          <w:szCs w:val="22"/>
        </w:rPr>
        <w:t xml:space="preserve">, </w:t>
      </w:r>
      <w:r>
        <w:rPr>
          <w:rFonts w:asciiTheme="minorHAnsi" w:hAnsiTheme="minorHAnsi"/>
          <w:sz w:val="22"/>
          <w:szCs w:val="22"/>
        </w:rPr>
        <w:t>Masarykovo náměstí 189</w:t>
      </w:r>
      <w:r w:rsidR="00682456">
        <w:rPr>
          <w:rFonts w:asciiTheme="minorHAnsi" w:hAnsiTheme="minorHAnsi"/>
          <w:sz w:val="22"/>
          <w:szCs w:val="22"/>
        </w:rPr>
        <w:t xml:space="preserve">, </w:t>
      </w:r>
      <w:r>
        <w:rPr>
          <w:rFonts w:asciiTheme="minorHAnsi" w:hAnsiTheme="minorHAnsi"/>
          <w:sz w:val="22"/>
          <w:szCs w:val="22"/>
        </w:rPr>
        <w:t>766 01 Valašské Klobouky</w:t>
      </w:r>
    </w:p>
    <w:p w:rsidR="00682456" w:rsidRDefault="00682456" w:rsidP="00682456">
      <w:pPr>
        <w:pStyle w:val="Zkladntext"/>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205542">
        <w:rPr>
          <w:rFonts w:asciiTheme="minorHAnsi" w:hAnsiTheme="minorHAnsi"/>
          <w:sz w:val="22"/>
          <w:szCs w:val="22"/>
        </w:rPr>
        <w:t>00284611</w:t>
      </w:r>
    </w:p>
    <w:p w:rsidR="00682456" w:rsidRDefault="001C785A" w:rsidP="00682456">
      <w:pPr>
        <w:pStyle w:val="Zkladntext"/>
        <w:rPr>
          <w:rFonts w:asciiTheme="minorHAnsi" w:hAnsiTheme="minorHAnsi"/>
          <w:sz w:val="22"/>
          <w:szCs w:val="22"/>
        </w:rPr>
      </w:pPr>
      <w:r>
        <w:rPr>
          <w:rFonts w:asciiTheme="minorHAnsi" w:hAnsiTheme="minorHAnsi"/>
          <w:sz w:val="22"/>
          <w:szCs w:val="22"/>
        </w:rPr>
        <w:t>z</w:t>
      </w:r>
      <w:r w:rsidR="00682456">
        <w:rPr>
          <w:rFonts w:asciiTheme="minorHAnsi" w:hAnsiTheme="minorHAnsi"/>
          <w:sz w:val="22"/>
          <w:szCs w:val="22"/>
        </w:rPr>
        <w:t>astoupen</w:t>
      </w:r>
      <w:r w:rsidR="002C38A8">
        <w:rPr>
          <w:rFonts w:asciiTheme="minorHAnsi" w:hAnsiTheme="minorHAnsi"/>
          <w:sz w:val="22"/>
          <w:szCs w:val="22"/>
        </w:rPr>
        <w:t>é</w:t>
      </w:r>
      <w:r w:rsidR="00C4557C">
        <w:rPr>
          <w:rFonts w:asciiTheme="minorHAnsi" w:hAnsiTheme="minorHAnsi"/>
          <w:sz w:val="22"/>
          <w:szCs w:val="22"/>
        </w:rPr>
        <w:t xml:space="preserve">: </w:t>
      </w:r>
      <w:r w:rsidR="00C4557C">
        <w:rPr>
          <w:rFonts w:asciiTheme="minorHAnsi" w:hAnsiTheme="minorHAnsi"/>
          <w:sz w:val="22"/>
          <w:szCs w:val="22"/>
        </w:rPr>
        <w:tab/>
      </w:r>
      <w:r w:rsidR="00C4557C">
        <w:rPr>
          <w:rFonts w:asciiTheme="minorHAnsi" w:hAnsiTheme="minorHAnsi"/>
          <w:sz w:val="22"/>
          <w:szCs w:val="22"/>
        </w:rPr>
        <w:tab/>
      </w:r>
      <w:r w:rsidR="00C4557C">
        <w:rPr>
          <w:rFonts w:asciiTheme="minorHAnsi" w:hAnsiTheme="minorHAnsi"/>
          <w:sz w:val="22"/>
          <w:szCs w:val="22"/>
        </w:rPr>
        <w:tab/>
      </w:r>
      <w:r w:rsidR="00205542">
        <w:rPr>
          <w:rFonts w:asciiTheme="minorHAnsi" w:hAnsiTheme="minorHAnsi"/>
          <w:sz w:val="22"/>
          <w:szCs w:val="22"/>
        </w:rPr>
        <w:t>Mgr. Eliškou O</w:t>
      </w:r>
      <w:r>
        <w:rPr>
          <w:rFonts w:asciiTheme="minorHAnsi" w:hAnsiTheme="minorHAnsi"/>
          <w:sz w:val="22"/>
          <w:szCs w:val="22"/>
        </w:rPr>
        <w:t xml:space="preserve"> </w:t>
      </w:r>
      <w:r w:rsidR="00205542">
        <w:rPr>
          <w:rFonts w:asciiTheme="minorHAnsi" w:hAnsiTheme="minorHAnsi"/>
          <w:sz w:val="22"/>
          <w:szCs w:val="22"/>
        </w:rPr>
        <w:t>l</w:t>
      </w:r>
      <w:r>
        <w:rPr>
          <w:rFonts w:asciiTheme="minorHAnsi" w:hAnsiTheme="minorHAnsi"/>
          <w:sz w:val="22"/>
          <w:szCs w:val="22"/>
        </w:rPr>
        <w:t xml:space="preserve"> </w:t>
      </w:r>
      <w:r w:rsidR="00205542">
        <w:rPr>
          <w:rFonts w:asciiTheme="minorHAnsi" w:hAnsiTheme="minorHAnsi"/>
          <w:sz w:val="22"/>
          <w:szCs w:val="22"/>
        </w:rPr>
        <w:t>š</w:t>
      </w:r>
      <w:r>
        <w:rPr>
          <w:rFonts w:asciiTheme="minorHAnsi" w:hAnsiTheme="minorHAnsi"/>
          <w:sz w:val="22"/>
          <w:szCs w:val="22"/>
        </w:rPr>
        <w:t xml:space="preserve"> </w:t>
      </w:r>
      <w:r w:rsidR="00205542">
        <w:rPr>
          <w:rFonts w:asciiTheme="minorHAnsi" w:hAnsiTheme="minorHAnsi"/>
          <w:sz w:val="22"/>
          <w:szCs w:val="22"/>
        </w:rPr>
        <w:t>á</w:t>
      </w:r>
      <w:r>
        <w:rPr>
          <w:rFonts w:asciiTheme="minorHAnsi" w:hAnsiTheme="minorHAnsi"/>
          <w:sz w:val="22"/>
          <w:szCs w:val="22"/>
        </w:rPr>
        <w:t xml:space="preserve"> </w:t>
      </w:r>
      <w:r w:rsidR="00205542">
        <w:rPr>
          <w:rFonts w:asciiTheme="minorHAnsi" w:hAnsiTheme="minorHAnsi"/>
          <w:sz w:val="22"/>
          <w:szCs w:val="22"/>
        </w:rPr>
        <w:t>k</w:t>
      </w:r>
      <w:r>
        <w:rPr>
          <w:rFonts w:asciiTheme="minorHAnsi" w:hAnsiTheme="minorHAnsi"/>
          <w:sz w:val="22"/>
          <w:szCs w:val="22"/>
        </w:rPr>
        <w:t> </w:t>
      </w:r>
      <w:r w:rsidR="00205542">
        <w:rPr>
          <w:rFonts w:asciiTheme="minorHAnsi" w:hAnsiTheme="minorHAnsi"/>
          <w:sz w:val="22"/>
          <w:szCs w:val="22"/>
        </w:rPr>
        <w:t>o</w:t>
      </w:r>
      <w:r>
        <w:rPr>
          <w:rFonts w:asciiTheme="minorHAnsi" w:hAnsiTheme="minorHAnsi"/>
          <w:sz w:val="22"/>
          <w:szCs w:val="22"/>
        </w:rPr>
        <w:t xml:space="preserve"> </w:t>
      </w:r>
      <w:r w:rsidR="00205542">
        <w:rPr>
          <w:rFonts w:asciiTheme="minorHAnsi" w:hAnsiTheme="minorHAnsi"/>
          <w:sz w:val="22"/>
          <w:szCs w:val="22"/>
        </w:rPr>
        <w:t>v</w:t>
      </w:r>
      <w:r>
        <w:rPr>
          <w:rFonts w:asciiTheme="minorHAnsi" w:hAnsiTheme="minorHAnsi"/>
          <w:sz w:val="22"/>
          <w:szCs w:val="22"/>
        </w:rPr>
        <w:t> </w:t>
      </w:r>
      <w:r w:rsidR="00205542">
        <w:rPr>
          <w:rFonts w:asciiTheme="minorHAnsi" w:hAnsiTheme="minorHAnsi"/>
          <w:sz w:val="22"/>
          <w:szCs w:val="22"/>
        </w:rPr>
        <w:t>o</w:t>
      </w:r>
      <w:r>
        <w:rPr>
          <w:rFonts w:asciiTheme="minorHAnsi" w:hAnsiTheme="minorHAnsi"/>
          <w:sz w:val="22"/>
          <w:szCs w:val="22"/>
        </w:rPr>
        <w:t xml:space="preserve"> </w:t>
      </w:r>
      <w:r w:rsidR="00205542">
        <w:rPr>
          <w:rFonts w:asciiTheme="minorHAnsi" w:hAnsiTheme="minorHAnsi"/>
          <w:sz w:val="22"/>
          <w:szCs w:val="22"/>
        </w:rPr>
        <w:t>u</w:t>
      </w:r>
      <w:r w:rsidR="00682456">
        <w:rPr>
          <w:rFonts w:asciiTheme="minorHAnsi" w:hAnsiTheme="minorHAnsi"/>
          <w:sz w:val="22"/>
          <w:szCs w:val="22"/>
        </w:rPr>
        <w:t xml:space="preserve">, </w:t>
      </w:r>
      <w:r w:rsidR="00CD18E7">
        <w:rPr>
          <w:rFonts w:asciiTheme="minorHAnsi" w:hAnsiTheme="minorHAnsi"/>
          <w:sz w:val="22"/>
          <w:szCs w:val="22"/>
        </w:rPr>
        <w:t>starostkou</w:t>
      </w:r>
    </w:p>
    <w:p w:rsidR="00682456" w:rsidRDefault="00682456" w:rsidP="00682456">
      <w:pPr>
        <w:pStyle w:val="Zkladntext"/>
        <w:rPr>
          <w:rFonts w:asciiTheme="minorHAnsi" w:hAnsiTheme="minorHAnsi"/>
          <w:i/>
          <w:sz w:val="22"/>
          <w:szCs w:val="22"/>
        </w:rPr>
      </w:pPr>
      <w:r>
        <w:rPr>
          <w:rFonts w:asciiTheme="minorHAnsi" w:hAnsiTheme="minorHAnsi"/>
          <w:sz w:val="22"/>
          <w:szCs w:val="22"/>
        </w:rPr>
        <w:t xml:space="preserve">bankovní spojení:       </w:t>
      </w:r>
      <w:r>
        <w:rPr>
          <w:rFonts w:asciiTheme="minorHAnsi" w:hAnsiTheme="minorHAnsi"/>
          <w:sz w:val="22"/>
          <w:szCs w:val="22"/>
        </w:rPr>
        <w:tab/>
      </w:r>
      <w:r>
        <w:rPr>
          <w:rFonts w:asciiTheme="minorHAnsi" w:hAnsiTheme="minorHAnsi"/>
          <w:sz w:val="22"/>
          <w:szCs w:val="22"/>
        </w:rPr>
        <w:tab/>
        <w:t>Česká národní banka</w:t>
      </w:r>
      <w:r>
        <w:rPr>
          <w:rFonts w:asciiTheme="minorHAnsi" w:hAnsiTheme="minorHAnsi"/>
          <w:i/>
          <w:sz w:val="22"/>
          <w:szCs w:val="22"/>
        </w:rPr>
        <w:t xml:space="preserve"> </w:t>
      </w:r>
    </w:p>
    <w:p w:rsidR="00682456" w:rsidRDefault="00682456" w:rsidP="00682456">
      <w:pPr>
        <w:pStyle w:val="Zkladntext"/>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9</w:t>
      </w:r>
      <w:r w:rsidR="00CF456F">
        <w:rPr>
          <w:rFonts w:asciiTheme="minorHAnsi" w:hAnsiTheme="minorHAnsi"/>
          <w:sz w:val="22"/>
          <w:szCs w:val="22"/>
        </w:rPr>
        <w:t>4</w:t>
      </w:r>
      <w:r>
        <w:rPr>
          <w:rFonts w:asciiTheme="minorHAnsi" w:hAnsiTheme="minorHAnsi"/>
          <w:sz w:val="22"/>
          <w:szCs w:val="22"/>
        </w:rPr>
        <w:t>-</w:t>
      </w:r>
      <w:r w:rsidR="00205542">
        <w:rPr>
          <w:rFonts w:asciiTheme="minorHAnsi" w:hAnsiTheme="minorHAnsi"/>
          <w:sz w:val="22"/>
          <w:szCs w:val="22"/>
        </w:rPr>
        <w:t>6917661</w:t>
      </w:r>
      <w:r>
        <w:rPr>
          <w:rFonts w:asciiTheme="minorHAnsi" w:hAnsiTheme="minorHAnsi"/>
          <w:sz w:val="22"/>
          <w:szCs w:val="22"/>
        </w:rPr>
        <w:t>/0710</w:t>
      </w:r>
    </w:p>
    <w:p w:rsidR="00682456" w:rsidRDefault="00682456" w:rsidP="00682456">
      <w:pPr>
        <w:pStyle w:val="Zkladntext"/>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682456" w:rsidRDefault="005E073A" w:rsidP="00682456">
      <w:pPr>
        <w:pStyle w:val="Zkladntext"/>
        <w:rPr>
          <w:rFonts w:asciiTheme="minorHAnsi" w:hAnsiTheme="minorHAnsi"/>
          <w:sz w:val="22"/>
          <w:szCs w:val="22"/>
        </w:rPr>
      </w:pPr>
      <w:r>
        <w:rPr>
          <w:rFonts w:asciiTheme="minorHAnsi" w:hAnsiTheme="minorHAnsi"/>
          <w:sz w:val="22"/>
          <w:szCs w:val="22"/>
        </w:rPr>
        <w:t>(dále jen „</w:t>
      </w:r>
      <w:r w:rsidR="00682456">
        <w:rPr>
          <w:rFonts w:asciiTheme="minorHAnsi" w:hAnsiTheme="minorHAnsi"/>
          <w:sz w:val="22"/>
          <w:szCs w:val="22"/>
        </w:rPr>
        <w:t>příjemce podpory</w:t>
      </w:r>
      <w:r w:rsidR="003B6194">
        <w:rPr>
          <w:rFonts w:asciiTheme="minorHAnsi" w:hAnsiTheme="minorHAnsi"/>
          <w:sz w:val="22"/>
          <w:szCs w:val="22"/>
        </w:rPr>
        <w:t>“</w:t>
      </w:r>
      <w:r w:rsidR="00682456">
        <w:rPr>
          <w:rFonts w:asciiTheme="minorHAnsi" w:hAnsiTheme="minorHAnsi"/>
          <w:sz w:val="22"/>
          <w:szCs w:val="22"/>
        </w:rPr>
        <w:t>)</w:t>
      </w:r>
    </w:p>
    <w:p w:rsidR="00682456" w:rsidRPr="00FD7A2F" w:rsidRDefault="00682456">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3B6194" w:rsidRDefault="001D45AE" w:rsidP="003B6194">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205542">
        <w:rPr>
          <w:rFonts w:asciiTheme="minorHAnsi" w:hAnsiTheme="minorHAnsi"/>
          <w:sz w:val="22"/>
          <w:szCs w:val="22"/>
        </w:rPr>
        <w:t>00161662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3B6194" w:rsidRPr="003B6194">
        <w:rPr>
          <w:rFonts w:asciiTheme="minorHAnsi" w:hAnsiTheme="minorHAnsi"/>
          <w:sz w:val="22"/>
          <w:szCs w:val="22"/>
        </w:rPr>
        <w:t xml:space="preserve"> </w:t>
      </w:r>
      <w:r w:rsidR="003B6194" w:rsidRPr="00177043">
        <w:rPr>
          <w:rFonts w:asciiTheme="minorHAnsi" w:hAnsiTheme="minorHAnsi"/>
          <w:sz w:val="22"/>
          <w:szCs w:val="22"/>
        </w:rPr>
        <w:t>ze d</w:t>
      </w:r>
      <w:r w:rsidR="003B6194">
        <w:rPr>
          <w:rFonts w:asciiTheme="minorHAnsi" w:hAnsiTheme="minorHAnsi"/>
          <w:sz w:val="22"/>
          <w:szCs w:val="22"/>
        </w:rPr>
        <w:t>ne 15. 7</w:t>
      </w:r>
      <w:r w:rsidR="003B6194" w:rsidRPr="00177043">
        <w:rPr>
          <w:rFonts w:asciiTheme="minorHAnsi" w:hAnsiTheme="minorHAnsi"/>
          <w:sz w:val="22"/>
          <w:szCs w:val="22"/>
        </w:rPr>
        <w:t>. 201</w:t>
      </w:r>
      <w:r w:rsidR="003B6194">
        <w:rPr>
          <w:rFonts w:asciiTheme="minorHAnsi" w:hAnsiTheme="minorHAnsi"/>
          <w:sz w:val="22"/>
          <w:szCs w:val="22"/>
        </w:rPr>
        <w:t>6</w:t>
      </w:r>
      <w:r w:rsidR="003B6194"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3B6194">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E011F2">
        <w:rPr>
          <w:rFonts w:asciiTheme="minorHAnsi" w:hAnsiTheme="minorHAnsi"/>
          <w:sz w:val="22"/>
          <w:szCs w:val="22"/>
        </w:rPr>
        <w:t>11</w:t>
      </w:r>
      <w:r w:rsidR="0039009B">
        <w:rPr>
          <w:rFonts w:asciiTheme="minorHAnsi" w:hAnsiTheme="minorHAnsi"/>
          <w:sz w:val="22"/>
          <w:szCs w:val="22"/>
        </w:rPr>
        <w:t>/2015 k předkládání žádostí</w:t>
      </w:r>
      <w:r w:rsidR="00EB1E98">
        <w:rPr>
          <w:rFonts w:asciiTheme="minorHAnsi" w:hAnsiTheme="minorHAnsi"/>
          <w:sz w:val="22"/>
          <w:szCs w:val="22"/>
        </w:rPr>
        <w:t xml:space="preserve"> </w:t>
      </w:r>
      <w:r w:rsidR="00673A22">
        <w:rPr>
          <w:rFonts w:asciiTheme="minorHAnsi" w:hAnsiTheme="minorHAnsi"/>
          <w:sz w:val="22"/>
          <w:szCs w:val="22"/>
        </w:rPr>
        <w:t xml:space="preserve">v rámci </w:t>
      </w:r>
      <w:r w:rsidR="0039009B">
        <w:rPr>
          <w:rFonts w:asciiTheme="minorHAnsi" w:hAnsiTheme="minorHAnsi"/>
          <w:sz w:val="22"/>
          <w:szCs w:val="22"/>
        </w:rPr>
        <w:t xml:space="preserve">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205542">
        <w:rPr>
          <w:rFonts w:asciiTheme="minorHAnsi" w:hAnsiTheme="minorHAnsi"/>
          <w:b/>
          <w:sz w:val="22"/>
          <w:szCs w:val="22"/>
        </w:rPr>
        <w:t>Udržitelné a zdravé Valašské Klobouky</w:t>
      </w:r>
      <w:r w:rsidR="001F1829" w:rsidRPr="00FD7A2F">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 realizovanou v</w:t>
      </w:r>
      <w:r w:rsidR="003B6194">
        <w:rPr>
          <w:rFonts w:asciiTheme="minorHAnsi" w:hAnsiTheme="minorHAnsi"/>
          <w:sz w:val="22"/>
          <w:szCs w:val="22"/>
        </w:rPr>
        <w:t xml:space="preserve"> letech </w:t>
      </w:r>
      <w:r w:rsidR="00303478">
        <w:rPr>
          <w:rFonts w:asciiTheme="minorHAnsi" w:hAnsiTheme="minorHAnsi"/>
          <w:sz w:val="22"/>
          <w:szCs w:val="22"/>
        </w:rPr>
        <w:t>201</w:t>
      </w:r>
      <w:r w:rsidR="00205542">
        <w:rPr>
          <w:rFonts w:asciiTheme="minorHAnsi" w:hAnsiTheme="minorHAnsi"/>
          <w:sz w:val="22"/>
          <w:szCs w:val="22"/>
        </w:rPr>
        <w:t>6 až 2017</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205542">
        <w:rPr>
          <w:rFonts w:asciiTheme="minorHAnsi" w:hAnsiTheme="minorHAnsi"/>
          <w:sz w:val="22"/>
          <w:szCs w:val="22"/>
        </w:rPr>
        <w:t>neinvestiční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205542">
        <w:rPr>
          <w:rFonts w:asciiTheme="minorHAnsi" w:hAnsiTheme="minorHAnsi"/>
          <w:b/>
          <w:sz w:val="22"/>
          <w:szCs w:val="22"/>
        </w:rPr>
        <w:t>212 844</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(slovy:</w:t>
      </w:r>
      <w:r w:rsidR="001C785A">
        <w:rPr>
          <w:rFonts w:asciiTheme="minorHAnsi" w:hAnsiTheme="minorHAnsi"/>
          <w:sz w:val="22"/>
          <w:szCs w:val="22"/>
        </w:rPr>
        <w:t xml:space="preserve"> </w:t>
      </w:r>
      <w:r w:rsidR="00205542">
        <w:rPr>
          <w:rFonts w:asciiTheme="minorHAnsi" w:hAnsiTheme="minorHAnsi"/>
          <w:sz w:val="22"/>
          <w:szCs w:val="22"/>
        </w:rPr>
        <w:t>dvě</w:t>
      </w:r>
      <w:r w:rsidR="001C785A">
        <w:rPr>
          <w:rFonts w:asciiTheme="minorHAnsi" w:hAnsiTheme="minorHAnsi"/>
          <w:sz w:val="22"/>
          <w:szCs w:val="22"/>
        </w:rPr>
        <w:t xml:space="preserve"> stě </w:t>
      </w:r>
      <w:r w:rsidR="00205542">
        <w:rPr>
          <w:rFonts w:asciiTheme="minorHAnsi" w:hAnsiTheme="minorHAnsi"/>
          <w:sz w:val="22"/>
          <w:szCs w:val="22"/>
        </w:rPr>
        <w:t>dvanáct</w:t>
      </w:r>
      <w:r w:rsidR="001C785A">
        <w:rPr>
          <w:rFonts w:asciiTheme="minorHAnsi" w:hAnsiTheme="minorHAnsi"/>
          <w:sz w:val="22"/>
          <w:szCs w:val="22"/>
        </w:rPr>
        <w:t xml:space="preserve"> </w:t>
      </w:r>
      <w:r w:rsidR="00205542">
        <w:rPr>
          <w:rFonts w:asciiTheme="minorHAnsi" w:hAnsiTheme="minorHAnsi"/>
          <w:sz w:val="22"/>
          <w:szCs w:val="22"/>
        </w:rPr>
        <w:t>tisíc osm</w:t>
      </w:r>
      <w:r w:rsidR="001C785A">
        <w:rPr>
          <w:rFonts w:asciiTheme="minorHAnsi" w:hAnsiTheme="minorHAnsi"/>
          <w:sz w:val="22"/>
          <w:szCs w:val="22"/>
        </w:rPr>
        <w:t xml:space="preserve"> </w:t>
      </w:r>
      <w:r w:rsidR="00205542">
        <w:rPr>
          <w:rFonts w:asciiTheme="minorHAnsi" w:hAnsiTheme="minorHAnsi"/>
          <w:sz w:val="22"/>
          <w:szCs w:val="22"/>
        </w:rPr>
        <w:t>set</w:t>
      </w:r>
      <w:r w:rsidR="001C785A">
        <w:rPr>
          <w:rFonts w:asciiTheme="minorHAnsi" w:hAnsiTheme="minorHAnsi"/>
          <w:sz w:val="22"/>
          <w:szCs w:val="22"/>
        </w:rPr>
        <w:t xml:space="preserve"> </w:t>
      </w:r>
      <w:r w:rsidR="00205542">
        <w:rPr>
          <w:rFonts w:asciiTheme="minorHAnsi" w:hAnsiTheme="minorHAnsi"/>
          <w:sz w:val="22"/>
          <w:szCs w:val="22"/>
        </w:rPr>
        <w:t>čtyřicet</w:t>
      </w:r>
      <w:r w:rsidR="001C785A">
        <w:rPr>
          <w:rFonts w:asciiTheme="minorHAnsi" w:hAnsiTheme="minorHAnsi"/>
          <w:sz w:val="22"/>
          <w:szCs w:val="22"/>
        </w:rPr>
        <w:t xml:space="preserve"> </w:t>
      </w:r>
      <w:r w:rsidR="00205542">
        <w:rPr>
          <w:rFonts w:asciiTheme="minorHAnsi" w:hAnsiTheme="minorHAnsi"/>
          <w:sz w:val="22"/>
          <w:szCs w:val="22"/>
        </w:rPr>
        <w:t xml:space="preserve">čtyři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205542">
        <w:rPr>
          <w:rFonts w:asciiTheme="minorHAnsi" w:hAnsiTheme="minorHAnsi"/>
          <w:sz w:val="22"/>
          <w:szCs w:val="22"/>
        </w:rPr>
        <w:t>266 055</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3B6194">
        <w:rPr>
          <w:rFonts w:asciiTheme="minorHAnsi" w:hAnsiTheme="minorHAnsi"/>
          <w:sz w:val="22"/>
          <w:szCs w:val="22"/>
        </w:rPr>
        <w:t>80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r w:rsidR="00B90525">
        <w:rPr>
          <w:rFonts w:asciiTheme="minorHAnsi" w:hAnsiTheme="minorHAnsi"/>
          <w:sz w:val="22"/>
          <w:szCs w:val="22"/>
        </w:rPr>
        <w:t xml:space="preserve"> Pokud Fondem uznané </w:t>
      </w:r>
      <w:r w:rsidR="00B5196C">
        <w:rPr>
          <w:rFonts w:asciiTheme="minorHAnsi" w:hAnsiTheme="minorHAnsi"/>
          <w:sz w:val="22"/>
          <w:szCs w:val="22"/>
        </w:rPr>
        <w:t xml:space="preserve">výdaje </w:t>
      </w:r>
      <w:r w:rsidR="00B90525">
        <w:rPr>
          <w:rFonts w:asciiTheme="minorHAnsi" w:hAnsiTheme="minorHAnsi"/>
          <w:sz w:val="22"/>
          <w:szCs w:val="22"/>
        </w:rPr>
        <w:t xml:space="preserve">na realizaci akce budou nižší než základ pro stanovení podpory, procentní podíl podpory se </w:t>
      </w:r>
      <w:r w:rsidR="00EB1E98">
        <w:rPr>
          <w:rFonts w:asciiTheme="minorHAnsi" w:hAnsiTheme="minorHAnsi"/>
          <w:sz w:val="22"/>
          <w:szCs w:val="22"/>
        </w:rPr>
        <w:t>případně navýší tak, aby její limit nepřekročil maximální limity dle Výzvy</w:t>
      </w:r>
      <w:r w:rsidR="00B90525">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p>
    <w:p w:rsidR="002E117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a dodávky na realizaci akce.</w:t>
      </w:r>
    </w:p>
    <w:p w:rsidR="00944DF5" w:rsidRPr="002E1179" w:rsidRDefault="00944DF5" w:rsidP="002E1179">
      <w:pPr>
        <w:pStyle w:val="Zkladntext"/>
        <w:numPr>
          <w:ilvl w:val="0"/>
          <w:numId w:val="12"/>
        </w:numPr>
        <w:spacing w:before="120"/>
        <w:ind w:left="284" w:hanging="284"/>
        <w:jc w:val="both"/>
        <w:rPr>
          <w:rFonts w:asciiTheme="minorHAnsi" w:hAnsiTheme="minorHAnsi"/>
          <w:sz w:val="22"/>
          <w:szCs w:val="22"/>
        </w:rPr>
      </w:pPr>
      <w:r w:rsidRPr="002E1179">
        <w:rPr>
          <w:rFonts w:asciiTheme="minorHAnsi" w:hAnsiTheme="minorHAnsi"/>
          <w:sz w:val="22"/>
          <w:szCs w:val="22"/>
        </w:rPr>
        <w:t xml:space="preserve">Při určování způsobilých výdajů akce a z nich odvozené výše podpory se bude vycházet </w:t>
      </w:r>
      <w:r w:rsidR="0016247F" w:rsidRPr="002E1179">
        <w:rPr>
          <w:rFonts w:asciiTheme="minorHAnsi" w:hAnsiTheme="minorHAnsi"/>
          <w:sz w:val="22"/>
          <w:szCs w:val="22"/>
        </w:rPr>
        <w:t xml:space="preserve">především </w:t>
      </w:r>
      <w:r w:rsidRPr="002E1179">
        <w:rPr>
          <w:rFonts w:asciiTheme="minorHAnsi" w:hAnsiTheme="minorHAnsi"/>
          <w:sz w:val="22"/>
          <w:szCs w:val="22"/>
        </w:rPr>
        <w:t>ze</w:t>
      </w:r>
      <w:r w:rsidR="00427F7A" w:rsidRPr="002E1179">
        <w:rPr>
          <w:rFonts w:asciiTheme="minorHAnsi" w:hAnsiTheme="minorHAnsi"/>
          <w:sz w:val="22"/>
          <w:szCs w:val="22"/>
        </w:rPr>
        <w:t xml:space="preserve"> znění čl. 11 Výzvy</w:t>
      </w:r>
      <w:r w:rsidRPr="002E1179">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AF3C16" w:rsidRPr="008912D4">
        <w:rPr>
          <w:rFonts w:asciiTheme="minorHAnsi" w:hAnsiTheme="minorHAnsi"/>
          <w:sz w:val="22"/>
          <w:szCs w:val="22"/>
        </w:rPr>
        <w:t>5</w:t>
      </w:r>
      <w:r w:rsidR="001A7240" w:rsidRPr="008912D4">
        <w:rPr>
          <w:rFonts w:asciiTheme="minorHAnsi" w:hAnsiTheme="minorHAnsi"/>
          <w:sz w:val="22"/>
          <w:szCs w:val="22"/>
        </w:rPr>
        <w:t>-2</w:t>
      </w:r>
      <w:r w:rsidR="00AF3C16" w:rsidRPr="008912D4">
        <w:rPr>
          <w:rFonts w:asciiTheme="minorHAnsi" w:hAnsiTheme="minorHAnsi"/>
          <w:sz w:val="22"/>
          <w:szCs w:val="22"/>
        </w:rPr>
        <w:t>0</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smlouvy poskytne Fond podporu takto: </w:t>
      </w:r>
    </w:p>
    <w:p w:rsidR="00C42C7A" w:rsidRPr="00FD7A2F" w:rsidRDefault="008D4B40" w:rsidP="001C785A">
      <w:pPr>
        <w:pStyle w:val="Zkladntext"/>
        <w:spacing w:before="120"/>
        <w:ind w:left="284" w:hanging="284"/>
        <w:jc w:val="center"/>
        <w:rPr>
          <w:rFonts w:asciiTheme="minorHAnsi" w:hAnsiTheme="minorHAnsi"/>
          <w:sz w:val="22"/>
          <w:szCs w:val="22"/>
        </w:rPr>
      </w:pPr>
      <w:r>
        <w:rPr>
          <w:rFonts w:asciiTheme="minorHAnsi" w:hAnsiTheme="minorHAnsi"/>
          <w:sz w:val="22"/>
          <w:szCs w:val="22"/>
        </w:rPr>
        <w:t xml:space="preserve">   </w:t>
      </w:r>
      <w:r w:rsidR="00C42C7A" w:rsidRPr="00FD7A2F">
        <w:rPr>
          <w:rFonts w:asciiTheme="minorHAnsi" w:hAnsiTheme="minorHAnsi"/>
          <w:sz w:val="22"/>
          <w:szCs w:val="22"/>
        </w:rPr>
        <w:t>v</w:t>
      </w:r>
      <w:r w:rsidR="00792547">
        <w:rPr>
          <w:rFonts w:asciiTheme="minorHAnsi" w:hAnsiTheme="minorHAnsi"/>
          <w:sz w:val="22"/>
          <w:szCs w:val="22"/>
        </w:rPr>
        <w:t> </w:t>
      </w:r>
      <w:r w:rsidR="00C42C7A" w:rsidRPr="00FD7A2F">
        <w:rPr>
          <w:rFonts w:asciiTheme="minorHAnsi" w:hAnsiTheme="minorHAnsi"/>
          <w:sz w:val="22"/>
          <w:szCs w:val="22"/>
        </w:rPr>
        <w:t>r</w:t>
      </w:r>
      <w:r w:rsidR="00792547">
        <w:rPr>
          <w:rFonts w:asciiTheme="minorHAnsi" w:hAnsiTheme="minorHAnsi"/>
          <w:sz w:val="22"/>
          <w:szCs w:val="22"/>
        </w:rPr>
        <w:t>oce 20</w:t>
      </w:r>
      <w:r w:rsidR="000E671A">
        <w:rPr>
          <w:rFonts w:asciiTheme="minorHAnsi" w:hAnsiTheme="minorHAnsi"/>
          <w:sz w:val="22"/>
          <w:szCs w:val="22"/>
        </w:rPr>
        <w:t>1</w:t>
      </w:r>
      <w:r w:rsidR="00C4557C">
        <w:rPr>
          <w:rFonts w:asciiTheme="minorHAnsi" w:hAnsiTheme="minorHAnsi"/>
          <w:sz w:val="22"/>
          <w:szCs w:val="22"/>
        </w:rPr>
        <w:t>7</w:t>
      </w:r>
      <w:r w:rsidR="000E671A">
        <w:rPr>
          <w:rFonts w:asciiTheme="minorHAnsi" w:hAnsiTheme="minorHAnsi"/>
          <w:sz w:val="22"/>
          <w:szCs w:val="22"/>
        </w:rPr>
        <w:t xml:space="preserve"> ve výši </w:t>
      </w:r>
      <w:r w:rsidR="00205542">
        <w:rPr>
          <w:rFonts w:asciiTheme="minorHAnsi" w:hAnsiTheme="minorHAnsi"/>
          <w:sz w:val="22"/>
          <w:szCs w:val="22"/>
        </w:rPr>
        <w:t>191 560</w:t>
      </w:r>
      <w:r w:rsidR="000E671A">
        <w:rPr>
          <w:rFonts w:asciiTheme="minorHAnsi" w:hAnsiTheme="minorHAnsi"/>
          <w:sz w:val="22"/>
          <w:szCs w:val="22"/>
        </w:rPr>
        <w:t xml:space="preserve"> Kč</w:t>
      </w:r>
      <w:r w:rsidR="00205542">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AF3C16" w:rsidRPr="008912D4">
        <w:rPr>
          <w:rFonts w:asciiTheme="minorHAnsi" w:hAnsiTheme="minorHAnsi"/>
          <w:sz w:val="22"/>
          <w:szCs w:val="22"/>
        </w:rPr>
        <w:t>6</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344F40">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 průběhu realizace akce bude </w:t>
      </w:r>
      <w:r>
        <w:rPr>
          <w:rFonts w:asciiTheme="minorHAnsi" w:hAnsiTheme="minorHAnsi"/>
          <w:sz w:val="22"/>
          <w:szCs w:val="22"/>
        </w:rPr>
        <w:t>podpora</w:t>
      </w:r>
      <w:r w:rsidRPr="00FD7A2F">
        <w:rPr>
          <w:rFonts w:asciiTheme="minorHAnsi" w:hAnsiTheme="minorHAnsi"/>
          <w:sz w:val="22"/>
          <w:szCs w:val="22"/>
        </w:rPr>
        <w:t xml:space="preserve"> v daném roce poskytována pouze do výše odpovídající 90 % částky </w:t>
      </w:r>
      <w:r>
        <w:rPr>
          <w:rFonts w:asciiTheme="minorHAnsi" w:hAnsiTheme="minorHAnsi"/>
          <w:sz w:val="22"/>
          <w:szCs w:val="22"/>
        </w:rPr>
        <w:t>podpory</w:t>
      </w:r>
      <w:r w:rsidRPr="00FD7A2F">
        <w:rPr>
          <w:rFonts w:asciiTheme="minorHAnsi" w:hAnsiTheme="minorHAnsi"/>
          <w:sz w:val="22"/>
          <w:szCs w:val="22"/>
        </w:rPr>
        <w:t>, uvedené v</w:t>
      </w:r>
      <w:r>
        <w:rPr>
          <w:rFonts w:asciiTheme="minorHAnsi" w:hAnsiTheme="minorHAnsi"/>
          <w:sz w:val="22"/>
          <w:szCs w:val="22"/>
        </w:rPr>
        <w:t> článku I</w:t>
      </w:r>
      <w:r w:rsidR="001A7240">
        <w:rPr>
          <w:rFonts w:asciiTheme="minorHAnsi" w:hAnsiTheme="minorHAnsi"/>
          <w:sz w:val="22"/>
          <w:szCs w:val="22"/>
        </w:rPr>
        <w:t>I bodu 1</w:t>
      </w:r>
      <w:r w:rsidRPr="00FD7A2F">
        <w:rPr>
          <w:rFonts w:asciiTheme="minorHAnsi" w:hAnsiTheme="minorHAnsi"/>
          <w:sz w:val="22"/>
          <w:szCs w:val="22"/>
        </w:rPr>
        <w:t xml:space="preserve">. </w:t>
      </w:r>
      <w:r>
        <w:rPr>
          <w:rFonts w:asciiTheme="minorHAnsi" w:hAnsiTheme="minorHAnsi"/>
          <w:sz w:val="22"/>
          <w:szCs w:val="22"/>
        </w:rPr>
        <w:t>Zbývající část</w:t>
      </w:r>
      <w:r w:rsidRPr="00FD7A2F">
        <w:rPr>
          <w:rFonts w:asciiTheme="minorHAnsi" w:hAnsiTheme="minorHAnsi"/>
          <w:sz w:val="22"/>
          <w:szCs w:val="22"/>
        </w:rPr>
        <w:t xml:space="preserve"> do celkové výše </w:t>
      </w:r>
      <w:r>
        <w:rPr>
          <w:rFonts w:asciiTheme="minorHAnsi" w:hAnsiTheme="minorHAnsi"/>
          <w:sz w:val="22"/>
          <w:szCs w:val="22"/>
        </w:rPr>
        <w:t>podpory</w:t>
      </w:r>
      <w:r w:rsidRPr="00FD7A2F">
        <w:rPr>
          <w:rFonts w:asciiTheme="minorHAnsi" w:hAnsiTheme="minorHAnsi"/>
          <w:sz w:val="22"/>
          <w:szCs w:val="22"/>
        </w:rPr>
        <w:t xml:space="preserve"> (10% pozastávku</w:t>
      </w:r>
      <w:r w:rsidR="00262EA9">
        <w:rPr>
          <w:rFonts w:asciiTheme="minorHAnsi" w:hAnsiTheme="minorHAnsi"/>
          <w:sz w:val="22"/>
          <w:szCs w:val="22"/>
        </w:rPr>
        <w:t xml:space="preserve"> podpory</w:t>
      </w:r>
      <w:r w:rsidRPr="00FD7A2F">
        <w:rPr>
          <w:rFonts w:asciiTheme="minorHAnsi" w:hAnsiTheme="minorHAnsi"/>
          <w:sz w:val="22"/>
          <w:szCs w:val="22"/>
        </w:rPr>
        <w:t xml:space="preserve">) Fond vyplatí až na základě závěrečného vyhodnocení akce.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nesplní všechny povinnosti stanovené touto </w:t>
      </w:r>
      <w:r>
        <w:rPr>
          <w:rFonts w:asciiTheme="minorHAnsi" w:hAnsiTheme="minorHAnsi"/>
          <w:sz w:val="22"/>
          <w:szCs w:val="22"/>
        </w:rPr>
        <w:t>S</w:t>
      </w:r>
      <w:r w:rsidRPr="00FD7A2F">
        <w:rPr>
          <w:rFonts w:asciiTheme="minorHAnsi" w:hAnsiTheme="minorHAnsi"/>
          <w:sz w:val="22"/>
          <w:szCs w:val="22"/>
        </w:rPr>
        <w:t xml:space="preserve">mlouvou, může Fond nárok na vyplacení pozastávky </w:t>
      </w:r>
      <w:r w:rsidR="00262EA9">
        <w:rPr>
          <w:rFonts w:asciiTheme="minorHAnsi" w:hAnsiTheme="minorHAnsi"/>
          <w:sz w:val="22"/>
          <w:szCs w:val="22"/>
        </w:rPr>
        <w:t xml:space="preserve">podpory </w:t>
      </w:r>
      <w:r w:rsidRPr="00FD7A2F">
        <w:rPr>
          <w:rFonts w:asciiTheme="minorHAnsi" w:hAnsiTheme="minorHAnsi"/>
          <w:sz w:val="22"/>
          <w:szCs w:val="22"/>
        </w:rPr>
        <w:t xml:space="preserve">krátit či vůbec nepřiznat (ustanovení </w:t>
      </w:r>
      <w:r>
        <w:rPr>
          <w:rFonts w:asciiTheme="minorHAnsi" w:hAnsiTheme="minorHAnsi"/>
          <w:sz w:val="22"/>
          <w:szCs w:val="22"/>
        </w:rPr>
        <w:t>článku V bod</w:t>
      </w:r>
      <w:r w:rsidR="00A96E48">
        <w:rPr>
          <w:rFonts w:asciiTheme="minorHAnsi" w:hAnsiTheme="minorHAnsi"/>
          <w:sz w:val="22"/>
          <w:szCs w:val="22"/>
        </w:rPr>
        <w:t>ů</w:t>
      </w:r>
      <w:r>
        <w:rPr>
          <w:rFonts w:asciiTheme="minorHAnsi" w:hAnsiTheme="minorHAnsi"/>
          <w:sz w:val="22"/>
          <w:szCs w:val="22"/>
        </w:rPr>
        <w:t xml:space="preserve">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 </w:t>
      </w:r>
    </w:p>
    <w:p w:rsidR="00C42C7A" w:rsidRPr="00FD7A2F" w:rsidRDefault="00C42C7A" w:rsidP="006C3AF9">
      <w:pPr>
        <w:pStyle w:val="Zkladntext"/>
        <w:numPr>
          <w:ilvl w:val="0"/>
          <w:numId w:val="6"/>
        </w:numPr>
        <w:tabs>
          <w:tab w:val="left" w:pos="851"/>
        </w:tabs>
        <w:spacing w:before="120"/>
        <w:ind w:left="284" w:hanging="284"/>
        <w:jc w:val="both"/>
        <w:rPr>
          <w:rFonts w:asciiTheme="minorHAnsi" w:hAnsiTheme="minorHAnsi"/>
          <w:sz w:val="22"/>
          <w:szCs w:val="22"/>
        </w:rPr>
      </w:pPr>
      <w:r w:rsidRPr="00FD7A2F">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AF3C16" w:rsidRDefault="00C42C7A" w:rsidP="00AF3C16">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Vlastními zdroji se na části financování akce, odpovídající základu pro výpočet podpory, bude příjemce podpory podílet tak, že:</w:t>
      </w:r>
    </w:p>
    <w:p w:rsidR="00C42C7A" w:rsidRPr="00FD7A2F" w:rsidRDefault="000E671A" w:rsidP="001C785A">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8912D4">
        <w:rPr>
          <w:rFonts w:asciiTheme="minorHAnsi" w:hAnsiTheme="minorHAnsi"/>
          <w:sz w:val="22"/>
          <w:szCs w:val="22"/>
        </w:rPr>
        <w:t xml:space="preserve">  </w:t>
      </w:r>
      <w:r>
        <w:rPr>
          <w:rFonts w:asciiTheme="minorHAnsi" w:hAnsiTheme="minorHAnsi"/>
          <w:sz w:val="22"/>
          <w:szCs w:val="22"/>
        </w:rPr>
        <w:t>v</w:t>
      </w:r>
      <w:r w:rsidR="001950A7">
        <w:rPr>
          <w:rFonts w:asciiTheme="minorHAnsi" w:hAnsiTheme="minorHAnsi"/>
          <w:sz w:val="22"/>
          <w:szCs w:val="22"/>
        </w:rPr>
        <w:t xml:space="preserve"> roce </w:t>
      </w:r>
      <w:r w:rsidR="002A08BB">
        <w:rPr>
          <w:rFonts w:asciiTheme="minorHAnsi" w:hAnsiTheme="minorHAnsi"/>
          <w:sz w:val="22"/>
          <w:szCs w:val="22"/>
        </w:rPr>
        <w:t>2017</w:t>
      </w:r>
      <w:r>
        <w:rPr>
          <w:rFonts w:asciiTheme="minorHAnsi" w:hAnsiTheme="minorHAnsi"/>
          <w:sz w:val="22"/>
          <w:szCs w:val="22"/>
        </w:rPr>
        <w:t xml:space="preserve"> uhrad</w:t>
      </w:r>
      <w:r w:rsidR="001966D5">
        <w:rPr>
          <w:rFonts w:asciiTheme="minorHAnsi" w:hAnsiTheme="minorHAnsi"/>
          <w:sz w:val="22"/>
          <w:szCs w:val="22"/>
        </w:rPr>
        <w:t>í</w:t>
      </w:r>
      <w:r>
        <w:rPr>
          <w:rFonts w:asciiTheme="minorHAnsi" w:hAnsiTheme="minorHAnsi"/>
          <w:sz w:val="22"/>
          <w:szCs w:val="22"/>
        </w:rPr>
        <w:t xml:space="preserve"> z vlastních zdrojů </w:t>
      </w:r>
      <w:r w:rsidR="00205542">
        <w:rPr>
          <w:rFonts w:asciiTheme="minorHAnsi" w:hAnsiTheme="minorHAnsi"/>
          <w:sz w:val="22"/>
          <w:szCs w:val="22"/>
        </w:rPr>
        <w:t>74 495</w:t>
      </w:r>
      <w:r>
        <w:rPr>
          <w:rFonts w:asciiTheme="minorHAnsi" w:hAnsiTheme="minorHAnsi"/>
          <w:sz w:val="22"/>
          <w:szCs w:val="22"/>
        </w:rPr>
        <w:t xml:space="preserve"> Kč</w:t>
      </w:r>
      <w:r w:rsidR="00205542">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částce vlastních zdrojů je obsaženo navýšení, odpovídající 10% pozastávce </w:t>
      </w:r>
      <w:r>
        <w:rPr>
          <w:rFonts w:asciiTheme="minorHAnsi" w:hAnsiTheme="minorHAnsi"/>
          <w:sz w:val="22"/>
          <w:szCs w:val="22"/>
        </w:rPr>
        <w:t>podpory</w:t>
      </w:r>
      <w:r w:rsidRPr="00FD7A2F">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Příjemce podpory je povinen z vlastních zdrojů uhradit veškeré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r w:rsidR="00D57FD8">
        <w:rPr>
          <w:rFonts w:asciiTheme="minorHAnsi" w:hAnsiTheme="minorHAnsi"/>
          <w:sz w:val="22"/>
          <w:szCs w:val="22"/>
        </w:rPr>
        <w:t xml:space="preserve"> která je k dispozici </w:t>
      </w:r>
      <w:r w:rsidR="001C785A">
        <w:rPr>
          <w:rFonts w:asciiTheme="minorHAnsi" w:hAnsiTheme="minorHAnsi"/>
          <w:sz w:val="22"/>
          <w:szCs w:val="22"/>
        </w:rPr>
        <w:t xml:space="preserve">ke stažení </w:t>
      </w:r>
      <w:r w:rsidR="00D57FD8">
        <w:rPr>
          <w:rFonts w:asciiTheme="minorHAnsi" w:hAnsiTheme="minorHAnsi"/>
          <w:sz w:val="22"/>
          <w:szCs w:val="22"/>
        </w:rPr>
        <w:t>na www.sfzp.cz,</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0" w:history="1">
        <w:r w:rsidR="00C42C7A" w:rsidRPr="00CB7AAE">
          <w:rPr>
            <w:rStyle w:val="Hypertextovodkaz"/>
            <w:rFonts w:asciiTheme="minorHAnsi" w:hAnsiTheme="minorHAnsi"/>
            <w:color w:val="auto"/>
            <w:sz w:val="22"/>
            <w:szCs w:val="22"/>
            <w:u w:val="none"/>
          </w:rPr>
          <w:t>www.sfzp.cz</w:t>
        </w:r>
      </w:hyperlink>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 xml:space="preserve">a podnikatelů i otiskem razítka příjemce podpory), včetně případných soupisů provedených prací, zjišťovacích protokolů, resp. dokladů prokazujících dodržení věcných a finančních podmínek dle </w:t>
      </w:r>
      <w:r w:rsidR="00C42C7A" w:rsidRPr="00FD7A2F">
        <w:rPr>
          <w:rFonts w:asciiTheme="minorHAnsi" w:hAnsiTheme="minorHAnsi"/>
          <w:sz w:val="22"/>
          <w:szCs w:val="22"/>
        </w:rPr>
        <w:lastRenderedPageBreak/>
        <w:t>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w:t>
      </w:r>
      <w:r w:rsidR="00BB7BC8">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FD7A2F">
        <w:rPr>
          <w:rFonts w:asciiTheme="minorHAnsi" w:hAnsiTheme="minorHAnsi"/>
          <w:sz w:val="22"/>
          <w:szCs w:val="22"/>
        </w:rPr>
        <w:t xml:space="preserve">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w:t>
      </w:r>
      <w:r w:rsidR="00BB7BC8">
        <w:rPr>
          <w:rFonts w:asciiTheme="minorHAnsi" w:hAnsiTheme="minorHAnsi"/>
          <w:sz w:val="22"/>
          <w:szCs w:val="22"/>
        </w:rPr>
        <w:t xml:space="preserve">doloží </w:t>
      </w:r>
      <w:r w:rsidR="00C42C7A" w:rsidRPr="00FD7A2F">
        <w:rPr>
          <w:rFonts w:asciiTheme="minorHAnsi" w:hAnsiTheme="minorHAnsi"/>
          <w:sz w:val="22"/>
          <w:szCs w:val="22"/>
        </w:rPr>
        <w:t>skutečné použití podpory a vlastních zdrojů odpovídajícími kopiemi bankovních výpisů.</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Pr>
          <w:rFonts w:asciiTheme="minorHAnsi" w:hAnsiTheme="minorHAnsi"/>
          <w:sz w:val="22"/>
          <w:szCs w:val="22"/>
        </w:rPr>
        <w:t>neprodleně</w:t>
      </w:r>
      <w:r w:rsidRPr="00FD7A2F">
        <w:rPr>
          <w:rFonts w:asciiTheme="minorHAnsi" w:hAnsiTheme="minorHAnsi"/>
          <w:sz w:val="22"/>
          <w:szCs w:val="22"/>
        </w:rPr>
        <w:t xml:space="preserve">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A069FE" w:rsidRDefault="00A069FE" w:rsidP="00A069FE">
      <w:pPr>
        <w:pStyle w:val="Zkladntext"/>
        <w:numPr>
          <w:ilvl w:val="0"/>
          <w:numId w:val="6"/>
        </w:numPr>
        <w:spacing w:before="120"/>
        <w:ind w:left="284" w:hanging="426"/>
        <w:jc w:val="both"/>
        <w:rPr>
          <w:rFonts w:asciiTheme="minorHAnsi" w:hAnsiTheme="minorHAnsi"/>
          <w:sz w:val="22"/>
          <w:szCs w:val="22"/>
        </w:rPr>
      </w:pPr>
      <w:r w:rsidRPr="00A069FE">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r>
        <w:rPr>
          <w:rFonts w:asciiTheme="minorHAnsi" w:hAnsiTheme="minorHAnsi"/>
          <w:sz w:val="22"/>
          <w:szCs w:val="22"/>
        </w:rPr>
        <w:t>.</w:t>
      </w:r>
    </w:p>
    <w:p w:rsidR="000C3ECD" w:rsidRPr="00A069FE" w:rsidRDefault="00A069FE" w:rsidP="00A069FE">
      <w:pPr>
        <w:pStyle w:val="Zkladntext"/>
        <w:numPr>
          <w:ilvl w:val="0"/>
          <w:numId w:val="6"/>
        </w:numPr>
        <w:spacing w:before="120"/>
        <w:ind w:left="284" w:hanging="426"/>
        <w:jc w:val="both"/>
        <w:rPr>
          <w:rFonts w:asciiTheme="minorHAnsi" w:hAnsiTheme="minorHAnsi"/>
          <w:sz w:val="22"/>
          <w:szCs w:val="22"/>
        </w:rPr>
      </w:pPr>
      <w:r w:rsidRPr="00A069FE">
        <w:rPr>
          <w:rFonts w:asciiTheme="minorHAnsi" w:hAnsiTheme="minorHAnsi"/>
          <w:sz w:val="22"/>
          <w:szCs w:val="22"/>
        </w:rPr>
        <w:t xml:space="preserve">Fond </w:t>
      </w:r>
      <w:r w:rsidR="000C3ECD" w:rsidRPr="00A069FE">
        <w:rPr>
          <w:rFonts w:asciiTheme="minorHAnsi" w:hAnsiTheme="minorHAnsi"/>
          <w:sz w:val="22"/>
          <w:szCs w:val="22"/>
        </w:rPr>
        <w:t xml:space="preserve">není povinen poskytnout podporu, dokud neobdrží doklady prokazující, že tato Smlouva byla uzavřena v souladu se zákonem o </w:t>
      </w:r>
      <w:r w:rsidR="001C785A">
        <w:rPr>
          <w:rFonts w:asciiTheme="minorHAnsi" w:hAnsiTheme="minorHAnsi"/>
          <w:sz w:val="22"/>
          <w:szCs w:val="22"/>
        </w:rPr>
        <w:t>obcích</w:t>
      </w:r>
      <w:r w:rsidR="000C3ECD" w:rsidRPr="00A069FE">
        <w:rPr>
          <w:rFonts w:asciiTheme="minorHAnsi" w:hAnsiTheme="minorHAnsi"/>
          <w:sz w:val="22"/>
          <w:szCs w:val="22"/>
        </w:rPr>
        <w:t>.</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AA7885">
        <w:rPr>
          <w:rFonts w:asciiTheme="minorHAnsi" w:hAnsiTheme="minorHAnsi"/>
          <w:sz w:val="22"/>
          <w:szCs w:val="22"/>
        </w:rPr>
        <w:t>Příjemce podpory</w:t>
      </w:r>
      <w:r w:rsidR="00DB4261">
        <w:rPr>
          <w:rFonts w:asciiTheme="minorHAnsi" w:hAnsiTheme="minorHAnsi"/>
          <w:sz w:val="22"/>
          <w:szCs w:val="22"/>
        </w:rPr>
        <w:t>:</w:t>
      </w:r>
      <w:r w:rsidRPr="00AA7885">
        <w:rPr>
          <w:rFonts w:asciiTheme="minorHAnsi" w:hAnsiTheme="minorHAnsi"/>
          <w:sz w:val="22"/>
          <w:szCs w:val="22"/>
        </w:rPr>
        <w:t xml:space="preserve"> </w:t>
      </w:r>
    </w:p>
    <w:p w:rsidR="000C6284" w:rsidRPr="00794780" w:rsidRDefault="00DB4261" w:rsidP="00DB4261">
      <w:pPr>
        <w:pStyle w:val="Zkladntext"/>
        <w:snapToGrid w:val="0"/>
        <w:spacing w:before="120"/>
        <w:ind w:left="284"/>
        <w:rPr>
          <w:rFonts w:asciiTheme="minorHAnsi" w:hAnsiTheme="minorHAnsi"/>
          <w:sz w:val="22"/>
          <w:szCs w:val="22"/>
        </w:rPr>
      </w:pPr>
      <w:r>
        <w:rPr>
          <w:rFonts w:asciiTheme="minorHAnsi" w:hAnsiTheme="minorHAnsi"/>
          <w:sz w:val="22"/>
          <w:szCs w:val="22"/>
        </w:rPr>
        <w:t xml:space="preserve">a) </w:t>
      </w:r>
      <w:r w:rsidR="00E66090" w:rsidRPr="00794780">
        <w:rPr>
          <w:rFonts w:asciiTheme="minorHAnsi" w:hAnsiTheme="minorHAnsi"/>
          <w:sz w:val="22"/>
          <w:szCs w:val="22"/>
        </w:rPr>
        <w:t>se zavazuje splnit účel akce tím, že</w:t>
      </w:r>
      <w:r w:rsidR="000C6284" w:rsidRPr="00794780">
        <w:rPr>
          <w:rFonts w:asciiTheme="minorHAnsi" w:hAnsiTheme="minorHAnsi"/>
          <w:sz w:val="22"/>
          <w:szCs w:val="22"/>
        </w:rPr>
        <w:t xml:space="preserve"> </w:t>
      </w:r>
    </w:p>
    <w:p w:rsidR="000E25E0" w:rsidRPr="001C785A" w:rsidRDefault="000E25E0" w:rsidP="000E25E0">
      <w:pPr>
        <w:pStyle w:val="Zkladntext"/>
        <w:numPr>
          <w:ilvl w:val="0"/>
          <w:numId w:val="1"/>
        </w:numPr>
        <w:tabs>
          <w:tab w:val="clear" w:pos="360"/>
          <w:tab w:val="num" w:pos="1780"/>
        </w:tabs>
        <w:snapToGrid w:val="0"/>
        <w:spacing w:before="120"/>
        <w:ind w:left="644"/>
        <w:jc w:val="both"/>
        <w:rPr>
          <w:rFonts w:asciiTheme="minorHAnsi" w:hAnsiTheme="minorHAnsi"/>
          <w:sz w:val="22"/>
          <w:szCs w:val="22"/>
        </w:rPr>
      </w:pPr>
      <w:r w:rsidRPr="00794780">
        <w:rPr>
          <w:rFonts w:asciiTheme="minorHAnsi" w:hAnsiTheme="minorHAnsi"/>
          <w:sz w:val="22"/>
          <w:szCs w:val="22"/>
        </w:rPr>
        <w:t xml:space="preserve">akce bude provedena </w:t>
      </w:r>
      <w:r w:rsidRPr="001C785A">
        <w:rPr>
          <w:rFonts w:asciiTheme="minorHAnsi" w:hAnsiTheme="minorHAnsi"/>
          <w:sz w:val="22"/>
          <w:szCs w:val="22"/>
        </w:rPr>
        <w:t>v předpokládaném rozsahu podle předložené žádosti ze dne</w:t>
      </w:r>
      <w:r w:rsidR="001C785A" w:rsidRPr="001C785A">
        <w:rPr>
          <w:rFonts w:asciiTheme="minorHAnsi" w:hAnsiTheme="minorHAnsi"/>
          <w:sz w:val="22"/>
          <w:szCs w:val="22"/>
        </w:rPr>
        <w:t xml:space="preserve"> 8. 2. 2016</w:t>
      </w:r>
      <w:r w:rsidRPr="001C785A">
        <w:rPr>
          <w:rFonts w:asciiTheme="minorHAnsi" w:hAnsiTheme="minorHAnsi"/>
          <w:sz w:val="22"/>
          <w:szCs w:val="22"/>
        </w:rPr>
        <w:t xml:space="preserve"> </w:t>
      </w:r>
      <w:r w:rsidR="001C785A">
        <w:rPr>
          <w:rFonts w:asciiTheme="minorHAnsi" w:hAnsiTheme="minorHAnsi"/>
          <w:sz w:val="22"/>
          <w:szCs w:val="22"/>
        </w:rPr>
        <w:br/>
      </w:r>
      <w:r w:rsidRPr="001C785A">
        <w:rPr>
          <w:rFonts w:asciiTheme="minorHAnsi" w:hAnsiTheme="minorHAnsi"/>
          <w:sz w:val="22"/>
          <w:szCs w:val="22"/>
        </w:rPr>
        <w:t>a jejích příloh, aktualizované dne</w:t>
      </w:r>
      <w:r w:rsidR="003C5441" w:rsidRPr="001C785A">
        <w:rPr>
          <w:rFonts w:asciiTheme="minorHAnsi" w:hAnsiTheme="minorHAnsi"/>
          <w:sz w:val="22"/>
          <w:szCs w:val="22"/>
        </w:rPr>
        <w:t xml:space="preserve"> </w:t>
      </w:r>
      <w:r w:rsidR="001C785A" w:rsidRPr="001C785A">
        <w:rPr>
          <w:rFonts w:asciiTheme="minorHAnsi" w:hAnsiTheme="minorHAnsi"/>
          <w:sz w:val="22"/>
          <w:szCs w:val="22"/>
        </w:rPr>
        <w:t>29. 3. 2017</w:t>
      </w:r>
      <w:r w:rsidRPr="001C785A">
        <w:rPr>
          <w:rFonts w:asciiTheme="minorHAnsi" w:hAnsiTheme="minorHAnsi"/>
          <w:sz w:val="22"/>
          <w:szCs w:val="22"/>
        </w:rPr>
        <w:t>,</w:t>
      </w:r>
      <w:r w:rsidR="00E65D72" w:rsidRPr="001C785A">
        <w:rPr>
          <w:rFonts w:asciiTheme="minorHAnsi" w:hAnsiTheme="minorHAnsi"/>
          <w:sz w:val="22"/>
          <w:szCs w:val="22"/>
        </w:rPr>
        <w:t xml:space="preserve"> doplněné </w:t>
      </w:r>
      <w:r w:rsidR="001C785A" w:rsidRPr="001C785A">
        <w:rPr>
          <w:rFonts w:asciiTheme="minorHAnsi" w:hAnsiTheme="minorHAnsi"/>
          <w:sz w:val="22"/>
          <w:szCs w:val="22"/>
        </w:rPr>
        <w:t>dne 28. 6. 2017</w:t>
      </w:r>
      <w:r w:rsidR="003C5441" w:rsidRPr="001C785A">
        <w:rPr>
          <w:rFonts w:asciiTheme="minorHAnsi" w:hAnsiTheme="minorHAnsi"/>
          <w:sz w:val="22"/>
          <w:szCs w:val="22"/>
        </w:rPr>
        <w:t>,</w:t>
      </w:r>
      <w:r w:rsidRPr="001C785A">
        <w:rPr>
          <w:rFonts w:asciiTheme="minorHAnsi" w:hAnsiTheme="minorHAnsi"/>
          <w:sz w:val="22"/>
          <w:szCs w:val="22"/>
        </w:rPr>
        <w:t xml:space="preserve"> t. j. podpo</w:t>
      </w:r>
      <w:r w:rsidR="001807AD" w:rsidRPr="001C785A">
        <w:rPr>
          <w:rFonts w:asciiTheme="minorHAnsi" w:hAnsiTheme="minorHAnsi"/>
          <w:sz w:val="22"/>
          <w:szCs w:val="22"/>
        </w:rPr>
        <w:t>ra bude použita</w:t>
      </w:r>
      <w:r w:rsidR="001C785A">
        <w:rPr>
          <w:rFonts w:asciiTheme="minorHAnsi" w:hAnsiTheme="minorHAnsi"/>
          <w:sz w:val="22"/>
          <w:szCs w:val="22"/>
        </w:rPr>
        <w:t xml:space="preserve"> </w:t>
      </w:r>
      <w:r w:rsidR="001807AD" w:rsidRPr="001C785A">
        <w:rPr>
          <w:rFonts w:asciiTheme="minorHAnsi" w:hAnsiTheme="minorHAnsi"/>
          <w:sz w:val="22"/>
          <w:szCs w:val="22"/>
        </w:rPr>
        <w:t xml:space="preserve">k implementaci </w:t>
      </w:r>
      <w:r w:rsidR="00B93089" w:rsidRPr="001C785A">
        <w:rPr>
          <w:rFonts w:asciiTheme="minorHAnsi" w:hAnsiTheme="minorHAnsi"/>
          <w:sz w:val="22"/>
          <w:szCs w:val="22"/>
        </w:rPr>
        <w:t>m</w:t>
      </w:r>
      <w:r w:rsidRPr="001C785A">
        <w:rPr>
          <w:rFonts w:asciiTheme="minorHAnsi" w:hAnsiTheme="minorHAnsi"/>
          <w:sz w:val="22"/>
          <w:szCs w:val="22"/>
        </w:rPr>
        <w:t>ístní Agendy 21 v souladu s Výzvou,</w:t>
      </w:r>
    </w:p>
    <w:p w:rsidR="00E65D72" w:rsidRDefault="00E65D72" w:rsidP="00216742">
      <w:pPr>
        <w:pStyle w:val="Zkladntext"/>
        <w:numPr>
          <w:ilvl w:val="0"/>
          <w:numId w:val="1"/>
        </w:numPr>
        <w:tabs>
          <w:tab w:val="clear" w:pos="360"/>
          <w:tab w:val="num" w:pos="644"/>
        </w:tabs>
        <w:snapToGrid w:val="0"/>
        <w:spacing w:before="120" w:after="120"/>
        <w:ind w:left="641" w:hanging="357"/>
        <w:jc w:val="both"/>
        <w:rPr>
          <w:rFonts w:asciiTheme="minorHAnsi" w:hAnsiTheme="minorHAnsi"/>
          <w:sz w:val="22"/>
          <w:szCs w:val="22"/>
        </w:rPr>
      </w:pPr>
      <w:r>
        <w:rPr>
          <w:rFonts w:asciiTheme="minorHAnsi" w:hAnsiTheme="minorHAnsi"/>
          <w:sz w:val="22"/>
          <w:szCs w:val="22"/>
        </w:rPr>
        <w:t>nechá vypracovat 1 studii Zasakování srážkových vod ve městě z veřejných budov,</w:t>
      </w:r>
    </w:p>
    <w:p w:rsidR="00E65D72" w:rsidRDefault="00E65D72" w:rsidP="00216742">
      <w:pPr>
        <w:pStyle w:val="Zkladntext"/>
        <w:numPr>
          <w:ilvl w:val="0"/>
          <w:numId w:val="1"/>
        </w:numPr>
        <w:tabs>
          <w:tab w:val="clear" w:pos="360"/>
          <w:tab w:val="num" w:pos="644"/>
        </w:tabs>
        <w:snapToGrid w:val="0"/>
        <w:spacing w:before="120" w:after="120"/>
        <w:ind w:left="641" w:hanging="357"/>
        <w:jc w:val="both"/>
        <w:rPr>
          <w:rFonts w:asciiTheme="minorHAnsi" w:hAnsiTheme="minorHAnsi"/>
          <w:sz w:val="22"/>
          <w:szCs w:val="22"/>
        </w:rPr>
      </w:pPr>
      <w:r>
        <w:rPr>
          <w:rFonts w:asciiTheme="minorHAnsi" w:hAnsiTheme="minorHAnsi"/>
          <w:sz w:val="22"/>
          <w:szCs w:val="22"/>
        </w:rPr>
        <w:t>nechá vyprac</w:t>
      </w:r>
      <w:r w:rsidR="00CD18E7">
        <w:rPr>
          <w:rFonts w:asciiTheme="minorHAnsi" w:hAnsiTheme="minorHAnsi"/>
          <w:sz w:val="22"/>
          <w:szCs w:val="22"/>
        </w:rPr>
        <w:t>ovat 1</w:t>
      </w:r>
      <w:r>
        <w:rPr>
          <w:rFonts w:asciiTheme="minorHAnsi" w:hAnsiTheme="minorHAnsi"/>
          <w:sz w:val="22"/>
          <w:szCs w:val="22"/>
        </w:rPr>
        <w:t xml:space="preserve"> strategický dokument Studie odtokových poměrů lokality Suchý vr</w:t>
      </w:r>
      <w:r w:rsidR="001C785A">
        <w:rPr>
          <w:rFonts w:asciiTheme="minorHAnsi" w:hAnsiTheme="minorHAnsi"/>
          <w:sz w:val="22"/>
          <w:szCs w:val="22"/>
        </w:rPr>
        <w:t>c</w:t>
      </w:r>
      <w:r>
        <w:rPr>
          <w:rFonts w:asciiTheme="minorHAnsi" w:hAnsiTheme="minorHAnsi"/>
          <w:sz w:val="22"/>
          <w:szCs w:val="22"/>
        </w:rPr>
        <w:t>h,</w:t>
      </w:r>
    </w:p>
    <w:p w:rsidR="00E65D72" w:rsidRDefault="00E65D72" w:rsidP="00216742">
      <w:pPr>
        <w:pStyle w:val="Zkladntext"/>
        <w:numPr>
          <w:ilvl w:val="0"/>
          <w:numId w:val="1"/>
        </w:numPr>
        <w:tabs>
          <w:tab w:val="clear" w:pos="360"/>
          <w:tab w:val="num" w:pos="644"/>
        </w:tabs>
        <w:snapToGrid w:val="0"/>
        <w:spacing w:before="120" w:after="120"/>
        <w:ind w:left="641" w:hanging="357"/>
        <w:jc w:val="both"/>
        <w:rPr>
          <w:rFonts w:asciiTheme="minorHAnsi" w:hAnsiTheme="minorHAnsi"/>
          <w:sz w:val="22"/>
          <w:szCs w:val="22"/>
        </w:rPr>
      </w:pPr>
      <w:r>
        <w:rPr>
          <w:rFonts w:asciiTheme="minorHAnsi" w:hAnsiTheme="minorHAnsi"/>
          <w:sz w:val="22"/>
          <w:szCs w:val="22"/>
        </w:rPr>
        <w:t>zrealizuje 6 komunitních kampaní,</w:t>
      </w:r>
    </w:p>
    <w:p w:rsidR="00E65D72" w:rsidRDefault="00E65D72" w:rsidP="00216742">
      <w:pPr>
        <w:pStyle w:val="Zkladntext"/>
        <w:numPr>
          <w:ilvl w:val="0"/>
          <w:numId w:val="1"/>
        </w:numPr>
        <w:tabs>
          <w:tab w:val="clear" w:pos="360"/>
          <w:tab w:val="num" w:pos="644"/>
        </w:tabs>
        <w:snapToGrid w:val="0"/>
        <w:spacing w:before="120" w:after="120"/>
        <w:ind w:left="641" w:hanging="357"/>
        <w:jc w:val="both"/>
        <w:rPr>
          <w:rFonts w:asciiTheme="minorHAnsi" w:hAnsiTheme="minorHAnsi"/>
          <w:sz w:val="22"/>
          <w:szCs w:val="22"/>
        </w:rPr>
      </w:pPr>
      <w:r>
        <w:rPr>
          <w:rFonts w:asciiTheme="minorHAnsi" w:hAnsiTheme="minorHAnsi"/>
          <w:sz w:val="22"/>
          <w:szCs w:val="22"/>
        </w:rPr>
        <w:lastRenderedPageBreak/>
        <w:t>zrealizuje 5 veřejných projednání a kulatých stolů,</w:t>
      </w:r>
    </w:p>
    <w:p w:rsidR="00E65D72" w:rsidRDefault="00E65D72" w:rsidP="00216742">
      <w:pPr>
        <w:pStyle w:val="Zkladntext"/>
        <w:numPr>
          <w:ilvl w:val="0"/>
          <w:numId w:val="1"/>
        </w:numPr>
        <w:tabs>
          <w:tab w:val="clear" w:pos="360"/>
          <w:tab w:val="num" w:pos="644"/>
        </w:tabs>
        <w:snapToGrid w:val="0"/>
        <w:spacing w:before="120" w:after="120"/>
        <w:ind w:left="641" w:hanging="357"/>
        <w:jc w:val="both"/>
        <w:rPr>
          <w:rFonts w:asciiTheme="minorHAnsi" w:hAnsiTheme="minorHAnsi"/>
          <w:sz w:val="22"/>
          <w:szCs w:val="22"/>
        </w:rPr>
      </w:pPr>
      <w:r>
        <w:rPr>
          <w:rFonts w:asciiTheme="minorHAnsi" w:hAnsiTheme="minorHAnsi"/>
          <w:sz w:val="22"/>
          <w:szCs w:val="22"/>
        </w:rPr>
        <w:t>zrealizuje 1 veřejné fórum k celkovému udržitelnému rozvoji v místě, vč. oblasti životní prostředí,</w:t>
      </w:r>
    </w:p>
    <w:p w:rsidR="00E65D72" w:rsidRDefault="00E65D72" w:rsidP="00216742">
      <w:pPr>
        <w:pStyle w:val="Zkladntext"/>
        <w:numPr>
          <w:ilvl w:val="0"/>
          <w:numId w:val="1"/>
        </w:numPr>
        <w:tabs>
          <w:tab w:val="clear" w:pos="360"/>
          <w:tab w:val="num" w:pos="644"/>
        </w:tabs>
        <w:snapToGrid w:val="0"/>
        <w:spacing w:before="120" w:after="120"/>
        <w:ind w:left="641" w:hanging="357"/>
        <w:jc w:val="both"/>
        <w:rPr>
          <w:rFonts w:asciiTheme="minorHAnsi" w:hAnsiTheme="minorHAnsi"/>
          <w:sz w:val="22"/>
          <w:szCs w:val="22"/>
        </w:rPr>
      </w:pPr>
      <w:r>
        <w:rPr>
          <w:rFonts w:asciiTheme="minorHAnsi" w:hAnsiTheme="minorHAnsi"/>
          <w:sz w:val="22"/>
          <w:szCs w:val="22"/>
        </w:rPr>
        <w:t>zrealizuje 1 osvětovou akci k udržitelnému rozvoji pro zaměstnance městského úřadu,</w:t>
      </w:r>
    </w:p>
    <w:p w:rsidR="00E65D72" w:rsidRPr="001C785A" w:rsidRDefault="00E65D72" w:rsidP="00216742">
      <w:pPr>
        <w:pStyle w:val="Zkladntext"/>
        <w:numPr>
          <w:ilvl w:val="0"/>
          <w:numId w:val="1"/>
        </w:numPr>
        <w:tabs>
          <w:tab w:val="clear" w:pos="360"/>
          <w:tab w:val="num" w:pos="644"/>
        </w:tabs>
        <w:snapToGrid w:val="0"/>
        <w:spacing w:before="120" w:after="120"/>
        <w:ind w:left="641" w:hanging="357"/>
        <w:jc w:val="both"/>
        <w:rPr>
          <w:rFonts w:asciiTheme="minorHAnsi" w:hAnsiTheme="minorHAnsi"/>
          <w:sz w:val="22"/>
          <w:szCs w:val="22"/>
        </w:rPr>
      </w:pPr>
      <w:r>
        <w:rPr>
          <w:rFonts w:asciiTheme="minorHAnsi" w:hAnsiTheme="minorHAnsi"/>
          <w:sz w:val="22"/>
          <w:szCs w:val="22"/>
        </w:rPr>
        <w:t xml:space="preserve">zrealizuje jednu akci na </w:t>
      </w:r>
      <w:r w:rsidRPr="001C785A">
        <w:rPr>
          <w:rFonts w:asciiTheme="minorHAnsi" w:hAnsiTheme="minorHAnsi"/>
          <w:sz w:val="22"/>
          <w:szCs w:val="22"/>
        </w:rPr>
        <w:t>sdílení dobré prax</w:t>
      </w:r>
      <w:r w:rsidR="001C785A" w:rsidRPr="001C785A">
        <w:rPr>
          <w:rFonts w:asciiTheme="minorHAnsi" w:hAnsiTheme="minorHAnsi"/>
          <w:sz w:val="22"/>
          <w:szCs w:val="22"/>
        </w:rPr>
        <w:t>e</w:t>
      </w:r>
      <w:r w:rsidRPr="001C785A">
        <w:rPr>
          <w:rFonts w:asciiTheme="minorHAnsi" w:hAnsiTheme="minorHAnsi"/>
          <w:sz w:val="22"/>
          <w:szCs w:val="22"/>
        </w:rPr>
        <w:t>.</w:t>
      </w:r>
    </w:p>
    <w:p w:rsidR="006D709E" w:rsidRPr="00CD3CD2" w:rsidRDefault="00DB4261" w:rsidP="00DB4261">
      <w:pPr>
        <w:pStyle w:val="Zkladntext"/>
        <w:tabs>
          <w:tab w:val="left" w:pos="567"/>
        </w:tabs>
        <w:snapToGrid w:val="0"/>
        <w:spacing w:before="120"/>
        <w:ind w:left="284"/>
        <w:jc w:val="both"/>
        <w:rPr>
          <w:rFonts w:asciiTheme="minorHAnsi" w:hAnsiTheme="minorHAnsi"/>
          <w:sz w:val="22"/>
          <w:szCs w:val="22"/>
        </w:rPr>
      </w:pPr>
      <w:r w:rsidRPr="009778EF">
        <w:rPr>
          <w:rFonts w:asciiTheme="minorHAnsi" w:hAnsiTheme="minorHAnsi"/>
          <w:sz w:val="22"/>
          <w:szCs w:val="22"/>
        </w:rPr>
        <w:t xml:space="preserve">b) </w:t>
      </w:r>
      <w:r w:rsidR="002A05ED" w:rsidRPr="009778EF">
        <w:rPr>
          <w:rFonts w:asciiTheme="minorHAnsi" w:hAnsiTheme="minorHAnsi"/>
          <w:sz w:val="22"/>
          <w:szCs w:val="22"/>
        </w:rPr>
        <w:t>se zavazuje</w:t>
      </w:r>
      <w:r w:rsidR="00434004" w:rsidRPr="009778EF">
        <w:rPr>
          <w:rFonts w:asciiTheme="minorHAnsi" w:hAnsiTheme="minorHAnsi"/>
          <w:sz w:val="22"/>
          <w:szCs w:val="22"/>
        </w:rPr>
        <w:t xml:space="preserve"> </w:t>
      </w:r>
      <w:r w:rsidR="006D709E" w:rsidRPr="009778EF">
        <w:rPr>
          <w:rFonts w:asciiTheme="minorHAnsi" w:hAnsiTheme="minorHAnsi"/>
          <w:sz w:val="22"/>
          <w:szCs w:val="22"/>
        </w:rPr>
        <w:t>k tomu, že</w:t>
      </w:r>
      <w:r w:rsidR="009124AC" w:rsidRPr="00CD3CD2">
        <w:rPr>
          <w:rFonts w:asciiTheme="minorHAnsi" w:hAnsiTheme="minorHAnsi"/>
          <w:sz w:val="22"/>
          <w:szCs w:val="22"/>
        </w:rPr>
        <w:t xml:space="preserve"> </w:t>
      </w:r>
    </w:p>
    <w:p w:rsidR="00777331" w:rsidRPr="005E073A" w:rsidRDefault="0039009B" w:rsidP="005E073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E073A">
        <w:rPr>
          <w:rFonts w:asciiTheme="minorHAnsi" w:hAnsiTheme="minorHAnsi"/>
          <w:color w:val="auto"/>
          <w:sz w:val="22"/>
          <w:szCs w:val="22"/>
        </w:rPr>
        <w:t xml:space="preserve">bude dodržovat </w:t>
      </w:r>
      <w:r w:rsidR="007D478C" w:rsidRPr="005E073A">
        <w:rPr>
          <w:rFonts w:asciiTheme="minorHAnsi" w:hAnsiTheme="minorHAnsi"/>
          <w:color w:val="auto"/>
          <w:sz w:val="22"/>
          <w:szCs w:val="22"/>
        </w:rPr>
        <w:t xml:space="preserve">ustanovení </w:t>
      </w:r>
      <w:r w:rsidRPr="005E073A">
        <w:rPr>
          <w:rFonts w:asciiTheme="minorHAnsi" w:hAnsiTheme="minorHAnsi"/>
          <w:color w:val="auto"/>
          <w:sz w:val="22"/>
          <w:szCs w:val="22"/>
        </w:rPr>
        <w:t>Směrnic</w:t>
      </w:r>
      <w:r w:rsidR="007D478C" w:rsidRPr="005E073A">
        <w:rPr>
          <w:rFonts w:asciiTheme="minorHAnsi" w:hAnsiTheme="minorHAnsi"/>
          <w:color w:val="auto"/>
          <w:sz w:val="22"/>
          <w:szCs w:val="22"/>
        </w:rPr>
        <w:t>e</w:t>
      </w:r>
      <w:r w:rsidRPr="005E073A">
        <w:rPr>
          <w:rFonts w:asciiTheme="minorHAnsi" w:hAnsiTheme="minorHAnsi"/>
          <w:color w:val="auto"/>
          <w:sz w:val="22"/>
          <w:szCs w:val="22"/>
        </w:rPr>
        <w:t xml:space="preserve"> MŽP a Výzv</w:t>
      </w:r>
      <w:r w:rsidR="007D478C" w:rsidRPr="005E073A">
        <w:rPr>
          <w:rFonts w:asciiTheme="minorHAnsi" w:hAnsiTheme="minorHAnsi"/>
          <w:color w:val="auto"/>
          <w:sz w:val="22"/>
          <w:szCs w:val="22"/>
        </w:rPr>
        <w:t>y</w:t>
      </w:r>
      <w:r w:rsidRPr="005E073A">
        <w:rPr>
          <w:rFonts w:asciiTheme="minorHAnsi" w:hAnsiTheme="minorHAnsi"/>
          <w:color w:val="auto"/>
          <w:sz w:val="22"/>
          <w:szCs w:val="22"/>
        </w:rPr>
        <w:t>,</w:t>
      </w:r>
    </w:p>
    <w:p w:rsidR="003E111E" w:rsidRPr="003E111E" w:rsidRDefault="005E073A" w:rsidP="001B5DFF">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E073A">
        <w:rPr>
          <w:rFonts w:asciiTheme="minorHAnsi" w:hAnsiTheme="minorHAnsi"/>
          <w:bCs/>
          <w:color w:val="auto"/>
          <w:sz w:val="22"/>
          <w:szCs w:val="22"/>
        </w:rPr>
        <w:t xml:space="preserve">zabezpečí, že veškeré výdaje </w:t>
      </w:r>
      <w:r w:rsidR="00EB1E98">
        <w:rPr>
          <w:rFonts w:asciiTheme="minorHAnsi" w:hAnsiTheme="minorHAnsi"/>
          <w:bCs/>
          <w:color w:val="auto"/>
          <w:sz w:val="22"/>
          <w:szCs w:val="22"/>
        </w:rPr>
        <w:t xml:space="preserve">akce </w:t>
      </w:r>
      <w:r w:rsidRPr="005E073A">
        <w:rPr>
          <w:rFonts w:asciiTheme="minorHAnsi" w:hAnsiTheme="minorHAnsi"/>
          <w:bCs/>
          <w:color w:val="auto"/>
          <w:sz w:val="22"/>
          <w:szCs w:val="22"/>
        </w:rPr>
        <w:t>b</w:t>
      </w:r>
      <w:r>
        <w:rPr>
          <w:rFonts w:asciiTheme="minorHAnsi" w:hAnsiTheme="minorHAnsi"/>
          <w:bCs/>
          <w:color w:val="auto"/>
          <w:sz w:val="22"/>
          <w:szCs w:val="22"/>
        </w:rPr>
        <w:t xml:space="preserve">udou </w:t>
      </w:r>
      <w:r w:rsidRPr="005E073A">
        <w:rPr>
          <w:rFonts w:asciiTheme="minorHAnsi" w:hAnsiTheme="minorHAnsi"/>
          <w:bCs/>
          <w:color w:val="auto"/>
          <w:sz w:val="22"/>
          <w:szCs w:val="22"/>
        </w:rPr>
        <w:t xml:space="preserve">podle zákona č. 563/1991 Sb., </w:t>
      </w:r>
      <w:r>
        <w:rPr>
          <w:rFonts w:asciiTheme="minorHAnsi" w:hAnsiTheme="minorHAnsi"/>
          <w:bCs/>
          <w:color w:val="auto"/>
          <w:sz w:val="22"/>
          <w:szCs w:val="22"/>
        </w:rPr>
        <w:t xml:space="preserve">o účetnictví, </w:t>
      </w:r>
      <w:r w:rsidRPr="005E073A">
        <w:rPr>
          <w:rFonts w:asciiTheme="minorHAnsi" w:hAnsiTheme="minorHAnsi"/>
          <w:bCs/>
          <w:color w:val="auto"/>
          <w:sz w:val="22"/>
          <w:szCs w:val="22"/>
        </w:rPr>
        <w:t>v</w:t>
      </w:r>
      <w:r w:rsidR="00EB1E98">
        <w:rPr>
          <w:rFonts w:asciiTheme="minorHAnsi" w:hAnsiTheme="minorHAnsi"/>
          <w:bCs/>
          <w:color w:val="auto"/>
          <w:sz w:val="22"/>
          <w:szCs w:val="22"/>
        </w:rPr>
        <w:t xml:space="preserve">e </w:t>
      </w:r>
      <w:r w:rsidRPr="005E073A">
        <w:rPr>
          <w:rFonts w:asciiTheme="minorHAnsi" w:hAnsiTheme="minorHAnsi"/>
          <w:bCs/>
          <w:color w:val="auto"/>
          <w:sz w:val="22"/>
          <w:szCs w:val="22"/>
        </w:rPr>
        <w:t>znění</w:t>
      </w:r>
      <w:r w:rsidR="00EB1E98">
        <w:rPr>
          <w:rFonts w:asciiTheme="minorHAnsi" w:hAnsiTheme="minorHAnsi"/>
          <w:bCs/>
          <w:color w:val="auto"/>
          <w:sz w:val="22"/>
          <w:szCs w:val="22"/>
        </w:rPr>
        <w:t xml:space="preserve"> pozdějších předpisů</w:t>
      </w:r>
      <w:r>
        <w:rPr>
          <w:rFonts w:asciiTheme="minorHAnsi" w:hAnsiTheme="minorHAnsi"/>
          <w:bCs/>
          <w:color w:val="auto"/>
          <w:sz w:val="22"/>
          <w:szCs w:val="22"/>
        </w:rPr>
        <w:t xml:space="preserve">, </w:t>
      </w:r>
      <w:r w:rsidRPr="005E073A">
        <w:rPr>
          <w:rFonts w:asciiTheme="minorHAnsi" w:hAnsiTheme="minorHAnsi"/>
          <w:bCs/>
          <w:color w:val="auto"/>
          <w:sz w:val="22"/>
          <w:szCs w:val="22"/>
        </w:rPr>
        <w:t>vedeny v účetnictví či daňové evidenci příjemce podpory. Příjemce podpory je povinen všechny transakce související s</w:t>
      </w:r>
      <w:r w:rsidR="00EB1E98">
        <w:rPr>
          <w:rFonts w:asciiTheme="minorHAnsi" w:hAnsiTheme="minorHAnsi"/>
          <w:bCs/>
          <w:color w:val="auto"/>
          <w:sz w:val="22"/>
          <w:szCs w:val="22"/>
        </w:rPr>
        <w:t xml:space="preserve"> akcí </w:t>
      </w:r>
      <w:r w:rsidRPr="005E073A">
        <w:rPr>
          <w:rFonts w:asciiTheme="minorHAnsi" w:hAnsiTheme="minorHAnsi"/>
          <w:bCs/>
          <w:color w:val="auto"/>
          <w:sz w:val="22"/>
          <w:szCs w:val="22"/>
        </w:rPr>
        <w:t>odděleně identifikovat od ostatních účetních transakcí s</w:t>
      </w:r>
      <w:r w:rsidR="00EB1E98">
        <w:rPr>
          <w:rFonts w:asciiTheme="minorHAnsi" w:hAnsiTheme="minorHAnsi"/>
          <w:bCs/>
          <w:color w:val="auto"/>
          <w:sz w:val="22"/>
          <w:szCs w:val="22"/>
        </w:rPr>
        <w:t xml:space="preserve"> akcí </w:t>
      </w:r>
      <w:r w:rsidRPr="005E073A">
        <w:rPr>
          <w:rFonts w:asciiTheme="minorHAnsi" w:hAnsiTheme="minorHAnsi"/>
          <w:bCs/>
          <w:color w:val="auto"/>
          <w:sz w:val="22"/>
          <w:szCs w:val="22"/>
        </w:rPr>
        <w:t xml:space="preserve">nesouvisejících a je povinen vést analytickou evidenci s vazbou ke konkrétní </w:t>
      </w:r>
      <w:r w:rsidR="00EB1E98">
        <w:rPr>
          <w:rFonts w:asciiTheme="minorHAnsi" w:hAnsiTheme="minorHAnsi"/>
          <w:bCs/>
          <w:color w:val="auto"/>
          <w:sz w:val="22"/>
          <w:szCs w:val="22"/>
        </w:rPr>
        <w:t>akci,</w:t>
      </w:r>
    </w:p>
    <w:p w:rsidR="001F3030" w:rsidRPr="005E073A" w:rsidRDefault="003E111E" w:rsidP="001B5DFF">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sz w:val="22"/>
          <w:szCs w:val="22"/>
        </w:rPr>
        <w:t xml:space="preserve">zabezpečí, že účel, pro který je poskytnuta podpora podle této Smlouvy, bude řádně plněn po dobu </w:t>
      </w:r>
      <w:r>
        <w:rPr>
          <w:rFonts w:asciiTheme="minorHAnsi" w:hAnsiTheme="minorHAnsi"/>
          <w:bCs/>
          <w:color w:val="auto"/>
          <w:sz w:val="22"/>
          <w:szCs w:val="22"/>
        </w:rPr>
        <w:t>2 let od dokončení akce,</w:t>
      </w:r>
      <w:r w:rsidR="001F3030" w:rsidRPr="005E073A">
        <w:rPr>
          <w:rFonts w:asciiTheme="minorHAnsi" w:hAnsiTheme="minorHAnsi"/>
          <w:bCs/>
          <w:color w:val="auto"/>
          <w:sz w:val="22"/>
          <w:szCs w:val="22"/>
        </w:rPr>
        <w:t xml:space="preserve"> </w:t>
      </w:r>
    </w:p>
    <w:p w:rsidR="001B5DFF" w:rsidRPr="005E073A" w:rsidRDefault="001B5DFF" w:rsidP="005E073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E073A">
        <w:rPr>
          <w:rFonts w:asciiTheme="minorHAnsi" w:hAnsiTheme="minorHAnsi"/>
          <w:color w:val="auto"/>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1418B8" w:rsidRPr="005E073A">
        <w:rPr>
          <w:rFonts w:asciiTheme="minorHAnsi" w:hAnsiTheme="minorHAnsi"/>
          <w:color w:val="auto"/>
          <w:sz w:val="22"/>
          <w:szCs w:val="22"/>
        </w:rPr>
        <w:t>2</w:t>
      </w:r>
      <w:r w:rsidRPr="005E073A">
        <w:rPr>
          <w:rFonts w:asciiTheme="minorHAnsi" w:hAnsiTheme="minorHAnsi"/>
          <w:color w:val="auto"/>
          <w:sz w:val="22"/>
          <w:szCs w:val="22"/>
        </w:rPr>
        <w:t xml:space="preserve"> let od ukončení realizace akce,</w:t>
      </w:r>
    </w:p>
    <w:p w:rsidR="00EF6C11" w:rsidRPr="009D741E" w:rsidRDefault="00CD3CD2" w:rsidP="009D741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4AEE">
        <w:rPr>
          <w:rFonts w:asciiTheme="minorHAnsi" w:hAnsiTheme="minorHAnsi"/>
          <w:sz w:val="22"/>
          <w:szCs w:val="22"/>
        </w:rPr>
        <w:t>bude dodržovat pravidla publicity dle pokynů v</w:t>
      </w:r>
      <w:r w:rsidR="004F7067">
        <w:rPr>
          <w:rFonts w:asciiTheme="minorHAnsi" w:hAnsiTheme="minorHAnsi"/>
          <w:sz w:val="22"/>
          <w:szCs w:val="22"/>
        </w:rPr>
        <w:t xml:space="preserve"> článku 14.5 </w:t>
      </w:r>
      <w:r w:rsidRPr="00B34AEE">
        <w:rPr>
          <w:rFonts w:asciiTheme="minorHAnsi" w:hAnsiTheme="minorHAnsi"/>
          <w:sz w:val="22"/>
          <w:szCs w:val="22"/>
        </w:rPr>
        <w:t>Výzv</w:t>
      </w:r>
      <w:r w:rsidR="004F7067">
        <w:rPr>
          <w:rFonts w:asciiTheme="minorHAnsi" w:hAnsiTheme="minorHAnsi"/>
          <w:sz w:val="22"/>
          <w:szCs w:val="22"/>
        </w:rPr>
        <w:t>y</w:t>
      </w:r>
      <w:r w:rsidRPr="009D741E">
        <w:rPr>
          <w:rFonts w:asciiTheme="minorHAnsi" w:hAnsiTheme="minorHAnsi"/>
          <w:sz w:val="22"/>
          <w:szCs w:val="22"/>
        </w:rPr>
        <w:t>,</w:t>
      </w:r>
    </w:p>
    <w:p w:rsidR="00E66090" w:rsidRDefault="00E66090" w:rsidP="0054124B">
      <w:pPr>
        <w:pStyle w:val="Zkladntext"/>
        <w:numPr>
          <w:ilvl w:val="0"/>
          <w:numId w:val="15"/>
        </w:numPr>
        <w:spacing w:before="120"/>
        <w:ind w:left="568" w:hanging="284"/>
        <w:jc w:val="both"/>
        <w:rPr>
          <w:rFonts w:asciiTheme="minorHAnsi" w:hAnsiTheme="minorHAnsi"/>
          <w:sz w:val="22"/>
          <w:szCs w:val="22"/>
        </w:rPr>
      </w:pPr>
      <w:r>
        <w:rPr>
          <w:rFonts w:asciiTheme="minorHAnsi" w:hAnsiTheme="minorHAnsi"/>
          <w:sz w:val="22"/>
          <w:szCs w:val="22"/>
        </w:rPr>
        <w:t>se zavazuje dodržet lhůty realizace takto:</w:t>
      </w:r>
    </w:p>
    <w:p w:rsidR="00E66090" w:rsidRDefault="00E66090" w:rsidP="00E66090">
      <w:pPr>
        <w:pStyle w:val="Zkladntext"/>
        <w:numPr>
          <w:ilvl w:val="0"/>
          <w:numId w:val="22"/>
        </w:numPr>
        <w:spacing w:before="120"/>
        <w:ind w:left="567" w:hanging="283"/>
        <w:jc w:val="both"/>
        <w:rPr>
          <w:rFonts w:asciiTheme="minorHAnsi" w:hAnsiTheme="minorHAnsi"/>
          <w:sz w:val="22"/>
          <w:szCs w:val="22"/>
        </w:rPr>
      </w:pPr>
      <w:r>
        <w:rPr>
          <w:rFonts w:asciiTheme="minorHAnsi" w:hAnsiTheme="minorHAnsi"/>
          <w:sz w:val="22"/>
          <w:szCs w:val="22"/>
        </w:rPr>
        <w:t xml:space="preserve">termín ukončení (realizace) akce do </w:t>
      </w:r>
      <w:r w:rsidRPr="004107A3">
        <w:rPr>
          <w:rFonts w:asciiTheme="minorHAnsi" w:hAnsiTheme="minorHAnsi"/>
          <w:sz w:val="22"/>
          <w:szCs w:val="22"/>
        </w:rPr>
        <w:t xml:space="preserve">konce </w:t>
      </w:r>
      <w:r w:rsidR="00DB285A">
        <w:rPr>
          <w:rFonts w:asciiTheme="minorHAnsi" w:hAnsiTheme="minorHAnsi"/>
          <w:sz w:val="22"/>
          <w:szCs w:val="22"/>
        </w:rPr>
        <w:t>1</w:t>
      </w:r>
      <w:r w:rsidR="001807AD" w:rsidRPr="004107A3">
        <w:rPr>
          <w:rFonts w:asciiTheme="minorHAnsi" w:hAnsiTheme="minorHAnsi"/>
          <w:sz w:val="22"/>
          <w:szCs w:val="22"/>
        </w:rPr>
        <w:t>2</w:t>
      </w:r>
      <w:r w:rsidRPr="004107A3">
        <w:rPr>
          <w:rFonts w:asciiTheme="minorHAnsi" w:hAnsiTheme="minorHAnsi"/>
          <w:sz w:val="22"/>
          <w:szCs w:val="22"/>
        </w:rPr>
        <w:t>/201</w:t>
      </w:r>
      <w:r w:rsidR="00DB285A">
        <w:rPr>
          <w:rFonts w:asciiTheme="minorHAnsi" w:hAnsiTheme="minorHAnsi"/>
          <w:sz w:val="22"/>
          <w:szCs w:val="22"/>
        </w:rPr>
        <w:t>7</w:t>
      </w:r>
      <w:r w:rsidRPr="004107A3">
        <w:rPr>
          <w:rFonts w:asciiTheme="minorHAnsi" w:hAnsiTheme="minorHAnsi"/>
          <w:sz w:val="22"/>
          <w:szCs w:val="22"/>
        </w:rPr>
        <w:t xml:space="preserve"> a o dodržení tohoto termínu Fond bez zbytečného odkladu informovat (za termín ukončení akce se považuje</w:t>
      </w:r>
      <w:r>
        <w:rPr>
          <w:rFonts w:asciiTheme="minorHAnsi" w:hAnsiTheme="minorHAnsi"/>
          <w:sz w:val="22"/>
          <w:szCs w:val="22"/>
        </w:rPr>
        <w:t xml:space="preserve"> datum protokolu o předání a převzetí díla). Přitom se konstatuje, že akce byla zahájena v </w:t>
      </w:r>
      <w:r w:rsidR="00DB285A">
        <w:rPr>
          <w:rFonts w:asciiTheme="minorHAnsi" w:hAnsiTheme="minorHAnsi"/>
          <w:sz w:val="22"/>
          <w:szCs w:val="22"/>
        </w:rPr>
        <w:t>4</w:t>
      </w:r>
      <w:r>
        <w:rPr>
          <w:rFonts w:asciiTheme="minorHAnsi" w:hAnsiTheme="minorHAnsi"/>
          <w:sz w:val="22"/>
          <w:szCs w:val="22"/>
        </w:rPr>
        <w:t>/201</w:t>
      </w:r>
      <w:r w:rsidR="003C5441">
        <w:rPr>
          <w:rFonts w:asciiTheme="minorHAnsi" w:hAnsiTheme="minorHAnsi"/>
          <w:sz w:val="22"/>
          <w:szCs w:val="22"/>
        </w:rPr>
        <w:t>6</w:t>
      </w:r>
      <w:r>
        <w:rPr>
          <w:rFonts w:asciiTheme="minorHAnsi" w:hAnsiTheme="minorHAnsi"/>
          <w:sz w:val="22"/>
          <w:szCs w:val="22"/>
        </w:rPr>
        <w:t xml:space="preserve">.  </w:t>
      </w:r>
    </w:p>
    <w:p w:rsidR="00AD6288" w:rsidRPr="0054124B" w:rsidRDefault="00AA7885" w:rsidP="0054124B">
      <w:pPr>
        <w:pStyle w:val="Zkladntext"/>
        <w:numPr>
          <w:ilvl w:val="0"/>
          <w:numId w:val="15"/>
        </w:numPr>
        <w:spacing w:before="120"/>
        <w:ind w:left="568" w:hanging="284"/>
        <w:jc w:val="both"/>
        <w:rPr>
          <w:rFonts w:asciiTheme="minorHAnsi" w:hAnsiTheme="minorHAnsi"/>
          <w:sz w:val="22"/>
          <w:szCs w:val="22"/>
        </w:rPr>
      </w:pPr>
      <w:r>
        <w:rPr>
          <w:rFonts w:asciiTheme="minorHAnsi" w:hAnsiTheme="minorHAnsi"/>
          <w:sz w:val="22"/>
          <w:szCs w:val="22"/>
        </w:rPr>
        <w:t xml:space="preserve">se </w:t>
      </w:r>
      <w:r w:rsidR="0054124B">
        <w:rPr>
          <w:rFonts w:asciiTheme="minorHAnsi" w:hAnsiTheme="minorHAnsi"/>
          <w:sz w:val="22"/>
          <w:szCs w:val="22"/>
        </w:rPr>
        <w:t>za</w:t>
      </w:r>
      <w:r w:rsidR="005D0738" w:rsidRPr="0054124B">
        <w:rPr>
          <w:rFonts w:asciiTheme="minorHAnsi" w:hAnsiTheme="minorHAnsi"/>
          <w:sz w:val="22"/>
          <w:szCs w:val="22"/>
        </w:rPr>
        <w:t xml:space="preserve">vazuje </w:t>
      </w:r>
      <w:r w:rsidR="000E671A" w:rsidRPr="0054124B">
        <w:rPr>
          <w:rFonts w:asciiTheme="minorHAnsi" w:hAnsiTheme="minorHAnsi"/>
          <w:sz w:val="22"/>
          <w:szCs w:val="22"/>
        </w:rPr>
        <w:t xml:space="preserve">nejpozději do konce </w:t>
      </w:r>
      <w:r w:rsidR="00DB285A">
        <w:rPr>
          <w:rFonts w:asciiTheme="minorHAnsi" w:hAnsiTheme="minorHAnsi"/>
          <w:sz w:val="22"/>
          <w:szCs w:val="22"/>
        </w:rPr>
        <w:t>3</w:t>
      </w:r>
      <w:r w:rsidR="00AD6288" w:rsidRPr="0054124B">
        <w:rPr>
          <w:rFonts w:asciiTheme="minorHAnsi" w:hAnsiTheme="minorHAnsi"/>
          <w:sz w:val="22"/>
          <w:szCs w:val="22"/>
        </w:rPr>
        <w:t>/201</w:t>
      </w:r>
      <w:r w:rsidR="002E1179">
        <w:rPr>
          <w:rFonts w:asciiTheme="minorHAnsi" w:hAnsiTheme="minorHAnsi"/>
          <w:sz w:val="22"/>
          <w:szCs w:val="22"/>
        </w:rPr>
        <w:t>8</w:t>
      </w:r>
      <w:r w:rsidR="00AD6288" w:rsidRPr="0054124B">
        <w:rPr>
          <w:rFonts w:asciiTheme="minorHAnsi" w:hAnsiTheme="minorHAnsi"/>
          <w:sz w:val="22"/>
          <w:szCs w:val="22"/>
        </w:rPr>
        <w:t xml:space="preserve"> předlo</w:t>
      </w:r>
      <w:r w:rsidR="00DB4261" w:rsidRPr="0054124B">
        <w:rPr>
          <w:rFonts w:asciiTheme="minorHAnsi" w:hAnsiTheme="minorHAnsi"/>
          <w:sz w:val="22"/>
          <w:szCs w:val="22"/>
        </w:rPr>
        <w:t>žit</w:t>
      </w:r>
      <w:r w:rsidR="00AD6288" w:rsidRPr="0054124B">
        <w:rPr>
          <w:rFonts w:asciiTheme="minorHAnsi" w:hAnsiTheme="minorHAnsi"/>
          <w:sz w:val="22"/>
          <w:szCs w:val="22"/>
        </w:rPr>
        <w:t xml:space="preserve"> Fondu podklady</w:t>
      </w:r>
      <w:r w:rsidR="00DB4261" w:rsidRPr="0054124B">
        <w:rPr>
          <w:rFonts w:asciiTheme="minorHAnsi" w:hAnsiTheme="minorHAnsi"/>
          <w:sz w:val="22"/>
          <w:szCs w:val="22"/>
        </w:rPr>
        <w:t xml:space="preserve"> </w:t>
      </w:r>
      <w:r w:rsidR="00AD6288" w:rsidRPr="0054124B">
        <w:rPr>
          <w:rFonts w:asciiTheme="minorHAnsi" w:hAnsiTheme="minorHAnsi"/>
          <w:sz w:val="22"/>
          <w:szCs w:val="22"/>
        </w:rPr>
        <w:t>k závěrečnému vyhodnocení akce. Tyto podklady musí obsahovat:</w:t>
      </w:r>
    </w:p>
    <w:p w:rsidR="000C6284" w:rsidRPr="00E5172E"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9D741E" w:rsidRDefault="00001D7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673AE7">
        <w:rPr>
          <w:rFonts w:asciiTheme="minorHAnsi" w:hAnsiTheme="minorHAnsi"/>
          <w:color w:val="auto"/>
          <w:sz w:val="22"/>
          <w:szCs w:val="22"/>
        </w:rPr>
        <w:t xml:space="preserve">přehled účetních </w:t>
      </w:r>
      <w:r w:rsidR="006C61CF" w:rsidRPr="00673AE7">
        <w:rPr>
          <w:rFonts w:asciiTheme="minorHAnsi" w:hAnsiTheme="minorHAnsi"/>
          <w:color w:val="auto"/>
          <w:sz w:val="22"/>
          <w:szCs w:val="22"/>
        </w:rPr>
        <w:t>dokladů</w:t>
      </w:r>
      <w:r w:rsidRPr="00673AE7">
        <w:rPr>
          <w:rFonts w:asciiTheme="minorHAnsi" w:hAnsiTheme="minorHAnsi"/>
          <w:color w:val="auto"/>
          <w:sz w:val="22"/>
          <w:szCs w:val="22"/>
        </w:rPr>
        <w:t xml:space="preserve"> a odpovídajících bankovních výpisů</w:t>
      </w:r>
      <w:r w:rsidR="00697522" w:rsidRPr="00673AE7">
        <w:rPr>
          <w:rFonts w:asciiTheme="minorHAnsi" w:hAnsiTheme="minorHAnsi"/>
          <w:color w:val="auto"/>
          <w:sz w:val="22"/>
          <w:szCs w:val="22"/>
        </w:rPr>
        <w:t>,</w:t>
      </w:r>
    </w:p>
    <w:p w:rsidR="009D741E" w:rsidRPr="00EA5D6A" w:rsidRDefault="00E66090" w:rsidP="00EA5D6A">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finanční vypořádání akce</w:t>
      </w:r>
      <w:r w:rsidR="009D741E" w:rsidRPr="00EA5D6A">
        <w:rPr>
          <w:rFonts w:asciiTheme="minorHAnsi" w:hAnsiTheme="minorHAnsi"/>
          <w:color w:val="auto"/>
          <w:sz w:val="22"/>
          <w:szCs w:val="22"/>
        </w:rPr>
        <w:t>,</w:t>
      </w:r>
    </w:p>
    <w:p w:rsidR="001A2F65" w:rsidRPr="00FD7A2F"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sz w:val="22"/>
          <w:szCs w:val="22"/>
        </w:rPr>
      </w:pPr>
      <w:r w:rsidRPr="00FD7A2F">
        <w:rPr>
          <w:rFonts w:asciiTheme="minorHAnsi" w:hAnsiTheme="minorHAnsi"/>
          <w:sz w:val="22"/>
          <w:szCs w:val="22"/>
        </w:rPr>
        <w:t xml:space="preserve">aktuální prohlášení </w:t>
      </w:r>
      <w:r w:rsidR="00E60C39" w:rsidRPr="00FD7A2F">
        <w:rPr>
          <w:rFonts w:asciiTheme="minorHAnsi" w:hAnsiTheme="minorHAnsi"/>
          <w:sz w:val="22"/>
          <w:szCs w:val="22"/>
        </w:rPr>
        <w:t xml:space="preserve">o plátcovství DPH – pokud je příjemce podpory </w:t>
      </w:r>
      <w:r w:rsidR="00BB15D4" w:rsidRPr="00FD7A2F">
        <w:rPr>
          <w:rFonts w:asciiTheme="minorHAnsi" w:hAnsiTheme="minorHAnsi"/>
          <w:sz w:val="22"/>
          <w:szCs w:val="22"/>
        </w:rPr>
        <w:t>plátcem, ale nemůže na předmět podpory uplatňovat odpočet DPH, doloží tuto skutečnost čestným prohlášením</w:t>
      </w:r>
      <w:r w:rsidR="0001756D" w:rsidRPr="00FD7A2F">
        <w:rPr>
          <w:rFonts w:asciiTheme="minorHAnsi" w:hAnsiTheme="minorHAnsi"/>
          <w:sz w:val="22"/>
          <w:szCs w:val="22"/>
        </w:rPr>
        <w:t>, včetně zdůvodnění</w:t>
      </w:r>
      <w:r w:rsidR="00697522" w:rsidRPr="00FD7A2F">
        <w:rPr>
          <w:rFonts w:asciiTheme="minorHAnsi" w:hAnsiTheme="minorHAnsi"/>
          <w:sz w:val="22"/>
          <w:szCs w:val="22"/>
        </w:rPr>
        <w:t>.</w:t>
      </w:r>
    </w:p>
    <w:p w:rsidR="000C6284" w:rsidRPr="00DB071A" w:rsidRDefault="000C6284" w:rsidP="001C785A">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 xml:space="preserve">okud příjemce </w:t>
      </w:r>
      <w:r w:rsidR="00962C17" w:rsidRPr="00962C17">
        <w:rPr>
          <w:rFonts w:asciiTheme="minorHAnsi" w:hAnsiTheme="minorHAnsi"/>
          <w:sz w:val="22"/>
          <w:szCs w:val="22"/>
        </w:rPr>
        <w:lastRenderedPageBreak/>
        <w:t>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9142BF" w:rsidRDefault="00DB071A" w:rsidP="003E111E">
      <w:pPr>
        <w:pStyle w:val="Zkladntext"/>
        <w:numPr>
          <w:ilvl w:val="0"/>
          <w:numId w:val="5"/>
        </w:numPr>
        <w:tabs>
          <w:tab w:val="left" w:pos="1134"/>
        </w:tabs>
        <w:spacing w:before="120"/>
        <w:ind w:left="567" w:hanging="283"/>
        <w:jc w:val="both"/>
        <w:rPr>
          <w:rFonts w:asciiTheme="minorHAnsi" w:hAnsiTheme="minorHAnsi"/>
          <w:sz w:val="22"/>
          <w:szCs w:val="22"/>
        </w:rPr>
      </w:pPr>
      <w:r w:rsidRPr="009142BF">
        <w:rPr>
          <w:rFonts w:asciiTheme="minorHAnsi" w:hAnsiTheme="minorHAnsi"/>
          <w:sz w:val="22"/>
          <w:szCs w:val="22"/>
        </w:rPr>
        <w:t>b</w:t>
      </w:r>
      <w:r w:rsidR="001D45AE" w:rsidRPr="009142BF">
        <w:rPr>
          <w:rFonts w:asciiTheme="minorHAnsi" w:hAnsiTheme="minorHAnsi"/>
          <w:sz w:val="22"/>
          <w:szCs w:val="22"/>
        </w:rPr>
        <w:t xml:space="preserve">ez zbytečného odkladu a před uplynutím smluvního termínu požádat Fond o změnu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mlouvy </w:t>
      </w:r>
      <w:r w:rsidR="00CA02DA" w:rsidRPr="009142BF">
        <w:rPr>
          <w:rFonts w:asciiTheme="minorHAnsi" w:hAnsiTheme="minorHAnsi"/>
          <w:sz w:val="22"/>
          <w:szCs w:val="22"/>
        </w:rPr>
        <w:br/>
      </w:r>
      <w:r w:rsidR="001D45AE" w:rsidRPr="009142BF">
        <w:rPr>
          <w:rFonts w:asciiTheme="minorHAnsi" w:hAnsiTheme="minorHAnsi"/>
          <w:sz w:val="22"/>
          <w:szCs w:val="22"/>
        </w:rPr>
        <w:t xml:space="preserve">v případě takových změn skutečností či podmínek předpokládaných ve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mlouvě, které by příjemci podpory znemožnily dodržet podmínky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mlouvy (splnit jeho povinnosti stanovené touto </w:t>
      </w:r>
      <w:r w:rsidR="00B012CE" w:rsidRPr="009142BF">
        <w:rPr>
          <w:rFonts w:asciiTheme="minorHAnsi" w:hAnsiTheme="minorHAnsi"/>
          <w:sz w:val="22"/>
          <w:szCs w:val="22"/>
        </w:rPr>
        <w:t>S</w:t>
      </w:r>
      <w:r w:rsidR="001D45AE" w:rsidRPr="009142BF">
        <w:rPr>
          <w:rFonts w:asciiTheme="minorHAnsi" w:hAnsiTheme="minorHAnsi"/>
          <w:sz w:val="22"/>
          <w:szCs w:val="22"/>
        </w:rPr>
        <w:t>mlouvou)</w:t>
      </w:r>
      <w:r w:rsidR="00B012CE" w:rsidRPr="009142BF">
        <w:rPr>
          <w:rFonts w:asciiTheme="minorHAnsi" w:hAnsiTheme="minorHAnsi"/>
          <w:sz w:val="22"/>
          <w:szCs w:val="22"/>
        </w:rPr>
        <w:t>,</w:t>
      </w:r>
      <w:r w:rsidR="001D45AE" w:rsidRPr="009142B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održovat pravidla pro zadávání zak</w:t>
      </w:r>
      <w:r w:rsidR="003F4E48">
        <w:rPr>
          <w:rFonts w:asciiTheme="minorHAnsi" w:hAnsiTheme="minorHAnsi"/>
          <w:sz w:val="22"/>
          <w:szCs w:val="22"/>
        </w:rPr>
        <w:t>ázek, stanovená ve Směrnici MŽP</w:t>
      </w:r>
      <w:r w:rsidR="00434004" w:rsidRPr="00E97624">
        <w:rPr>
          <w:rFonts w:asciiTheme="minorHAnsi" w:hAnsiTheme="minorHAnsi"/>
          <w:sz w:val="22"/>
          <w:szCs w:val="22"/>
        </w:rPr>
        <w:t xml:space="preserve"> (včetně jejích příloh) </w:t>
      </w:r>
      <w:r w:rsidR="003F4E48">
        <w:rPr>
          <w:rFonts w:asciiTheme="minorHAnsi" w:hAnsiTheme="minorHAnsi"/>
          <w:sz w:val="22"/>
          <w:szCs w:val="22"/>
        </w:rPr>
        <w:br/>
      </w:r>
      <w:r w:rsidR="00782E88" w:rsidRPr="00782E88">
        <w:rPr>
          <w:rFonts w:asciiTheme="minorHAnsi" w:hAnsiTheme="minorHAnsi"/>
          <w:color w:val="auto"/>
          <w:sz w:val="22"/>
          <w:szCs w:val="22"/>
        </w:rPr>
        <w:t xml:space="preserve">a v aktuálních pokynech pro zadávání veřejných zakázek, které jsou zveřejněny na </w:t>
      </w:r>
      <w:hyperlink r:id="rId11" w:history="1">
        <w:r w:rsidR="00782E88" w:rsidRPr="00782E88">
          <w:rPr>
            <w:rStyle w:val="Hypertextovodkaz"/>
            <w:rFonts w:asciiTheme="minorHAnsi" w:hAnsiTheme="minorHAnsi"/>
            <w:color w:val="auto"/>
            <w:sz w:val="22"/>
            <w:szCs w:val="22"/>
            <w:u w:val="none"/>
          </w:rPr>
          <w:t>www.sfzp.cz</w:t>
        </w:r>
      </w:hyperlink>
      <w:r w:rsidR="00782E88" w:rsidRPr="00782E88">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w:t>
      </w:r>
      <w:r w:rsidR="00033A51">
        <w:rPr>
          <w:rFonts w:asciiTheme="minorHAnsi" w:hAnsiTheme="minorHAnsi"/>
          <w:color w:val="auto"/>
          <w:sz w:val="22"/>
          <w:szCs w:val="22"/>
        </w:rPr>
        <w:br/>
      </w:r>
      <w:r w:rsidR="00782E88" w:rsidRPr="00782E88">
        <w:rPr>
          <w:rFonts w:asciiTheme="minorHAnsi" w:hAnsiTheme="minorHAnsi"/>
          <w:color w:val="auto"/>
          <w:sz w:val="22"/>
          <w:szCs w:val="22"/>
        </w:rPr>
        <w:t>že uvedená pravidla byla dodržena</w:t>
      </w:r>
      <w:r w:rsidR="00782E88">
        <w:rPr>
          <w:rFonts w:asciiTheme="minorHAnsi" w:hAnsiTheme="minorHAnsi"/>
          <w:color w:val="auto"/>
          <w:sz w:val="22"/>
          <w:szCs w:val="22"/>
        </w:rPr>
        <w:t>,</w:t>
      </w:r>
    </w:p>
    <w:p w:rsidR="00D548FC" w:rsidRPr="0053489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4374A0">
        <w:rPr>
          <w:rFonts w:asciiTheme="minorHAnsi" w:hAnsiTheme="minorHAnsi"/>
          <w:sz w:val="22"/>
          <w:szCs w:val="22"/>
        </w:rPr>
        <w:t>.</w:t>
      </w:r>
      <w:r w:rsidR="001D45AE" w:rsidRPr="0053489A">
        <w:rPr>
          <w:rFonts w:asciiTheme="minorHAnsi" w:hAnsiTheme="minorHAnsi"/>
          <w:sz w:val="22"/>
          <w:szCs w:val="22"/>
        </w:rPr>
        <w:t xml:space="preserve"> </w:t>
      </w:r>
    </w:p>
    <w:p w:rsidR="009E2997" w:rsidRDefault="009E2997">
      <w:pPr>
        <w:pStyle w:val="Zkladntext"/>
        <w:jc w:val="center"/>
        <w:rPr>
          <w:rFonts w:asciiTheme="minorHAnsi" w:hAnsiTheme="minorHAnsi"/>
          <w:b/>
          <w:sz w:val="22"/>
          <w:szCs w:val="22"/>
        </w:rPr>
      </w:pPr>
    </w:p>
    <w:p w:rsidR="00E777A1" w:rsidRDefault="00E777A1">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lastRenderedPageBreak/>
        <w:t>postupovat ve smyslu příslušných ustanovení</w:t>
      </w:r>
      <w:r w:rsidR="00E43639" w:rsidRPr="00FD7A2F">
        <w:rPr>
          <w:rFonts w:asciiTheme="minorHAnsi" w:hAnsiTheme="minorHAnsi"/>
          <w:sz w:val="22"/>
          <w:szCs w:val="22"/>
        </w:rPr>
        <w:t xml:space="preserve"> </w:t>
      </w:r>
      <w:r w:rsidR="00216742" w:rsidRPr="00FD7A2F">
        <w:rPr>
          <w:rFonts w:asciiTheme="minorHAnsi" w:hAnsiTheme="minorHAnsi"/>
          <w:sz w:val="22"/>
          <w:szCs w:val="22"/>
        </w:rPr>
        <w:t xml:space="preserve">zákona č. 218/2000 Sb., o rozpočtových pravidlech </w:t>
      </w:r>
      <w:r w:rsidR="00216742">
        <w:rPr>
          <w:rFonts w:asciiTheme="minorHAnsi" w:hAnsiTheme="minorHAnsi"/>
          <w:sz w:val="22"/>
          <w:szCs w:val="22"/>
        </w:rPr>
        <w:br/>
      </w:r>
      <w:r w:rsidR="00216742" w:rsidRPr="00FD7A2F">
        <w:rPr>
          <w:rFonts w:asciiTheme="minorHAnsi" w:hAnsiTheme="minorHAnsi"/>
          <w:sz w:val="22"/>
          <w:szCs w:val="22"/>
        </w:rPr>
        <w:t xml:space="preserve">a o změně některých souvisejících zákonů (rozpočtová pravidla), v platném znění, </w:t>
      </w:r>
      <w:r w:rsidR="00E43639" w:rsidRPr="00FD7A2F">
        <w:rPr>
          <w:rFonts w:asciiTheme="minorHAnsi" w:hAnsiTheme="minorHAnsi"/>
          <w:sz w:val="22"/>
          <w:szCs w:val="22"/>
        </w:rPr>
        <w:t xml:space="preserve">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9778E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 xml:space="preserve">a ekologických parametrů akce v řádné lhůtě). Namísto požadavku na vrácení části poskytnuté podpory (popřípadě v souběhu s ním), může Fond uplatnit své právo na krácení či nepřiznání </w:t>
      </w:r>
      <w:r w:rsidR="00A3347F">
        <w:rPr>
          <w:rFonts w:asciiTheme="minorHAnsi" w:hAnsiTheme="minorHAnsi"/>
          <w:sz w:val="22"/>
          <w:szCs w:val="22"/>
        </w:rPr>
        <w:t xml:space="preserve">zbývající části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0D7CC8">
        <w:rPr>
          <w:rFonts w:asciiTheme="minorHAnsi" w:hAnsiTheme="minorHAnsi"/>
          <w:sz w:val="22"/>
          <w:szCs w:val="22"/>
        </w:rPr>
        <w:t xml:space="preserve">článku </w:t>
      </w:r>
      <w:r w:rsidR="0096068C">
        <w:rPr>
          <w:rFonts w:asciiTheme="minorHAnsi" w:hAnsiTheme="minorHAnsi"/>
          <w:sz w:val="22"/>
          <w:szCs w:val="22"/>
        </w:rPr>
        <w:t>I</w:t>
      </w:r>
      <w:r w:rsidR="00262EA9">
        <w:rPr>
          <w:rFonts w:asciiTheme="minorHAnsi" w:hAnsiTheme="minorHAnsi"/>
          <w:sz w:val="22"/>
          <w:szCs w:val="22"/>
        </w:rPr>
        <w:t>II</w:t>
      </w:r>
      <w:r w:rsidR="000D7CC8">
        <w:rPr>
          <w:rFonts w:asciiTheme="minorHAnsi" w:hAnsiTheme="minorHAnsi"/>
          <w:sz w:val="22"/>
          <w:szCs w:val="22"/>
        </w:rPr>
        <w:t xml:space="preserve"> bod</w:t>
      </w:r>
      <w:r w:rsidR="00CD0227">
        <w:rPr>
          <w:rFonts w:asciiTheme="minorHAnsi" w:hAnsiTheme="minorHAnsi"/>
          <w:sz w:val="22"/>
          <w:szCs w:val="22"/>
        </w:rPr>
        <w:t>u</w:t>
      </w:r>
      <w:r w:rsidR="000D7CC8">
        <w:rPr>
          <w:rFonts w:asciiTheme="minorHAnsi" w:hAnsiTheme="minorHAnsi"/>
          <w:sz w:val="22"/>
          <w:szCs w:val="22"/>
        </w:rPr>
        <w:t xml:space="preserve"> </w:t>
      </w:r>
      <w:r w:rsidR="00CD0227">
        <w:rPr>
          <w:rFonts w:asciiTheme="minorHAnsi" w:hAnsiTheme="minorHAnsi"/>
          <w:sz w:val="22"/>
          <w:szCs w:val="22"/>
        </w:rPr>
        <w:t>7</w:t>
      </w:r>
      <w:r w:rsidRPr="00FD7A2F">
        <w:rPr>
          <w:rFonts w:asciiTheme="minorHAnsi" w:hAnsiTheme="minorHAnsi"/>
          <w:sz w:val="22"/>
          <w:szCs w:val="22"/>
        </w:rPr>
        <w:t xml:space="preserve">. </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306618">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písmen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917208"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917208">
        <w:rPr>
          <w:rFonts w:asciiTheme="minorHAnsi" w:hAnsiTheme="minorHAnsi"/>
          <w:color w:val="auto"/>
          <w:sz w:val="22"/>
          <w:szCs w:val="22"/>
        </w:rPr>
        <w:t>P</w:t>
      </w:r>
      <w:r w:rsidR="006D709E" w:rsidRPr="00917208">
        <w:rPr>
          <w:rFonts w:asciiTheme="minorHAnsi" w:hAnsiTheme="minorHAnsi"/>
          <w:color w:val="auto"/>
          <w:sz w:val="22"/>
          <w:szCs w:val="22"/>
        </w:rPr>
        <w:t>orušení povinností podle</w:t>
      </w:r>
      <w:r w:rsidRPr="00917208">
        <w:rPr>
          <w:rFonts w:asciiTheme="minorHAnsi" w:hAnsiTheme="minorHAnsi"/>
          <w:color w:val="auto"/>
          <w:sz w:val="22"/>
          <w:szCs w:val="22"/>
        </w:rPr>
        <w:t xml:space="preserve"> </w:t>
      </w:r>
      <w:r w:rsidR="00383139" w:rsidRPr="00917208">
        <w:rPr>
          <w:rFonts w:asciiTheme="minorHAnsi" w:hAnsiTheme="minorHAnsi"/>
          <w:color w:val="auto"/>
          <w:sz w:val="22"/>
          <w:szCs w:val="22"/>
        </w:rPr>
        <w:t xml:space="preserve">článku </w:t>
      </w:r>
      <w:r w:rsidR="00210BE0" w:rsidRPr="00917208">
        <w:rPr>
          <w:rFonts w:asciiTheme="minorHAnsi" w:hAnsiTheme="minorHAnsi"/>
          <w:color w:val="auto"/>
          <w:sz w:val="22"/>
          <w:szCs w:val="22"/>
        </w:rPr>
        <w:t>I</w:t>
      </w:r>
      <w:r w:rsidR="00164BF6" w:rsidRPr="00917208">
        <w:rPr>
          <w:rFonts w:asciiTheme="minorHAnsi" w:hAnsiTheme="minorHAnsi"/>
          <w:color w:val="auto"/>
          <w:sz w:val="22"/>
          <w:szCs w:val="22"/>
        </w:rPr>
        <w:t>I</w:t>
      </w:r>
      <w:r w:rsidR="00383139" w:rsidRPr="00917208">
        <w:rPr>
          <w:rFonts w:asciiTheme="minorHAnsi" w:hAnsiTheme="minorHAnsi"/>
          <w:color w:val="auto"/>
          <w:sz w:val="22"/>
          <w:szCs w:val="22"/>
        </w:rPr>
        <w:t xml:space="preserve"> bod</w:t>
      </w:r>
      <w:r w:rsidR="00164BF6" w:rsidRPr="00917208">
        <w:rPr>
          <w:rFonts w:asciiTheme="minorHAnsi" w:hAnsiTheme="minorHAnsi"/>
          <w:color w:val="auto"/>
          <w:sz w:val="22"/>
          <w:szCs w:val="22"/>
        </w:rPr>
        <w:t>ů</w:t>
      </w:r>
      <w:r w:rsidR="00383139" w:rsidRPr="00917208">
        <w:rPr>
          <w:rFonts w:asciiTheme="minorHAnsi" w:hAnsiTheme="minorHAnsi"/>
          <w:color w:val="auto"/>
          <w:sz w:val="22"/>
          <w:szCs w:val="22"/>
        </w:rPr>
        <w:t xml:space="preserve"> </w:t>
      </w:r>
      <w:r w:rsidR="001B3037" w:rsidRPr="00917208">
        <w:rPr>
          <w:rFonts w:asciiTheme="minorHAnsi" w:hAnsiTheme="minorHAnsi"/>
          <w:color w:val="auto"/>
          <w:sz w:val="22"/>
          <w:szCs w:val="22"/>
        </w:rPr>
        <w:t>6</w:t>
      </w:r>
      <w:r w:rsidR="00164BF6" w:rsidRPr="00917208">
        <w:rPr>
          <w:rFonts w:asciiTheme="minorHAnsi" w:hAnsiTheme="minorHAnsi"/>
          <w:color w:val="auto"/>
          <w:sz w:val="22"/>
          <w:szCs w:val="22"/>
        </w:rPr>
        <w:t xml:space="preserve"> </w:t>
      </w:r>
      <w:r w:rsidR="003D4BB7" w:rsidRPr="00917208">
        <w:rPr>
          <w:rFonts w:asciiTheme="minorHAnsi" w:hAnsiTheme="minorHAnsi"/>
          <w:color w:val="auto"/>
          <w:sz w:val="22"/>
          <w:szCs w:val="22"/>
        </w:rPr>
        <w:t xml:space="preserve">nebo </w:t>
      </w:r>
      <w:r w:rsidR="001B3037" w:rsidRPr="00917208">
        <w:rPr>
          <w:rFonts w:asciiTheme="minorHAnsi" w:hAnsiTheme="minorHAnsi"/>
          <w:color w:val="auto"/>
          <w:sz w:val="22"/>
          <w:szCs w:val="22"/>
        </w:rPr>
        <w:t>7</w:t>
      </w:r>
      <w:r w:rsidR="00642617" w:rsidRPr="00917208">
        <w:rPr>
          <w:rFonts w:asciiTheme="minorHAnsi" w:hAnsiTheme="minorHAnsi"/>
          <w:color w:val="auto"/>
          <w:sz w:val="22"/>
          <w:szCs w:val="22"/>
        </w:rPr>
        <w:t>,</w:t>
      </w:r>
      <w:r w:rsidR="00215BA7" w:rsidRPr="00917208">
        <w:rPr>
          <w:rFonts w:asciiTheme="minorHAnsi" w:hAnsiTheme="minorHAnsi"/>
          <w:color w:val="auto"/>
          <w:sz w:val="22"/>
          <w:szCs w:val="22"/>
        </w:rPr>
        <w:t xml:space="preserve"> </w:t>
      </w:r>
      <w:r w:rsidR="00642617" w:rsidRPr="00917208">
        <w:rPr>
          <w:rFonts w:asciiTheme="minorHAnsi" w:hAnsiTheme="minorHAnsi"/>
          <w:color w:val="auto"/>
          <w:sz w:val="22"/>
          <w:szCs w:val="22"/>
        </w:rPr>
        <w:t xml:space="preserve">podle článku IV bodu 1 </w:t>
      </w:r>
      <w:r w:rsidR="00A77D5A" w:rsidRPr="00917208">
        <w:rPr>
          <w:rFonts w:asciiTheme="minorHAnsi" w:hAnsiTheme="minorHAnsi"/>
          <w:color w:val="auto"/>
          <w:sz w:val="22"/>
          <w:szCs w:val="22"/>
        </w:rPr>
        <w:t xml:space="preserve">písm. b) </w:t>
      </w:r>
      <w:r w:rsidR="00642617" w:rsidRPr="00917208">
        <w:rPr>
          <w:rFonts w:asciiTheme="minorHAnsi" w:hAnsiTheme="minorHAnsi"/>
          <w:color w:val="auto"/>
          <w:sz w:val="22"/>
          <w:szCs w:val="22"/>
        </w:rPr>
        <w:t xml:space="preserve">za třetí odrážkou nebo </w:t>
      </w:r>
      <w:r w:rsidR="00215BA7" w:rsidRPr="00917208">
        <w:rPr>
          <w:rFonts w:asciiTheme="minorHAnsi" w:hAnsiTheme="minorHAnsi"/>
          <w:color w:val="auto"/>
          <w:sz w:val="22"/>
          <w:szCs w:val="22"/>
        </w:rPr>
        <w:t>podle článku IV bodu 2 písmene a),</w:t>
      </w:r>
      <w:r w:rsidR="00CD0227" w:rsidRPr="00917208">
        <w:rPr>
          <w:rFonts w:asciiTheme="minorHAnsi" w:hAnsiTheme="minorHAnsi"/>
          <w:color w:val="auto"/>
          <w:sz w:val="22"/>
          <w:szCs w:val="22"/>
        </w:rPr>
        <w:t xml:space="preserve"> c) </w:t>
      </w:r>
      <w:r w:rsidR="00EB2A57" w:rsidRPr="00917208">
        <w:rPr>
          <w:rFonts w:asciiTheme="minorHAnsi" w:hAnsiTheme="minorHAnsi"/>
          <w:color w:val="auto"/>
          <w:sz w:val="22"/>
          <w:szCs w:val="22"/>
        </w:rPr>
        <w:t>d)</w:t>
      </w:r>
      <w:r w:rsidR="00215BA7" w:rsidRPr="00917208">
        <w:rPr>
          <w:rFonts w:asciiTheme="minorHAnsi" w:hAnsiTheme="minorHAnsi"/>
          <w:color w:val="auto"/>
          <w:sz w:val="22"/>
          <w:szCs w:val="22"/>
        </w:rPr>
        <w:t xml:space="preserve"> nebo </w:t>
      </w:r>
      <w:r w:rsidR="00CD0227" w:rsidRPr="00917208">
        <w:rPr>
          <w:rFonts w:asciiTheme="minorHAnsi" w:hAnsiTheme="minorHAnsi"/>
          <w:color w:val="auto"/>
          <w:sz w:val="22"/>
          <w:szCs w:val="22"/>
        </w:rPr>
        <w:t>e</w:t>
      </w:r>
      <w:r w:rsidR="00215BA7" w:rsidRPr="00917208">
        <w:rPr>
          <w:rFonts w:asciiTheme="minorHAnsi" w:hAnsiTheme="minorHAnsi"/>
          <w:color w:val="auto"/>
          <w:sz w:val="22"/>
          <w:szCs w:val="22"/>
        </w:rPr>
        <w:t>)</w:t>
      </w:r>
      <w:r w:rsidR="00210BE0" w:rsidRPr="00917208">
        <w:rPr>
          <w:rFonts w:asciiTheme="minorHAnsi" w:hAnsiTheme="minorHAnsi"/>
          <w:color w:val="auto"/>
          <w:sz w:val="22"/>
          <w:szCs w:val="22"/>
        </w:rPr>
        <w:t xml:space="preserve"> </w:t>
      </w:r>
      <w:r w:rsidR="003D4BB7" w:rsidRPr="00917208">
        <w:rPr>
          <w:rFonts w:asciiTheme="minorHAnsi" w:hAnsiTheme="minorHAnsi"/>
          <w:color w:val="auto"/>
          <w:sz w:val="22"/>
          <w:szCs w:val="22"/>
        </w:rPr>
        <w:t xml:space="preserve">bude postiženo sankcí ve výši 100 % z poskytnuté podpory. </w:t>
      </w:r>
    </w:p>
    <w:p w:rsidR="003709C5" w:rsidRPr="004374A0" w:rsidRDefault="004F7067" w:rsidP="008C2AB6">
      <w:pPr>
        <w:pStyle w:val="Odstavecseseznamem"/>
        <w:numPr>
          <w:ilvl w:val="0"/>
          <w:numId w:val="8"/>
        </w:numPr>
        <w:spacing w:before="120"/>
        <w:ind w:left="284" w:hanging="284"/>
        <w:jc w:val="both"/>
        <w:rPr>
          <w:rFonts w:asciiTheme="minorHAnsi" w:hAnsiTheme="minorHAnsi"/>
          <w:sz w:val="22"/>
          <w:szCs w:val="22"/>
        </w:rPr>
      </w:pPr>
      <w:r w:rsidRPr="008C2AB6">
        <w:rPr>
          <w:rFonts w:asciiTheme="minorHAnsi" w:hAnsiTheme="minorHAnsi"/>
          <w:sz w:val="22"/>
          <w:szCs w:val="22"/>
        </w:rPr>
        <w:t>Dojde-li k porušení povinností uvedených v článku IV bod 1, písm</w:t>
      </w:r>
      <w:r w:rsidR="00A77D5A">
        <w:rPr>
          <w:rFonts w:asciiTheme="minorHAnsi" w:hAnsiTheme="minorHAnsi"/>
          <w:sz w:val="22"/>
          <w:szCs w:val="22"/>
        </w:rPr>
        <w:t>.</w:t>
      </w:r>
      <w:r w:rsidRPr="008C2AB6">
        <w:rPr>
          <w:rFonts w:asciiTheme="minorHAnsi" w:hAnsiTheme="minorHAnsi"/>
          <w:sz w:val="22"/>
          <w:szCs w:val="22"/>
        </w:rPr>
        <w:t xml:space="preserve"> a) </w:t>
      </w:r>
      <w:r w:rsidRPr="00D95674">
        <w:rPr>
          <w:rFonts w:asciiTheme="minorHAnsi" w:hAnsiTheme="minorHAnsi"/>
          <w:sz w:val="22"/>
          <w:szCs w:val="22"/>
        </w:rPr>
        <w:t>za první</w:t>
      </w:r>
      <w:r w:rsidR="003A7189">
        <w:rPr>
          <w:rFonts w:asciiTheme="minorHAnsi" w:hAnsiTheme="minorHAnsi"/>
          <w:sz w:val="22"/>
          <w:szCs w:val="22"/>
        </w:rPr>
        <w:t xml:space="preserve"> </w:t>
      </w:r>
      <w:r w:rsidRPr="00D95674">
        <w:rPr>
          <w:rFonts w:asciiTheme="minorHAnsi" w:hAnsiTheme="minorHAnsi"/>
          <w:sz w:val="22"/>
          <w:szCs w:val="22"/>
        </w:rPr>
        <w:t xml:space="preserve">odrážkou, bude toto porušení postiženo sankcí ve výši 100 % z poskytnuté podpory. </w:t>
      </w:r>
      <w:r w:rsidR="004459D0" w:rsidRPr="00D95674">
        <w:rPr>
          <w:rFonts w:asciiTheme="minorHAnsi" w:hAnsiTheme="minorHAnsi"/>
          <w:sz w:val="22"/>
          <w:szCs w:val="22"/>
        </w:rPr>
        <w:t>B</w:t>
      </w:r>
      <w:r w:rsidR="003709C5" w:rsidRPr="00D95674">
        <w:rPr>
          <w:rFonts w:asciiTheme="minorHAnsi" w:hAnsiTheme="minorHAnsi"/>
          <w:sz w:val="22"/>
          <w:szCs w:val="22"/>
        </w:rPr>
        <w:t>yl – li naplněn účel akce p</w:t>
      </w:r>
      <w:r w:rsidR="003D4BB7" w:rsidRPr="00D95674">
        <w:rPr>
          <w:rFonts w:asciiTheme="minorHAnsi" w:hAnsiTheme="minorHAnsi"/>
          <w:sz w:val="22"/>
          <w:szCs w:val="22"/>
        </w:rPr>
        <w:t>o</w:t>
      </w:r>
      <w:r w:rsidR="003709C5" w:rsidRPr="00D95674">
        <w:rPr>
          <w:rFonts w:asciiTheme="minorHAnsi" w:hAnsiTheme="minorHAnsi"/>
          <w:sz w:val="22"/>
          <w:szCs w:val="22"/>
        </w:rPr>
        <w:t xml:space="preserve">dle </w:t>
      </w:r>
      <w:r w:rsidR="00383139" w:rsidRPr="00D95674">
        <w:rPr>
          <w:rFonts w:asciiTheme="minorHAnsi" w:hAnsiTheme="minorHAnsi"/>
          <w:sz w:val="22"/>
          <w:szCs w:val="22"/>
        </w:rPr>
        <w:t xml:space="preserve">článku </w:t>
      </w:r>
      <w:r w:rsidR="003D4BB7" w:rsidRPr="00D95674">
        <w:rPr>
          <w:rFonts w:asciiTheme="minorHAnsi" w:hAnsiTheme="minorHAnsi"/>
          <w:sz w:val="22"/>
          <w:szCs w:val="22"/>
        </w:rPr>
        <w:t>IV</w:t>
      </w:r>
      <w:r w:rsidR="00383139" w:rsidRPr="00D95674">
        <w:rPr>
          <w:rFonts w:asciiTheme="minorHAnsi" w:hAnsiTheme="minorHAnsi"/>
          <w:sz w:val="22"/>
          <w:szCs w:val="22"/>
        </w:rPr>
        <w:t xml:space="preserve"> bodu </w:t>
      </w:r>
      <w:r w:rsidR="003D4BB7" w:rsidRPr="00D95674">
        <w:rPr>
          <w:rFonts w:asciiTheme="minorHAnsi" w:hAnsiTheme="minorHAnsi"/>
          <w:sz w:val="22"/>
          <w:szCs w:val="22"/>
        </w:rPr>
        <w:t>1 písm. a)</w:t>
      </w:r>
      <w:r w:rsidR="004459D0" w:rsidRPr="00D95674">
        <w:rPr>
          <w:rFonts w:asciiTheme="minorHAnsi" w:hAnsiTheme="minorHAnsi"/>
          <w:sz w:val="22"/>
          <w:szCs w:val="22"/>
        </w:rPr>
        <w:t xml:space="preserve"> </w:t>
      </w:r>
      <w:r w:rsidRPr="00D95674">
        <w:rPr>
          <w:rFonts w:asciiTheme="minorHAnsi" w:hAnsiTheme="minorHAnsi"/>
          <w:sz w:val="22"/>
          <w:szCs w:val="22"/>
        </w:rPr>
        <w:t xml:space="preserve">za </w:t>
      </w:r>
      <w:r w:rsidR="001950A7">
        <w:rPr>
          <w:rFonts w:asciiTheme="minorHAnsi" w:hAnsiTheme="minorHAnsi"/>
          <w:sz w:val="22"/>
          <w:szCs w:val="22"/>
        </w:rPr>
        <w:t>druhou, třetí, čtvrtou</w:t>
      </w:r>
      <w:r w:rsidR="003C5441">
        <w:rPr>
          <w:rFonts w:asciiTheme="minorHAnsi" w:hAnsiTheme="minorHAnsi"/>
          <w:sz w:val="22"/>
          <w:szCs w:val="22"/>
        </w:rPr>
        <w:t xml:space="preserve">, </w:t>
      </w:r>
      <w:r w:rsidR="001950A7">
        <w:rPr>
          <w:rFonts w:asciiTheme="minorHAnsi" w:hAnsiTheme="minorHAnsi"/>
          <w:sz w:val="22"/>
          <w:szCs w:val="22"/>
        </w:rPr>
        <w:t>pátou</w:t>
      </w:r>
      <w:r w:rsidR="00E65D72">
        <w:rPr>
          <w:rFonts w:asciiTheme="minorHAnsi" w:hAnsiTheme="minorHAnsi"/>
          <w:sz w:val="22"/>
          <w:szCs w:val="22"/>
        </w:rPr>
        <w:t>, šestou,</w:t>
      </w:r>
      <w:r w:rsidR="003C5441">
        <w:rPr>
          <w:rFonts w:asciiTheme="minorHAnsi" w:hAnsiTheme="minorHAnsi"/>
          <w:sz w:val="22"/>
          <w:szCs w:val="22"/>
        </w:rPr>
        <w:t xml:space="preserve"> sedmou</w:t>
      </w:r>
      <w:r w:rsidR="00E65D72">
        <w:rPr>
          <w:rFonts w:asciiTheme="minorHAnsi" w:hAnsiTheme="minorHAnsi"/>
          <w:sz w:val="22"/>
          <w:szCs w:val="22"/>
        </w:rPr>
        <w:t xml:space="preserve"> </w:t>
      </w:r>
      <w:r w:rsidR="00032B95">
        <w:rPr>
          <w:rFonts w:asciiTheme="minorHAnsi" w:hAnsiTheme="minorHAnsi"/>
          <w:sz w:val="22"/>
          <w:szCs w:val="22"/>
        </w:rPr>
        <w:t>nebo</w:t>
      </w:r>
      <w:r w:rsidR="00E65D72">
        <w:rPr>
          <w:rFonts w:asciiTheme="minorHAnsi" w:hAnsiTheme="minorHAnsi"/>
          <w:sz w:val="22"/>
          <w:szCs w:val="22"/>
        </w:rPr>
        <w:t xml:space="preserve"> osmou</w:t>
      </w:r>
      <w:r w:rsidR="009142BF" w:rsidRPr="00D95674">
        <w:rPr>
          <w:rFonts w:asciiTheme="minorHAnsi" w:hAnsiTheme="minorHAnsi"/>
          <w:sz w:val="22"/>
          <w:szCs w:val="22"/>
        </w:rPr>
        <w:t xml:space="preserve"> </w:t>
      </w:r>
      <w:r w:rsidRPr="00D95674">
        <w:rPr>
          <w:rFonts w:asciiTheme="minorHAnsi" w:hAnsiTheme="minorHAnsi"/>
          <w:sz w:val="22"/>
          <w:szCs w:val="22"/>
        </w:rPr>
        <w:t xml:space="preserve">odrážkou </w:t>
      </w:r>
      <w:r w:rsidR="004459D0" w:rsidRPr="00D95674">
        <w:rPr>
          <w:rFonts w:asciiTheme="minorHAnsi" w:hAnsiTheme="minorHAnsi"/>
          <w:sz w:val="22"/>
          <w:szCs w:val="22"/>
        </w:rPr>
        <w:t>na méně</w:t>
      </w:r>
      <w:r w:rsidR="004459D0" w:rsidRPr="004374A0">
        <w:rPr>
          <w:rFonts w:asciiTheme="minorHAnsi" w:hAnsiTheme="minorHAnsi"/>
          <w:sz w:val="22"/>
          <w:szCs w:val="22"/>
        </w:rPr>
        <w:t xml:space="preserve"> než 50 % stanovených indikátorů</w:t>
      </w:r>
      <w:r w:rsidR="003709C5" w:rsidRPr="004374A0">
        <w:rPr>
          <w:rFonts w:asciiTheme="minorHAnsi" w:hAnsiTheme="minorHAnsi"/>
          <w:sz w:val="22"/>
          <w:szCs w:val="22"/>
        </w:rPr>
        <w:t>,</w:t>
      </w:r>
      <w:r w:rsidR="00737196" w:rsidRPr="004374A0">
        <w:rPr>
          <w:rFonts w:asciiTheme="minorHAnsi" w:hAnsiTheme="minorHAnsi"/>
          <w:sz w:val="22"/>
          <w:szCs w:val="22"/>
        </w:rPr>
        <w:t xml:space="preserve"> bude </w:t>
      </w:r>
      <w:r w:rsidR="003709C5" w:rsidRPr="004374A0">
        <w:rPr>
          <w:rFonts w:asciiTheme="minorHAnsi" w:hAnsiTheme="minorHAnsi"/>
          <w:sz w:val="22"/>
          <w:szCs w:val="22"/>
        </w:rPr>
        <w:t xml:space="preserve">toto porušení </w:t>
      </w:r>
      <w:r w:rsidR="00737196" w:rsidRPr="004374A0">
        <w:rPr>
          <w:rFonts w:asciiTheme="minorHAnsi" w:hAnsiTheme="minorHAnsi"/>
          <w:sz w:val="22"/>
          <w:szCs w:val="22"/>
        </w:rPr>
        <w:t xml:space="preserve">postiženo sankcí ve výši </w:t>
      </w:r>
      <w:r w:rsidR="004A47E4" w:rsidRPr="004374A0">
        <w:rPr>
          <w:rFonts w:asciiTheme="minorHAnsi" w:hAnsiTheme="minorHAnsi"/>
          <w:sz w:val="22"/>
          <w:szCs w:val="22"/>
        </w:rPr>
        <w:t>100</w:t>
      </w:r>
      <w:r w:rsidR="00737196" w:rsidRPr="004374A0">
        <w:rPr>
          <w:rFonts w:asciiTheme="minorHAnsi" w:hAnsiTheme="minorHAnsi"/>
          <w:sz w:val="22"/>
          <w:szCs w:val="22"/>
        </w:rPr>
        <w:t xml:space="preserve"> </w:t>
      </w:r>
      <w:r w:rsidR="004A47E4" w:rsidRPr="004374A0">
        <w:rPr>
          <w:rFonts w:asciiTheme="minorHAnsi" w:hAnsiTheme="minorHAnsi"/>
          <w:sz w:val="22"/>
          <w:szCs w:val="22"/>
        </w:rPr>
        <w:t>% z poskytnuté podpory</w:t>
      </w:r>
      <w:r w:rsidR="003709C5" w:rsidRPr="004374A0">
        <w:rPr>
          <w:rFonts w:asciiTheme="minorHAnsi" w:hAnsiTheme="minorHAnsi"/>
          <w:sz w:val="22"/>
          <w:szCs w:val="22"/>
        </w:rPr>
        <w:t>.</w:t>
      </w:r>
      <w:r w:rsidR="003D4BB7" w:rsidRPr="004374A0">
        <w:rPr>
          <w:rFonts w:asciiTheme="minorHAnsi" w:hAnsiTheme="minorHAnsi"/>
          <w:sz w:val="22"/>
          <w:szCs w:val="22"/>
        </w:rPr>
        <w:t xml:space="preserve"> V</w:t>
      </w:r>
      <w:r w:rsidR="004459D0" w:rsidRPr="004374A0">
        <w:rPr>
          <w:rFonts w:asciiTheme="minorHAnsi" w:hAnsiTheme="minorHAnsi"/>
          <w:sz w:val="22"/>
          <w:szCs w:val="22"/>
        </w:rPr>
        <w:t> </w:t>
      </w:r>
      <w:r w:rsidR="003D4BB7" w:rsidRPr="004374A0">
        <w:rPr>
          <w:rFonts w:asciiTheme="minorHAnsi" w:hAnsiTheme="minorHAnsi"/>
          <w:sz w:val="22"/>
          <w:szCs w:val="22"/>
        </w:rPr>
        <w:t>případě</w:t>
      </w:r>
      <w:r w:rsidR="004459D0" w:rsidRPr="004374A0">
        <w:rPr>
          <w:rFonts w:asciiTheme="minorHAnsi" w:hAnsiTheme="minorHAnsi"/>
          <w:sz w:val="22"/>
          <w:szCs w:val="22"/>
        </w:rPr>
        <w:t xml:space="preserve"> plnění účelu akce v rozmezí </w:t>
      </w:r>
      <w:r w:rsidR="003709C5" w:rsidRPr="004374A0">
        <w:rPr>
          <w:rFonts w:asciiTheme="minorHAnsi" w:hAnsiTheme="minorHAnsi"/>
          <w:sz w:val="22"/>
          <w:szCs w:val="22"/>
        </w:rPr>
        <w:t>5</w:t>
      </w:r>
      <w:r w:rsidR="004459D0" w:rsidRPr="004374A0">
        <w:rPr>
          <w:rFonts w:asciiTheme="minorHAnsi" w:hAnsiTheme="minorHAnsi"/>
          <w:sz w:val="22"/>
          <w:szCs w:val="22"/>
        </w:rPr>
        <w:t>1 - 99</w:t>
      </w:r>
      <w:r w:rsidR="003709C5" w:rsidRPr="004374A0">
        <w:rPr>
          <w:rFonts w:asciiTheme="minorHAnsi" w:hAnsiTheme="minorHAnsi"/>
          <w:sz w:val="22"/>
          <w:szCs w:val="22"/>
        </w:rPr>
        <w:t xml:space="preserve"> %</w:t>
      </w:r>
      <w:r w:rsidR="004459D0" w:rsidRPr="004374A0">
        <w:rPr>
          <w:rFonts w:asciiTheme="minorHAnsi" w:hAnsiTheme="minorHAnsi"/>
          <w:sz w:val="22"/>
          <w:szCs w:val="22"/>
        </w:rPr>
        <w:t xml:space="preserve"> stanovených indikátorů</w:t>
      </w:r>
      <w:r w:rsidR="003709C5" w:rsidRPr="004374A0">
        <w:rPr>
          <w:rFonts w:asciiTheme="minorHAnsi" w:hAnsiTheme="minorHAnsi"/>
          <w:sz w:val="22"/>
          <w:szCs w:val="22"/>
        </w:rPr>
        <w:t>,</w:t>
      </w:r>
      <w:r w:rsidR="003D4BB7" w:rsidRPr="004374A0">
        <w:rPr>
          <w:rFonts w:asciiTheme="minorHAnsi" w:hAnsiTheme="minorHAnsi"/>
          <w:sz w:val="22"/>
          <w:szCs w:val="22"/>
        </w:rPr>
        <w:t xml:space="preserve"> </w:t>
      </w:r>
      <w:r w:rsidR="003709C5" w:rsidRPr="004374A0">
        <w:rPr>
          <w:rFonts w:asciiTheme="minorHAnsi" w:hAnsiTheme="minorHAnsi"/>
          <w:sz w:val="22"/>
          <w:szCs w:val="22"/>
        </w:rPr>
        <w:t xml:space="preserve">toto porušení bude </w:t>
      </w:r>
      <w:r w:rsidR="003D4BB7" w:rsidRPr="004374A0">
        <w:rPr>
          <w:rFonts w:asciiTheme="minorHAnsi" w:hAnsiTheme="minorHAnsi"/>
          <w:sz w:val="22"/>
          <w:szCs w:val="22"/>
        </w:rPr>
        <w:t xml:space="preserve">postiženo sankcí v rozmezí </w:t>
      </w:r>
      <w:r w:rsidR="004459D0" w:rsidRPr="004374A0">
        <w:rPr>
          <w:rFonts w:asciiTheme="minorHAnsi" w:hAnsiTheme="minorHAnsi"/>
          <w:sz w:val="22"/>
          <w:szCs w:val="22"/>
        </w:rPr>
        <w:t>0,</w:t>
      </w:r>
      <w:r w:rsidR="003D4BB7" w:rsidRPr="004374A0">
        <w:rPr>
          <w:rFonts w:asciiTheme="minorHAnsi" w:hAnsiTheme="minorHAnsi"/>
          <w:sz w:val="22"/>
          <w:szCs w:val="22"/>
        </w:rPr>
        <w:t xml:space="preserve">1 – </w:t>
      </w:r>
      <w:r w:rsidR="003709C5" w:rsidRPr="004374A0">
        <w:rPr>
          <w:rFonts w:asciiTheme="minorHAnsi" w:hAnsiTheme="minorHAnsi"/>
          <w:sz w:val="22"/>
          <w:szCs w:val="22"/>
        </w:rPr>
        <w:t>4</w:t>
      </w:r>
      <w:r w:rsidR="003D4BB7" w:rsidRPr="004374A0">
        <w:rPr>
          <w:rFonts w:asciiTheme="minorHAnsi" w:hAnsiTheme="minorHAnsi"/>
          <w:sz w:val="22"/>
          <w:szCs w:val="22"/>
        </w:rPr>
        <w:t xml:space="preserve">9 % </w:t>
      </w:r>
      <w:r w:rsidR="00EB2A57" w:rsidRPr="004374A0">
        <w:rPr>
          <w:rFonts w:asciiTheme="minorHAnsi" w:hAnsiTheme="minorHAnsi"/>
          <w:sz w:val="22"/>
          <w:szCs w:val="22"/>
        </w:rPr>
        <w:t xml:space="preserve">z poskytnuté podpory </w:t>
      </w:r>
      <w:r w:rsidR="003D4BB7" w:rsidRPr="004374A0">
        <w:rPr>
          <w:rFonts w:asciiTheme="minorHAnsi" w:hAnsiTheme="minorHAnsi"/>
          <w:sz w:val="22"/>
          <w:szCs w:val="22"/>
        </w:rPr>
        <w:t xml:space="preserve">v závislosti na míře porušení </w:t>
      </w:r>
      <w:r w:rsidR="004459D0" w:rsidRPr="004374A0">
        <w:rPr>
          <w:rFonts w:asciiTheme="minorHAnsi" w:hAnsiTheme="minorHAnsi"/>
          <w:sz w:val="22"/>
          <w:szCs w:val="22"/>
        </w:rPr>
        <w:t xml:space="preserve">stanovených indikátorů </w:t>
      </w:r>
      <w:r w:rsidR="003709C5" w:rsidRPr="004374A0">
        <w:rPr>
          <w:rFonts w:asciiTheme="minorHAnsi" w:hAnsiTheme="minorHAnsi"/>
          <w:sz w:val="22"/>
          <w:szCs w:val="22"/>
        </w:rPr>
        <w:t xml:space="preserve">účelu </w:t>
      </w:r>
      <w:r w:rsidR="003D4BB7" w:rsidRPr="004374A0">
        <w:rPr>
          <w:rFonts w:asciiTheme="minorHAnsi" w:hAnsiTheme="minorHAnsi"/>
          <w:sz w:val="22"/>
          <w:szCs w:val="22"/>
        </w:rPr>
        <w:t>akce.</w:t>
      </w:r>
      <w:r w:rsidR="00737196" w:rsidRPr="004374A0">
        <w:rPr>
          <w:rFonts w:asciiTheme="minorHAnsi" w:hAnsiTheme="minorHAnsi"/>
          <w:sz w:val="22"/>
          <w:szCs w:val="22"/>
        </w:rPr>
        <w:t xml:space="preserve"> </w:t>
      </w:r>
    </w:p>
    <w:p w:rsidR="00454041" w:rsidRPr="00AA5A4E" w:rsidRDefault="00D36AFE" w:rsidP="00AA5A4E">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w:t>
      </w:r>
      <w:r w:rsidR="00A77D5A">
        <w:rPr>
          <w:rFonts w:asciiTheme="minorHAnsi" w:hAnsiTheme="minorHAnsi"/>
          <w:color w:val="auto"/>
          <w:sz w:val="22"/>
          <w:szCs w:val="22"/>
        </w:rPr>
        <w:t>en</w:t>
      </w:r>
      <w:r w:rsidR="000F4BC5">
        <w:rPr>
          <w:rFonts w:asciiTheme="minorHAnsi" w:hAnsiTheme="minorHAnsi"/>
          <w:color w:val="auto"/>
          <w:sz w:val="22"/>
          <w:szCs w:val="22"/>
        </w:rPr>
        <w:t>a</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E66090">
        <w:rPr>
          <w:rFonts w:asciiTheme="minorHAnsi" w:hAnsiTheme="minorHAnsi"/>
          <w:color w:val="auto"/>
          <w:sz w:val="22"/>
          <w:szCs w:val="22"/>
        </w:rPr>
        <w:t xml:space="preserve"> nebo d)</w:t>
      </w:r>
      <w:r w:rsidR="007E4602">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sankcí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0F4BC5">
        <w:rPr>
          <w:rFonts w:asciiTheme="minorHAnsi" w:hAnsiTheme="minorHAnsi"/>
          <w:color w:val="auto"/>
          <w:sz w:val="22"/>
          <w:szCs w:val="22"/>
        </w:rPr>
        <w:t>eni</w:t>
      </w:r>
      <w:r w:rsidRPr="00602D64">
        <w:rPr>
          <w:rFonts w:asciiTheme="minorHAnsi" w:hAnsiTheme="minorHAnsi"/>
          <w:color w:val="auto"/>
          <w:sz w:val="22"/>
          <w:szCs w:val="22"/>
        </w:rPr>
        <w:t xml:space="preserve">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1C785A" w:rsidRDefault="001C785A">
      <w:pPr>
        <w:pStyle w:val="Zkladntext"/>
        <w:jc w:val="center"/>
        <w:rPr>
          <w:rFonts w:asciiTheme="minorHAnsi" w:hAnsiTheme="minorHAnsi"/>
          <w:b/>
          <w:sz w:val="22"/>
          <w:szCs w:val="22"/>
        </w:rPr>
      </w:pPr>
    </w:p>
    <w:p w:rsidR="001C785A" w:rsidRDefault="001C785A">
      <w:pPr>
        <w:pStyle w:val="Zkladntext"/>
        <w:jc w:val="center"/>
        <w:rPr>
          <w:rFonts w:asciiTheme="minorHAnsi" w:hAnsiTheme="minorHAnsi"/>
          <w:b/>
          <w:sz w:val="22"/>
          <w:szCs w:val="22"/>
        </w:rPr>
      </w:pPr>
    </w:p>
    <w:p w:rsidR="00437343" w:rsidRDefault="00437343">
      <w:pPr>
        <w:pStyle w:val="Zkladntext"/>
        <w:jc w:val="center"/>
        <w:rPr>
          <w:rFonts w:asciiTheme="minorHAnsi" w:hAnsiTheme="minorHAnsi"/>
          <w:b/>
          <w:sz w:val="22"/>
          <w:szCs w:val="22"/>
        </w:rPr>
      </w:pPr>
    </w:p>
    <w:p w:rsidR="00437343" w:rsidRDefault="00437343">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lastRenderedPageBreak/>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AF3C16" w:rsidRPr="004374A0">
        <w:rPr>
          <w:rFonts w:asciiTheme="minorHAnsi" w:hAnsiTheme="minorHAnsi"/>
          <w:sz w:val="22"/>
          <w:szCs w:val="22"/>
        </w:rPr>
        <w:t>3</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3E111E" w:rsidRPr="009142BF" w:rsidRDefault="009A2731" w:rsidP="009142BF">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D95674">
        <w:rPr>
          <w:rFonts w:asciiTheme="minorHAnsi" w:hAnsiTheme="minorHAnsi" w:cs="FrutigerCE-Bold"/>
          <w:bCs/>
          <w:sz w:val="22"/>
          <w:szCs w:val="22"/>
        </w:rPr>
        <w:t>, ve znění pozdějších předpisů</w:t>
      </w:r>
      <w:r w:rsidR="001C785A">
        <w:rPr>
          <w:rFonts w:asciiTheme="minorHAnsi" w:hAnsiTheme="minorHAnsi" w:cs="FrutigerCE-Bold"/>
          <w:bCs/>
          <w:sz w:val="22"/>
          <w:szCs w:val="22"/>
        </w:rPr>
        <w:t>, pokud zveřejnění této Smlouvy tento zákon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777331" w:rsidRDefault="00777331" w:rsidP="00397003">
      <w:pPr>
        <w:pStyle w:val="Zkladntext"/>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1947AF" w:rsidRDefault="001947AF"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777331" w:rsidRDefault="00777331"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AB" w:rsidRDefault="008741AB">
      <w:r>
        <w:separator/>
      </w:r>
    </w:p>
  </w:endnote>
  <w:endnote w:type="continuationSeparator" w:id="0">
    <w:p w:rsidR="008741AB" w:rsidRDefault="0087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973B9">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973B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AB" w:rsidRDefault="008741AB">
      <w:r>
        <w:separator/>
      </w:r>
    </w:p>
  </w:footnote>
  <w:footnote w:type="continuationSeparator" w:id="0">
    <w:p w:rsidR="008741AB" w:rsidRDefault="00874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30FEC"/>
    <w:rsid w:val="000311C5"/>
    <w:rsid w:val="00032B95"/>
    <w:rsid w:val="00033A51"/>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316"/>
    <w:rsid w:val="00155C49"/>
    <w:rsid w:val="00155DFE"/>
    <w:rsid w:val="00157184"/>
    <w:rsid w:val="001573C2"/>
    <w:rsid w:val="0016247F"/>
    <w:rsid w:val="001635BB"/>
    <w:rsid w:val="00164BF6"/>
    <w:rsid w:val="00171162"/>
    <w:rsid w:val="00177043"/>
    <w:rsid w:val="001807AD"/>
    <w:rsid w:val="00182D0A"/>
    <w:rsid w:val="001865CA"/>
    <w:rsid w:val="00190BFC"/>
    <w:rsid w:val="001912C2"/>
    <w:rsid w:val="00191485"/>
    <w:rsid w:val="00192C74"/>
    <w:rsid w:val="00193C95"/>
    <w:rsid w:val="001947AF"/>
    <w:rsid w:val="00194EF2"/>
    <w:rsid w:val="001950A7"/>
    <w:rsid w:val="00195C71"/>
    <w:rsid w:val="001966D5"/>
    <w:rsid w:val="001A2F65"/>
    <w:rsid w:val="001A3D0B"/>
    <w:rsid w:val="001A5892"/>
    <w:rsid w:val="001A693C"/>
    <w:rsid w:val="001A7240"/>
    <w:rsid w:val="001A7455"/>
    <w:rsid w:val="001B1953"/>
    <w:rsid w:val="001B3037"/>
    <w:rsid w:val="001B38EA"/>
    <w:rsid w:val="001B4CC9"/>
    <w:rsid w:val="001B51A3"/>
    <w:rsid w:val="001B5DFF"/>
    <w:rsid w:val="001B768B"/>
    <w:rsid w:val="001C785A"/>
    <w:rsid w:val="001D0A3C"/>
    <w:rsid w:val="001D35D5"/>
    <w:rsid w:val="001D45AE"/>
    <w:rsid w:val="001D755C"/>
    <w:rsid w:val="001D7C40"/>
    <w:rsid w:val="001E24EE"/>
    <w:rsid w:val="001E5B4B"/>
    <w:rsid w:val="001E7221"/>
    <w:rsid w:val="001E7CA4"/>
    <w:rsid w:val="001F1520"/>
    <w:rsid w:val="001F1829"/>
    <w:rsid w:val="001F3030"/>
    <w:rsid w:val="001F410C"/>
    <w:rsid w:val="001F4210"/>
    <w:rsid w:val="001F4674"/>
    <w:rsid w:val="001F7BA9"/>
    <w:rsid w:val="00200AAE"/>
    <w:rsid w:val="00201A2C"/>
    <w:rsid w:val="002020AB"/>
    <w:rsid w:val="00205542"/>
    <w:rsid w:val="002063BA"/>
    <w:rsid w:val="002063D9"/>
    <w:rsid w:val="00207C4D"/>
    <w:rsid w:val="00210BE0"/>
    <w:rsid w:val="00210E30"/>
    <w:rsid w:val="00213D43"/>
    <w:rsid w:val="00214770"/>
    <w:rsid w:val="00215BA7"/>
    <w:rsid w:val="00216742"/>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38A8"/>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79"/>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04D"/>
    <w:rsid w:val="003435E5"/>
    <w:rsid w:val="003441BC"/>
    <w:rsid w:val="00344E4D"/>
    <w:rsid w:val="00344F40"/>
    <w:rsid w:val="00351426"/>
    <w:rsid w:val="003551F4"/>
    <w:rsid w:val="00356A58"/>
    <w:rsid w:val="00361AC7"/>
    <w:rsid w:val="0036367E"/>
    <w:rsid w:val="003636E8"/>
    <w:rsid w:val="00367061"/>
    <w:rsid w:val="0036766A"/>
    <w:rsid w:val="003709C5"/>
    <w:rsid w:val="003729D8"/>
    <w:rsid w:val="003753CD"/>
    <w:rsid w:val="003757CF"/>
    <w:rsid w:val="00383139"/>
    <w:rsid w:val="0039009B"/>
    <w:rsid w:val="00393369"/>
    <w:rsid w:val="00397003"/>
    <w:rsid w:val="003A538A"/>
    <w:rsid w:val="003A5799"/>
    <w:rsid w:val="003A7189"/>
    <w:rsid w:val="003B4B5E"/>
    <w:rsid w:val="003B5A09"/>
    <w:rsid w:val="003B5A39"/>
    <w:rsid w:val="003B6194"/>
    <w:rsid w:val="003B619C"/>
    <w:rsid w:val="003B67B7"/>
    <w:rsid w:val="003C1318"/>
    <w:rsid w:val="003C2263"/>
    <w:rsid w:val="003C5441"/>
    <w:rsid w:val="003C5733"/>
    <w:rsid w:val="003C58A7"/>
    <w:rsid w:val="003D064B"/>
    <w:rsid w:val="003D31A4"/>
    <w:rsid w:val="003D4688"/>
    <w:rsid w:val="003D4BB7"/>
    <w:rsid w:val="003D67FF"/>
    <w:rsid w:val="003D74EB"/>
    <w:rsid w:val="003E0074"/>
    <w:rsid w:val="003E111E"/>
    <w:rsid w:val="003E172D"/>
    <w:rsid w:val="003E42D9"/>
    <w:rsid w:val="003E49F9"/>
    <w:rsid w:val="003F3B53"/>
    <w:rsid w:val="003F457C"/>
    <w:rsid w:val="003F4E48"/>
    <w:rsid w:val="003F689F"/>
    <w:rsid w:val="003F7540"/>
    <w:rsid w:val="004008B7"/>
    <w:rsid w:val="00403552"/>
    <w:rsid w:val="004042CA"/>
    <w:rsid w:val="00407C0C"/>
    <w:rsid w:val="004107A3"/>
    <w:rsid w:val="00411941"/>
    <w:rsid w:val="0041305A"/>
    <w:rsid w:val="00416E3A"/>
    <w:rsid w:val="00417320"/>
    <w:rsid w:val="00422060"/>
    <w:rsid w:val="00422E02"/>
    <w:rsid w:val="00426018"/>
    <w:rsid w:val="0042618B"/>
    <w:rsid w:val="00427F7A"/>
    <w:rsid w:val="00431187"/>
    <w:rsid w:val="00434004"/>
    <w:rsid w:val="00434EA4"/>
    <w:rsid w:val="00436608"/>
    <w:rsid w:val="00436C63"/>
    <w:rsid w:val="0043734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2F82"/>
    <w:rsid w:val="004730F9"/>
    <w:rsid w:val="00476B02"/>
    <w:rsid w:val="00480A2C"/>
    <w:rsid w:val="00480B0E"/>
    <w:rsid w:val="00483057"/>
    <w:rsid w:val="00484E40"/>
    <w:rsid w:val="00486D2D"/>
    <w:rsid w:val="00490048"/>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7067"/>
    <w:rsid w:val="004F73CE"/>
    <w:rsid w:val="0050400A"/>
    <w:rsid w:val="00504E89"/>
    <w:rsid w:val="00505F15"/>
    <w:rsid w:val="005069BE"/>
    <w:rsid w:val="00507829"/>
    <w:rsid w:val="00512503"/>
    <w:rsid w:val="0051307A"/>
    <w:rsid w:val="00513FAA"/>
    <w:rsid w:val="00514023"/>
    <w:rsid w:val="00524ADD"/>
    <w:rsid w:val="00525B97"/>
    <w:rsid w:val="00526EF8"/>
    <w:rsid w:val="00527784"/>
    <w:rsid w:val="0052781E"/>
    <w:rsid w:val="0053141F"/>
    <w:rsid w:val="00532536"/>
    <w:rsid w:val="00532652"/>
    <w:rsid w:val="00533510"/>
    <w:rsid w:val="00533BE7"/>
    <w:rsid w:val="0053489A"/>
    <w:rsid w:val="00534DFF"/>
    <w:rsid w:val="00534FF8"/>
    <w:rsid w:val="00536C4C"/>
    <w:rsid w:val="00540471"/>
    <w:rsid w:val="005406EA"/>
    <w:rsid w:val="0054124B"/>
    <w:rsid w:val="0054299D"/>
    <w:rsid w:val="005456FD"/>
    <w:rsid w:val="00547068"/>
    <w:rsid w:val="005507DB"/>
    <w:rsid w:val="0055158F"/>
    <w:rsid w:val="00554BE0"/>
    <w:rsid w:val="005552DB"/>
    <w:rsid w:val="005563FA"/>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31C1"/>
    <w:rsid w:val="006549C7"/>
    <w:rsid w:val="00657D6C"/>
    <w:rsid w:val="00660080"/>
    <w:rsid w:val="00660F80"/>
    <w:rsid w:val="0066159E"/>
    <w:rsid w:val="0066169A"/>
    <w:rsid w:val="006640A8"/>
    <w:rsid w:val="00665470"/>
    <w:rsid w:val="00670B1E"/>
    <w:rsid w:val="00673A22"/>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29D9"/>
    <w:rsid w:val="00704A0B"/>
    <w:rsid w:val="007054E4"/>
    <w:rsid w:val="00715008"/>
    <w:rsid w:val="00723BF2"/>
    <w:rsid w:val="00725974"/>
    <w:rsid w:val="007261D7"/>
    <w:rsid w:val="00727D10"/>
    <w:rsid w:val="0073385A"/>
    <w:rsid w:val="00737196"/>
    <w:rsid w:val="00737957"/>
    <w:rsid w:val="00742967"/>
    <w:rsid w:val="007432BD"/>
    <w:rsid w:val="00744446"/>
    <w:rsid w:val="00745844"/>
    <w:rsid w:val="007461F7"/>
    <w:rsid w:val="007507E5"/>
    <w:rsid w:val="00750E29"/>
    <w:rsid w:val="00750E85"/>
    <w:rsid w:val="0075405A"/>
    <w:rsid w:val="00754A7C"/>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B7241"/>
    <w:rsid w:val="007C3A30"/>
    <w:rsid w:val="007C3AB9"/>
    <w:rsid w:val="007C44A7"/>
    <w:rsid w:val="007C5B78"/>
    <w:rsid w:val="007D16F0"/>
    <w:rsid w:val="007D223F"/>
    <w:rsid w:val="007D42C1"/>
    <w:rsid w:val="007D478C"/>
    <w:rsid w:val="007D635D"/>
    <w:rsid w:val="007D6746"/>
    <w:rsid w:val="007E4602"/>
    <w:rsid w:val="007E48E9"/>
    <w:rsid w:val="007E55C6"/>
    <w:rsid w:val="007E653E"/>
    <w:rsid w:val="007E7BDF"/>
    <w:rsid w:val="007F5A8E"/>
    <w:rsid w:val="007F623A"/>
    <w:rsid w:val="007F62FB"/>
    <w:rsid w:val="00800ED6"/>
    <w:rsid w:val="00801817"/>
    <w:rsid w:val="00801976"/>
    <w:rsid w:val="00805A58"/>
    <w:rsid w:val="00805D69"/>
    <w:rsid w:val="00806841"/>
    <w:rsid w:val="00807C6E"/>
    <w:rsid w:val="008134E4"/>
    <w:rsid w:val="00816E9F"/>
    <w:rsid w:val="0081789F"/>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41AB"/>
    <w:rsid w:val="008831A5"/>
    <w:rsid w:val="0088456F"/>
    <w:rsid w:val="00886869"/>
    <w:rsid w:val="00886938"/>
    <w:rsid w:val="00886CB4"/>
    <w:rsid w:val="00887EBB"/>
    <w:rsid w:val="008900B5"/>
    <w:rsid w:val="008912D4"/>
    <w:rsid w:val="00893692"/>
    <w:rsid w:val="00894290"/>
    <w:rsid w:val="0089595E"/>
    <w:rsid w:val="008A0387"/>
    <w:rsid w:val="008A24FD"/>
    <w:rsid w:val="008A3DAE"/>
    <w:rsid w:val="008A5796"/>
    <w:rsid w:val="008B01AA"/>
    <w:rsid w:val="008B07DE"/>
    <w:rsid w:val="008B48CC"/>
    <w:rsid w:val="008B504A"/>
    <w:rsid w:val="008B68F3"/>
    <w:rsid w:val="008C04D7"/>
    <w:rsid w:val="008C09B1"/>
    <w:rsid w:val="008C2AB6"/>
    <w:rsid w:val="008D1048"/>
    <w:rsid w:val="008D132B"/>
    <w:rsid w:val="008D259A"/>
    <w:rsid w:val="008D3170"/>
    <w:rsid w:val="008D34BF"/>
    <w:rsid w:val="008D4B40"/>
    <w:rsid w:val="008E2321"/>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AE2"/>
    <w:rsid w:val="00917208"/>
    <w:rsid w:val="00923E0F"/>
    <w:rsid w:val="009244F6"/>
    <w:rsid w:val="009246A8"/>
    <w:rsid w:val="00925D6C"/>
    <w:rsid w:val="009308E1"/>
    <w:rsid w:val="00933358"/>
    <w:rsid w:val="009333FD"/>
    <w:rsid w:val="009345FB"/>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949"/>
    <w:rsid w:val="00964A37"/>
    <w:rsid w:val="009709E2"/>
    <w:rsid w:val="00972EB6"/>
    <w:rsid w:val="009777EA"/>
    <w:rsid w:val="009778EF"/>
    <w:rsid w:val="009807DC"/>
    <w:rsid w:val="00983B44"/>
    <w:rsid w:val="00985F9A"/>
    <w:rsid w:val="00986758"/>
    <w:rsid w:val="00990061"/>
    <w:rsid w:val="00990A09"/>
    <w:rsid w:val="00997B8F"/>
    <w:rsid w:val="009A0407"/>
    <w:rsid w:val="009A196E"/>
    <w:rsid w:val="009A1AD8"/>
    <w:rsid w:val="009A1D82"/>
    <w:rsid w:val="009A2731"/>
    <w:rsid w:val="009A2A53"/>
    <w:rsid w:val="009A3082"/>
    <w:rsid w:val="009A4021"/>
    <w:rsid w:val="009A5F55"/>
    <w:rsid w:val="009B70D3"/>
    <w:rsid w:val="009C0340"/>
    <w:rsid w:val="009C4E14"/>
    <w:rsid w:val="009C5D46"/>
    <w:rsid w:val="009C62CB"/>
    <w:rsid w:val="009C6D87"/>
    <w:rsid w:val="009D47B8"/>
    <w:rsid w:val="009D6CA4"/>
    <w:rsid w:val="009D741E"/>
    <w:rsid w:val="009D74A3"/>
    <w:rsid w:val="009E1A1D"/>
    <w:rsid w:val="009E2997"/>
    <w:rsid w:val="009E3886"/>
    <w:rsid w:val="009E3C44"/>
    <w:rsid w:val="009F0A06"/>
    <w:rsid w:val="009F0C43"/>
    <w:rsid w:val="009F2C18"/>
    <w:rsid w:val="009F39F5"/>
    <w:rsid w:val="00A00213"/>
    <w:rsid w:val="00A02E20"/>
    <w:rsid w:val="00A0520C"/>
    <w:rsid w:val="00A069FE"/>
    <w:rsid w:val="00A07D22"/>
    <w:rsid w:val="00A12D46"/>
    <w:rsid w:val="00A134B0"/>
    <w:rsid w:val="00A22F09"/>
    <w:rsid w:val="00A265A8"/>
    <w:rsid w:val="00A26FBD"/>
    <w:rsid w:val="00A27595"/>
    <w:rsid w:val="00A3347F"/>
    <w:rsid w:val="00A356A8"/>
    <w:rsid w:val="00A3720B"/>
    <w:rsid w:val="00A37972"/>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653D7"/>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5A4E"/>
    <w:rsid w:val="00AA7885"/>
    <w:rsid w:val="00AB25C7"/>
    <w:rsid w:val="00AB7F04"/>
    <w:rsid w:val="00AC234C"/>
    <w:rsid w:val="00AC3C6C"/>
    <w:rsid w:val="00AC4DB8"/>
    <w:rsid w:val="00AC652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196C"/>
    <w:rsid w:val="00B52B39"/>
    <w:rsid w:val="00B54434"/>
    <w:rsid w:val="00B55392"/>
    <w:rsid w:val="00B55B95"/>
    <w:rsid w:val="00B55CEE"/>
    <w:rsid w:val="00B62C3B"/>
    <w:rsid w:val="00B7141B"/>
    <w:rsid w:val="00B729D3"/>
    <w:rsid w:val="00B72C4A"/>
    <w:rsid w:val="00B75816"/>
    <w:rsid w:val="00B77B1D"/>
    <w:rsid w:val="00B81CDD"/>
    <w:rsid w:val="00B84032"/>
    <w:rsid w:val="00B90525"/>
    <w:rsid w:val="00B917ED"/>
    <w:rsid w:val="00B91D4C"/>
    <w:rsid w:val="00B93089"/>
    <w:rsid w:val="00B93DE5"/>
    <w:rsid w:val="00B949BA"/>
    <w:rsid w:val="00B95CE4"/>
    <w:rsid w:val="00B96E2C"/>
    <w:rsid w:val="00BA15AA"/>
    <w:rsid w:val="00BA6338"/>
    <w:rsid w:val="00BB15D4"/>
    <w:rsid w:val="00BB3B01"/>
    <w:rsid w:val="00BB7BC8"/>
    <w:rsid w:val="00BC19B3"/>
    <w:rsid w:val="00BC2DC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1440"/>
    <w:rsid w:val="00C71EF1"/>
    <w:rsid w:val="00C77362"/>
    <w:rsid w:val="00C83602"/>
    <w:rsid w:val="00C84F31"/>
    <w:rsid w:val="00C8606E"/>
    <w:rsid w:val="00C8657F"/>
    <w:rsid w:val="00C90769"/>
    <w:rsid w:val="00C92E5F"/>
    <w:rsid w:val="00C968C0"/>
    <w:rsid w:val="00C979C6"/>
    <w:rsid w:val="00CA02DA"/>
    <w:rsid w:val="00CA5B54"/>
    <w:rsid w:val="00CA632D"/>
    <w:rsid w:val="00CA70F0"/>
    <w:rsid w:val="00CB5FB2"/>
    <w:rsid w:val="00CB7AAE"/>
    <w:rsid w:val="00CC2F80"/>
    <w:rsid w:val="00CC31BC"/>
    <w:rsid w:val="00CC3D68"/>
    <w:rsid w:val="00CD0227"/>
    <w:rsid w:val="00CD18E7"/>
    <w:rsid w:val="00CD20C1"/>
    <w:rsid w:val="00CD3547"/>
    <w:rsid w:val="00CD3CD2"/>
    <w:rsid w:val="00CD49E9"/>
    <w:rsid w:val="00CD63FE"/>
    <w:rsid w:val="00CE04F0"/>
    <w:rsid w:val="00CE0BD2"/>
    <w:rsid w:val="00CE0DD7"/>
    <w:rsid w:val="00CE4245"/>
    <w:rsid w:val="00CE627F"/>
    <w:rsid w:val="00CF3B3B"/>
    <w:rsid w:val="00CF456F"/>
    <w:rsid w:val="00CF6208"/>
    <w:rsid w:val="00CF7ABB"/>
    <w:rsid w:val="00D0631C"/>
    <w:rsid w:val="00D11364"/>
    <w:rsid w:val="00D1523C"/>
    <w:rsid w:val="00D1708A"/>
    <w:rsid w:val="00D333D5"/>
    <w:rsid w:val="00D36AFE"/>
    <w:rsid w:val="00D3719D"/>
    <w:rsid w:val="00D415FF"/>
    <w:rsid w:val="00D44E76"/>
    <w:rsid w:val="00D47588"/>
    <w:rsid w:val="00D523E7"/>
    <w:rsid w:val="00D548FC"/>
    <w:rsid w:val="00D579F8"/>
    <w:rsid w:val="00D57FD8"/>
    <w:rsid w:val="00D60C0B"/>
    <w:rsid w:val="00D638CC"/>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973B9"/>
    <w:rsid w:val="00DA0C48"/>
    <w:rsid w:val="00DA1BAA"/>
    <w:rsid w:val="00DA36B4"/>
    <w:rsid w:val="00DA46E6"/>
    <w:rsid w:val="00DA5B80"/>
    <w:rsid w:val="00DB071A"/>
    <w:rsid w:val="00DB156B"/>
    <w:rsid w:val="00DB285A"/>
    <w:rsid w:val="00DB4261"/>
    <w:rsid w:val="00DB6FA9"/>
    <w:rsid w:val="00DC5685"/>
    <w:rsid w:val="00DD0205"/>
    <w:rsid w:val="00DD3929"/>
    <w:rsid w:val="00DD3F50"/>
    <w:rsid w:val="00DD41D4"/>
    <w:rsid w:val="00DD5BEF"/>
    <w:rsid w:val="00DE324F"/>
    <w:rsid w:val="00DE46F4"/>
    <w:rsid w:val="00DE5949"/>
    <w:rsid w:val="00DE7018"/>
    <w:rsid w:val="00DE712E"/>
    <w:rsid w:val="00DF0825"/>
    <w:rsid w:val="00DF1120"/>
    <w:rsid w:val="00DF11FD"/>
    <w:rsid w:val="00DF2AA0"/>
    <w:rsid w:val="00DF3A3B"/>
    <w:rsid w:val="00DF7FC3"/>
    <w:rsid w:val="00E011F2"/>
    <w:rsid w:val="00E01283"/>
    <w:rsid w:val="00E02906"/>
    <w:rsid w:val="00E029CA"/>
    <w:rsid w:val="00E03614"/>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70D"/>
    <w:rsid w:val="00E56B1C"/>
    <w:rsid w:val="00E60C39"/>
    <w:rsid w:val="00E65D72"/>
    <w:rsid w:val="00E66090"/>
    <w:rsid w:val="00E666B0"/>
    <w:rsid w:val="00E7145F"/>
    <w:rsid w:val="00E74255"/>
    <w:rsid w:val="00E74675"/>
    <w:rsid w:val="00E75F8D"/>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9764D"/>
    <w:rsid w:val="00EA08C9"/>
    <w:rsid w:val="00EA1F07"/>
    <w:rsid w:val="00EA32BC"/>
    <w:rsid w:val="00EA4EEC"/>
    <w:rsid w:val="00EA5981"/>
    <w:rsid w:val="00EA5D6A"/>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024"/>
    <w:rsid w:val="00F521FB"/>
    <w:rsid w:val="00F52682"/>
    <w:rsid w:val="00F5342D"/>
    <w:rsid w:val="00F56057"/>
    <w:rsid w:val="00F62C67"/>
    <w:rsid w:val="00F633E9"/>
    <w:rsid w:val="00F657B0"/>
    <w:rsid w:val="00F66DA0"/>
    <w:rsid w:val="00F700B6"/>
    <w:rsid w:val="00F7227B"/>
    <w:rsid w:val="00F72378"/>
    <w:rsid w:val="00F831FD"/>
    <w:rsid w:val="00F85C1B"/>
    <w:rsid w:val="00F90974"/>
    <w:rsid w:val="00F92529"/>
    <w:rsid w:val="00F94A1F"/>
    <w:rsid w:val="00F95DDC"/>
    <w:rsid w:val="00F9700C"/>
    <w:rsid w:val="00F979B2"/>
    <w:rsid w:val="00FA2B3E"/>
    <w:rsid w:val="00FA581B"/>
    <w:rsid w:val="00FB18DB"/>
    <w:rsid w:val="00FB2255"/>
    <w:rsid w:val="00FB4BDA"/>
    <w:rsid w:val="00FB78D2"/>
    <w:rsid w:val="00FC1D10"/>
    <w:rsid w:val="00FC4582"/>
    <w:rsid w:val="00FC4BE9"/>
    <w:rsid w:val="00FC6C95"/>
    <w:rsid w:val="00FC7690"/>
    <w:rsid w:val="00FD0ACD"/>
    <w:rsid w:val="00FD1105"/>
    <w:rsid w:val="00FD44D8"/>
    <w:rsid w:val="00FD4AF2"/>
    <w:rsid w:val="00FD6414"/>
    <w:rsid w:val="00FD7A2F"/>
    <w:rsid w:val="00FE204D"/>
    <w:rsid w:val="00FE39F5"/>
    <w:rsid w:val="00FE6827"/>
    <w:rsid w:val="00FF1361"/>
    <w:rsid w:val="00FF1537"/>
    <w:rsid w:val="00FF17F0"/>
    <w:rsid w:val="00FF18B0"/>
    <w:rsid w:val="00FF323A"/>
    <w:rsid w:val="00FF38BE"/>
    <w:rsid w:val="00FF43C5"/>
    <w:rsid w:val="00FF4744"/>
    <w:rsid w:val="00FF48E7"/>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4181707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032A-E053-4496-BBCB-BADD11EA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3389</Words>
  <Characters>19644</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22988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cp:lastPrinted>2017-08-23T13:24:00Z</cp:lastPrinted>
  <dcterms:created xsi:type="dcterms:W3CDTF">2017-09-19T07:41:00Z</dcterms:created>
  <dcterms:modified xsi:type="dcterms:W3CDTF">2017-09-19T07:41:00Z</dcterms:modified>
</cp:coreProperties>
</file>