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2B5" w:rsidRPr="00630E4F" w:rsidRDefault="002350ED" w:rsidP="000F4109">
      <w:pPr>
        <w:spacing w:before="120" w:after="120"/>
        <w:rPr>
          <w:sz w:val="22"/>
          <w:szCs w:val="22"/>
        </w:rPr>
      </w:pPr>
      <w:r>
        <w:rPr>
          <w:noProof/>
        </w:rPr>
        <w:drawing>
          <wp:anchor distT="0" distB="0" distL="0" distR="0" simplePos="0" relativeHeight="251658240" behindDoc="0" locked="0" layoutInCell="1" allowOverlap="1" wp14:anchorId="2DBAB06E" wp14:editId="6E0F3D68">
            <wp:simplePos x="0" y="0"/>
            <wp:positionH relativeFrom="column">
              <wp:posOffset>3892550</wp:posOffset>
            </wp:positionH>
            <wp:positionV relativeFrom="paragraph">
              <wp:posOffset>-1449705</wp:posOffset>
            </wp:positionV>
            <wp:extent cx="2044065" cy="492760"/>
            <wp:effectExtent l="0" t="0" r="0" b="2540"/>
            <wp:wrapTopAndBottom/>
            <wp:docPr id="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4065" cy="492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7216" behindDoc="1" locked="0" layoutInCell="1" allowOverlap="1" wp14:anchorId="59B3A9A1" wp14:editId="5C7F6013">
            <wp:simplePos x="0" y="0"/>
            <wp:positionH relativeFrom="column">
              <wp:posOffset>-899795</wp:posOffset>
            </wp:positionH>
            <wp:positionV relativeFrom="paragraph">
              <wp:posOffset>-1750695</wp:posOffset>
            </wp:positionV>
            <wp:extent cx="7559675" cy="1439545"/>
            <wp:effectExtent l="0" t="0" r="3175" b="8255"/>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9675" cy="1439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Y="-4037"/>
        <w:tblOverlap w:val="never"/>
        <w:tblW w:w="9645" w:type="dxa"/>
        <w:tblCellSpacing w:w="0" w:type="dxa"/>
        <w:tblCellMar>
          <w:left w:w="0" w:type="dxa"/>
          <w:right w:w="0" w:type="dxa"/>
        </w:tblCellMar>
        <w:tblLook w:val="04A0" w:firstRow="1" w:lastRow="0" w:firstColumn="1" w:lastColumn="0" w:noHBand="0" w:noVBand="1"/>
      </w:tblPr>
      <w:tblGrid>
        <w:gridCol w:w="1290"/>
        <w:gridCol w:w="8355"/>
      </w:tblGrid>
      <w:tr w:rsidR="00F13E4F" w:rsidRPr="00630E4F" w:rsidTr="00FC2E28">
        <w:trPr>
          <w:tblCellSpacing w:w="0" w:type="dxa"/>
        </w:trPr>
        <w:tc>
          <w:tcPr>
            <w:tcW w:w="1290" w:type="dxa"/>
            <w:vAlign w:val="center"/>
          </w:tcPr>
          <w:p w:rsidR="00F13E4F" w:rsidRPr="00630E4F" w:rsidRDefault="00F13E4F" w:rsidP="000F4109">
            <w:pPr>
              <w:widowControl/>
              <w:suppressAutoHyphens w:val="0"/>
              <w:spacing w:before="120" w:after="120"/>
              <w:rPr>
                <w:rFonts w:eastAsia="Times New Roman" w:cs="Arial"/>
                <w:kern w:val="0"/>
                <w:sz w:val="22"/>
                <w:szCs w:val="22"/>
              </w:rPr>
            </w:pPr>
          </w:p>
        </w:tc>
        <w:tc>
          <w:tcPr>
            <w:tcW w:w="8355" w:type="dxa"/>
            <w:vAlign w:val="center"/>
          </w:tcPr>
          <w:p w:rsidR="00F13E4F" w:rsidRPr="00630E4F" w:rsidRDefault="00F13E4F" w:rsidP="000F4109">
            <w:pPr>
              <w:widowControl/>
              <w:suppressAutoHyphens w:val="0"/>
              <w:spacing w:before="120" w:after="120"/>
              <w:rPr>
                <w:rFonts w:eastAsia="Times New Roman" w:cs="Arial"/>
                <w:kern w:val="0"/>
                <w:sz w:val="22"/>
                <w:szCs w:val="22"/>
              </w:rPr>
            </w:pPr>
          </w:p>
        </w:tc>
      </w:tr>
    </w:tbl>
    <w:p w:rsidR="005D34EE" w:rsidRPr="007E77F3" w:rsidRDefault="007E77F3" w:rsidP="0008685F">
      <w:pPr>
        <w:shd w:val="clear" w:color="auto" w:fill="FFFFFF"/>
        <w:spacing w:before="120" w:after="120"/>
        <w:jc w:val="center"/>
        <w:rPr>
          <w:b/>
          <w:bCs/>
          <w:sz w:val="28"/>
          <w:szCs w:val="28"/>
        </w:rPr>
      </w:pPr>
      <w:r>
        <w:rPr>
          <w:b/>
          <w:bCs/>
          <w:sz w:val="28"/>
          <w:szCs w:val="28"/>
        </w:rPr>
        <w:t>S</w:t>
      </w:r>
      <w:r w:rsidR="00630E4F" w:rsidRPr="007E77F3">
        <w:rPr>
          <w:b/>
          <w:bCs/>
          <w:sz w:val="28"/>
          <w:szCs w:val="28"/>
        </w:rPr>
        <w:t>mlouva</w:t>
      </w:r>
      <w:r w:rsidR="0038311F">
        <w:rPr>
          <w:b/>
          <w:bCs/>
          <w:sz w:val="28"/>
          <w:szCs w:val="28"/>
        </w:rPr>
        <w:t xml:space="preserve"> </w:t>
      </w:r>
      <w:r w:rsidR="00DB620E">
        <w:rPr>
          <w:b/>
          <w:bCs/>
          <w:sz w:val="28"/>
          <w:szCs w:val="28"/>
        </w:rPr>
        <w:t>na dodávky a služby</w:t>
      </w:r>
    </w:p>
    <w:p w:rsidR="00630E4F" w:rsidRPr="007E77F3" w:rsidRDefault="00630E4F" w:rsidP="0008685F">
      <w:pPr>
        <w:shd w:val="clear" w:color="auto" w:fill="FFFFFF"/>
        <w:spacing w:before="120" w:after="120"/>
        <w:jc w:val="center"/>
        <w:rPr>
          <w:b/>
          <w:bCs/>
          <w:sz w:val="22"/>
          <w:szCs w:val="22"/>
        </w:rPr>
      </w:pPr>
    </w:p>
    <w:p w:rsidR="005D34EE" w:rsidRPr="007E77F3" w:rsidRDefault="005D34EE" w:rsidP="0008685F">
      <w:pPr>
        <w:shd w:val="clear" w:color="auto" w:fill="FFFFFF"/>
        <w:spacing w:before="120" w:after="120"/>
        <w:jc w:val="center"/>
        <w:rPr>
          <w:sz w:val="22"/>
          <w:szCs w:val="22"/>
        </w:rPr>
      </w:pPr>
      <w:r w:rsidRPr="007E77F3">
        <w:rPr>
          <w:sz w:val="22"/>
          <w:szCs w:val="22"/>
        </w:rPr>
        <w:t>uzavřená v souladu s ustanovení</w:t>
      </w:r>
      <w:r w:rsidR="00C3081E" w:rsidRPr="007E77F3">
        <w:rPr>
          <w:sz w:val="22"/>
          <w:szCs w:val="22"/>
        </w:rPr>
        <w:t>m</w:t>
      </w:r>
      <w:r w:rsidRPr="007E77F3">
        <w:rPr>
          <w:sz w:val="22"/>
          <w:szCs w:val="22"/>
        </w:rPr>
        <w:t xml:space="preserve"> § </w:t>
      </w:r>
      <w:r w:rsidR="00FE4F90" w:rsidRPr="007E77F3">
        <w:rPr>
          <w:sz w:val="22"/>
          <w:szCs w:val="22"/>
        </w:rPr>
        <w:t>2079</w:t>
      </w:r>
      <w:r w:rsidR="002C13BD">
        <w:rPr>
          <w:sz w:val="22"/>
          <w:szCs w:val="22"/>
        </w:rPr>
        <w:t xml:space="preserve"> a násl.</w:t>
      </w:r>
      <w:r w:rsidR="00FE4F90" w:rsidRPr="007E77F3">
        <w:rPr>
          <w:sz w:val="22"/>
          <w:szCs w:val="22"/>
        </w:rPr>
        <w:t xml:space="preserve"> z</w:t>
      </w:r>
      <w:r w:rsidR="002C13BD">
        <w:rPr>
          <w:sz w:val="22"/>
          <w:szCs w:val="22"/>
        </w:rPr>
        <w:t>ákona</w:t>
      </w:r>
      <w:r w:rsidR="00FE4F90" w:rsidRPr="007E77F3">
        <w:rPr>
          <w:sz w:val="22"/>
          <w:szCs w:val="22"/>
        </w:rPr>
        <w:t xml:space="preserve"> </w:t>
      </w:r>
      <w:r w:rsidRPr="007E77F3">
        <w:rPr>
          <w:sz w:val="22"/>
          <w:szCs w:val="22"/>
        </w:rPr>
        <w:t>č. 89/2012 Sb., občansk</w:t>
      </w:r>
      <w:r w:rsidR="002C13BD">
        <w:rPr>
          <w:sz w:val="22"/>
          <w:szCs w:val="22"/>
        </w:rPr>
        <w:t>ého zákoníku</w:t>
      </w:r>
      <w:r w:rsidRPr="007E77F3">
        <w:rPr>
          <w:sz w:val="22"/>
          <w:szCs w:val="22"/>
        </w:rPr>
        <w:t xml:space="preserve">, </w:t>
      </w:r>
      <w:r w:rsidR="00FE4F90" w:rsidRPr="007E77F3">
        <w:rPr>
          <w:sz w:val="22"/>
          <w:szCs w:val="22"/>
        </w:rPr>
        <w:t>ve znění pozdějších předpisů</w:t>
      </w:r>
      <w:r w:rsidRPr="007E77F3">
        <w:rPr>
          <w:sz w:val="22"/>
          <w:szCs w:val="22"/>
        </w:rPr>
        <w:t>, (dále jen „</w:t>
      </w:r>
      <w:r w:rsidR="005952EB" w:rsidRPr="007E77F3">
        <w:rPr>
          <w:sz w:val="22"/>
          <w:szCs w:val="22"/>
        </w:rPr>
        <w:t>o</w:t>
      </w:r>
      <w:r w:rsidRPr="007E77F3">
        <w:rPr>
          <w:sz w:val="22"/>
          <w:szCs w:val="22"/>
        </w:rPr>
        <w:t>bčanský zákoník“)</w:t>
      </w:r>
    </w:p>
    <w:p w:rsidR="005D34EE" w:rsidRPr="007E77F3" w:rsidRDefault="005D34EE" w:rsidP="0008685F">
      <w:pPr>
        <w:pStyle w:val="BODYA"/>
        <w:spacing w:before="120" w:after="120"/>
        <w:ind w:left="0"/>
        <w:jc w:val="center"/>
        <w:rPr>
          <w:b/>
          <w:bCs/>
          <w:sz w:val="22"/>
          <w:szCs w:val="22"/>
        </w:rPr>
      </w:pPr>
      <w:r w:rsidRPr="007E77F3">
        <w:rPr>
          <w:b/>
          <w:bCs/>
          <w:sz w:val="22"/>
          <w:szCs w:val="22"/>
        </w:rPr>
        <w:t>_____________________________________________________________________</w:t>
      </w:r>
    </w:p>
    <w:p w:rsidR="005D34EE" w:rsidRPr="00630E4F" w:rsidRDefault="005D34EE" w:rsidP="0008685F">
      <w:pPr>
        <w:pStyle w:val="NADPISCENTR"/>
        <w:spacing w:before="120" w:after="120"/>
        <w:rPr>
          <w:rFonts w:ascii="Arial" w:hAnsi="Arial" w:cs="Arial"/>
          <w:b w:val="0"/>
          <w:sz w:val="22"/>
          <w:szCs w:val="22"/>
        </w:rPr>
      </w:pPr>
      <w:r w:rsidRPr="007E77F3">
        <w:rPr>
          <w:rFonts w:ascii="Arial" w:hAnsi="Arial" w:cs="Arial"/>
          <w:b w:val="0"/>
          <w:sz w:val="22"/>
          <w:szCs w:val="22"/>
        </w:rPr>
        <w:t>Níže uvedeného dne, měsíce a roku smluvní strany uzavírají smlouvu tohoto znění:</w:t>
      </w:r>
      <w:r w:rsidR="009812B7" w:rsidRPr="007E77F3">
        <w:rPr>
          <w:rFonts w:ascii="Arial" w:hAnsi="Arial" w:cs="Arial"/>
          <w:b w:val="0"/>
          <w:sz w:val="22"/>
          <w:szCs w:val="22"/>
        </w:rPr>
        <w:t>(</w:t>
      </w:r>
      <w:r w:rsidRPr="007E77F3">
        <w:rPr>
          <w:rFonts w:ascii="Arial" w:hAnsi="Arial" w:cs="Arial"/>
          <w:b w:val="0"/>
          <w:sz w:val="22"/>
          <w:szCs w:val="22"/>
        </w:rPr>
        <w:t xml:space="preserve">dále jen </w:t>
      </w:r>
      <w:r w:rsidR="009812B7" w:rsidRPr="007E77F3">
        <w:rPr>
          <w:rFonts w:ascii="Arial" w:hAnsi="Arial" w:cs="Arial"/>
          <w:b w:val="0"/>
          <w:sz w:val="22"/>
          <w:szCs w:val="22"/>
        </w:rPr>
        <w:t>„</w:t>
      </w:r>
      <w:r w:rsidR="00FF16AC">
        <w:rPr>
          <w:rFonts w:ascii="Arial" w:hAnsi="Arial" w:cs="Arial"/>
          <w:b w:val="0"/>
          <w:sz w:val="22"/>
          <w:szCs w:val="22"/>
        </w:rPr>
        <w:t>S</w:t>
      </w:r>
      <w:r w:rsidRPr="007E77F3">
        <w:rPr>
          <w:rFonts w:ascii="Arial" w:hAnsi="Arial" w:cs="Arial"/>
          <w:b w:val="0"/>
          <w:sz w:val="22"/>
          <w:szCs w:val="22"/>
        </w:rPr>
        <w:t>mlouva</w:t>
      </w:r>
      <w:r w:rsidR="009812B7" w:rsidRPr="007E77F3">
        <w:rPr>
          <w:rFonts w:ascii="Arial" w:hAnsi="Arial" w:cs="Arial"/>
          <w:b w:val="0"/>
          <w:sz w:val="22"/>
          <w:szCs w:val="22"/>
        </w:rPr>
        <w:t>“)</w:t>
      </w:r>
    </w:p>
    <w:p w:rsidR="00664576" w:rsidRDefault="00664576" w:rsidP="000F4109">
      <w:pPr>
        <w:pStyle w:val="NADPISCENTRPOD"/>
        <w:spacing w:before="120" w:after="120"/>
        <w:jc w:val="both"/>
        <w:rPr>
          <w:rFonts w:ascii="Arial" w:hAnsi="Arial" w:cs="Arial"/>
          <w:sz w:val="22"/>
          <w:szCs w:val="22"/>
        </w:rPr>
      </w:pPr>
    </w:p>
    <w:p w:rsidR="005D34EE" w:rsidRPr="00630E4F" w:rsidRDefault="005D34EE" w:rsidP="00664576">
      <w:pPr>
        <w:pStyle w:val="Nadpislnek"/>
        <w:spacing w:before="120" w:after="120"/>
      </w:pPr>
      <w:r w:rsidRPr="00630E4F">
        <w:t>Smluvní strany</w:t>
      </w:r>
    </w:p>
    <w:p w:rsidR="005D34EE" w:rsidRPr="00630E4F" w:rsidRDefault="005D34EE" w:rsidP="000F4109">
      <w:pPr>
        <w:spacing w:before="120" w:after="120"/>
        <w:rPr>
          <w:sz w:val="22"/>
          <w:szCs w:val="22"/>
        </w:rPr>
      </w:pPr>
      <w:r w:rsidRPr="00630E4F">
        <w:rPr>
          <w:sz w:val="22"/>
          <w:szCs w:val="22"/>
        </w:rPr>
        <w:tab/>
      </w:r>
    </w:p>
    <w:p w:rsidR="005D34EE" w:rsidRPr="004D2BAB" w:rsidRDefault="004D2BAB" w:rsidP="000F4109">
      <w:pPr>
        <w:pStyle w:val="HLAVICKA"/>
        <w:spacing w:before="120" w:after="120"/>
        <w:jc w:val="both"/>
        <w:rPr>
          <w:rFonts w:ascii="Arial" w:hAnsi="Arial" w:cs="Arial"/>
          <w:b/>
          <w:bCs/>
          <w:sz w:val="22"/>
          <w:szCs w:val="22"/>
        </w:rPr>
      </w:pPr>
      <w:r w:rsidRPr="004D2BAB">
        <w:rPr>
          <w:rFonts w:ascii="Arial" w:hAnsi="Arial" w:cs="Arial"/>
          <w:b/>
          <w:bCs/>
          <w:sz w:val="22"/>
          <w:szCs w:val="22"/>
        </w:rPr>
        <w:t>Objednatel</w:t>
      </w:r>
    </w:p>
    <w:p w:rsidR="005D34EE" w:rsidRPr="00630E4F" w:rsidRDefault="005D34EE" w:rsidP="000F4109">
      <w:pPr>
        <w:pStyle w:val="HLAVICKA"/>
        <w:spacing w:before="120" w:after="120"/>
        <w:jc w:val="both"/>
        <w:rPr>
          <w:rFonts w:ascii="Arial" w:hAnsi="Arial" w:cs="Arial"/>
          <w:b/>
          <w:bCs/>
          <w:sz w:val="22"/>
          <w:szCs w:val="22"/>
        </w:rPr>
      </w:pPr>
      <w:r w:rsidRPr="00630E4F">
        <w:rPr>
          <w:rFonts w:ascii="Arial" w:hAnsi="Arial" w:cs="Arial"/>
          <w:sz w:val="22"/>
          <w:szCs w:val="22"/>
        </w:rPr>
        <w:tab/>
      </w:r>
      <w:r w:rsidRPr="00630E4F">
        <w:rPr>
          <w:rFonts w:ascii="Arial" w:hAnsi="Arial" w:cs="Arial"/>
          <w:b/>
          <w:bCs/>
          <w:sz w:val="22"/>
          <w:szCs w:val="22"/>
        </w:rPr>
        <w:t>Regionální rada regionu soudržnosti Severozápad</w:t>
      </w:r>
    </w:p>
    <w:p w:rsidR="005D34EE" w:rsidRPr="00630E4F" w:rsidRDefault="00310B1D" w:rsidP="00310B1D">
      <w:pPr>
        <w:pStyle w:val="HLAVICKA"/>
        <w:spacing w:after="0"/>
        <w:jc w:val="both"/>
        <w:rPr>
          <w:rFonts w:ascii="Arial" w:hAnsi="Arial" w:cs="Arial"/>
          <w:sz w:val="22"/>
          <w:szCs w:val="22"/>
        </w:rPr>
      </w:pPr>
      <w:r>
        <w:rPr>
          <w:rFonts w:ascii="Arial" w:hAnsi="Arial" w:cs="Arial"/>
          <w:sz w:val="22"/>
          <w:szCs w:val="22"/>
        </w:rPr>
        <w:tab/>
      </w:r>
      <w:r w:rsidR="005D34EE" w:rsidRPr="00630E4F">
        <w:rPr>
          <w:rFonts w:ascii="Arial" w:hAnsi="Arial" w:cs="Arial"/>
          <w:sz w:val="22"/>
          <w:szCs w:val="22"/>
        </w:rPr>
        <w:t xml:space="preserve">se sídlem:  </w:t>
      </w:r>
      <w:r w:rsidR="005D34EE" w:rsidRPr="00630E4F">
        <w:rPr>
          <w:rFonts w:ascii="Arial" w:hAnsi="Arial" w:cs="Arial"/>
          <w:sz w:val="22"/>
          <w:szCs w:val="22"/>
        </w:rPr>
        <w:tab/>
      </w:r>
      <w:r w:rsidR="005D34EE" w:rsidRPr="00630E4F">
        <w:rPr>
          <w:rFonts w:ascii="Arial" w:hAnsi="Arial" w:cs="Arial"/>
          <w:sz w:val="22"/>
          <w:szCs w:val="22"/>
        </w:rPr>
        <w:tab/>
        <w:t>Berní 2261/1, Ústí nad Labem, 400 01</w:t>
      </w:r>
    </w:p>
    <w:p w:rsidR="005D34EE" w:rsidRPr="00630E4F" w:rsidRDefault="00310B1D" w:rsidP="00310B1D">
      <w:pPr>
        <w:pStyle w:val="HLAVICKA"/>
        <w:spacing w:after="0"/>
        <w:ind w:left="2124" w:hanging="2124"/>
        <w:jc w:val="both"/>
        <w:rPr>
          <w:rFonts w:ascii="Arial" w:hAnsi="Arial" w:cs="Arial"/>
          <w:sz w:val="22"/>
          <w:szCs w:val="22"/>
        </w:rPr>
      </w:pPr>
      <w:r>
        <w:rPr>
          <w:rFonts w:ascii="Arial" w:hAnsi="Arial" w:cs="Arial"/>
          <w:sz w:val="22"/>
          <w:szCs w:val="22"/>
        </w:rPr>
        <w:tab/>
      </w:r>
      <w:r w:rsidR="005D34EE" w:rsidRPr="00630E4F">
        <w:rPr>
          <w:rFonts w:ascii="Arial" w:hAnsi="Arial" w:cs="Arial"/>
          <w:sz w:val="22"/>
          <w:szCs w:val="22"/>
        </w:rPr>
        <w:t xml:space="preserve">zastoupená: </w:t>
      </w:r>
      <w:r w:rsidR="005D34EE" w:rsidRPr="00630E4F">
        <w:rPr>
          <w:rFonts w:ascii="Arial" w:hAnsi="Arial" w:cs="Arial"/>
          <w:sz w:val="22"/>
          <w:szCs w:val="22"/>
        </w:rPr>
        <w:tab/>
        <w:t>Bc. Janou Havlicovou, ředitelkou Úřadu Regionální rady regionu soudržnosti Severozápad</w:t>
      </w:r>
      <w:r w:rsidR="009F6F2E">
        <w:rPr>
          <w:rFonts w:ascii="Arial" w:hAnsi="Arial" w:cs="Arial"/>
          <w:sz w:val="22"/>
          <w:szCs w:val="22"/>
        </w:rPr>
        <w:t>, na základě plné moci</w:t>
      </w:r>
    </w:p>
    <w:p w:rsidR="000D25E0" w:rsidRDefault="000D25E0" w:rsidP="00310B1D">
      <w:pPr>
        <w:pStyle w:val="HLAVICKA"/>
        <w:spacing w:after="0"/>
        <w:jc w:val="both"/>
        <w:rPr>
          <w:rFonts w:ascii="Arial" w:hAnsi="Arial" w:cs="Arial"/>
          <w:sz w:val="22"/>
          <w:szCs w:val="22"/>
        </w:rPr>
      </w:pPr>
    </w:p>
    <w:p w:rsidR="005D34EE" w:rsidRPr="00630E4F" w:rsidRDefault="005D34EE" w:rsidP="00310B1D">
      <w:pPr>
        <w:pStyle w:val="HLAVICKA"/>
        <w:spacing w:after="0"/>
        <w:jc w:val="both"/>
        <w:rPr>
          <w:rFonts w:ascii="Arial" w:hAnsi="Arial" w:cs="Arial"/>
          <w:sz w:val="22"/>
          <w:szCs w:val="22"/>
        </w:rPr>
      </w:pPr>
      <w:r w:rsidRPr="00630E4F">
        <w:rPr>
          <w:rFonts w:ascii="Arial" w:hAnsi="Arial" w:cs="Arial"/>
          <w:sz w:val="22"/>
          <w:szCs w:val="22"/>
        </w:rPr>
        <w:tab/>
        <w:t xml:space="preserve">IČ: </w:t>
      </w:r>
      <w:r w:rsidRPr="00630E4F">
        <w:rPr>
          <w:rFonts w:ascii="Arial" w:hAnsi="Arial" w:cs="Arial"/>
          <w:sz w:val="22"/>
          <w:szCs w:val="22"/>
        </w:rPr>
        <w:tab/>
      </w:r>
      <w:r w:rsidRPr="00630E4F">
        <w:rPr>
          <w:rFonts w:ascii="Arial" w:hAnsi="Arial" w:cs="Arial"/>
          <w:sz w:val="22"/>
          <w:szCs w:val="22"/>
        </w:rPr>
        <w:tab/>
      </w:r>
      <w:r w:rsidRPr="00630E4F">
        <w:rPr>
          <w:rFonts w:ascii="Arial" w:hAnsi="Arial" w:cs="Arial"/>
          <w:sz w:val="22"/>
          <w:szCs w:val="22"/>
        </w:rPr>
        <w:tab/>
        <w:t>75082136</w:t>
      </w:r>
    </w:p>
    <w:p w:rsidR="005D34EE" w:rsidRPr="00630E4F" w:rsidRDefault="005D34EE" w:rsidP="00310B1D">
      <w:pPr>
        <w:pStyle w:val="HLAVICKA"/>
        <w:spacing w:after="0"/>
        <w:jc w:val="both"/>
        <w:rPr>
          <w:rFonts w:ascii="Arial" w:hAnsi="Arial" w:cs="Arial"/>
          <w:sz w:val="22"/>
          <w:szCs w:val="22"/>
        </w:rPr>
      </w:pPr>
      <w:r w:rsidRPr="00630E4F">
        <w:rPr>
          <w:rFonts w:ascii="Arial" w:hAnsi="Arial" w:cs="Arial"/>
          <w:sz w:val="22"/>
          <w:szCs w:val="22"/>
        </w:rPr>
        <w:t xml:space="preserve">    </w:t>
      </w:r>
      <w:r w:rsidRPr="00630E4F">
        <w:rPr>
          <w:rFonts w:ascii="Arial" w:hAnsi="Arial" w:cs="Arial"/>
          <w:sz w:val="22"/>
          <w:szCs w:val="22"/>
        </w:rPr>
        <w:tab/>
        <w:t xml:space="preserve">DIČ: </w:t>
      </w:r>
      <w:r w:rsidRPr="00630E4F">
        <w:rPr>
          <w:rFonts w:ascii="Arial" w:hAnsi="Arial" w:cs="Arial"/>
          <w:sz w:val="22"/>
          <w:szCs w:val="22"/>
        </w:rPr>
        <w:tab/>
      </w:r>
      <w:r w:rsidRPr="00630E4F">
        <w:rPr>
          <w:rFonts w:ascii="Arial" w:hAnsi="Arial" w:cs="Arial"/>
          <w:sz w:val="22"/>
          <w:szCs w:val="22"/>
        </w:rPr>
        <w:tab/>
      </w:r>
      <w:r w:rsidRPr="00630E4F">
        <w:rPr>
          <w:rFonts w:ascii="Arial" w:hAnsi="Arial" w:cs="Arial"/>
          <w:sz w:val="22"/>
          <w:szCs w:val="22"/>
        </w:rPr>
        <w:tab/>
      </w:r>
      <w:r w:rsidR="007011C4">
        <w:rPr>
          <w:rFonts w:ascii="Arial" w:hAnsi="Arial" w:cs="Arial"/>
          <w:sz w:val="22"/>
          <w:szCs w:val="22"/>
        </w:rPr>
        <w:t>není plátce DPH</w:t>
      </w:r>
    </w:p>
    <w:p w:rsidR="005D34EE" w:rsidRPr="00630E4F" w:rsidRDefault="005D34EE" w:rsidP="00310B1D">
      <w:pPr>
        <w:pStyle w:val="HLAVICKA"/>
        <w:spacing w:after="0"/>
        <w:jc w:val="both"/>
        <w:rPr>
          <w:rFonts w:ascii="Arial" w:hAnsi="Arial" w:cs="Arial"/>
          <w:sz w:val="22"/>
          <w:szCs w:val="22"/>
        </w:rPr>
      </w:pPr>
      <w:r w:rsidRPr="00630E4F">
        <w:rPr>
          <w:rFonts w:ascii="Arial" w:hAnsi="Arial" w:cs="Arial"/>
          <w:sz w:val="22"/>
          <w:szCs w:val="22"/>
        </w:rPr>
        <w:tab/>
        <w:t xml:space="preserve">bankovní spojení: </w:t>
      </w:r>
      <w:r w:rsidRPr="00630E4F">
        <w:rPr>
          <w:rFonts w:ascii="Arial" w:hAnsi="Arial" w:cs="Arial"/>
          <w:sz w:val="22"/>
          <w:szCs w:val="22"/>
        </w:rPr>
        <w:tab/>
        <w:t>Česká spořitelna, a. s.</w:t>
      </w:r>
    </w:p>
    <w:p w:rsidR="005D34EE" w:rsidRPr="00630E4F" w:rsidRDefault="005D34EE" w:rsidP="00310B1D">
      <w:pPr>
        <w:pStyle w:val="HLAVICKA"/>
        <w:spacing w:after="0"/>
        <w:jc w:val="both"/>
        <w:rPr>
          <w:rFonts w:ascii="Arial" w:hAnsi="Arial" w:cs="Arial"/>
          <w:sz w:val="22"/>
          <w:szCs w:val="22"/>
        </w:rPr>
      </w:pPr>
      <w:r w:rsidRPr="00630E4F">
        <w:rPr>
          <w:rFonts w:ascii="Arial" w:hAnsi="Arial" w:cs="Arial"/>
          <w:sz w:val="22"/>
          <w:szCs w:val="22"/>
        </w:rPr>
        <w:tab/>
        <w:t xml:space="preserve">číslo účtu:  </w:t>
      </w:r>
      <w:r w:rsidRPr="00630E4F">
        <w:rPr>
          <w:rFonts w:ascii="Arial" w:hAnsi="Arial" w:cs="Arial"/>
          <w:sz w:val="22"/>
          <w:szCs w:val="22"/>
        </w:rPr>
        <w:tab/>
      </w:r>
      <w:r w:rsidRPr="00630E4F">
        <w:rPr>
          <w:rFonts w:ascii="Arial" w:hAnsi="Arial" w:cs="Arial"/>
          <w:sz w:val="22"/>
          <w:szCs w:val="22"/>
        </w:rPr>
        <w:tab/>
        <w:t>2673372/0800</w:t>
      </w:r>
    </w:p>
    <w:p w:rsidR="005D34EE" w:rsidRDefault="005D34EE" w:rsidP="000F4109">
      <w:pPr>
        <w:pStyle w:val="HLAVICKA"/>
        <w:spacing w:before="120" w:after="120"/>
        <w:jc w:val="both"/>
        <w:rPr>
          <w:rFonts w:ascii="Arial" w:hAnsi="Arial" w:cs="Arial"/>
          <w:b/>
          <w:bCs/>
          <w:sz w:val="22"/>
          <w:szCs w:val="22"/>
        </w:rPr>
      </w:pPr>
      <w:r w:rsidRPr="00630E4F">
        <w:rPr>
          <w:rFonts w:ascii="Arial" w:hAnsi="Arial" w:cs="Arial"/>
          <w:sz w:val="22"/>
          <w:szCs w:val="22"/>
        </w:rPr>
        <w:tab/>
      </w:r>
      <w:r w:rsidR="00F775AE">
        <w:rPr>
          <w:rFonts w:ascii="Arial" w:hAnsi="Arial" w:cs="Arial"/>
          <w:b/>
          <w:bCs/>
          <w:sz w:val="22"/>
          <w:szCs w:val="22"/>
        </w:rPr>
        <w:t>(dále jen „</w:t>
      </w:r>
      <w:r w:rsidR="004D2BAB">
        <w:rPr>
          <w:rFonts w:ascii="Arial" w:hAnsi="Arial" w:cs="Arial"/>
          <w:b/>
          <w:bCs/>
          <w:sz w:val="22"/>
          <w:szCs w:val="22"/>
        </w:rPr>
        <w:t>objednatel</w:t>
      </w:r>
      <w:r w:rsidRPr="00630E4F">
        <w:rPr>
          <w:rFonts w:ascii="Arial" w:hAnsi="Arial" w:cs="Arial"/>
          <w:b/>
          <w:bCs/>
          <w:sz w:val="22"/>
          <w:szCs w:val="22"/>
        </w:rPr>
        <w:t>“)</w:t>
      </w:r>
    </w:p>
    <w:p w:rsidR="00F56858" w:rsidRDefault="00F56858" w:rsidP="000F4109">
      <w:pPr>
        <w:pStyle w:val="HLAVICKA"/>
        <w:spacing w:before="120" w:after="120"/>
        <w:jc w:val="both"/>
        <w:rPr>
          <w:rFonts w:ascii="Arial" w:hAnsi="Arial" w:cs="Arial"/>
          <w:b/>
          <w:bCs/>
          <w:sz w:val="22"/>
          <w:szCs w:val="22"/>
        </w:rPr>
      </w:pPr>
    </w:p>
    <w:p w:rsidR="00F56858" w:rsidRPr="004D2BAB" w:rsidRDefault="004D2BAB" w:rsidP="000F4109">
      <w:pPr>
        <w:pStyle w:val="HLAVICKA"/>
        <w:spacing w:before="120" w:after="120"/>
        <w:jc w:val="both"/>
        <w:rPr>
          <w:rFonts w:ascii="Arial" w:hAnsi="Arial" w:cs="Arial"/>
          <w:sz w:val="22"/>
          <w:szCs w:val="22"/>
        </w:rPr>
      </w:pPr>
      <w:r w:rsidRPr="004D2BAB">
        <w:rPr>
          <w:rFonts w:ascii="Arial" w:hAnsi="Arial" w:cs="Arial"/>
          <w:b/>
          <w:bCs/>
          <w:sz w:val="22"/>
          <w:szCs w:val="22"/>
        </w:rPr>
        <w:t>Dodavatel</w:t>
      </w:r>
    </w:p>
    <w:p w:rsidR="00F56858" w:rsidRPr="00630E4F" w:rsidRDefault="00310B1D" w:rsidP="000D25E0">
      <w:pPr>
        <w:pStyle w:val="HLAVICKA"/>
        <w:spacing w:after="0"/>
        <w:jc w:val="both"/>
        <w:rPr>
          <w:rFonts w:ascii="Arial" w:hAnsi="Arial" w:cs="Arial"/>
          <w:b/>
          <w:bCs/>
          <w:sz w:val="22"/>
          <w:szCs w:val="22"/>
        </w:rPr>
      </w:pPr>
      <w:r>
        <w:rPr>
          <w:rFonts w:ascii="Arial" w:hAnsi="Arial" w:cs="Arial"/>
          <w:b/>
          <w:bCs/>
          <w:sz w:val="22"/>
          <w:szCs w:val="22"/>
        </w:rPr>
        <w:tab/>
      </w:r>
      <w:r w:rsidR="00F56858" w:rsidRPr="00630E4F">
        <w:rPr>
          <w:rFonts w:ascii="Arial" w:hAnsi="Arial" w:cs="Arial"/>
          <w:b/>
          <w:bCs/>
          <w:sz w:val="22"/>
          <w:szCs w:val="22"/>
        </w:rPr>
        <w:t>Název (jméno a příjmení)</w:t>
      </w:r>
      <w:r w:rsidR="00F56858" w:rsidRPr="00630E4F">
        <w:rPr>
          <w:rFonts w:ascii="Arial" w:hAnsi="Arial" w:cs="Arial"/>
          <w:sz w:val="22"/>
          <w:szCs w:val="22"/>
        </w:rPr>
        <w:t>:</w:t>
      </w:r>
      <w:r w:rsidR="005718B8">
        <w:rPr>
          <w:rFonts w:ascii="Arial" w:hAnsi="Arial" w:cs="Arial"/>
          <w:sz w:val="22"/>
          <w:szCs w:val="22"/>
        </w:rPr>
        <w:t xml:space="preserve"> </w:t>
      </w:r>
      <w:r w:rsidR="00010669">
        <w:rPr>
          <w:rFonts w:ascii="Arial" w:hAnsi="Arial" w:cs="Arial"/>
          <w:sz w:val="22"/>
          <w:szCs w:val="22"/>
        </w:rPr>
        <w:t>COM PLUS CZ a.s.</w:t>
      </w:r>
      <w:r w:rsidR="00F56858" w:rsidRPr="00630E4F">
        <w:rPr>
          <w:rFonts w:ascii="Arial" w:hAnsi="Arial" w:cs="Arial"/>
          <w:sz w:val="22"/>
          <w:szCs w:val="22"/>
        </w:rPr>
        <w:tab/>
      </w:r>
      <w:r w:rsidR="00F56858" w:rsidRPr="00630E4F">
        <w:rPr>
          <w:rFonts w:ascii="Arial" w:hAnsi="Arial" w:cs="Arial"/>
          <w:b/>
          <w:bCs/>
          <w:sz w:val="22"/>
          <w:szCs w:val="22"/>
        </w:rPr>
        <w:tab/>
      </w:r>
    </w:p>
    <w:p w:rsidR="00F56858" w:rsidRPr="00010669" w:rsidRDefault="00F56858" w:rsidP="000D25E0">
      <w:pPr>
        <w:pStyle w:val="HLAVICKA"/>
        <w:spacing w:after="0"/>
        <w:jc w:val="both"/>
        <w:rPr>
          <w:rFonts w:ascii="Arial" w:hAnsi="Arial" w:cs="Arial"/>
          <w:sz w:val="22"/>
          <w:szCs w:val="22"/>
        </w:rPr>
      </w:pPr>
      <w:r w:rsidRPr="00630E4F">
        <w:rPr>
          <w:rFonts w:ascii="Arial" w:hAnsi="Arial" w:cs="Arial"/>
          <w:sz w:val="22"/>
          <w:szCs w:val="22"/>
        </w:rPr>
        <w:t xml:space="preserve">     zastoupen/jednající</w:t>
      </w:r>
      <w:r w:rsidRPr="00010669">
        <w:rPr>
          <w:rFonts w:ascii="Arial" w:hAnsi="Arial" w:cs="Arial"/>
          <w:sz w:val="22"/>
          <w:szCs w:val="22"/>
        </w:rPr>
        <w:t>:</w:t>
      </w:r>
      <w:r w:rsidR="00010669">
        <w:rPr>
          <w:rFonts w:ascii="Arial" w:hAnsi="Arial" w:cs="Arial"/>
          <w:sz w:val="22"/>
          <w:szCs w:val="22"/>
        </w:rPr>
        <w:t xml:space="preserve"> Ing.. Jan Ullrich, Bc. Jaroslav Hercík</w:t>
      </w:r>
      <w:r w:rsidR="00C25514" w:rsidRPr="00010669">
        <w:rPr>
          <w:rFonts w:ascii="Arial" w:hAnsi="Arial" w:cs="Arial"/>
          <w:sz w:val="22"/>
          <w:szCs w:val="22"/>
        </w:rPr>
        <w:tab/>
      </w:r>
    </w:p>
    <w:p w:rsidR="008F57A2" w:rsidRPr="00010669" w:rsidRDefault="008F57A2" w:rsidP="000D25E0">
      <w:pPr>
        <w:rPr>
          <w:rFonts w:cs="Arial"/>
          <w:sz w:val="22"/>
          <w:szCs w:val="22"/>
        </w:rPr>
      </w:pPr>
      <w:r w:rsidRPr="00010669">
        <w:rPr>
          <w:rFonts w:cs="Arial"/>
          <w:sz w:val="22"/>
          <w:szCs w:val="22"/>
        </w:rPr>
        <w:t xml:space="preserve">     </w:t>
      </w:r>
      <w:r w:rsidR="00F56858" w:rsidRPr="00010669">
        <w:rPr>
          <w:rFonts w:cs="Arial"/>
          <w:sz w:val="22"/>
          <w:szCs w:val="22"/>
        </w:rPr>
        <w:t xml:space="preserve">sídlo:  </w:t>
      </w:r>
      <w:r w:rsidR="00010669">
        <w:rPr>
          <w:rFonts w:cs="Arial"/>
          <w:sz w:val="22"/>
          <w:szCs w:val="22"/>
        </w:rPr>
        <w:t xml:space="preserve">Nad </w:t>
      </w:r>
      <w:proofErr w:type="spellStart"/>
      <w:r w:rsidR="00010669">
        <w:rPr>
          <w:rFonts w:cs="Arial"/>
          <w:sz w:val="22"/>
          <w:szCs w:val="22"/>
        </w:rPr>
        <w:t>Krocínkou</w:t>
      </w:r>
      <w:proofErr w:type="spellEnd"/>
      <w:r w:rsidR="00010669">
        <w:rPr>
          <w:rFonts w:cs="Arial"/>
          <w:sz w:val="22"/>
          <w:szCs w:val="22"/>
        </w:rPr>
        <w:t xml:space="preserve"> 317/48, 190 00 Praha 9 - Prosek</w:t>
      </w:r>
      <w:r w:rsidR="00F56858" w:rsidRPr="00010669">
        <w:rPr>
          <w:rFonts w:cs="Arial"/>
          <w:sz w:val="22"/>
          <w:szCs w:val="22"/>
        </w:rPr>
        <w:tab/>
      </w:r>
    </w:p>
    <w:p w:rsidR="000C3372" w:rsidRPr="00010669" w:rsidRDefault="003A43A1" w:rsidP="000D25E0">
      <w:pPr>
        <w:pStyle w:val="HLAVICKA"/>
        <w:spacing w:after="0"/>
        <w:jc w:val="both"/>
        <w:rPr>
          <w:rFonts w:ascii="Arial" w:hAnsi="Arial" w:cs="Arial"/>
          <w:sz w:val="22"/>
          <w:szCs w:val="22"/>
        </w:rPr>
      </w:pPr>
      <w:r w:rsidRPr="00010669">
        <w:rPr>
          <w:rFonts w:ascii="Arial" w:hAnsi="Arial" w:cs="Arial"/>
          <w:sz w:val="22"/>
          <w:szCs w:val="22"/>
        </w:rPr>
        <w:t xml:space="preserve">     zapsána v obchodním rejstříku vedeném </w:t>
      </w:r>
      <w:r w:rsidR="00010669">
        <w:rPr>
          <w:rFonts w:ascii="Arial" w:hAnsi="Arial" w:cs="Arial"/>
          <w:sz w:val="22"/>
          <w:szCs w:val="22"/>
        </w:rPr>
        <w:t xml:space="preserve">Městským </w:t>
      </w:r>
      <w:r w:rsidRPr="00010669">
        <w:rPr>
          <w:rFonts w:ascii="Arial" w:hAnsi="Arial" w:cs="Arial"/>
          <w:sz w:val="22"/>
          <w:szCs w:val="22"/>
        </w:rPr>
        <w:t xml:space="preserve">soudem v </w:t>
      </w:r>
      <w:r w:rsidR="00010669">
        <w:rPr>
          <w:rFonts w:ascii="Arial" w:hAnsi="Arial" w:cs="Arial"/>
          <w:sz w:val="22"/>
          <w:szCs w:val="22"/>
        </w:rPr>
        <w:t>Praze</w:t>
      </w:r>
      <w:r w:rsidRPr="00010669">
        <w:rPr>
          <w:rFonts w:ascii="Arial" w:hAnsi="Arial" w:cs="Arial"/>
          <w:sz w:val="22"/>
          <w:szCs w:val="22"/>
        </w:rPr>
        <w:t xml:space="preserve">, </w:t>
      </w:r>
    </w:p>
    <w:p w:rsidR="008F57A2" w:rsidRPr="00010669" w:rsidRDefault="000C3372" w:rsidP="000D25E0">
      <w:pPr>
        <w:pStyle w:val="HLAVICKA"/>
        <w:spacing w:after="0"/>
        <w:jc w:val="both"/>
        <w:rPr>
          <w:rFonts w:ascii="Arial" w:hAnsi="Arial" w:cs="Arial"/>
          <w:sz w:val="22"/>
          <w:szCs w:val="22"/>
        </w:rPr>
      </w:pPr>
      <w:r w:rsidRPr="00010669">
        <w:rPr>
          <w:rFonts w:ascii="Arial" w:hAnsi="Arial" w:cs="Arial"/>
          <w:sz w:val="22"/>
          <w:szCs w:val="22"/>
        </w:rPr>
        <w:t xml:space="preserve">     </w:t>
      </w:r>
      <w:r w:rsidR="003A43A1" w:rsidRPr="00010669">
        <w:rPr>
          <w:rFonts w:ascii="Arial" w:hAnsi="Arial" w:cs="Arial"/>
          <w:sz w:val="22"/>
          <w:szCs w:val="22"/>
        </w:rPr>
        <w:t xml:space="preserve">v odd. </w:t>
      </w:r>
      <w:r w:rsidR="00010669">
        <w:rPr>
          <w:rFonts w:ascii="Arial" w:hAnsi="Arial" w:cs="Arial"/>
          <w:sz w:val="22"/>
          <w:szCs w:val="22"/>
        </w:rPr>
        <w:t>B</w:t>
      </w:r>
      <w:r w:rsidR="003A43A1" w:rsidRPr="00010669">
        <w:rPr>
          <w:rFonts w:ascii="Arial" w:hAnsi="Arial" w:cs="Arial"/>
          <w:sz w:val="22"/>
          <w:szCs w:val="22"/>
        </w:rPr>
        <w:t xml:space="preserve">, </w:t>
      </w:r>
      <w:proofErr w:type="spellStart"/>
      <w:r w:rsidR="003A43A1" w:rsidRPr="00010669">
        <w:rPr>
          <w:rFonts w:ascii="Arial" w:hAnsi="Arial" w:cs="Arial"/>
          <w:sz w:val="22"/>
          <w:szCs w:val="22"/>
        </w:rPr>
        <w:t>vl</w:t>
      </w:r>
      <w:proofErr w:type="spellEnd"/>
      <w:r w:rsidR="003A43A1" w:rsidRPr="00010669">
        <w:rPr>
          <w:rFonts w:ascii="Arial" w:hAnsi="Arial" w:cs="Arial"/>
          <w:sz w:val="22"/>
          <w:szCs w:val="22"/>
        </w:rPr>
        <w:t xml:space="preserve">. </w:t>
      </w:r>
      <w:r w:rsidR="00010669">
        <w:rPr>
          <w:rFonts w:ascii="Arial" w:hAnsi="Arial" w:cs="Arial"/>
          <w:sz w:val="22"/>
          <w:szCs w:val="22"/>
        </w:rPr>
        <w:t>5971</w:t>
      </w:r>
    </w:p>
    <w:p w:rsidR="00F56858" w:rsidRPr="00010669" w:rsidRDefault="008F57A2" w:rsidP="000D25E0">
      <w:pPr>
        <w:rPr>
          <w:b/>
          <w:color w:val="000000"/>
          <w:sz w:val="22"/>
          <w:szCs w:val="22"/>
          <w:u w:val="single"/>
        </w:rPr>
      </w:pPr>
      <w:r w:rsidRPr="00010669">
        <w:rPr>
          <w:rFonts w:cs="Arial"/>
          <w:sz w:val="22"/>
          <w:szCs w:val="22"/>
        </w:rPr>
        <w:t xml:space="preserve">     </w:t>
      </w:r>
      <w:r w:rsidR="00F56858" w:rsidRPr="00010669">
        <w:rPr>
          <w:rFonts w:cs="Arial"/>
          <w:sz w:val="22"/>
          <w:szCs w:val="22"/>
        </w:rPr>
        <w:t xml:space="preserve">IČ:   </w:t>
      </w:r>
      <w:r w:rsidR="00010669">
        <w:rPr>
          <w:rFonts w:cs="Arial"/>
          <w:sz w:val="22"/>
          <w:szCs w:val="22"/>
        </w:rPr>
        <w:t>257 72 104</w:t>
      </w:r>
      <w:r w:rsidRPr="00010669">
        <w:rPr>
          <w:rFonts w:cs="Arial"/>
          <w:sz w:val="22"/>
          <w:szCs w:val="22"/>
        </w:rPr>
        <w:tab/>
      </w:r>
      <w:r w:rsidR="00F56858" w:rsidRPr="00010669">
        <w:rPr>
          <w:rFonts w:cs="Arial"/>
          <w:sz w:val="22"/>
          <w:szCs w:val="22"/>
        </w:rPr>
        <w:tab/>
      </w:r>
    </w:p>
    <w:p w:rsidR="00F56858" w:rsidRPr="00010669" w:rsidRDefault="00F56858" w:rsidP="000D25E0">
      <w:pPr>
        <w:pStyle w:val="HLAVICKA"/>
        <w:spacing w:after="0"/>
        <w:jc w:val="both"/>
        <w:rPr>
          <w:rFonts w:ascii="Arial" w:hAnsi="Arial" w:cs="Arial"/>
          <w:sz w:val="22"/>
          <w:szCs w:val="22"/>
        </w:rPr>
      </w:pPr>
      <w:r w:rsidRPr="00010669">
        <w:rPr>
          <w:rFonts w:ascii="Arial" w:hAnsi="Arial" w:cs="Arial"/>
          <w:sz w:val="22"/>
          <w:szCs w:val="22"/>
        </w:rPr>
        <w:tab/>
        <w:t xml:space="preserve">DIČ: </w:t>
      </w:r>
      <w:r w:rsidR="00010669">
        <w:rPr>
          <w:rFonts w:ascii="Arial" w:hAnsi="Arial" w:cs="Arial"/>
          <w:sz w:val="22"/>
          <w:szCs w:val="22"/>
        </w:rPr>
        <w:t>CZ25772104</w:t>
      </w:r>
      <w:r w:rsidRPr="00010669">
        <w:rPr>
          <w:rFonts w:ascii="Arial" w:hAnsi="Arial" w:cs="Arial"/>
          <w:sz w:val="22"/>
          <w:szCs w:val="22"/>
        </w:rPr>
        <w:tab/>
      </w:r>
      <w:r w:rsidRPr="00010669">
        <w:rPr>
          <w:rFonts w:ascii="Arial" w:hAnsi="Arial" w:cs="Arial"/>
          <w:sz w:val="22"/>
          <w:szCs w:val="22"/>
        </w:rPr>
        <w:tab/>
        <w:t xml:space="preserve"> </w:t>
      </w:r>
    </w:p>
    <w:p w:rsidR="00010669" w:rsidRDefault="00F56858" w:rsidP="000D25E0">
      <w:pPr>
        <w:pStyle w:val="HLAVICKA"/>
        <w:spacing w:after="0"/>
        <w:jc w:val="both"/>
        <w:rPr>
          <w:rFonts w:ascii="Arial" w:hAnsi="Arial" w:cs="Arial"/>
          <w:sz w:val="22"/>
          <w:szCs w:val="22"/>
        </w:rPr>
      </w:pPr>
      <w:r w:rsidRPr="00010669">
        <w:rPr>
          <w:rFonts w:ascii="Arial" w:hAnsi="Arial" w:cs="Arial"/>
          <w:sz w:val="22"/>
          <w:szCs w:val="22"/>
        </w:rPr>
        <w:tab/>
        <w:t xml:space="preserve">bankovní spojení: </w:t>
      </w:r>
      <w:r w:rsidR="006E5905">
        <w:rPr>
          <w:rFonts w:ascii="Arial" w:hAnsi="Arial" w:cs="Arial"/>
          <w:sz w:val="22"/>
          <w:szCs w:val="22"/>
        </w:rPr>
        <w:t>XXXXXXXX</w:t>
      </w:r>
      <w:r w:rsidRPr="00010669">
        <w:rPr>
          <w:rFonts w:ascii="Arial" w:hAnsi="Arial" w:cs="Arial"/>
          <w:sz w:val="22"/>
          <w:szCs w:val="22"/>
        </w:rPr>
        <w:tab/>
      </w:r>
    </w:p>
    <w:p w:rsidR="00F56858" w:rsidRPr="00630E4F" w:rsidRDefault="00F56858" w:rsidP="000D25E0">
      <w:pPr>
        <w:pStyle w:val="HLAVICKA"/>
        <w:spacing w:after="0"/>
        <w:jc w:val="both"/>
        <w:rPr>
          <w:rFonts w:ascii="Arial" w:hAnsi="Arial" w:cs="Arial"/>
          <w:sz w:val="22"/>
          <w:szCs w:val="22"/>
        </w:rPr>
      </w:pPr>
      <w:r w:rsidRPr="00010669">
        <w:rPr>
          <w:rFonts w:ascii="Arial" w:hAnsi="Arial" w:cs="Arial"/>
          <w:sz w:val="22"/>
          <w:szCs w:val="22"/>
        </w:rPr>
        <w:tab/>
        <w:t>číslo účtu:</w:t>
      </w:r>
      <w:r w:rsidRPr="00010669">
        <w:rPr>
          <w:rFonts w:ascii="Arial" w:hAnsi="Arial" w:cs="Arial"/>
          <w:sz w:val="22"/>
          <w:szCs w:val="22"/>
        </w:rPr>
        <w:tab/>
      </w:r>
      <w:r w:rsidR="006E5905">
        <w:rPr>
          <w:rFonts w:ascii="Arial" w:hAnsi="Arial" w:cs="Arial"/>
          <w:sz w:val="22"/>
          <w:szCs w:val="22"/>
        </w:rPr>
        <w:t>XXXXXXXX</w:t>
      </w:r>
      <w:r w:rsidRPr="00630E4F">
        <w:rPr>
          <w:rFonts w:ascii="Arial" w:hAnsi="Arial" w:cs="Arial"/>
          <w:sz w:val="22"/>
          <w:szCs w:val="22"/>
        </w:rPr>
        <w:tab/>
      </w:r>
    </w:p>
    <w:p w:rsidR="00F56858" w:rsidRPr="00630E4F" w:rsidRDefault="00F56858" w:rsidP="000F4109">
      <w:pPr>
        <w:pStyle w:val="HLAVICKA"/>
        <w:spacing w:before="120" w:after="120"/>
        <w:jc w:val="both"/>
        <w:rPr>
          <w:rFonts w:ascii="Arial" w:hAnsi="Arial" w:cs="Arial"/>
          <w:b/>
          <w:bCs/>
          <w:sz w:val="22"/>
          <w:szCs w:val="22"/>
        </w:rPr>
      </w:pPr>
      <w:r w:rsidRPr="00630E4F">
        <w:rPr>
          <w:rFonts w:ascii="Arial" w:hAnsi="Arial" w:cs="Arial"/>
          <w:sz w:val="22"/>
          <w:szCs w:val="22"/>
        </w:rPr>
        <w:tab/>
      </w:r>
      <w:r>
        <w:rPr>
          <w:rFonts w:ascii="Arial" w:hAnsi="Arial" w:cs="Arial"/>
          <w:b/>
          <w:bCs/>
          <w:sz w:val="22"/>
          <w:szCs w:val="22"/>
        </w:rPr>
        <w:t>(dále jen „</w:t>
      </w:r>
      <w:r w:rsidR="004D2BAB">
        <w:rPr>
          <w:rFonts w:ascii="Arial" w:hAnsi="Arial" w:cs="Arial"/>
          <w:b/>
          <w:bCs/>
          <w:sz w:val="22"/>
          <w:szCs w:val="22"/>
        </w:rPr>
        <w:t>dodavatel</w:t>
      </w:r>
      <w:r w:rsidRPr="00630E4F">
        <w:rPr>
          <w:rFonts w:ascii="Arial" w:hAnsi="Arial" w:cs="Arial"/>
          <w:b/>
          <w:bCs/>
          <w:sz w:val="22"/>
          <w:szCs w:val="22"/>
        </w:rPr>
        <w:t>“)</w:t>
      </w:r>
    </w:p>
    <w:p w:rsidR="00010669" w:rsidRDefault="00497B0B" w:rsidP="000F4109">
      <w:pPr>
        <w:pStyle w:val="HLAVICKA"/>
        <w:spacing w:before="120" w:after="120"/>
        <w:jc w:val="both"/>
        <w:rPr>
          <w:rFonts w:ascii="Arial" w:hAnsi="Arial" w:cs="Arial"/>
          <w:sz w:val="22"/>
          <w:szCs w:val="22"/>
        </w:rPr>
      </w:pPr>
      <w:r>
        <w:rPr>
          <w:rFonts w:ascii="Arial" w:hAnsi="Arial" w:cs="Arial"/>
          <w:sz w:val="22"/>
          <w:szCs w:val="22"/>
        </w:rPr>
        <w:tab/>
      </w:r>
    </w:p>
    <w:p w:rsidR="00F56858" w:rsidRPr="002A2088" w:rsidRDefault="00010669" w:rsidP="000F4109">
      <w:pPr>
        <w:pStyle w:val="HLAVICKA"/>
        <w:spacing w:before="120" w:after="120"/>
        <w:jc w:val="both"/>
        <w:rPr>
          <w:rFonts w:ascii="Arial" w:hAnsi="Arial" w:cs="Arial"/>
          <w:b/>
          <w:sz w:val="22"/>
          <w:szCs w:val="22"/>
        </w:rPr>
      </w:pPr>
      <w:r>
        <w:rPr>
          <w:rFonts w:ascii="Arial" w:hAnsi="Arial" w:cs="Arial"/>
          <w:sz w:val="22"/>
          <w:szCs w:val="22"/>
        </w:rPr>
        <w:tab/>
      </w:r>
      <w:r w:rsidR="00497B0B" w:rsidRPr="002A2088">
        <w:rPr>
          <w:rFonts w:ascii="Arial" w:hAnsi="Arial" w:cs="Arial"/>
          <w:b/>
          <w:sz w:val="22"/>
          <w:szCs w:val="22"/>
        </w:rPr>
        <w:t>(společně též jako „smluvní strany“)</w:t>
      </w:r>
    </w:p>
    <w:p w:rsidR="005D34EE" w:rsidRDefault="005D34EE" w:rsidP="000F4109">
      <w:pPr>
        <w:pStyle w:val="MEZERA6B"/>
        <w:spacing w:before="120" w:after="120"/>
        <w:jc w:val="both"/>
        <w:rPr>
          <w:rFonts w:ascii="Arial" w:hAnsi="Arial" w:cs="Arial"/>
          <w:sz w:val="22"/>
          <w:szCs w:val="22"/>
        </w:rPr>
      </w:pPr>
    </w:p>
    <w:p w:rsidR="00FE4F90" w:rsidRPr="00630E4F" w:rsidRDefault="00FE4F90" w:rsidP="000F4109">
      <w:pPr>
        <w:pStyle w:val="MEZERA6B"/>
        <w:spacing w:before="120" w:after="120"/>
        <w:jc w:val="both"/>
        <w:rPr>
          <w:rFonts w:ascii="Arial" w:hAnsi="Arial" w:cs="Arial"/>
          <w:sz w:val="22"/>
          <w:szCs w:val="22"/>
        </w:rPr>
      </w:pPr>
    </w:p>
    <w:p w:rsidR="005C491D" w:rsidRDefault="005C491D" w:rsidP="005C491D">
      <w:pPr>
        <w:pStyle w:val="Nadpislnek"/>
        <w:spacing w:before="120" w:after="120"/>
        <w:ind w:left="720"/>
        <w:jc w:val="both"/>
      </w:pPr>
      <w:bookmarkStart w:id="0" w:name="_Toc506391325"/>
    </w:p>
    <w:p w:rsidR="00350D41" w:rsidRDefault="00350D41" w:rsidP="005C491D">
      <w:pPr>
        <w:pStyle w:val="Nadpislnek"/>
        <w:spacing w:before="120" w:after="120"/>
        <w:ind w:left="720"/>
        <w:jc w:val="both"/>
      </w:pPr>
    </w:p>
    <w:p w:rsidR="005D34EE" w:rsidRPr="007E77F3" w:rsidRDefault="005D34EE" w:rsidP="00D72364">
      <w:pPr>
        <w:pStyle w:val="Nadpislnek"/>
        <w:numPr>
          <w:ilvl w:val="0"/>
          <w:numId w:val="7"/>
        </w:numPr>
        <w:spacing w:before="120" w:after="120"/>
      </w:pPr>
      <w:r w:rsidRPr="007E77F3">
        <w:t xml:space="preserve">Předmět </w:t>
      </w:r>
      <w:r w:rsidR="00835107" w:rsidRPr="007E77F3">
        <w:t>s</w:t>
      </w:r>
      <w:r w:rsidRPr="007E77F3">
        <w:t>mlouvy</w:t>
      </w:r>
    </w:p>
    <w:p w:rsidR="00D72364" w:rsidRDefault="00233CD3" w:rsidP="00D72364">
      <w:pPr>
        <w:overflowPunct w:val="0"/>
        <w:autoSpaceDE w:val="0"/>
        <w:spacing w:line="100" w:lineRule="atLeast"/>
        <w:textAlignment w:val="baseline"/>
        <w:rPr>
          <w:rFonts w:eastAsia="MS Mincho"/>
          <w:sz w:val="22"/>
          <w:szCs w:val="22"/>
          <w:shd w:val="clear" w:color="auto" w:fill="FFFFFF"/>
          <w:lang w:eastAsia="ar-SA"/>
        </w:rPr>
      </w:pPr>
      <w:r w:rsidRPr="007E77F3">
        <w:rPr>
          <w:rFonts w:eastAsia="MS Mincho"/>
          <w:sz w:val="22"/>
          <w:szCs w:val="22"/>
          <w:shd w:val="clear" w:color="auto" w:fill="FFFFFF"/>
          <w:lang w:eastAsia="ar-SA"/>
        </w:rPr>
        <w:t>1</w:t>
      </w:r>
      <w:r w:rsidR="00D72364" w:rsidRPr="007E77F3">
        <w:rPr>
          <w:rFonts w:eastAsia="MS Mincho"/>
          <w:sz w:val="22"/>
          <w:szCs w:val="22"/>
          <w:shd w:val="clear" w:color="auto" w:fill="FFFFFF"/>
          <w:lang w:eastAsia="ar-SA"/>
        </w:rPr>
        <w:t xml:space="preserve"> Předmětem </w:t>
      </w:r>
      <w:r w:rsidR="00DF46AB" w:rsidRPr="007E77F3">
        <w:rPr>
          <w:rFonts w:eastAsia="MS Mincho"/>
          <w:sz w:val="22"/>
          <w:szCs w:val="22"/>
          <w:shd w:val="clear" w:color="auto" w:fill="FFFFFF"/>
          <w:lang w:eastAsia="ar-SA"/>
        </w:rPr>
        <w:t>smlouvy</w:t>
      </w:r>
      <w:r w:rsidR="00D72364" w:rsidRPr="007E77F3">
        <w:rPr>
          <w:rFonts w:eastAsia="MS Mincho"/>
          <w:sz w:val="22"/>
          <w:szCs w:val="22"/>
          <w:shd w:val="clear" w:color="auto" w:fill="FFFFFF"/>
          <w:lang w:eastAsia="ar-SA"/>
        </w:rPr>
        <w:t xml:space="preserve"> je</w:t>
      </w:r>
      <w:r w:rsidR="00DF46AB" w:rsidRPr="007E77F3">
        <w:rPr>
          <w:rFonts w:eastAsia="MS Mincho"/>
          <w:sz w:val="22"/>
          <w:szCs w:val="22"/>
          <w:shd w:val="clear" w:color="auto" w:fill="FFFFFF"/>
          <w:lang w:eastAsia="ar-SA"/>
        </w:rPr>
        <w:t xml:space="preserve"> dodávka</w:t>
      </w:r>
      <w:r w:rsidR="00D72364" w:rsidRPr="007E77F3">
        <w:rPr>
          <w:rFonts w:eastAsia="MS Mincho"/>
          <w:sz w:val="22"/>
          <w:szCs w:val="22"/>
          <w:shd w:val="clear" w:color="auto" w:fill="FFFFFF"/>
          <w:lang w:eastAsia="ar-SA"/>
        </w:rPr>
        <w:t xml:space="preserve"> </w:t>
      </w:r>
      <w:r w:rsidR="00FB7B12" w:rsidRPr="007E77F3">
        <w:rPr>
          <w:rFonts w:eastAsia="MS Mincho"/>
          <w:sz w:val="22"/>
          <w:szCs w:val="22"/>
          <w:shd w:val="clear" w:color="auto" w:fill="FFFFFF"/>
          <w:lang w:eastAsia="ar-SA"/>
        </w:rPr>
        <w:t xml:space="preserve">a zprovoznění </w:t>
      </w:r>
      <w:r w:rsidR="00606D80" w:rsidRPr="007E77F3">
        <w:rPr>
          <w:rFonts w:eastAsia="MS Mincho"/>
          <w:sz w:val="22"/>
          <w:szCs w:val="22"/>
          <w:shd w:val="clear" w:color="auto" w:fill="FFFFFF"/>
          <w:lang w:eastAsia="ar-SA"/>
        </w:rPr>
        <w:t>hardware a software</w:t>
      </w:r>
      <w:r w:rsidR="00D721B7" w:rsidRPr="007E77F3">
        <w:rPr>
          <w:rFonts w:eastAsia="MS Mincho"/>
          <w:sz w:val="22"/>
          <w:szCs w:val="22"/>
          <w:shd w:val="clear" w:color="auto" w:fill="FFFFFF"/>
          <w:lang w:eastAsia="ar-SA"/>
        </w:rPr>
        <w:t xml:space="preserve"> pro obnovu klíčových prvků serverovny (dále jen „HW“ a „SW“) a</w:t>
      </w:r>
      <w:r w:rsidR="00DF46AB" w:rsidRPr="007E77F3">
        <w:rPr>
          <w:rFonts w:eastAsia="MS Mincho"/>
          <w:sz w:val="22"/>
          <w:szCs w:val="22"/>
          <w:shd w:val="clear" w:color="auto" w:fill="FFFFFF"/>
          <w:lang w:eastAsia="ar-SA"/>
        </w:rPr>
        <w:t xml:space="preserve"> s tím spojených služeb specifikovaná v Příloze č. </w:t>
      </w:r>
      <w:r w:rsidR="0088108F">
        <w:rPr>
          <w:rFonts w:eastAsia="MS Mincho"/>
          <w:sz w:val="22"/>
          <w:szCs w:val="22"/>
          <w:shd w:val="clear" w:color="auto" w:fill="FFFFFF"/>
          <w:lang w:eastAsia="ar-SA"/>
        </w:rPr>
        <w:t>1</w:t>
      </w:r>
      <w:r w:rsidR="00DF46AB" w:rsidRPr="007E77F3">
        <w:rPr>
          <w:rFonts w:eastAsia="MS Mincho"/>
          <w:sz w:val="22"/>
          <w:szCs w:val="22"/>
          <w:shd w:val="clear" w:color="auto" w:fill="FFFFFF"/>
          <w:lang w:eastAsia="ar-SA"/>
        </w:rPr>
        <w:t xml:space="preserve"> Smlouvy</w:t>
      </w:r>
      <w:r w:rsidR="00D721B7" w:rsidRPr="007E77F3">
        <w:rPr>
          <w:rFonts w:eastAsia="MS Mincho"/>
          <w:sz w:val="22"/>
          <w:szCs w:val="22"/>
          <w:shd w:val="clear" w:color="auto" w:fill="FFFFFF"/>
          <w:lang w:eastAsia="ar-SA"/>
        </w:rPr>
        <w:t>.</w:t>
      </w:r>
      <w:r w:rsidR="00D721B7">
        <w:rPr>
          <w:rFonts w:eastAsia="MS Mincho"/>
          <w:sz w:val="22"/>
          <w:szCs w:val="22"/>
          <w:shd w:val="clear" w:color="auto" w:fill="FFFFFF"/>
          <w:lang w:eastAsia="ar-SA"/>
        </w:rPr>
        <w:t xml:space="preserve"> </w:t>
      </w:r>
    </w:p>
    <w:p w:rsidR="004971EE" w:rsidRPr="00D72364" w:rsidRDefault="004971EE" w:rsidP="00D72364">
      <w:pPr>
        <w:overflowPunct w:val="0"/>
        <w:autoSpaceDE w:val="0"/>
        <w:spacing w:line="100" w:lineRule="atLeast"/>
        <w:textAlignment w:val="baseline"/>
        <w:rPr>
          <w:rFonts w:eastAsia="MS Mincho"/>
          <w:sz w:val="22"/>
          <w:szCs w:val="22"/>
          <w:shd w:val="clear" w:color="auto" w:fill="FFFFFF"/>
          <w:lang w:eastAsia="ar-SA"/>
        </w:rPr>
      </w:pPr>
    </w:p>
    <w:p w:rsidR="00D72364" w:rsidRPr="00D72364"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r w:rsidRPr="00D72364">
        <w:rPr>
          <w:rFonts w:eastAsia="MS Mincho"/>
          <w:sz w:val="22"/>
          <w:szCs w:val="22"/>
          <w:shd w:val="clear" w:color="auto" w:fill="FFFFFF"/>
          <w:lang w:eastAsia="ar-SA"/>
        </w:rPr>
        <w:t>Zkrácený popis</w:t>
      </w:r>
      <w:r w:rsidR="00991A1E">
        <w:rPr>
          <w:rFonts w:eastAsia="MS Mincho"/>
          <w:sz w:val="22"/>
          <w:szCs w:val="22"/>
          <w:shd w:val="clear" w:color="auto" w:fill="FFFFFF"/>
          <w:lang w:eastAsia="ar-SA"/>
        </w:rPr>
        <w:t xml:space="preserve"> HW a SW</w:t>
      </w:r>
      <w:r w:rsidRPr="00D72364">
        <w:rPr>
          <w:rFonts w:eastAsia="MS Mincho"/>
          <w:sz w:val="22"/>
          <w:szCs w:val="22"/>
          <w:shd w:val="clear" w:color="auto" w:fill="FFFFFF"/>
          <w:lang w:eastAsia="ar-SA"/>
        </w:rPr>
        <w:t xml:space="preserve">: </w:t>
      </w:r>
    </w:p>
    <w:tbl>
      <w:tblPr>
        <w:tblStyle w:val="Mkatabulky"/>
        <w:tblW w:w="0" w:type="auto"/>
        <w:tblInd w:w="15" w:type="dxa"/>
        <w:tblLook w:val="04A0" w:firstRow="1" w:lastRow="0" w:firstColumn="1" w:lastColumn="0" w:noHBand="0" w:noVBand="1"/>
      </w:tblPr>
      <w:tblGrid>
        <w:gridCol w:w="1198"/>
        <w:gridCol w:w="1335"/>
        <w:gridCol w:w="6738"/>
      </w:tblGrid>
      <w:tr w:rsidR="00D72364" w:rsidRPr="00A12C52" w:rsidTr="00D72364">
        <w:tc>
          <w:tcPr>
            <w:tcW w:w="1274" w:type="dxa"/>
          </w:tcPr>
          <w:p w:rsidR="00D72364" w:rsidRPr="00A12C52"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p>
        </w:tc>
        <w:tc>
          <w:tcPr>
            <w:tcW w:w="1386" w:type="dxa"/>
          </w:tcPr>
          <w:p w:rsidR="00D72364" w:rsidRPr="00A12C52"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r w:rsidRPr="00A12C52">
              <w:rPr>
                <w:rFonts w:eastAsia="MS Mincho"/>
                <w:sz w:val="22"/>
                <w:szCs w:val="22"/>
                <w:shd w:val="clear" w:color="auto" w:fill="FFFFFF"/>
                <w:lang w:eastAsia="ar-SA"/>
              </w:rPr>
              <w:t>Počet kusů</w:t>
            </w:r>
          </w:p>
        </w:tc>
        <w:tc>
          <w:tcPr>
            <w:tcW w:w="7179" w:type="dxa"/>
          </w:tcPr>
          <w:p w:rsidR="00D72364" w:rsidRPr="00A12C52"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p>
        </w:tc>
      </w:tr>
      <w:tr w:rsidR="00D72364" w:rsidRPr="00A12C52" w:rsidTr="00D72364">
        <w:tc>
          <w:tcPr>
            <w:tcW w:w="1274" w:type="dxa"/>
          </w:tcPr>
          <w:p w:rsidR="00D72364" w:rsidRPr="00A12C52"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r w:rsidRPr="00A12C52">
              <w:rPr>
                <w:rFonts w:eastAsia="MS Mincho"/>
                <w:sz w:val="22"/>
                <w:szCs w:val="22"/>
                <w:shd w:val="clear" w:color="auto" w:fill="FFFFFF"/>
                <w:lang w:eastAsia="ar-SA"/>
              </w:rPr>
              <w:t>A</w:t>
            </w:r>
          </w:p>
        </w:tc>
        <w:tc>
          <w:tcPr>
            <w:tcW w:w="1386" w:type="dxa"/>
          </w:tcPr>
          <w:p w:rsidR="00D72364" w:rsidRPr="00A12C52"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r w:rsidRPr="00A12C52">
              <w:rPr>
                <w:rFonts w:eastAsia="MS Mincho"/>
                <w:sz w:val="22"/>
                <w:szCs w:val="22"/>
                <w:shd w:val="clear" w:color="auto" w:fill="FFFFFF"/>
                <w:lang w:eastAsia="ar-SA"/>
              </w:rPr>
              <w:t>1ks</w:t>
            </w:r>
          </w:p>
        </w:tc>
        <w:tc>
          <w:tcPr>
            <w:tcW w:w="7179" w:type="dxa"/>
          </w:tcPr>
          <w:p w:rsidR="00D72364" w:rsidRPr="00A12C52"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r>
              <w:rPr>
                <w:rFonts w:eastAsia="MS Mincho"/>
                <w:sz w:val="22"/>
                <w:szCs w:val="22"/>
                <w:shd w:val="clear" w:color="auto" w:fill="FFFFFF"/>
                <w:lang w:eastAsia="ar-SA"/>
              </w:rPr>
              <w:t xml:space="preserve">Diskové </w:t>
            </w:r>
            <w:r w:rsidRPr="00A12C52">
              <w:rPr>
                <w:rFonts w:eastAsia="MS Mincho"/>
                <w:sz w:val="22"/>
                <w:szCs w:val="22"/>
                <w:shd w:val="clear" w:color="auto" w:fill="FFFFFF"/>
                <w:lang w:eastAsia="ar-SA"/>
              </w:rPr>
              <w:t>pole pro stávající výpočetní infrastrukturu</w:t>
            </w:r>
          </w:p>
        </w:tc>
      </w:tr>
      <w:tr w:rsidR="00D72364" w:rsidRPr="00A12C52" w:rsidTr="00D72364">
        <w:tc>
          <w:tcPr>
            <w:tcW w:w="1274" w:type="dxa"/>
          </w:tcPr>
          <w:p w:rsidR="00D72364" w:rsidRPr="00A12C52"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r w:rsidRPr="00A12C52">
              <w:rPr>
                <w:rFonts w:eastAsia="MS Mincho"/>
                <w:sz w:val="22"/>
                <w:szCs w:val="22"/>
                <w:shd w:val="clear" w:color="auto" w:fill="FFFFFF"/>
                <w:lang w:eastAsia="ar-SA"/>
              </w:rPr>
              <w:t>B</w:t>
            </w:r>
          </w:p>
        </w:tc>
        <w:tc>
          <w:tcPr>
            <w:tcW w:w="1386" w:type="dxa"/>
          </w:tcPr>
          <w:p w:rsidR="00D72364" w:rsidRPr="00A12C52"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r w:rsidRPr="00A12C52">
              <w:rPr>
                <w:rFonts w:eastAsia="MS Mincho"/>
                <w:sz w:val="22"/>
                <w:szCs w:val="22"/>
                <w:shd w:val="clear" w:color="auto" w:fill="FFFFFF"/>
                <w:lang w:eastAsia="ar-SA"/>
              </w:rPr>
              <w:t>1ks</w:t>
            </w:r>
          </w:p>
        </w:tc>
        <w:tc>
          <w:tcPr>
            <w:tcW w:w="7179" w:type="dxa"/>
          </w:tcPr>
          <w:p w:rsidR="00D72364" w:rsidRPr="00A12C52"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r>
              <w:rPr>
                <w:rFonts w:eastAsia="MS Mincho"/>
                <w:sz w:val="22"/>
                <w:szCs w:val="22"/>
                <w:shd w:val="clear" w:color="auto" w:fill="FFFFFF"/>
                <w:lang w:eastAsia="ar-SA"/>
              </w:rPr>
              <w:t>Pásková mechanika</w:t>
            </w:r>
          </w:p>
        </w:tc>
      </w:tr>
      <w:tr w:rsidR="00D72364" w:rsidRPr="00A12C52" w:rsidTr="00D72364">
        <w:tc>
          <w:tcPr>
            <w:tcW w:w="1274" w:type="dxa"/>
          </w:tcPr>
          <w:p w:rsidR="00D72364" w:rsidRPr="00A12C52"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r>
              <w:rPr>
                <w:rFonts w:eastAsia="MS Mincho"/>
                <w:sz w:val="22"/>
                <w:szCs w:val="22"/>
                <w:shd w:val="clear" w:color="auto" w:fill="FFFFFF"/>
                <w:lang w:eastAsia="ar-SA"/>
              </w:rPr>
              <w:t>C</w:t>
            </w:r>
          </w:p>
        </w:tc>
        <w:tc>
          <w:tcPr>
            <w:tcW w:w="1386" w:type="dxa"/>
          </w:tcPr>
          <w:p w:rsidR="00D72364" w:rsidRPr="00A12C52"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r w:rsidRPr="00A12C52">
              <w:rPr>
                <w:rFonts w:eastAsia="MS Mincho"/>
                <w:sz w:val="22"/>
                <w:szCs w:val="22"/>
                <w:shd w:val="clear" w:color="auto" w:fill="FFFFFF"/>
                <w:lang w:eastAsia="ar-SA"/>
              </w:rPr>
              <w:t>3ks</w:t>
            </w:r>
          </w:p>
        </w:tc>
        <w:tc>
          <w:tcPr>
            <w:tcW w:w="7179" w:type="dxa"/>
          </w:tcPr>
          <w:p w:rsidR="00D72364" w:rsidRPr="00A12C52"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r>
              <w:rPr>
                <w:rFonts w:eastAsia="MS Mincho"/>
                <w:sz w:val="22"/>
                <w:szCs w:val="22"/>
                <w:shd w:val="clear" w:color="auto" w:fill="FFFFFF"/>
                <w:lang w:eastAsia="ar-SA"/>
              </w:rPr>
              <w:t>Dvouprocesorový server</w:t>
            </w:r>
          </w:p>
        </w:tc>
      </w:tr>
      <w:tr w:rsidR="00D72364" w:rsidRPr="00A12C52" w:rsidTr="00D72364">
        <w:tc>
          <w:tcPr>
            <w:tcW w:w="1274" w:type="dxa"/>
          </w:tcPr>
          <w:p w:rsidR="00D72364" w:rsidRPr="00A12C52"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r>
              <w:rPr>
                <w:rFonts w:eastAsia="MS Mincho"/>
                <w:sz w:val="22"/>
                <w:szCs w:val="22"/>
                <w:shd w:val="clear" w:color="auto" w:fill="FFFFFF"/>
                <w:lang w:eastAsia="ar-SA"/>
              </w:rPr>
              <w:t>D</w:t>
            </w:r>
          </w:p>
        </w:tc>
        <w:tc>
          <w:tcPr>
            <w:tcW w:w="1386" w:type="dxa"/>
          </w:tcPr>
          <w:p w:rsidR="00D72364" w:rsidRPr="00A12C52"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r w:rsidRPr="00A12C52">
              <w:rPr>
                <w:rFonts w:eastAsia="MS Mincho"/>
                <w:sz w:val="22"/>
                <w:szCs w:val="22"/>
                <w:shd w:val="clear" w:color="auto" w:fill="FFFFFF"/>
                <w:lang w:eastAsia="ar-SA"/>
              </w:rPr>
              <w:t>1ks</w:t>
            </w:r>
          </w:p>
        </w:tc>
        <w:tc>
          <w:tcPr>
            <w:tcW w:w="7179" w:type="dxa"/>
          </w:tcPr>
          <w:p w:rsidR="00D72364" w:rsidRPr="00A12C52" w:rsidRDefault="00D72364" w:rsidP="00D72364">
            <w:pPr>
              <w:overflowPunct w:val="0"/>
              <w:autoSpaceDE w:val="0"/>
              <w:spacing w:after="120" w:line="100" w:lineRule="atLeast"/>
              <w:ind w:left="15"/>
              <w:textAlignment w:val="baseline"/>
              <w:rPr>
                <w:rFonts w:eastAsia="MS Mincho"/>
                <w:sz w:val="22"/>
                <w:szCs w:val="22"/>
                <w:shd w:val="clear" w:color="auto" w:fill="FFFFFF"/>
                <w:lang w:eastAsia="ar-SA"/>
              </w:rPr>
            </w:pPr>
            <w:r>
              <w:rPr>
                <w:rFonts w:eastAsia="MS Mincho"/>
                <w:sz w:val="22"/>
                <w:szCs w:val="22"/>
                <w:shd w:val="clear" w:color="auto" w:fill="FFFFFF"/>
                <w:lang w:eastAsia="ar-SA"/>
              </w:rPr>
              <w:t xml:space="preserve">NAS </w:t>
            </w:r>
            <w:proofErr w:type="spellStart"/>
            <w:r>
              <w:rPr>
                <w:rFonts w:eastAsia="MS Mincho"/>
                <w:sz w:val="22"/>
                <w:szCs w:val="22"/>
                <w:shd w:val="clear" w:color="auto" w:fill="FFFFFF"/>
                <w:lang w:eastAsia="ar-SA"/>
              </w:rPr>
              <w:t>storage</w:t>
            </w:r>
            <w:proofErr w:type="spellEnd"/>
          </w:p>
        </w:tc>
      </w:tr>
      <w:tr w:rsidR="00D72364" w:rsidRPr="00A12C52" w:rsidTr="00D72364">
        <w:tc>
          <w:tcPr>
            <w:tcW w:w="1274" w:type="dxa"/>
          </w:tcPr>
          <w:p w:rsidR="00D72364"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r>
              <w:rPr>
                <w:rFonts w:eastAsia="MS Mincho"/>
                <w:sz w:val="22"/>
                <w:szCs w:val="22"/>
                <w:shd w:val="clear" w:color="auto" w:fill="FFFFFF"/>
                <w:lang w:eastAsia="ar-SA"/>
              </w:rPr>
              <w:t>E</w:t>
            </w:r>
          </w:p>
        </w:tc>
        <w:tc>
          <w:tcPr>
            <w:tcW w:w="1386" w:type="dxa"/>
          </w:tcPr>
          <w:p w:rsidR="00D72364" w:rsidRPr="00A12C52"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r>
              <w:rPr>
                <w:rFonts w:eastAsia="MS Mincho"/>
                <w:sz w:val="22"/>
                <w:szCs w:val="22"/>
                <w:shd w:val="clear" w:color="auto" w:fill="FFFFFF"/>
                <w:lang w:eastAsia="ar-SA"/>
              </w:rPr>
              <w:t>1 ks</w:t>
            </w:r>
          </w:p>
        </w:tc>
        <w:tc>
          <w:tcPr>
            <w:tcW w:w="7179" w:type="dxa"/>
          </w:tcPr>
          <w:p w:rsidR="00D72364" w:rsidRPr="00A12C52" w:rsidRDefault="00D72364" w:rsidP="00D72364">
            <w:pPr>
              <w:overflowPunct w:val="0"/>
              <w:autoSpaceDE w:val="0"/>
              <w:spacing w:after="120" w:line="100" w:lineRule="atLeast"/>
              <w:ind w:left="15"/>
              <w:textAlignment w:val="baseline"/>
              <w:rPr>
                <w:rFonts w:eastAsia="MS Mincho"/>
                <w:sz w:val="22"/>
                <w:szCs w:val="22"/>
                <w:shd w:val="clear" w:color="auto" w:fill="FFFFFF"/>
                <w:lang w:eastAsia="ar-SA"/>
              </w:rPr>
            </w:pPr>
            <w:proofErr w:type="spellStart"/>
            <w:r>
              <w:rPr>
                <w:rFonts w:eastAsia="MS Mincho"/>
                <w:sz w:val="22"/>
                <w:szCs w:val="22"/>
                <w:shd w:val="clear" w:color="auto" w:fill="FFFFFF"/>
                <w:lang w:eastAsia="ar-SA"/>
              </w:rPr>
              <w:t>V</w:t>
            </w:r>
            <w:r w:rsidRPr="00A12C52">
              <w:rPr>
                <w:rFonts w:eastAsia="MS Mincho"/>
                <w:sz w:val="22"/>
                <w:szCs w:val="22"/>
                <w:shd w:val="clear" w:color="auto" w:fill="FFFFFF"/>
                <w:lang w:eastAsia="ar-SA"/>
              </w:rPr>
              <w:t>irtualizační</w:t>
            </w:r>
            <w:proofErr w:type="spellEnd"/>
            <w:r w:rsidRPr="00A12C52">
              <w:rPr>
                <w:rFonts w:eastAsia="MS Mincho"/>
                <w:sz w:val="22"/>
                <w:szCs w:val="22"/>
                <w:shd w:val="clear" w:color="auto" w:fill="FFFFFF"/>
                <w:lang w:eastAsia="ar-SA"/>
              </w:rPr>
              <w:t xml:space="preserve"> </w:t>
            </w:r>
            <w:r>
              <w:rPr>
                <w:rFonts w:eastAsia="MS Mincho"/>
                <w:sz w:val="22"/>
                <w:szCs w:val="22"/>
                <w:shd w:val="clear" w:color="auto" w:fill="FFFFFF"/>
                <w:lang w:eastAsia="ar-SA"/>
              </w:rPr>
              <w:t>software</w:t>
            </w:r>
          </w:p>
        </w:tc>
      </w:tr>
      <w:tr w:rsidR="00D72364" w:rsidRPr="00A12C52" w:rsidTr="00D72364">
        <w:tc>
          <w:tcPr>
            <w:tcW w:w="1274" w:type="dxa"/>
          </w:tcPr>
          <w:p w:rsidR="00D72364"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r>
              <w:rPr>
                <w:rFonts w:eastAsia="MS Mincho"/>
                <w:sz w:val="22"/>
                <w:szCs w:val="22"/>
                <w:shd w:val="clear" w:color="auto" w:fill="FFFFFF"/>
                <w:lang w:eastAsia="ar-SA"/>
              </w:rPr>
              <w:t>F</w:t>
            </w:r>
          </w:p>
        </w:tc>
        <w:tc>
          <w:tcPr>
            <w:tcW w:w="1386" w:type="dxa"/>
          </w:tcPr>
          <w:p w:rsidR="00D72364" w:rsidRDefault="00D72364" w:rsidP="00D72364">
            <w:pPr>
              <w:overflowPunct w:val="0"/>
              <w:autoSpaceDE w:val="0"/>
              <w:spacing w:after="120" w:line="100" w:lineRule="atLeast"/>
              <w:textAlignment w:val="baseline"/>
              <w:rPr>
                <w:rFonts w:eastAsia="MS Mincho"/>
                <w:sz w:val="22"/>
                <w:szCs w:val="22"/>
                <w:shd w:val="clear" w:color="auto" w:fill="FFFFFF"/>
                <w:lang w:eastAsia="ar-SA"/>
              </w:rPr>
            </w:pPr>
            <w:r>
              <w:rPr>
                <w:rFonts w:eastAsia="MS Mincho"/>
                <w:sz w:val="22"/>
                <w:szCs w:val="22"/>
                <w:shd w:val="clear" w:color="auto" w:fill="FFFFFF"/>
                <w:lang w:eastAsia="ar-SA"/>
              </w:rPr>
              <w:t>1 ks</w:t>
            </w:r>
          </w:p>
        </w:tc>
        <w:tc>
          <w:tcPr>
            <w:tcW w:w="7179" w:type="dxa"/>
          </w:tcPr>
          <w:p w:rsidR="00D72364" w:rsidRDefault="00D72364" w:rsidP="00D72364">
            <w:pPr>
              <w:overflowPunct w:val="0"/>
              <w:autoSpaceDE w:val="0"/>
              <w:spacing w:after="120" w:line="100" w:lineRule="atLeast"/>
              <w:ind w:left="15"/>
              <w:textAlignment w:val="baseline"/>
              <w:rPr>
                <w:rFonts w:eastAsia="MS Mincho"/>
                <w:sz w:val="22"/>
                <w:szCs w:val="22"/>
                <w:shd w:val="clear" w:color="auto" w:fill="FFFFFF"/>
                <w:lang w:eastAsia="ar-SA"/>
              </w:rPr>
            </w:pPr>
            <w:r>
              <w:rPr>
                <w:rFonts w:eastAsia="MS Mincho"/>
                <w:sz w:val="22"/>
                <w:szCs w:val="22"/>
                <w:shd w:val="clear" w:color="auto" w:fill="FFFFFF"/>
                <w:lang w:eastAsia="ar-SA"/>
              </w:rPr>
              <w:t>Z</w:t>
            </w:r>
            <w:r w:rsidRPr="00A12C52">
              <w:rPr>
                <w:rFonts w:eastAsia="MS Mincho"/>
                <w:sz w:val="22"/>
                <w:szCs w:val="22"/>
                <w:shd w:val="clear" w:color="auto" w:fill="FFFFFF"/>
                <w:lang w:eastAsia="ar-SA"/>
              </w:rPr>
              <w:t>álohovací software</w:t>
            </w:r>
          </w:p>
        </w:tc>
      </w:tr>
    </w:tbl>
    <w:p w:rsidR="00C71509" w:rsidRDefault="00C71509" w:rsidP="00C71509">
      <w:pPr>
        <w:overflowPunct w:val="0"/>
        <w:autoSpaceDE w:val="0"/>
        <w:spacing w:after="120" w:line="100" w:lineRule="atLeast"/>
        <w:textAlignment w:val="baseline"/>
        <w:rPr>
          <w:rFonts w:eastAsia="MS Mincho"/>
          <w:sz w:val="22"/>
          <w:szCs w:val="22"/>
          <w:shd w:val="clear" w:color="auto" w:fill="FFFFFF"/>
          <w:lang w:eastAsia="ar-SA"/>
        </w:rPr>
      </w:pPr>
    </w:p>
    <w:p w:rsidR="00233CD3" w:rsidRDefault="00233CD3" w:rsidP="00C71509">
      <w:pPr>
        <w:overflowPunct w:val="0"/>
        <w:autoSpaceDE w:val="0"/>
        <w:spacing w:after="120" w:line="100" w:lineRule="atLeast"/>
        <w:textAlignment w:val="baseline"/>
        <w:rPr>
          <w:rFonts w:eastAsia="MS Mincho"/>
          <w:sz w:val="22"/>
          <w:szCs w:val="22"/>
          <w:shd w:val="clear" w:color="auto" w:fill="FFFFFF"/>
          <w:lang w:eastAsia="ar-SA"/>
        </w:rPr>
      </w:pPr>
      <w:r w:rsidRPr="00C71509">
        <w:rPr>
          <w:rFonts w:eastAsia="MS Mincho"/>
          <w:sz w:val="22"/>
          <w:szCs w:val="22"/>
          <w:shd w:val="clear" w:color="auto" w:fill="FFFFFF"/>
          <w:lang w:eastAsia="ar-SA"/>
        </w:rPr>
        <w:t xml:space="preserve">Technická specifikace předmětu plnění veřejné zakázky </w:t>
      </w:r>
      <w:r w:rsidR="00D07AFC">
        <w:rPr>
          <w:rFonts w:eastAsia="MS Mincho"/>
          <w:sz w:val="22"/>
          <w:szCs w:val="22"/>
          <w:shd w:val="clear" w:color="auto" w:fill="FFFFFF"/>
          <w:lang w:eastAsia="ar-SA"/>
        </w:rPr>
        <w:t xml:space="preserve">tvoří </w:t>
      </w:r>
      <w:r w:rsidR="00D07AFC" w:rsidRPr="00C71509">
        <w:rPr>
          <w:rFonts w:eastAsia="MS Mincho"/>
          <w:sz w:val="22"/>
          <w:szCs w:val="22"/>
          <w:shd w:val="clear" w:color="auto" w:fill="FFFFFF"/>
          <w:lang w:eastAsia="ar-SA"/>
        </w:rPr>
        <w:t>Přílohu</w:t>
      </w:r>
      <w:r w:rsidRPr="00C71509">
        <w:rPr>
          <w:rFonts w:eastAsia="MS Mincho"/>
          <w:sz w:val="22"/>
          <w:szCs w:val="22"/>
          <w:shd w:val="clear" w:color="auto" w:fill="FFFFFF"/>
          <w:lang w:eastAsia="ar-SA"/>
        </w:rPr>
        <w:t xml:space="preserve"> č. 1 </w:t>
      </w:r>
      <w:r w:rsidR="00FF16AC">
        <w:rPr>
          <w:rFonts w:eastAsia="MS Mincho"/>
          <w:sz w:val="22"/>
          <w:szCs w:val="22"/>
          <w:shd w:val="clear" w:color="auto" w:fill="FFFFFF"/>
          <w:lang w:eastAsia="ar-SA"/>
        </w:rPr>
        <w:t>S</w:t>
      </w:r>
      <w:r w:rsidRPr="00C71509">
        <w:rPr>
          <w:rFonts w:eastAsia="MS Mincho"/>
          <w:sz w:val="22"/>
          <w:szCs w:val="22"/>
          <w:shd w:val="clear" w:color="auto" w:fill="FFFFFF"/>
          <w:lang w:eastAsia="ar-SA"/>
        </w:rPr>
        <w:t>mlouvy</w:t>
      </w:r>
      <w:r w:rsidR="006E6A5B">
        <w:rPr>
          <w:rFonts w:eastAsia="MS Mincho"/>
          <w:sz w:val="22"/>
          <w:szCs w:val="22"/>
          <w:shd w:val="clear" w:color="auto" w:fill="FFFFFF"/>
          <w:lang w:eastAsia="ar-SA"/>
        </w:rPr>
        <w:t xml:space="preserve">, </w:t>
      </w:r>
      <w:r w:rsidR="00D07AFC">
        <w:rPr>
          <w:rFonts w:eastAsia="MS Mincho"/>
          <w:sz w:val="22"/>
          <w:szCs w:val="22"/>
          <w:shd w:val="clear" w:color="auto" w:fill="FFFFFF"/>
          <w:lang w:eastAsia="ar-SA"/>
        </w:rPr>
        <w:t>která je</w:t>
      </w:r>
      <w:r w:rsidR="00456DEA">
        <w:rPr>
          <w:rFonts w:eastAsia="MS Mincho"/>
          <w:sz w:val="22"/>
          <w:szCs w:val="22"/>
          <w:shd w:val="clear" w:color="auto" w:fill="FFFFFF"/>
          <w:lang w:eastAsia="ar-SA"/>
        </w:rPr>
        <w:t xml:space="preserve"> její nedílnou součástí</w:t>
      </w:r>
      <w:r w:rsidR="006E6A5B">
        <w:rPr>
          <w:rFonts w:eastAsia="MS Mincho"/>
          <w:sz w:val="22"/>
          <w:szCs w:val="22"/>
          <w:shd w:val="clear" w:color="auto" w:fill="FFFFFF"/>
          <w:lang w:eastAsia="ar-SA"/>
        </w:rPr>
        <w:t xml:space="preserve"> </w:t>
      </w:r>
      <w:r w:rsidR="00FF16AC">
        <w:rPr>
          <w:rFonts w:eastAsia="MS Mincho"/>
          <w:sz w:val="22"/>
          <w:szCs w:val="22"/>
          <w:shd w:val="clear" w:color="auto" w:fill="FFFFFF"/>
          <w:lang w:eastAsia="ar-SA"/>
        </w:rPr>
        <w:t>S</w:t>
      </w:r>
      <w:r w:rsidR="006E6A5B">
        <w:rPr>
          <w:rFonts w:eastAsia="MS Mincho"/>
          <w:sz w:val="22"/>
          <w:szCs w:val="22"/>
          <w:shd w:val="clear" w:color="auto" w:fill="FFFFFF"/>
          <w:lang w:eastAsia="ar-SA"/>
        </w:rPr>
        <w:t>mlouvy</w:t>
      </w:r>
      <w:r w:rsidR="00456DEA">
        <w:rPr>
          <w:rFonts w:eastAsia="MS Mincho"/>
          <w:sz w:val="22"/>
          <w:szCs w:val="22"/>
          <w:shd w:val="clear" w:color="auto" w:fill="FFFFFF"/>
          <w:lang w:eastAsia="ar-SA"/>
        </w:rPr>
        <w:t>.</w:t>
      </w:r>
    </w:p>
    <w:p w:rsidR="00BE6BF1" w:rsidRPr="00C71509" w:rsidRDefault="00BE6BF1" w:rsidP="00C71509">
      <w:pPr>
        <w:overflowPunct w:val="0"/>
        <w:autoSpaceDE w:val="0"/>
        <w:spacing w:after="120" w:line="100" w:lineRule="atLeast"/>
        <w:textAlignment w:val="baseline"/>
        <w:rPr>
          <w:rFonts w:eastAsia="MS Mincho"/>
          <w:sz w:val="22"/>
          <w:szCs w:val="22"/>
          <w:shd w:val="clear" w:color="auto" w:fill="FFFFFF"/>
          <w:lang w:eastAsia="ar-SA"/>
        </w:rPr>
      </w:pPr>
    </w:p>
    <w:p w:rsidR="00BA3DCA" w:rsidRDefault="00BC7004" w:rsidP="00233CD3">
      <w:pPr>
        <w:pStyle w:val="Styl1"/>
        <w:numPr>
          <w:ilvl w:val="0"/>
          <w:numId w:val="7"/>
        </w:numPr>
        <w:spacing w:before="120" w:after="120"/>
        <w:rPr>
          <w:b/>
        </w:rPr>
      </w:pPr>
      <w:r>
        <w:rPr>
          <w:b/>
        </w:rPr>
        <w:t>Termín</w:t>
      </w:r>
      <w:r w:rsidRPr="00BA3DCA">
        <w:rPr>
          <w:b/>
        </w:rPr>
        <w:t xml:space="preserve"> </w:t>
      </w:r>
      <w:r w:rsidR="00BA3DCA" w:rsidRPr="00BA3DCA">
        <w:rPr>
          <w:b/>
        </w:rPr>
        <w:t>a místo plnění</w:t>
      </w:r>
    </w:p>
    <w:p w:rsidR="005D34EE" w:rsidRDefault="004D2BAB" w:rsidP="00F36083">
      <w:pPr>
        <w:pStyle w:val="Styl2"/>
        <w:numPr>
          <w:ilvl w:val="0"/>
          <w:numId w:val="10"/>
        </w:numPr>
        <w:spacing w:before="120" w:after="120"/>
        <w:ind w:left="567" w:hanging="567"/>
      </w:pPr>
      <w:r>
        <w:t>Dodavatel</w:t>
      </w:r>
      <w:r w:rsidR="00BA3DCA">
        <w:t xml:space="preserve"> je povinen dodat </w:t>
      </w:r>
      <w:r>
        <w:t>objednateli</w:t>
      </w:r>
      <w:r w:rsidR="00BA3DCA">
        <w:t xml:space="preserve"> </w:t>
      </w:r>
      <w:r w:rsidR="00991A1E">
        <w:t xml:space="preserve">a zprovoznit HW a SW dle Přílohy </w:t>
      </w:r>
      <w:r w:rsidR="00D07AFC" w:rsidRPr="00D93A59">
        <w:t>č. 1 Smlouvy</w:t>
      </w:r>
      <w:r w:rsidR="00BA3DCA">
        <w:t xml:space="preserve"> </w:t>
      </w:r>
      <w:r w:rsidR="00233CD3">
        <w:t xml:space="preserve">nejpozději </w:t>
      </w:r>
      <w:r w:rsidR="00456DEA">
        <w:t xml:space="preserve">do </w:t>
      </w:r>
      <w:r w:rsidR="005C69A0">
        <w:t>8</w:t>
      </w:r>
      <w:r w:rsidR="00456DEA">
        <w:t xml:space="preserve"> týdnů od </w:t>
      </w:r>
      <w:proofErr w:type="gramStart"/>
      <w:r w:rsidR="0056409F">
        <w:t xml:space="preserve">účinnosti </w:t>
      </w:r>
      <w:r w:rsidR="00456DEA">
        <w:t xml:space="preserve"> </w:t>
      </w:r>
      <w:r w:rsidR="00FF16AC">
        <w:t>S</w:t>
      </w:r>
      <w:r w:rsidR="00456DEA">
        <w:t>mlouvy</w:t>
      </w:r>
      <w:proofErr w:type="gramEnd"/>
      <w:r w:rsidR="00456DEA">
        <w:t>.</w:t>
      </w:r>
    </w:p>
    <w:p w:rsidR="00C84726" w:rsidRDefault="00C84726" w:rsidP="000F4109">
      <w:pPr>
        <w:pStyle w:val="Styl2"/>
        <w:spacing w:before="120" w:after="120"/>
        <w:ind w:left="567" w:hanging="567"/>
      </w:pPr>
      <w:r w:rsidRPr="00630E4F">
        <w:t>Místem plnění</w:t>
      </w:r>
      <w:r w:rsidR="00C71509">
        <w:t xml:space="preserve"> </w:t>
      </w:r>
      <w:r w:rsidRPr="00630E4F">
        <w:t xml:space="preserve">je sídlo </w:t>
      </w:r>
      <w:r w:rsidR="004D2BAB">
        <w:t>objednatele</w:t>
      </w:r>
      <w:r w:rsidRPr="00630E4F">
        <w:t>.</w:t>
      </w:r>
    </w:p>
    <w:p w:rsidR="00C84726" w:rsidRDefault="00C64DCF" w:rsidP="000F4109">
      <w:pPr>
        <w:pStyle w:val="Styl2"/>
        <w:spacing w:before="120" w:after="120"/>
        <w:ind w:left="567" w:hanging="567"/>
      </w:pPr>
      <w:r w:rsidRPr="007E77F3">
        <w:t>V případě n</w:t>
      </w:r>
      <w:r w:rsidR="00C84726" w:rsidRPr="007E77F3">
        <w:t xml:space="preserve">edodržení </w:t>
      </w:r>
      <w:r w:rsidR="00BC7004" w:rsidRPr="007E77F3">
        <w:t xml:space="preserve">termínu </w:t>
      </w:r>
      <w:r w:rsidR="00C84726" w:rsidRPr="007E77F3">
        <w:t xml:space="preserve">dodání </w:t>
      </w:r>
      <w:r w:rsidR="00991A1E" w:rsidRPr="007E77F3">
        <w:t xml:space="preserve">a zprovoznění </w:t>
      </w:r>
      <w:r w:rsidR="007E77F3" w:rsidRPr="007E77F3">
        <w:t>HW a SW</w:t>
      </w:r>
      <w:r w:rsidR="00C84726" w:rsidRPr="007E77F3">
        <w:t xml:space="preserve"> </w:t>
      </w:r>
      <w:r w:rsidRPr="007E77F3">
        <w:t>má objednatel</w:t>
      </w:r>
      <w:r>
        <w:t xml:space="preserve"> právo požadovat po dodavateli zaplacení smluvní pokuty dle článku </w:t>
      </w:r>
      <w:r w:rsidR="009F6F2E">
        <w:t>7</w:t>
      </w:r>
      <w:r>
        <w:t xml:space="preserve"> této </w:t>
      </w:r>
      <w:r w:rsidR="00FF16AC">
        <w:t>S</w:t>
      </w:r>
      <w:r>
        <w:t>mlouvy.</w:t>
      </w:r>
    </w:p>
    <w:p w:rsidR="00BC7004" w:rsidRDefault="00BC7004" w:rsidP="000F4109">
      <w:pPr>
        <w:pStyle w:val="Styl2"/>
        <w:numPr>
          <w:ilvl w:val="0"/>
          <w:numId w:val="0"/>
        </w:numPr>
        <w:spacing w:before="120" w:after="120"/>
        <w:ind w:left="567"/>
      </w:pPr>
    </w:p>
    <w:p w:rsidR="00C84726" w:rsidRDefault="00C84726" w:rsidP="00233CD3">
      <w:pPr>
        <w:pStyle w:val="Styl1"/>
        <w:numPr>
          <w:ilvl w:val="0"/>
          <w:numId w:val="7"/>
        </w:numPr>
        <w:spacing w:before="120" w:after="120"/>
        <w:rPr>
          <w:b/>
        </w:rPr>
      </w:pPr>
      <w:r w:rsidRPr="00C84726">
        <w:rPr>
          <w:b/>
        </w:rPr>
        <w:t>Předání a převzetí dodávky</w:t>
      </w:r>
      <w:r w:rsidR="00C64DCF">
        <w:rPr>
          <w:b/>
        </w:rPr>
        <w:t>, kontaktní osoby</w:t>
      </w:r>
    </w:p>
    <w:p w:rsidR="000761D5" w:rsidRDefault="00C64DCF" w:rsidP="00F36083">
      <w:pPr>
        <w:pStyle w:val="Styl2"/>
        <w:numPr>
          <w:ilvl w:val="0"/>
          <w:numId w:val="8"/>
        </w:numPr>
        <w:spacing w:before="120" w:after="120"/>
        <w:ind w:left="567" w:hanging="567"/>
      </w:pPr>
      <w:r>
        <w:t xml:space="preserve">Dodavatel je povinen předat </w:t>
      </w:r>
      <w:r w:rsidRPr="007E77F3">
        <w:t xml:space="preserve">objednateli </w:t>
      </w:r>
      <w:r w:rsidR="007E77F3" w:rsidRPr="007E77F3">
        <w:t>HW a SW</w:t>
      </w:r>
      <w:r w:rsidRPr="007E77F3">
        <w:t xml:space="preserve"> v</w:t>
      </w:r>
      <w:r w:rsidR="00E52E40" w:rsidRPr="007E77F3">
        <w:t xml:space="preserve"> termínu uvedeném </w:t>
      </w:r>
      <w:r w:rsidR="009812B7" w:rsidRPr="007E77F3">
        <w:t>v</w:t>
      </w:r>
      <w:r w:rsidRPr="007E77F3">
        <w:t xml:space="preserve"> této</w:t>
      </w:r>
      <w:r w:rsidR="009812B7" w:rsidRPr="007E77F3">
        <w:t xml:space="preserve"> </w:t>
      </w:r>
      <w:r w:rsidR="00FF16AC">
        <w:t>S</w:t>
      </w:r>
      <w:r w:rsidR="009812B7" w:rsidRPr="007E77F3">
        <w:t>mlouvě</w:t>
      </w:r>
      <w:r w:rsidR="00E52E40" w:rsidRPr="007E77F3">
        <w:t xml:space="preserve"> řádně a v souladu s pokyny </w:t>
      </w:r>
      <w:r w:rsidR="004D2BAB" w:rsidRPr="007E77F3">
        <w:t>objednatel</w:t>
      </w:r>
      <w:r w:rsidR="008E7ED2" w:rsidRPr="007E77F3">
        <w:t>e</w:t>
      </w:r>
      <w:r w:rsidR="00E52E40" w:rsidRPr="007E77F3">
        <w:t xml:space="preserve"> a touto </w:t>
      </w:r>
      <w:r w:rsidR="00FF16AC">
        <w:t>S</w:t>
      </w:r>
      <w:r w:rsidR="00E52E40" w:rsidRPr="007E77F3">
        <w:t xml:space="preserve">mlouvou, v kvalitě odpovídající specifikaci </w:t>
      </w:r>
      <w:r w:rsidR="00BC7004" w:rsidRPr="007E77F3">
        <w:t xml:space="preserve">dle </w:t>
      </w:r>
      <w:r w:rsidR="00991A1E" w:rsidRPr="007E77F3">
        <w:t>P</w:t>
      </w:r>
      <w:r w:rsidR="00BC7004" w:rsidRPr="007E77F3">
        <w:t xml:space="preserve">řílohy č. </w:t>
      </w:r>
      <w:r w:rsidR="0088108F">
        <w:t>1</w:t>
      </w:r>
      <w:r w:rsidR="00BC7004" w:rsidRPr="007E77F3">
        <w:t xml:space="preserve"> </w:t>
      </w:r>
      <w:r w:rsidR="00E52E40" w:rsidRPr="007E77F3">
        <w:t xml:space="preserve">této </w:t>
      </w:r>
      <w:r w:rsidR="00FF16AC">
        <w:t>S</w:t>
      </w:r>
      <w:r w:rsidR="00E52E40" w:rsidRPr="007E77F3">
        <w:t>mlouvy</w:t>
      </w:r>
      <w:r w:rsidR="006C5DDE" w:rsidRPr="007E77F3">
        <w:t>.</w:t>
      </w:r>
      <w:r w:rsidR="00E52E40" w:rsidRPr="007E77F3">
        <w:t xml:space="preserve"> </w:t>
      </w:r>
    </w:p>
    <w:p w:rsidR="00FF16AC" w:rsidRDefault="00FF16AC" w:rsidP="00F36083">
      <w:pPr>
        <w:pStyle w:val="Styl2"/>
        <w:numPr>
          <w:ilvl w:val="0"/>
          <w:numId w:val="8"/>
        </w:numPr>
        <w:spacing w:before="120" w:after="120"/>
        <w:ind w:left="567" w:hanging="567"/>
      </w:pPr>
      <w:r w:rsidRPr="002A0FF4">
        <w:t>Kromě dodání HW a SW</w:t>
      </w:r>
      <w:r w:rsidR="0055233A" w:rsidRPr="002A0FF4">
        <w:t xml:space="preserve"> dodávk</w:t>
      </w:r>
      <w:r w:rsidRPr="002A0FF4">
        <w:t>a</w:t>
      </w:r>
      <w:r w:rsidR="0055233A" w:rsidRPr="002A0FF4">
        <w:t xml:space="preserve"> zahrnuje</w:t>
      </w:r>
      <w:r w:rsidR="0055233A">
        <w:t xml:space="preserve"> </w:t>
      </w:r>
      <w:r>
        <w:t>dále</w:t>
      </w:r>
      <w:r w:rsidR="0055233A">
        <w:t xml:space="preserve"> </w:t>
      </w:r>
    </w:p>
    <w:p w:rsidR="00FF16AC" w:rsidRDefault="0055233A" w:rsidP="00134950">
      <w:pPr>
        <w:pStyle w:val="Styl2"/>
        <w:numPr>
          <w:ilvl w:val="0"/>
          <w:numId w:val="35"/>
        </w:numPr>
        <w:spacing w:before="120" w:after="120"/>
      </w:pPr>
      <w:r>
        <w:t>dopravu, instalaci, předání veškerých dokladů k řádnému užívání</w:t>
      </w:r>
      <w:r w:rsidR="00AB38AA">
        <w:t>, zejména návody k obsluze a údržb</w:t>
      </w:r>
      <w:r w:rsidR="000761D5">
        <w:t>ě</w:t>
      </w:r>
      <w:r w:rsidR="00AB38AA">
        <w:t xml:space="preserve"> v českém jazyce a případně další dokumenty a doklady nutné k uplatnění nároku z vad či k</w:t>
      </w:r>
      <w:r w:rsidR="00FF16AC">
        <w:t> </w:t>
      </w:r>
      <w:r w:rsidR="00AB38AA">
        <w:t>servisu</w:t>
      </w:r>
    </w:p>
    <w:p w:rsidR="000761D5" w:rsidRDefault="00FF16AC" w:rsidP="00134950">
      <w:pPr>
        <w:pStyle w:val="Styl2"/>
        <w:numPr>
          <w:ilvl w:val="0"/>
          <w:numId w:val="35"/>
        </w:numPr>
        <w:spacing w:before="120" w:after="120"/>
      </w:pPr>
      <w:r>
        <w:t>o</w:t>
      </w:r>
      <w:r w:rsidR="00AB38AA">
        <w:t>věření funkčnosti dodávky a uvedení</w:t>
      </w:r>
      <w:r>
        <w:t xml:space="preserve"> HW a SW</w:t>
      </w:r>
      <w:r w:rsidR="00AB38AA">
        <w:t xml:space="preserve"> do provozu</w:t>
      </w:r>
    </w:p>
    <w:p w:rsidR="00FF16AC" w:rsidRDefault="00FF16AC" w:rsidP="00134950">
      <w:pPr>
        <w:pStyle w:val="Styl2"/>
        <w:numPr>
          <w:ilvl w:val="0"/>
          <w:numId w:val="35"/>
        </w:numPr>
        <w:spacing w:before="120" w:after="120"/>
      </w:pPr>
      <w:r>
        <w:t>t</w:t>
      </w:r>
      <w:r w:rsidR="000761D5">
        <w:t xml:space="preserve">echnické a aplikační seznámení objednatele </w:t>
      </w:r>
      <w:r w:rsidR="00AB38AA">
        <w:t>s</w:t>
      </w:r>
      <w:r>
        <w:t> </w:t>
      </w:r>
      <w:r w:rsidR="00AB38AA">
        <w:t>obsluhou</w:t>
      </w:r>
    </w:p>
    <w:p w:rsidR="000761D5" w:rsidRDefault="00FF16AC" w:rsidP="00134950">
      <w:pPr>
        <w:pStyle w:val="Styl2"/>
        <w:numPr>
          <w:ilvl w:val="0"/>
          <w:numId w:val="35"/>
        </w:numPr>
        <w:spacing w:before="120" w:after="120"/>
      </w:pPr>
      <w:r>
        <w:t>b</w:t>
      </w:r>
      <w:r w:rsidR="00AB38AA">
        <w:t xml:space="preserve">ezplatný servis po dobu celé záruční doby uvedené dle </w:t>
      </w:r>
      <w:r w:rsidR="006B65B3">
        <w:t>bodu 6. 10</w:t>
      </w:r>
      <w:r w:rsidR="00AB38AA">
        <w:t xml:space="preserve"> této smlouvy.</w:t>
      </w:r>
      <w:r w:rsidR="0055233A">
        <w:t xml:space="preserve">  </w:t>
      </w:r>
    </w:p>
    <w:p w:rsidR="006C5DDE" w:rsidRPr="007E77F3" w:rsidRDefault="000A6322" w:rsidP="00F36083">
      <w:pPr>
        <w:pStyle w:val="Styl2"/>
        <w:numPr>
          <w:ilvl w:val="0"/>
          <w:numId w:val="8"/>
        </w:numPr>
        <w:spacing w:before="120" w:after="120"/>
        <w:ind w:left="567" w:hanging="567"/>
      </w:pPr>
      <w:r w:rsidRPr="007E77F3">
        <w:t xml:space="preserve">O termínu </w:t>
      </w:r>
      <w:r w:rsidR="00BF57B0" w:rsidRPr="007E77F3">
        <w:t>dodání</w:t>
      </w:r>
      <w:r w:rsidR="006B65B3">
        <w:t xml:space="preserve"> a instalace</w:t>
      </w:r>
      <w:r w:rsidRPr="007E77F3">
        <w:t xml:space="preserve"> bude dodavatel informovat kontaktní osobu objednatele minimálně </w:t>
      </w:r>
      <w:r w:rsidR="00C71509" w:rsidRPr="007E77F3">
        <w:t>7</w:t>
      </w:r>
      <w:r w:rsidRPr="007E77F3">
        <w:t xml:space="preserve"> dnů předem.</w:t>
      </w:r>
      <w:r w:rsidR="0055233A">
        <w:t xml:space="preserve"> </w:t>
      </w:r>
    </w:p>
    <w:p w:rsidR="00E52E40" w:rsidRPr="007E77F3" w:rsidRDefault="004D2BAB" w:rsidP="00F36083">
      <w:pPr>
        <w:pStyle w:val="Styl2"/>
        <w:numPr>
          <w:ilvl w:val="0"/>
          <w:numId w:val="8"/>
        </w:numPr>
        <w:spacing w:before="120" w:after="120"/>
        <w:ind w:left="567" w:hanging="567"/>
      </w:pPr>
      <w:r w:rsidRPr="007E77F3">
        <w:lastRenderedPageBreak/>
        <w:t>Objednatel</w:t>
      </w:r>
      <w:r w:rsidR="00E52E40" w:rsidRPr="007E77F3">
        <w:t xml:space="preserve"> </w:t>
      </w:r>
      <w:r w:rsidR="007E77F3" w:rsidRPr="007E77F3">
        <w:t>HW a SW</w:t>
      </w:r>
      <w:r w:rsidR="00BC7004" w:rsidRPr="007E77F3">
        <w:t xml:space="preserve"> </w:t>
      </w:r>
      <w:r w:rsidR="00E52E40" w:rsidRPr="007E77F3">
        <w:t xml:space="preserve">dle této </w:t>
      </w:r>
      <w:r w:rsidR="008E7ED2" w:rsidRPr="007E77F3">
        <w:t>s</w:t>
      </w:r>
      <w:r w:rsidR="00E52E40" w:rsidRPr="007E77F3">
        <w:t>mlouvy převezme písemným potvrzením</w:t>
      </w:r>
      <w:r w:rsidR="00F775AE" w:rsidRPr="007E77F3">
        <w:t xml:space="preserve"> dodacího listu</w:t>
      </w:r>
      <w:r w:rsidR="00E52E40" w:rsidRPr="007E77F3">
        <w:t xml:space="preserve">, v němž uvede, </w:t>
      </w:r>
      <w:r w:rsidR="001163E9" w:rsidRPr="007E77F3">
        <w:t>zda bylo</w:t>
      </w:r>
      <w:r w:rsidR="00E52E40" w:rsidRPr="007E77F3">
        <w:t xml:space="preserve"> </w:t>
      </w:r>
      <w:r w:rsidR="007E77F3" w:rsidRPr="007E77F3">
        <w:t>HW a SW</w:t>
      </w:r>
      <w:r w:rsidR="00E52E40" w:rsidRPr="007E77F3">
        <w:t xml:space="preserve"> </w:t>
      </w:r>
      <w:r w:rsidR="00835107" w:rsidRPr="007E77F3">
        <w:t>předáno</w:t>
      </w:r>
      <w:r w:rsidR="00C71509" w:rsidRPr="007E77F3">
        <w:t xml:space="preserve"> </w:t>
      </w:r>
      <w:r w:rsidR="00BC7004" w:rsidRPr="007E77F3">
        <w:t xml:space="preserve">a </w:t>
      </w:r>
      <w:r w:rsidR="001163E9" w:rsidRPr="007E77F3">
        <w:t xml:space="preserve">zda </w:t>
      </w:r>
      <w:r w:rsidR="007E77F3" w:rsidRPr="007E77F3">
        <w:t>HW a SW</w:t>
      </w:r>
      <w:r w:rsidR="00BC7004" w:rsidRPr="007E77F3">
        <w:t xml:space="preserve"> </w:t>
      </w:r>
      <w:r w:rsidR="001163E9" w:rsidRPr="007E77F3">
        <w:t xml:space="preserve">vykazuje či </w:t>
      </w:r>
      <w:r w:rsidR="00BC7004" w:rsidRPr="007E77F3">
        <w:t>nevykazuje zjevné vady</w:t>
      </w:r>
      <w:r w:rsidR="00E52E40" w:rsidRPr="007E77F3">
        <w:t>.</w:t>
      </w:r>
      <w:r w:rsidR="00F775AE" w:rsidRPr="007E77F3">
        <w:t xml:space="preserve"> Dodací list za </w:t>
      </w:r>
      <w:r w:rsidRPr="007E77F3">
        <w:t>objednatele</w:t>
      </w:r>
      <w:r w:rsidR="00F775AE" w:rsidRPr="007E77F3">
        <w:t xml:space="preserve"> podepíše </w:t>
      </w:r>
      <w:r w:rsidR="00C64DCF" w:rsidRPr="007E77F3">
        <w:t>kontaktní</w:t>
      </w:r>
      <w:r w:rsidR="00F775AE" w:rsidRPr="007E77F3">
        <w:t xml:space="preserve"> osoba. </w:t>
      </w:r>
    </w:p>
    <w:p w:rsidR="00C64DCF" w:rsidRPr="007E77F3" w:rsidRDefault="00C64DCF" w:rsidP="00F36083">
      <w:pPr>
        <w:pStyle w:val="Styl2"/>
        <w:numPr>
          <w:ilvl w:val="0"/>
          <w:numId w:val="8"/>
        </w:numPr>
        <w:spacing w:before="120" w:after="120"/>
        <w:ind w:left="567" w:hanging="567"/>
      </w:pPr>
      <w:r w:rsidRPr="007E77F3">
        <w:t>Kontaktní osoby:</w:t>
      </w:r>
    </w:p>
    <w:p w:rsidR="00835107" w:rsidRDefault="00C64DCF" w:rsidP="00C64DCF">
      <w:pPr>
        <w:pStyle w:val="Styl2"/>
        <w:numPr>
          <w:ilvl w:val="0"/>
          <w:numId w:val="0"/>
        </w:numPr>
        <w:spacing w:before="120" w:after="120"/>
        <w:ind w:left="567"/>
      </w:pPr>
      <w:r>
        <w:t>Kontaktní o</w:t>
      </w:r>
      <w:r w:rsidR="00F775AE" w:rsidRPr="007011C4">
        <w:t>sob</w:t>
      </w:r>
      <w:r>
        <w:t>a</w:t>
      </w:r>
      <w:r w:rsidR="00F775AE" w:rsidRPr="007011C4">
        <w:t xml:space="preserve"> </w:t>
      </w:r>
      <w:r>
        <w:t>za</w:t>
      </w:r>
      <w:r w:rsidR="00F775AE" w:rsidRPr="007011C4">
        <w:t xml:space="preserve">  </w:t>
      </w:r>
      <w:r w:rsidR="004D2BAB">
        <w:t>objednatele</w:t>
      </w:r>
      <w:r w:rsidR="00F775AE" w:rsidRPr="007011C4">
        <w:t xml:space="preserve"> je</w:t>
      </w:r>
      <w:r w:rsidR="00835107">
        <w:t>:</w:t>
      </w:r>
    </w:p>
    <w:p w:rsidR="00C64DCF" w:rsidRDefault="006E5905" w:rsidP="00AB4955">
      <w:pPr>
        <w:pStyle w:val="Styl2"/>
        <w:numPr>
          <w:ilvl w:val="0"/>
          <w:numId w:val="0"/>
        </w:numPr>
        <w:spacing w:before="120" w:after="120"/>
        <w:ind w:left="567"/>
        <w:jc w:val="left"/>
      </w:pPr>
      <w:r>
        <w:t>XXXXXX</w:t>
      </w:r>
      <w:r w:rsidR="00F775AE" w:rsidRPr="00AB4955">
        <w:t>,</w:t>
      </w:r>
      <w:r w:rsidR="00AA1398" w:rsidRPr="00AB4955">
        <w:t xml:space="preserve"> </w:t>
      </w:r>
      <w:r w:rsidR="00F775AE" w:rsidRPr="00AB4955">
        <w:t>tel.</w:t>
      </w:r>
      <w:r w:rsidR="00AA1398" w:rsidRPr="00AB4955">
        <w:t>:</w:t>
      </w:r>
      <w:r w:rsidR="00F775AE" w:rsidRPr="00AB4955">
        <w:t xml:space="preserve"> </w:t>
      </w:r>
      <w:r>
        <w:t>XXXXXX</w:t>
      </w:r>
      <w:r w:rsidR="00AB4955" w:rsidRPr="00C64DCF">
        <w:t>,</w:t>
      </w:r>
      <w:r w:rsidR="00AB4955" w:rsidRPr="00AB4955">
        <w:t xml:space="preserve"> </w:t>
      </w:r>
      <w:r w:rsidR="00AB4955" w:rsidRPr="00AB4955">
        <w:br/>
      </w:r>
      <w:r w:rsidR="00F775AE" w:rsidRPr="00AB4955">
        <w:t>e-mail</w:t>
      </w:r>
      <w:r w:rsidR="00AA1398" w:rsidRPr="00AB4955">
        <w:t xml:space="preserve">: </w:t>
      </w:r>
      <w:r>
        <w:t>XXXXXX</w:t>
      </w:r>
      <w:r w:rsidR="00C64DCF">
        <w:t xml:space="preserve"> </w:t>
      </w:r>
    </w:p>
    <w:p w:rsidR="00F775AE" w:rsidRPr="00AB4955" w:rsidRDefault="00F775AE" w:rsidP="00AB4955">
      <w:pPr>
        <w:pStyle w:val="Styl2"/>
        <w:numPr>
          <w:ilvl w:val="0"/>
          <w:numId w:val="0"/>
        </w:numPr>
        <w:spacing w:before="120" w:after="120"/>
        <w:ind w:left="567"/>
        <w:jc w:val="left"/>
      </w:pPr>
      <w:r w:rsidRPr="00AB4955">
        <w:t xml:space="preserve">nebo jí </w:t>
      </w:r>
      <w:r w:rsidR="00AB4955">
        <w:t xml:space="preserve">písemně </w:t>
      </w:r>
      <w:r w:rsidRPr="00AB4955">
        <w:t>pověřená osoba.</w:t>
      </w:r>
    </w:p>
    <w:p w:rsidR="00A06941" w:rsidRDefault="00A06941" w:rsidP="000F4109">
      <w:pPr>
        <w:pStyle w:val="Styl2"/>
        <w:numPr>
          <w:ilvl w:val="0"/>
          <w:numId w:val="0"/>
        </w:numPr>
        <w:spacing w:before="120" w:after="120"/>
        <w:ind w:left="567"/>
      </w:pPr>
    </w:p>
    <w:p w:rsidR="00C64DCF" w:rsidRDefault="00C64DCF" w:rsidP="000F4109">
      <w:pPr>
        <w:pStyle w:val="Styl2"/>
        <w:numPr>
          <w:ilvl w:val="0"/>
          <w:numId w:val="0"/>
        </w:numPr>
        <w:spacing w:before="120" w:after="120"/>
        <w:ind w:left="567"/>
      </w:pPr>
      <w:r>
        <w:t>Kontaktní o</w:t>
      </w:r>
      <w:r w:rsidRPr="007011C4">
        <w:t>sob</w:t>
      </w:r>
      <w:r>
        <w:t>a</w:t>
      </w:r>
      <w:r w:rsidRPr="007011C4">
        <w:t xml:space="preserve"> </w:t>
      </w:r>
      <w:r>
        <w:t>za</w:t>
      </w:r>
      <w:r w:rsidRPr="007011C4">
        <w:t xml:space="preserve">  </w:t>
      </w:r>
      <w:r>
        <w:t>dodavatele</w:t>
      </w:r>
      <w:r w:rsidRPr="007011C4">
        <w:t xml:space="preserve"> je</w:t>
      </w:r>
      <w:r>
        <w:t>:</w:t>
      </w:r>
    </w:p>
    <w:p w:rsidR="006E5905" w:rsidRDefault="006E5905" w:rsidP="000F4109">
      <w:pPr>
        <w:pStyle w:val="Styl2"/>
        <w:numPr>
          <w:ilvl w:val="0"/>
          <w:numId w:val="0"/>
        </w:numPr>
        <w:spacing w:before="120" w:after="120"/>
        <w:ind w:left="567"/>
      </w:pPr>
      <w:r>
        <w:t>XXXXXX</w:t>
      </w:r>
      <w:r w:rsidR="00121A82">
        <w:t>,</w:t>
      </w:r>
      <w:r w:rsidR="002B6201">
        <w:t xml:space="preserve"> </w:t>
      </w:r>
      <w:r w:rsidR="00835107" w:rsidRPr="00A06941">
        <w:t>tel</w:t>
      </w:r>
      <w:r w:rsidRPr="006E5905">
        <w:t xml:space="preserve"> </w:t>
      </w:r>
      <w:proofErr w:type="gramStart"/>
      <w:r>
        <w:t>XXXXXX</w:t>
      </w:r>
      <w:r w:rsidRPr="00A06941">
        <w:t xml:space="preserve"> </w:t>
      </w:r>
      <w:r>
        <w:t>,</w:t>
      </w:r>
      <w:proofErr w:type="gramEnd"/>
      <w:r>
        <w:t xml:space="preserve"> </w:t>
      </w:r>
    </w:p>
    <w:p w:rsidR="005C491D" w:rsidRDefault="007011C4" w:rsidP="000F4109">
      <w:pPr>
        <w:pStyle w:val="Styl2"/>
        <w:numPr>
          <w:ilvl w:val="0"/>
          <w:numId w:val="0"/>
        </w:numPr>
        <w:spacing w:before="120" w:after="120"/>
        <w:ind w:left="567"/>
      </w:pPr>
      <w:r w:rsidRPr="00A06941">
        <w:t>e-mail</w:t>
      </w:r>
      <w:r w:rsidR="00121A82">
        <w:t>:</w:t>
      </w:r>
      <w:r w:rsidR="006E5905" w:rsidRPr="006E5905">
        <w:t xml:space="preserve"> </w:t>
      </w:r>
      <w:r w:rsidR="006E5905">
        <w:t>XXXXXX</w:t>
      </w:r>
    </w:p>
    <w:p w:rsidR="007011C4" w:rsidRPr="007011C4" w:rsidRDefault="007011C4" w:rsidP="000F4109">
      <w:pPr>
        <w:pStyle w:val="Styl2"/>
        <w:numPr>
          <w:ilvl w:val="0"/>
          <w:numId w:val="0"/>
        </w:numPr>
        <w:spacing w:before="120" w:after="120"/>
        <w:ind w:left="567"/>
      </w:pPr>
      <w:r w:rsidRPr="007011C4">
        <w:t>nebo jím písemně pověřená osoba.</w:t>
      </w:r>
    </w:p>
    <w:p w:rsidR="00643EF3" w:rsidRPr="007E77F3" w:rsidRDefault="004D2BAB" w:rsidP="00F36083">
      <w:pPr>
        <w:pStyle w:val="Styl2"/>
        <w:numPr>
          <w:ilvl w:val="0"/>
          <w:numId w:val="8"/>
        </w:numPr>
        <w:spacing w:before="120" w:after="120"/>
        <w:ind w:left="567" w:hanging="567"/>
      </w:pPr>
      <w:r>
        <w:t>Dodavatel</w:t>
      </w:r>
      <w:r w:rsidR="00582443">
        <w:t xml:space="preserve"> </w:t>
      </w:r>
      <w:r w:rsidR="00BC7004">
        <w:t>se zavazuje</w:t>
      </w:r>
      <w:r w:rsidR="00582443">
        <w:t xml:space="preserve"> </w:t>
      </w:r>
      <w:r w:rsidR="005C491D" w:rsidRPr="007E77F3">
        <w:t>předat</w:t>
      </w:r>
      <w:r w:rsidR="00BC7004" w:rsidRPr="007E77F3">
        <w:t xml:space="preserve"> </w:t>
      </w:r>
      <w:r w:rsidR="007E77F3" w:rsidRPr="007E77F3">
        <w:t>HW a SW</w:t>
      </w:r>
      <w:r w:rsidR="00BC7004" w:rsidRPr="007E77F3">
        <w:t xml:space="preserve"> </w:t>
      </w:r>
      <w:r w:rsidRPr="007E77F3">
        <w:t>objednateli</w:t>
      </w:r>
      <w:r w:rsidR="00582443" w:rsidRPr="007E77F3">
        <w:t xml:space="preserve"> pouze v pracovní dny, v době od 8:00 do 1</w:t>
      </w:r>
      <w:r w:rsidR="007011C4" w:rsidRPr="007E77F3">
        <w:t>3</w:t>
      </w:r>
      <w:r w:rsidR="00582443" w:rsidRPr="007E77F3">
        <w:t xml:space="preserve">:00 hod. Konkrétní den a hodinu je </w:t>
      </w:r>
      <w:r w:rsidRPr="007E77F3">
        <w:t>dodavatel</w:t>
      </w:r>
      <w:r w:rsidR="00582443" w:rsidRPr="007E77F3">
        <w:t xml:space="preserve"> povinen dohodnout předem s </w:t>
      </w:r>
      <w:r w:rsidR="00497B0B" w:rsidRPr="007E77F3">
        <w:t xml:space="preserve">kontaktní </w:t>
      </w:r>
      <w:r w:rsidR="00582443" w:rsidRPr="007E77F3">
        <w:t>osobou</w:t>
      </w:r>
      <w:r w:rsidR="00FD5F1E" w:rsidRPr="007E77F3">
        <w:t xml:space="preserve"> </w:t>
      </w:r>
      <w:r w:rsidRPr="007E77F3">
        <w:t>objednatele</w:t>
      </w:r>
      <w:r w:rsidR="00FD5F1E" w:rsidRPr="007E77F3">
        <w:t>.</w:t>
      </w:r>
    </w:p>
    <w:p w:rsidR="00F3364E" w:rsidRPr="007E77F3" w:rsidRDefault="00DB146D" w:rsidP="00F36083">
      <w:pPr>
        <w:pStyle w:val="Styl2"/>
        <w:numPr>
          <w:ilvl w:val="0"/>
          <w:numId w:val="8"/>
        </w:numPr>
        <w:spacing w:before="120" w:after="120"/>
        <w:ind w:left="567" w:hanging="567"/>
        <w:rPr>
          <w:bCs/>
        </w:rPr>
      </w:pPr>
      <w:r w:rsidRPr="007E77F3">
        <w:t xml:space="preserve">Okamžikem převzetí </w:t>
      </w:r>
      <w:r w:rsidR="00F3364E" w:rsidRPr="007E77F3">
        <w:t xml:space="preserve">dodávka </w:t>
      </w:r>
      <w:r w:rsidRPr="007E77F3">
        <w:t xml:space="preserve">přechází na </w:t>
      </w:r>
      <w:r w:rsidR="004D2BAB" w:rsidRPr="007E77F3">
        <w:t>objednatele</w:t>
      </w:r>
      <w:r w:rsidRPr="007E77F3">
        <w:t xml:space="preserve"> vlastnické právo</w:t>
      </w:r>
      <w:r w:rsidR="007A4A99">
        <w:t xml:space="preserve"> </w:t>
      </w:r>
      <w:r w:rsidRPr="007E77F3">
        <w:t>k </w:t>
      </w:r>
      <w:r w:rsidR="00F3364E" w:rsidRPr="007E77F3">
        <w:t>dodanému HW a SW.</w:t>
      </w:r>
    </w:p>
    <w:p w:rsidR="00E52E40" w:rsidRPr="0006667F" w:rsidRDefault="00643EF3" w:rsidP="00F36083">
      <w:pPr>
        <w:pStyle w:val="Styl2"/>
        <w:numPr>
          <w:ilvl w:val="0"/>
          <w:numId w:val="8"/>
        </w:numPr>
        <w:spacing w:before="120" w:after="120"/>
        <w:ind w:left="567" w:hanging="567"/>
      </w:pPr>
      <w:r w:rsidRPr="0006667F">
        <w:rPr>
          <w:bCs/>
        </w:rPr>
        <w:t xml:space="preserve">Nebezpečí škody na </w:t>
      </w:r>
      <w:r w:rsidR="00F3364E" w:rsidRPr="0006667F">
        <w:rPr>
          <w:bCs/>
        </w:rPr>
        <w:t>dodaném HW a</w:t>
      </w:r>
      <w:r w:rsidR="007A4A99" w:rsidRPr="0006667F">
        <w:rPr>
          <w:bCs/>
        </w:rPr>
        <w:t xml:space="preserve"> </w:t>
      </w:r>
      <w:r w:rsidR="00F3364E" w:rsidRPr="0006667F">
        <w:rPr>
          <w:bCs/>
        </w:rPr>
        <w:t>SW</w:t>
      </w:r>
      <w:r w:rsidR="00BC7004" w:rsidRPr="0006667F">
        <w:rPr>
          <w:bCs/>
        </w:rPr>
        <w:t xml:space="preserve"> </w:t>
      </w:r>
      <w:r w:rsidRPr="0006667F">
        <w:rPr>
          <w:bCs/>
        </w:rPr>
        <w:t xml:space="preserve">přechází na </w:t>
      </w:r>
      <w:r w:rsidR="004D2BAB" w:rsidRPr="0006667F">
        <w:rPr>
          <w:bCs/>
        </w:rPr>
        <w:t>objednatele</w:t>
      </w:r>
      <w:r w:rsidRPr="0006667F">
        <w:rPr>
          <w:bCs/>
        </w:rPr>
        <w:t xml:space="preserve"> okamžikem</w:t>
      </w:r>
      <w:r w:rsidR="00F3364E" w:rsidRPr="0006667F">
        <w:rPr>
          <w:bCs/>
        </w:rPr>
        <w:t xml:space="preserve"> jeho</w:t>
      </w:r>
      <w:r w:rsidRPr="0006667F">
        <w:rPr>
          <w:bCs/>
        </w:rPr>
        <w:t xml:space="preserve"> převzetí</w:t>
      </w:r>
      <w:r w:rsidR="00F3364E" w:rsidRPr="0006667F">
        <w:rPr>
          <w:bCs/>
        </w:rPr>
        <w:t>.</w:t>
      </w:r>
      <w:r w:rsidR="00DB620E" w:rsidRPr="0006667F">
        <w:rPr>
          <w:bCs/>
        </w:rPr>
        <w:t xml:space="preserve"> </w:t>
      </w:r>
      <w:r w:rsidR="00E52E40" w:rsidRPr="0006667F">
        <w:t xml:space="preserve">V případě, že </w:t>
      </w:r>
      <w:r w:rsidR="00F3364E" w:rsidRPr="0006667F">
        <w:t xml:space="preserve">dodaný HW a SW </w:t>
      </w:r>
      <w:r w:rsidR="00E52E40" w:rsidRPr="0006667F">
        <w:t xml:space="preserve">bude vykazovat vady, je </w:t>
      </w:r>
      <w:r w:rsidR="004D2BAB" w:rsidRPr="0006667F">
        <w:t>objednatel</w:t>
      </w:r>
      <w:r w:rsidR="00E52E40" w:rsidRPr="0006667F">
        <w:t xml:space="preserve"> oprávněn </w:t>
      </w:r>
      <w:r w:rsidR="00F3364E" w:rsidRPr="0006667F">
        <w:t>dodávk</w:t>
      </w:r>
      <w:r w:rsidR="00CE4A4B" w:rsidRPr="0006667F">
        <w:t>u</w:t>
      </w:r>
      <w:r w:rsidR="00F3364E" w:rsidRPr="0006667F">
        <w:t xml:space="preserve"> </w:t>
      </w:r>
      <w:r w:rsidR="00E52E40" w:rsidRPr="0006667F">
        <w:t>odmítnout</w:t>
      </w:r>
      <w:r w:rsidR="00BC7004" w:rsidRPr="0006667F">
        <w:t xml:space="preserve"> </w:t>
      </w:r>
      <w:r w:rsidR="00E52E40" w:rsidRPr="0006667F">
        <w:t>převzít.</w:t>
      </w:r>
    </w:p>
    <w:p w:rsidR="001163E9" w:rsidRPr="00906E32" w:rsidRDefault="004D2BAB" w:rsidP="00F36083">
      <w:pPr>
        <w:pStyle w:val="Styl2"/>
        <w:numPr>
          <w:ilvl w:val="0"/>
          <w:numId w:val="8"/>
        </w:numPr>
        <w:ind w:left="567" w:hanging="567"/>
        <w:rPr>
          <w:color w:val="000000"/>
        </w:rPr>
      </w:pPr>
      <w:r w:rsidRPr="007E77F3">
        <w:t>Dodavatel</w:t>
      </w:r>
      <w:r w:rsidR="001163E9" w:rsidRPr="007E77F3">
        <w:t xml:space="preserve"> je povinen písemně upozornit </w:t>
      </w:r>
      <w:r w:rsidRPr="007E77F3">
        <w:t>objednatele</w:t>
      </w:r>
      <w:r w:rsidR="001163E9" w:rsidRPr="007E77F3">
        <w:t xml:space="preserve"> na jakékoliv skutečnosti, které ovlivňují a/nebo potenciálně mohou ovlivnit dodávku</w:t>
      </w:r>
      <w:r w:rsidR="005C491D" w:rsidRPr="007E77F3">
        <w:t xml:space="preserve"> </w:t>
      </w:r>
      <w:r w:rsidR="00F3364E" w:rsidRPr="007E77F3">
        <w:t>HW a SW</w:t>
      </w:r>
      <w:r w:rsidR="001163E9" w:rsidRPr="007E77F3">
        <w:t xml:space="preserve">, </w:t>
      </w:r>
      <w:r w:rsidR="00F3364E" w:rsidRPr="007E77F3">
        <w:t xml:space="preserve">jeho </w:t>
      </w:r>
      <w:r w:rsidR="001163E9" w:rsidRPr="007E77F3">
        <w:t>kvalitu</w:t>
      </w:r>
      <w:r w:rsidR="005C491D" w:rsidRPr="007E77F3">
        <w:t>, jakost</w:t>
      </w:r>
      <w:r w:rsidR="001163E9" w:rsidRPr="007E77F3">
        <w:t>, množství, či cokoliv jiného co by mohlo</w:t>
      </w:r>
      <w:r w:rsidR="001163E9" w:rsidRPr="00906E32">
        <w:t xml:space="preserve"> byť jen ohrozit kterékoliv z práv </w:t>
      </w:r>
      <w:r>
        <w:t>objednatele</w:t>
      </w:r>
      <w:r w:rsidR="001163E9" w:rsidRPr="00906E32">
        <w:t xml:space="preserve"> stanovených touto smlouvou nebo právními předpisy. V případě, že </w:t>
      </w:r>
      <w:r>
        <w:t>dodavatel</w:t>
      </w:r>
      <w:r w:rsidR="001163E9" w:rsidRPr="00906E32">
        <w:t xml:space="preserve"> poruší tuto povinnost, odpovídá </w:t>
      </w:r>
      <w:r>
        <w:t>objednateli</w:t>
      </w:r>
      <w:r w:rsidR="001163E9" w:rsidRPr="00906E32">
        <w:t xml:space="preserve"> za škodu, která mu tím vznikne.</w:t>
      </w:r>
    </w:p>
    <w:p w:rsidR="00E52E40" w:rsidRDefault="00E52E40" w:rsidP="000F4109">
      <w:pPr>
        <w:pStyle w:val="Styl2"/>
        <w:numPr>
          <w:ilvl w:val="0"/>
          <w:numId w:val="0"/>
        </w:numPr>
        <w:spacing w:before="120" w:after="120"/>
        <w:ind w:left="567"/>
      </w:pPr>
    </w:p>
    <w:p w:rsidR="005D34EE" w:rsidRDefault="00D2123A" w:rsidP="00233CD3">
      <w:pPr>
        <w:pStyle w:val="HLAVICKA"/>
        <w:numPr>
          <w:ilvl w:val="0"/>
          <w:numId w:val="7"/>
        </w:numPr>
        <w:spacing w:before="120" w:after="120"/>
        <w:ind w:left="357" w:hanging="357"/>
        <w:jc w:val="center"/>
        <w:rPr>
          <w:rFonts w:ascii="Arial" w:hAnsi="Arial" w:cs="Arial"/>
          <w:b/>
          <w:bCs/>
          <w:sz w:val="22"/>
          <w:szCs w:val="22"/>
        </w:rPr>
      </w:pPr>
      <w:r w:rsidRPr="007011C4">
        <w:rPr>
          <w:rFonts w:ascii="Arial" w:hAnsi="Arial" w:cs="Arial"/>
          <w:b/>
          <w:bCs/>
          <w:sz w:val="22"/>
          <w:szCs w:val="22"/>
        </w:rPr>
        <w:t xml:space="preserve">Cena </w:t>
      </w:r>
    </w:p>
    <w:p w:rsidR="005E524A" w:rsidRDefault="00F043A4" w:rsidP="005E524A">
      <w:pPr>
        <w:pStyle w:val="HLAVICKA"/>
        <w:numPr>
          <w:ilvl w:val="0"/>
          <w:numId w:val="2"/>
        </w:numPr>
        <w:tabs>
          <w:tab w:val="clear" w:pos="284"/>
          <w:tab w:val="clear" w:pos="1134"/>
          <w:tab w:val="clear" w:pos="1366"/>
          <w:tab w:val="left" w:pos="567"/>
        </w:tabs>
        <w:spacing w:before="120" w:after="120"/>
        <w:ind w:left="567" w:hanging="567"/>
        <w:contextualSpacing/>
        <w:rPr>
          <w:rFonts w:ascii="Arial" w:hAnsi="Arial" w:cs="Arial"/>
          <w:sz w:val="22"/>
          <w:szCs w:val="22"/>
        </w:rPr>
      </w:pPr>
      <w:r w:rsidRPr="00FB7B12">
        <w:rPr>
          <w:rFonts w:ascii="Arial" w:hAnsi="Arial" w:cs="Arial"/>
          <w:sz w:val="22"/>
          <w:szCs w:val="22"/>
        </w:rPr>
        <w:t xml:space="preserve">Cena </w:t>
      </w:r>
      <w:r w:rsidR="00F7653F" w:rsidRPr="00FB7B12">
        <w:rPr>
          <w:rFonts w:ascii="Arial" w:hAnsi="Arial" w:cs="Arial"/>
          <w:sz w:val="22"/>
          <w:szCs w:val="22"/>
        </w:rPr>
        <w:t>předmětu smlouvy</w:t>
      </w:r>
      <w:r w:rsidR="00BC7004" w:rsidRPr="00FB7B12">
        <w:rPr>
          <w:rFonts w:ascii="Arial" w:hAnsi="Arial" w:cs="Arial"/>
          <w:sz w:val="22"/>
          <w:szCs w:val="22"/>
        </w:rPr>
        <w:t xml:space="preserve"> </w:t>
      </w:r>
      <w:r w:rsidRPr="00FB7B12">
        <w:rPr>
          <w:rFonts w:ascii="Arial" w:hAnsi="Arial" w:cs="Arial"/>
          <w:sz w:val="22"/>
          <w:szCs w:val="22"/>
        </w:rPr>
        <w:t xml:space="preserve">dle </w:t>
      </w:r>
      <w:r w:rsidR="00D07AFC" w:rsidRPr="00FB7B12">
        <w:rPr>
          <w:rFonts w:ascii="Arial" w:hAnsi="Arial" w:cs="Arial"/>
          <w:sz w:val="22"/>
          <w:szCs w:val="22"/>
        </w:rPr>
        <w:t>čl.</w:t>
      </w:r>
      <w:r w:rsidR="00D07AFC">
        <w:rPr>
          <w:rFonts w:ascii="Arial" w:hAnsi="Arial" w:cs="Arial"/>
          <w:sz w:val="22"/>
          <w:szCs w:val="22"/>
        </w:rPr>
        <w:t xml:space="preserve"> </w:t>
      </w:r>
      <w:r w:rsidR="00D07AFC" w:rsidRPr="00FB7B12">
        <w:rPr>
          <w:rFonts w:ascii="Arial" w:hAnsi="Arial" w:cs="Arial"/>
          <w:sz w:val="22"/>
          <w:szCs w:val="22"/>
        </w:rPr>
        <w:t>1 této</w:t>
      </w:r>
      <w:r w:rsidRPr="00FB7B12">
        <w:rPr>
          <w:rFonts w:ascii="Arial" w:hAnsi="Arial" w:cs="Arial"/>
          <w:sz w:val="22"/>
          <w:szCs w:val="22"/>
        </w:rPr>
        <w:t xml:space="preserve"> </w:t>
      </w:r>
      <w:r w:rsidR="00FF16AC">
        <w:rPr>
          <w:rFonts w:ascii="Arial" w:hAnsi="Arial" w:cs="Arial"/>
          <w:sz w:val="22"/>
          <w:szCs w:val="22"/>
        </w:rPr>
        <w:t>S</w:t>
      </w:r>
      <w:r w:rsidRPr="00FB7B12">
        <w:rPr>
          <w:rFonts w:ascii="Arial" w:hAnsi="Arial" w:cs="Arial"/>
          <w:sz w:val="22"/>
          <w:szCs w:val="22"/>
        </w:rPr>
        <w:t xml:space="preserve">mlouvy </w:t>
      </w:r>
      <w:r w:rsidRPr="00FF16AC">
        <w:rPr>
          <w:rFonts w:ascii="Arial" w:hAnsi="Arial" w:cs="Arial"/>
          <w:sz w:val="22"/>
          <w:szCs w:val="22"/>
        </w:rPr>
        <w:t>je stanovena</w:t>
      </w:r>
      <w:r w:rsidR="00FF16AC" w:rsidRPr="0006667F">
        <w:rPr>
          <w:rFonts w:ascii="Arial" w:hAnsi="Arial" w:cs="Arial"/>
          <w:sz w:val="22"/>
          <w:szCs w:val="22"/>
        </w:rPr>
        <w:t xml:space="preserve"> dohodou smluvních </w:t>
      </w:r>
      <w:r w:rsidR="00D07AFC" w:rsidRPr="0006667F">
        <w:rPr>
          <w:rFonts w:ascii="Arial" w:hAnsi="Arial" w:cs="Arial"/>
          <w:sz w:val="22"/>
          <w:szCs w:val="22"/>
        </w:rPr>
        <w:t>stran</w:t>
      </w:r>
      <w:r w:rsidRPr="00FF16AC">
        <w:rPr>
          <w:rFonts w:ascii="Arial" w:hAnsi="Arial" w:cs="Arial"/>
          <w:sz w:val="22"/>
          <w:szCs w:val="22"/>
        </w:rPr>
        <w:t xml:space="preserve"> </w:t>
      </w:r>
      <w:r w:rsidR="00AB38AA" w:rsidRPr="00FF16AC">
        <w:rPr>
          <w:rFonts w:ascii="Arial" w:hAnsi="Arial" w:cs="Arial"/>
          <w:sz w:val="22"/>
          <w:szCs w:val="22"/>
        </w:rPr>
        <w:t>na základě nabídky</w:t>
      </w:r>
      <w:r w:rsidR="00AB38AA">
        <w:rPr>
          <w:rFonts w:ascii="Arial" w:hAnsi="Arial" w:cs="Arial"/>
          <w:sz w:val="22"/>
          <w:szCs w:val="22"/>
        </w:rPr>
        <w:t xml:space="preserve"> dodavatele podané do výběrového řízeni k veřejné zakázce pod názvem „Obnov</w:t>
      </w:r>
      <w:r w:rsidR="004B76E3">
        <w:rPr>
          <w:rFonts w:ascii="Arial" w:hAnsi="Arial" w:cs="Arial"/>
          <w:sz w:val="22"/>
          <w:szCs w:val="22"/>
        </w:rPr>
        <w:t>ení</w:t>
      </w:r>
      <w:r w:rsidR="00AB38AA">
        <w:rPr>
          <w:rFonts w:ascii="Arial" w:hAnsi="Arial" w:cs="Arial"/>
          <w:sz w:val="22"/>
          <w:szCs w:val="22"/>
        </w:rPr>
        <w:t xml:space="preserve"> serverovny II“ </w:t>
      </w:r>
      <w:r w:rsidR="00FF16AC">
        <w:rPr>
          <w:rFonts w:ascii="Arial" w:hAnsi="Arial" w:cs="Arial"/>
          <w:sz w:val="22"/>
          <w:szCs w:val="22"/>
        </w:rPr>
        <w:t>ve výši</w:t>
      </w:r>
      <w:r w:rsidR="0098635A" w:rsidRPr="00FB7B12">
        <w:rPr>
          <w:rFonts w:ascii="Arial" w:hAnsi="Arial" w:cs="Arial"/>
          <w:sz w:val="22"/>
          <w:szCs w:val="22"/>
        </w:rPr>
        <w:t>:</w:t>
      </w:r>
      <w:r w:rsidR="00233CD3" w:rsidRPr="00FB7B12">
        <w:rPr>
          <w:rFonts w:ascii="Arial" w:hAnsi="Arial" w:cs="Arial"/>
          <w:sz w:val="22"/>
          <w:szCs w:val="22"/>
        </w:rPr>
        <w:t xml:space="preserve">  </w:t>
      </w:r>
      <w:r w:rsidR="005E524A">
        <w:rPr>
          <w:rFonts w:ascii="Arial" w:hAnsi="Arial" w:cs="Arial"/>
          <w:sz w:val="22"/>
          <w:szCs w:val="22"/>
        </w:rPr>
        <w:t>1 508 769 Kč</w:t>
      </w:r>
      <w:r w:rsidR="001570B6">
        <w:rPr>
          <w:rFonts w:ascii="Arial" w:hAnsi="Arial" w:cs="Arial"/>
          <w:sz w:val="22"/>
          <w:szCs w:val="22"/>
        </w:rPr>
        <w:t xml:space="preserve"> </w:t>
      </w:r>
      <w:r w:rsidR="003C1BE4">
        <w:rPr>
          <w:rFonts w:ascii="Arial" w:hAnsi="Arial" w:cs="Arial"/>
          <w:sz w:val="22"/>
          <w:szCs w:val="22"/>
        </w:rPr>
        <w:t>bez DPH</w:t>
      </w:r>
      <w:r w:rsidR="005E524A">
        <w:rPr>
          <w:rFonts w:ascii="Arial" w:hAnsi="Arial" w:cs="Arial"/>
          <w:sz w:val="22"/>
          <w:szCs w:val="22"/>
        </w:rPr>
        <w:t xml:space="preserve"> (slovy: </w:t>
      </w:r>
      <w:proofErr w:type="spellStart"/>
      <w:r w:rsidR="005E524A">
        <w:rPr>
          <w:rFonts w:ascii="Arial" w:hAnsi="Arial" w:cs="Arial"/>
          <w:sz w:val="22"/>
          <w:szCs w:val="22"/>
        </w:rPr>
        <w:t>jedenmilion</w:t>
      </w:r>
      <w:proofErr w:type="spellEnd"/>
      <w:r w:rsidR="005E524A">
        <w:rPr>
          <w:rFonts w:ascii="Arial" w:hAnsi="Arial" w:cs="Arial"/>
          <w:sz w:val="22"/>
          <w:szCs w:val="22"/>
        </w:rPr>
        <w:t>-</w:t>
      </w:r>
    </w:p>
    <w:p w:rsidR="0098635A" w:rsidRDefault="005E524A" w:rsidP="005E524A">
      <w:pPr>
        <w:pStyle w:val="HLAVICKA"/>
        <w:tabs>
          <w:tab w:val="clear" w:pos="284"/>
          <w:tab w:val="clear" w:pos="1134"/>
          <w:tab w:val="left" w:pos="567"/>
        </w:tabs>
        <w:spacing w:before="120" w:after="120"/>
        <w:ind w:left="567"/>
        <w:contextualSpacing/>
        <w:rPr>
          <w:rFonts w:ascii="Arial" w:hAnsi="Arial" w:cs="Arial"/>
          <w:sz w:val="22"/>
          <w:szCs w:val="22"/>
        </w:rPr>
      </w:pPr>
      <w:proofErr w:type="spellStart"/>
      <w:r>
        <w:rPr>
          <w:rFonts w:ascii="Arial" w:hAnsi="Arial" w:cs="Arial"/>
          <w:sz w:val="22"/>
          <w:szCs w:val="22"/>
        </w:rPr>
        <w:t>pětsetosmtisícsedmsetšedesátdevětkorunčeských</w:t>
      </w:r>
      <w:proofErr w:type="spellEnd"/>
      <w:r>
        <w:rPr>
          <w:rFonts w:ascii="Arial" w:hAnsi="Arial" w:cs="Arial"/>
          <w:sz w:val="22"/>
          <w:szCs w:val="22"/>
        </w:rPr>
        <w:t>)</w:t>
      </w:r>
      <w:r w:rsidR="003C1BE4">
        <w:rPr>
          <w:rFonts w:ascii="Arial" w:hAnsi="Arial" w:cs="Arial"/>
          <w:sz w:val="22"/>
          <w:szCs w:val="22"/>
        </w:rPr>
        <w:t>,</w:t>
      </w:r>
      <w:r>
        <w:rPr>
          <w:rFonts w:ascii="Arial" w:hAnsi="Arial" w:cs="Arial"/>
          <w:sz w:val="22"/>
          <w:szCs w:val="22"/>
        </w:rPr>
        <w:t xml:space="preserve"> </w:t>
      </w:r>
      <w:r w:rsidR="003C1BE4">
        <w:rPr>
          <w:rFonts w:ascii="Arial" w:hAnsi="Arial" w:cs="Arial"/>
          <w:sz w:val="22"/>
          <w:szCs w:val="22"/>
        </w:rPr>
        <w:t>DPH 21%</w:t>
      </w:r>
      <w:r w:rsidR="00BA56EE">
        <w:rPr>
          <w:rFonts w:ascii="Arial" w:hAnsi="Arial" w:cs="Arial"/>
          <w:sz w:val="22"/>
          <w:szCs w:val="22"/>
        </w:rPr>
        <w:t xml:space="preserve"> </w:t>
      </w:r>
      <w:r>
        <w:rPr>
          <w:rFonts w:ascii="Arial" w:hAnsi="Arial" w:cs="Arial"/>
          <w:sz w:val="22"/>
          <w:szCs w:val="22"/>
        </w:rPr>
        <w:t>316 841,49</w:t>
      </w:r>
      <w:r w:rsidR="00BA56EE">
        <w:rPr>
          <w:rFonts w:ascii="Arial" w:hAnsi="Arial" w:cs="Arial"/>
          <w:sz w:val="22"/>
          <w:szCs w:val="22"/>
        </w:rPr>
        <w:t xml:space="preserve"> </w:t>
      </w:r>
      <w:r w:rsidR="003C1BE4">
        <w:rPr>
          <w:rFonts w:ascii="Arial" w:hAnsi="Arial" w:cs="Arial"/>
          <w:sz w:val="22"/>
          <w:szCs w:val="22"/>
        </w:rPr>
        <w:t>K</w:t>
      </w:r>
      <w:r w:rsidR="007E77F3">
        <w:rPr>
          <w:rFonts w:ascii="Arial" w:hAnsi="Arial" w:cs="Arial"/>
          <w:sz w:val="22"/>
          <w:szCs w:val="22"/>
        </w:rPr>
        <w:t>č</w:t>
      </w:r>
      <w:r w:rsidR="003C1BE4">
        <w:rPr>
          <w:rFonts w:ascii="Arial" w:hAnsi="Arial" w:cs="Arial"/>
          <w:sz w:val="22"/>
          <w:szCs w:val="22"/>
        </w:rPr>
        <w:t>,</w:t>
      </w:r>
      <w:r w:rsidR="007E77F3">
        <w:rPr>
          <w:rFonts w:ascii="Arial" w:hAnsi="Arial" w:cs="Arial"/>
          <w:sz w:val="22"/>
          <w:szCs w:val="22"/>
        </w:rPr>
        <w:t xml:space="preserve"> </w:t>
      </w:r>
      <w:r w:rsidR="003C1BE4">
        <w:rPr>
          <w:rFonts w:ascii="Arial" w:hAnsi="Arial" w:cs="Arial"/>
          <w:sz w:val="22"/>
          <w:szCs w:val="22"/>
        </w:rPr>
        <w:t>vč</w:t>
      </w:r>
      <w:r w:rsidR="007E77F3">
        <w:rPr>
          <w:rFonts w:ascii="Arial" w:hAnsi="Arial" w:cs="Arial"/>
          <w:sz w:val="22"/>
          <w:szCs w:val="22"/>
        </w:rPr>
        <w:t xml:space="preserve">etně </w:t>
      </w:r>
      <w:r w:rsidR="000E6FF5" w:rsidRPr="00FB7B12">
        <w:rPr>
          <w:rFonts w:ascii="Arial" w:hAnsi="Arial" w:cs="Arial"/>
          <w:sz w:val="22"/>
          <w:szCs w:val="22"/>
        </w:rPr>
        <w:t>DPH</w:t>
      </w:r>
      <w:r w:rsidR="00BA56EE">
        <w:rPr>
          <w:rFonts w:ascii="Arial" w:hAnsi="Arial" w:cs="Arial"/>
          <w:sz w:val="22"/>
          <w:szCs w:val="22"/>
        </w:rPr>
        <w:t xml:space="preserve"> </w:t>
      </w:r>
      <w:r>
        <w:rPr>
          <w:rFonts w:ascii="Arial" w:hAnsi="Arial" w:cs="Arial"/>
          <w:sz w:val="22"/>
          <w:szCs w:val="22"/>
        </w:rPr>
        <w:t xml:space="preserve">1 825 610,49 </w:t>
      </w:r>
      <w:r w:rsidR="001570B6">
        <w:rPr>
          <w:rFonts w:ascii="Arial" w:hAnsi="Arial" w:cs="Arial"/>
          <w:sz w:val="22"/>
          <w:szCs w:val="22"/>
        </w:rPr>
        <w:t>Kč</w:t>
      </w:r>
      <w:r w:rsidR="000E6FF5" w:rsidRPr="00FB7B12">
        <w:rPr>
          <w:rFonts w:ascii="Arial" w:hAnsi="Arial" w:cs="Arial"/>
          <w:sz w:val="22"/>
          <w:szCs w:val="22"/>
        </w:rPr>
        <w:t xml:space="preserve"> </w:t>
      </w:r>
      <w:proofErr w:type="spellStart"/>
      <w:r>
        <w:rPr>
          <w:rFonts w:ascii="Arial" w:hAnsi="Arial" w:cs="Arial"/>
          <w:sz w:val="22"/>
          <w:szCs w:val="22"/>
        </w:rPr>
        <w:t>s</w:t>
      </w:r>
      <w:r w:rsidR="00894070">
        <w:rPr>
          <w:rFonts w:ascii="Arial" w:hAnsi="Arial" w:cs="Arial"/>
          <w:sz w:val="22"/>
          <w:szCs w:val="22"/>
        </w:rPr>
        <w:t>lovy:</w:t>
      </w:r>
      <w:r>
        <w:rPr>
          <w:rFonts w:ascii="Arial" w:hAnsi="Arial" w:cs="Arial"/>
          <w:sz w:val="22"/>
          <w:szCs w:val="22"/>
        </w:rPr>
        <w:t>jedenmilionosmsetdvacetpěttisícšestsetdesetkorunčeských</w:t>
      </w:r>
      <w:proofErr w:type="spellEnd"/>
      <w:r>
        <w:rPr>
          <w:rFonts w:ascii="Arial" w:hAnsi="Arial" w:cs="Arial"/>
          <w:sz w:val="22"/>
          <w:szCs w:val="22"/>
        </w:rPr>
        <w:t xml:space="preserve"> a </w:t>
      </w:r>
      <w:proofErr w:type="spellStart"/>
      <w:r>
        <w:rPr>
          <w:rFonts w:ascii="Arial" w:hAnsi="Arial" w:cs="Arial"/>
          <w:sz w:val="22"/>
          <w:szCs w:val="22"/>
        </w:rPr>
        <w:t>čtyřicetdevěthaléřů</w:t>
      </w:r>
      <w:proofErr w:type="spellEnd"/>
      <w:r w:rsidR="00894070">
        <w:rPr>
          <w:rFonts w:ascii="Arial" w:hAnsi="Arial" w:cs="Arial"/>
          <w:sz w:val="22"/>
          <w:szCs w:val="22"/>
        </w:rPr>
        <w:t xml:space="preserve">) </w:t>
      </w:r>
      <w:r w:rsidR="00C71509" w:rsidRPr="00FB7B12">
        <w:rPr>
          <w:rFonts w:ascii="Arial" w:hAnsi="Arial" w:cs="Arial"/>
          <w:sz w:val="22"/>
          <w:szCs w:val="22"/>
        </w:rPr>
        <w:t>v</w:t>
      </w:r>
      <w:r w:rsidR="00B51ECB" w:rsidRPr="00FB7B12">
        <w:rPr>
          <w:rFonts w:ascii="Arial" w:hAnsi="Arial" w:cs="Arial"/>
          <w:sz w:val="22"/>
          <w:szCs w:val="22"/>
        </w:rPr>
        <w:t> </w:t>
      </w:r>
      <w:r w:rsidR="00C71509" w:rsidRPr="00FB7B12">
        <w:rPr>
          <w:rFonts w:ascii="Arial" w:hAnsi="Arial" w:cs="Arial"/>
          <w:sz w:val="22"/>
          <w:szCs w:val="22"/>
        </w:rPr>
        <w:t>souladu</w:t>
      </w:r>
      <w:r w:rsidR="00B51ECB" w:rsidRPr="00FB7B12">
        <w:rPr>
          <w:rFonts w:ascii="Arial" w:hAnsi="Arial" w:cs="Arial"/>
          <w:sz w:val="22"/>
          <w:szCs w:val="22"/>
        </w:rPr>
        <w:t xml:space="preserve"> s </w:t>
      </w:r>
      <w:r w:rsidR="007E77F3">
        <w:rPr>
          <w:rFonts w:ascii="Arial" w:hAnsi="Arial" w:cs="Arial"/>
          <w:sz w:val="22"/>
          <w:szCs w:val="22"/>
        </w:rPr>
        <w:t>P</w:t>
      </w:r>
      <w:r w:rsidR="00B51ECB" w:rsidRPr="00FB7B12">
        <w:rPr>
          <w:rFonts w:ascii="Arial" w:hAnsi="Arial" w:cs="Arial"/>
          <w:sz w:val="22"/>
          <w:szCs w:val="22"/>
        </w:rPr>
        <w:t xml:space="preserve">řílohou </w:t>
      </w:r>
      <w:r w:rsidR="00C768EF" w:rsidRPr="00FB7B12">
        <w:rPr>
          <w:rFonts w:ascii="Arial" w:hAnsi="Arial" w:cs="Arial"/>
          <w:sz w:val="22"/>
          <w:szCs w:val="22"/>
        </w:rPr>
        <w:t>č.</w:t>
      </w:r>
      <w:r w:rsidR="00F7653F" w:rsidRPr="00FB7B12">
        <w:rPr>
          <w:rFonts w:ascii="Arial" w:hAnsi="Arial" w:cs="Arial"/>
          <w:sz w:val="22"/>
          <w:szCs w:val="22"/>
        </w:rPr>
        <w:t xml:space="preserve"> 2</w:t>
      </w:r>
      <w:r w:rsidR="000D28C3">
        <w:rPr>
          <w:rFonts w:ascii="Arial" w:hAnsi="Arial" w:cs="Arial"/>
          <w:sz w:val="22"/>
          <w:szCs w:val="22"/>
        </w:rPr>
        <w:t xml:space="preserve"> této </w:t>
      </w:r>
      <w:r w:rsidR="00FF16AC">
        <w:rPr>
          <w:rFonts w:ascii="Arial" w:hAnsi="Arial" w:cs="Arial"/>
          <w:sz w:val="22"/>
          <w:szCs w:val="22"/>
        </w:rPr>
        <w:t>S</w:t>
      </w:r>
      <w:r w:rsidR="000D28C3">
        <w:rPr>
          <w:rFonts w:ascii="Arial" w:hAnsi="Arial" w:cs="Arial"/>
          <w:sz w:val="22"/>
          <w:szCs w:val="22"/>
        </w:rPr>
        <w:t>mlouvy</w:t>
      </w:r>
      <w:r w:rsidR="00FF16AC">
        <w:rPr>
          <w:rFonts w:ascii="Arial" w:hAnsi="Arial" w:cs="Arial"/>
          <w:sz w:val="22"/>
          <w:szCs w:val="22"/>
        </w:rPr>
        <w:t xml:space="preserve">  - Cenová nabídka</w:t>
      </w:r>
      <w:r w:rsidR="00840927">
        <w:rPr>
          <w:rFonts w:ascii="Arial" w:hAnsi="Arial" w:cs="Arial"/>
          <w:sz w:val="22"/>
          <w:szCs w:val="22"/>
        </w:rPr>
        <w:t>, která je nedílnou součástí</w:t>
      </w:r>
      <w:r w:rsidR="00FF16AC">
        <w:rPr>
          <w:rFonts w:ascii="Arial" w:hAnsi="Arial" w:cs="Arial"/>
          <w:sz w:val="22"/>
          <w:szCs w:val="22"/>
        </w:rPr>
        <w:t xml:space="preserve"> Smlouvy</w:t>
      </w:r>
      <w:r w:rsidR="00840927">
        <w:rPr>
          <w:rFonts w:ascii="Arial" w:hAnsi="Arial" w:cs="Arial"/>
          <w:sz w:val="22"/>
          <w:szCs w:val="22"/>
        </w:rPr>
        <w:t>.</w:t>
      </w:r>
    </w:p>
    <w:p w:rsidR="005E524A" w:rsidRDefault="005E524A" w:rsidP="005E524A">
      <w:pPr>
        <w:pStyle w:val="HLAVICKA"/>
        <w:tabs>
          <w:tab w:val="clear" w:pos="284"/>
          <w:tab w:val="clear" w:pos="1134"/>
          <w:tab w:val="left" w:pos="567"/>
        </w:tabs>
        <w:spacing w:before="120" w:after="120"/>
        <w:ind w:left="567"/>
        <w:contextualSpacing/>
        <w:rPr>
          <w:rFonts w:ascii="Arial" w:hAnsi="Arial" w:cs="Arial"/>
          <w:sz w:val="22"/>
          <w:szCs w:val="22"/>
        </w:rPr>
      </w:pPr>
    </w:p>
    <w:p w:rsidR="00B1191E" w:rsidRDefault="00D93A59" w:rsidP="003953AE">
      <w:pPr>
        <w:pStyle w:val="HLAVICKA"/>
        <w:numPr>
          <w:ilvl w:val="0"/>
          <w:numId w:val="2"/>
        </w:numPr>
        <w:tabs>
          <w:tab w:val="clear" w:pos="284"/>
          <w:tab w:val="clear" w:pos="1134"/>
          <w:tab w:val="clear" w:pos="1366"/>
          <w:tab w:val="num" w:pos="567"/>
        </w:tabs>
        <w:spacing w:before="120" w:after="120"/>
        <w:ind w:left="567" w:hanging="567"/>
        <w:jc w:val="both"/>
        <w:rPr>
          <w:rFonts w:ascii="Arial" w:hAnsi="Arial" w:cs="Arial"/>
          <w:sz w:val="22"/>
          <w:szCs w:val="22"/>
        </w:rPr>
      </w:pPr>
      <w:r w:rsidRPr="008304BB">
        <w:rPr>
          <w:rFonts w:ascii="Arial" w:hAnsi="Arial" w:cs="Arial"/>
          <w:sz w:val="22"/>
          <w:szCs w:val="22"/>
        </w:rPr>
        <w:t>Takto sjednaná cena je cenou nejvýše přípustnou, kterou není možné překročit</w:t>
      </w:r>
      <w:r>
        <w:rPr>
          <w:rFonts w:ascii="Arial" w:hAnsi="Arial" w:cs="Arial"/>
          <w:sz w:val="22"/>
          <w:szCs w:val="22"/>
        </w:rPr>
        <w:t>.</w:t>
      </w:r>
      <w:r w:rsidRPr="008304BB">
        <w:rPr>
          <w:rFonts w:ascii="Arial" w:hAnsi="Arial" w:cs="Arial"/>
          <w:sz w:val="22"/>
          <w:szCs w:val="22"/>
        </w:rPr>
        <w:t xml:space="preserve"> </w:t>
      </w:r>
      <w:r>
        <w:rPr>
          <w:rFonts w:ascii="Arial" w:hAnsi="Arial" w:cs="Arial"/>
          <w:sz w:val="22"/>
          <w:szCs w:val="22"/>
        </w:rPr>
        <w:t>Nabídková cena může být změněna pouze v souvislosti se změnou sazby DPH.</w:t>
      </w:r>
    </w:p>
    <w:p w:rsidR="008304BB" w:rsidRPr="0006667F" w:rsidRDefault="00AB38AA" w:rsidP="002A0FF4">
      <w:pPr>
        <w:pStyle w:val="HLAVICKA"/>
        <w:numPr>
          <w:ilvl w:val="0"/>
          <w:numId w:val="2"/>
        </w:numPr>
        <w:tabs>
          <w:tab w:val="clear" w:pos="284"/>
          <w:tab w:val="clear" w:pos="1134"/>
          <w:tab w:val="clear" w:pos="1366"/>
          <w:tab w:val="left" w:pos="567"/>
        </w:tabs>
        <w:spacing w:before="120" w:after="120"/>
        <w:ind w:left="567" w:hanging="567"/>
        <w:jc w:val="both"/>
        <w:rPr>
          <w:rFonts w:ascii="Arial" w:hAnsi="Arial" w:cs="Arial"/>
          <w:sz w:val="22"/>
          <w:szCs w:val="22"/>
        </w:rPr>
      </w:pPr>
      <w:r w:rsidRPr="0006667F">
        <w:rPr>
          <w:rFonts w:ascii="Arial" w:hAnsi="Arial" w:cs="Arial"/>
          <w:sz w:val="22"/>
          <w:szCs w:val="22"/>
        </w:rPr>
        <w:t xml:space="preserve">Dodavatel prohlašuje, že </w:t>
      </w:r>
      <w:r w:rsidR="004D4615" w:rsidRPr="0006667F">
        <w:rPr>
          <w:rFonts w:ascii="Arial" w:hAnsi="Arial" w:cs="Arial"/>
          <w:sz w:val="22"/>
          <w:szCs w:val="22"/>
        </w:rPr>
        <w:t>v C</w:t>
      </w:r>
      <w:r w:rsidRPr="0006667F">
        <w:rPr>
          <w:rFonts w:ascii="Arial" w:hAnsi="Arial" w:cs="Arial"/>
          <w:sz w:val="22"/>
          <w:szCs w:val="22"/>
        </w:rPr>
        <w:t>en</w:t>
      </w:r>
      <w:r w:rsidR="004D4615" w:rsidRPr="0006667F">
        <w:rPr>
          <w:rFonts w:ascii="Arial" w:hAnsi="Arial" w:cs="Arial"/>
          <w:sz w:val="22"/>
          <w:szCs w:val="22"/>
        </w:rPr>
        <w:t>ě dodávky HW a SW</w:t>
      </w:r>
      <w:r w:rsidRPr="0006667F">
        <w:rPr>
          <w:rFonts w:ascii="Arial" w:hAnsi="Arial" w:cs="Arial"/>
          <w:sz w:val="22"/>
          <w:szCs w:val="22"/>
        </w:rPr>
        <w:t xml:space="preserve"> </w:t>
      </w:r>
      <w:r w:rsidR="004D4615" w:rsidRPr="002A0FF4">
        <w:rPr>
          <w:rFonts w:ascii="Arial" w:hAnsi="Arial" w:cs="Arial"/>
          <w:sz w:val="22"/>
          <w:szCs w:val="22"/>
        </w:rPr>
        <w:t>jsou rovněž zahrnuty v</w:t>
      </w:r>
      <w:r w:rsidRPr="002A0FF4">
        <w:rPr>
          <w:rFonts w:ascii="Arial" w:hAnsi="Arial" w:cs="Arial"/>
          <w:sz w:val="22"/>
          <w:szCs w:val="22"/>
        </w:rPr>
        <w:t xml:space="preserve">eškeré nutné náklady na dodávky a služby nezbytné pro řádné a včasné splnění závazků </w:t>
      </w:r>
      <w:r w:rsidR="00036E55" w:rsidRPr="002A0FF4">
        <w:rPr>
          <w:rFonts w:ascii="Arial" w:hAnsi="Arial" w:cs="Arial"/>
          <w:sz w:val="22"/>
          <w:szCs w:val="22"/>
        </w:rPr>
        <w:t xml:space="preserve">dle této </w:t>
      </w:r>
      <w:r w:rsidR="00FF16AC" w:rsidRPr="002A0FF4">
        <w:rPr>
          <w:rFonts w:ascii="Arial" w:hAnsi="Arial" w:cs="Arial"/>
          <w:sz w:val="22"/>
          <w:szCs w:val="22"/>
        </w:rPr>
        <w:t>S</w:t>
      </w:r>
      <w:r w:rsidR="00036E55" w:rsidRPr="002A0FF4">
        <w:rPr>
          <w:rFonts w:ascii="Arial" w:hAnsi="Arial" w:cs="Arial"/>
          <w:sz w:val="22"/>
          <w:szCs w:val="22"/>
        </w:rPr>
        <w:t xml:space="preserve">mlouvy včetně všech nákladů souvisejících, tj. zejména náklady na pořízení věci včetně nákladů na její výrobu, náklady na dopravu do místa jejího odevzdání, daně, clo a poplatky vč. recyklačních poplatků, náklady na doklady k dodávce, náklady na </w:t>
      </w:r>
      <w:r w:rsidR="00036E55" w:rsidRPr="002A0FF4">
        <w:rPr>
          <w:rFonts w:ascii="Arial" w:hAnsi="Arial" w:cs="Arial"/>
          <w:sz w:val="22"/>
          <w:szCs w:val="22"/>
        </w:rPr>
        <w:lastRenderedPageBreak/>
        <w:t xml:space="preserve">likvidaci odpadů vzniklých v souvislosti s dodáním a instalací při zohlednění veškerých rizik a vlivů, o nichž lze uvažovat během plnění závazků dle této </w:t>
      </w:r>
      <w:r w:rsidR="004D4615" w:rsidRPr="002A0FF4">
        <w:rPr>
          <w:rFonts w:ascii="Arial" w:hAnsi="Arial" w:cs="Arial"/>
          <w:sz w:val="22"/>
          <w:szCs w:val="22"/>
        </w:rPr>
        <w:t>S</w:t>
      </w:r>
      <w:r w:rsidR="00036E55" w:rsidRPr="002A0FF4">
        <w:rPr>
          <w:rFonts w:ascii="Arial" w:hAnsi="Arial" w:cs="Arial"/>
          <w:sz w:val="22"/>
          <w:szCs w:val="22"/>
        </w:rPr>
        <w:t>mlouvy. Dodavatel dále prohlašuje, že cena je stanovena i s přihlédnutím k vývoji cen v daném oboru včetně vývoje kurzu české měny k zahraničním měnám</w:t>
      </w:r>
      <w:r w:rsidR="004D4615" w:rsidRPr="002A0FF4">
        <w:rPr>
          <w:rFonts w:ascii="Arial" w:hAnsi="Arial" w:cs="Arial"/>
          <w:sz w:val="22"/>
          <w:szCs w:val="22"/>
        </w:rPr>
        <w:t>.</w:t>
      </w:r>
      <w:r w:rsidR="00036E55" w:rsidRPr="002A0FF4">
        <w:rPr>
          <w:rFonts w:ascii="Arial" w:hAnsi="Arial" w:cs="Arial"/>
          <w:sz w:val="22"/>
          <w:szCs w:val="22"/>
        </w:rPr>
        <w:t xml:space="preserve"> </w:t>
      </w:r>
    </w:p>
    <w:p w:rsidR="00CF69D4" w:rsidRDefault="00CF69D4" w:rsidP="00233CD3">
      <w:pPr>
        <w:pStyle w:val="HLAVICKA"/>
        <w:numPr>
          <w:ilvl w:val="0"/>
          <w:numId w:val="7"/>
        </w:numPr>
        <w:spacing w:before="120" w:after="120"/>
        <w:ind w:left="357" w:hanging="357"/>
        <w:jc w:val="center"/>
        <w:rPr>
          <w:rFonts w:ascii="Arial" w:hAnsi="Arial" w:cs="Arial"/>
          <w:b/>
          <w:bCs/>
          <w:sz w:val="22"/>
          <w:szCs w:val="22"/>
        </w:rPr>
      </w:pPr>
      <w:r>
        <w:rPr>
          <w:rFonts w:ascii="Arial" w:hAnsi="Arial" w:cs="Arial"/>
          <w:b/>
          <w:bCs/>
          <w:sz w:val="22"/>
          <w:szCs w:val="22"/>
        </w:rPr>
        <w:t>P</w:t>
      </w:r>
      <w:r w:rsidRPr="007011C4">
        <w:rPr>
          <w:rFonts w:ascii="Arial" w:hAnsi="Arial" w:cs="Arial"/>
          <w:b/>
          <w:bCs/>
          <w:sz w:val="22"/>
          <w:szCs w:val="22"/>
        </w:rPr>
        <w:t>latební podmínky</w:t>
      </w:r>
    </w:p>
    <w:p w:rsidR="002E61CF" w:rsidRPr="00FB7B12" w:rsidRDefault="00D93A59" w:rsidP="00F36083">
      <w:pPr>
        <w:pStyle w:val="HLAVICKA"/>
        <w:numPr>
          <w:ilvl w:val="0"/>
          <w:numId w:val="13"/>
        </w:numPr>
        <w:tabs>
          <w:tab w:val="clear" w:pos="284"/>
          <w:tab w:val="clear" w:pos="1134"/>
          <w:tab w:val="clear" w:pos="1366"/>
          <w:tab w:val="num" w:pos="567"/>
        </w:tabs>
        <w:spacing w:before="120"/>
        <w:ind w:left="567" w:hanging="567"/>
        <w:jc w:val="both"/>
        <w:rPr>
          <w:rFonts w:ascii="Arial" w:hAnsi="Arial" w:cs="Arial"/>
          <w:sz w:val="22"/>
          <w:szCs w:val="22"/>
        </w:rPr>
      </w:pPr>
      <w:r w:rsidRPr="00FB7B12">
        <w:rPr>
          <w:rFonts w:ascii="Arial" w:hAnsi="Arial" w:cs="Arial"/>
          <w:sz w:val="22"/>
          <w:szCs w:val="22"/>
        </w:rPr>
        <w:t xml:space="preserve">Cena dle článku 4 </w:t>
      </w:r>
      <w:r>
        <w:rPr>
          <w:rFonts w:ascii="Arial" w:hAnsi="Arial" w:cs="Arial"/>
          <w:sz w:val="22"/>
          <w:szCs w:val="22"/>
        </w:rPr>
        <w:t>S</w:t>
      </w:r>
      <w:r w:rsidRPr="00FB7B12">
        <w:rPr>
          <w:rFonts w:ascii="Arial" w:hAnsi="Arial" w:cs="Arial"/>
          <w:sz w:val="22"/>
          <w:szCs w:val="22"/>
        </w:rPr>
        <w:t xml:space="preserve">mlouvy bude objednatelem hrazena bankovním převodem na účet dodavatele uvedeným v záhlaví této smlouvy takto:  </w:t>
      </w:r>
    </w:p>
    <w:p w:rsidR="00D2123A" w:rsidRPr="007E77F3" w:rsidRDefault="002E61CF" w:rsidP="00FB7B12">
      <w:pPr>
        <w:pStyle w:val="HLAVICKA"/>
        <w:numPr>
          <w:ilvl w:val="0"/>
          <w:numId w:val="33"/>
        </w:numPr>
        <w:tabs>
          <w:tab w:val="clear" w:pos="284"/>
          <w:tab w:val="clear" w:pos="1134"/>
        </w:tabs>
        <w:spacing w:before="120"/>
        <w:jc w:val="both"/>
        <w:rPr>
          <w:rFonts w:ascii="Arial" w:hAnsi="Arial" w:cs="Arial"/>
          <w:sz w:val="22"/>
          <w:szCs w:val="22"/>
        </w:rPr>
      </w:pPr>
      <w:r>
        <w:rPr>
          <w:rFonts w:ascii="Arial" w:hAnsi="Arial" w:cs="Arial"/>
          <w:sz w:val="22"/>
          <w:szCs w:val="22"/>
        </w:rPr>
        <w:t xml:space="preserve">za dodání </w:t>
      </w:r>
      <w:r w:rsidR="00FB7B12">
        <w:rPr>
          <w:rFonts w:ascii="Arial" w:hAnsi="Arial" w:cs="Arial"/>
          <w:sz w:val="22"/>
          <w:szCs w:val="22"/>
        </w:rPr>
        <w:t xml:space="preserve">a zprovoznění </w:t>
      </w:r>
      <w:proofErr w:type="gramStart"/>
      <w:r>
        <w:rPr>
          <w:rFonts w:ascii="Arial" w:hAnsi="Arial" w:cs="Arial"/>
          <w:sz w:val="22"/>
          <w:szCs w:val="22"/>
        </w:rPr>
        <w:t xml:space="preserve">HW </w:t>
      </w:r>
      <w:r w:rsidR="00C05B0C">
        <w:rPr>
          <w:rFonts w:ascii="Arial" w:hAnsi="Arial" w:cs="Arial"/>
          <w:sz w:val="22"/>
          <w:szCs w:val="22"/>
        </w:rPr>
        <w:t>,</w:t>
      </w:r>
      <w:r>
        <w:rPr>
          <w:rFonts w:ascii="Arial" w:hAnsi="Arial" w:cs="Arial"/>
          <w:sz w:val="22"/>
          <w:szCs w:val="22"/>
        </w:rPr>
        <w:t xml:space="preserve"> SW</w:t>
      </w:r>
      <w:proofErr w:type="gramEnd"/>
      <w:r w:rsidR="003A565A" w:rsidRPr="00906E32">
        <w:rPr>
          <w:rFonts w:ascii="Arial" w:hAnsi="Arial" w:cs="Arial"/>
          <w:sz w:val="22"/>
          <w:szCs w:val="22"/>
        </w:rPr>
        <w:t xml:space="preserve"> </w:t>
      </w:r>
      <w:r w:rsidR="00C05B0C">
        <w:rPr>
          <w:rFonts w:ascii="Arial" w:hAnsi="Arial" w:cs="Arial"/>
          <w:sz w:val="22"/>
          <w:szCs w:val="22"/>
        </w:rPr>
        <w:t xml:space="preserve">a záruční podpory výrobců, </w:t>
      </w:r>
      <w:r w:rsidR="003A565A" w:rsidRPr="00906E32">
        <w:rPr>
          <w:rFonts w:ascii="Arial" w:hAnsi="Arial" w:cs="Arial"/>
          <w:sz w:val="22"/>
          <w:szCs w:val="22"/>
        </w:rPr>
        <w:t>vzniká</w:t>
      </w:r>
      <w:r w:rsidR="00FB7B12">
        <w:rPr>
          <w:rFonts w:ascii="Arial" w:hAnsi="Arial" w:cs="Arial"/>
          <w:sz w:val="22"/>
          <w:szCs w:val="22"/>
        </w:rPr>
        <w:t xml:space="preserve"> p</w:t>
      </w:r>
      <w:r w:rsidR="00FB7B12" w:rsidRPr="00906E32">
        <w:rPr>
          <w:rFonts w:ascii="Arial" w:hAnsi="Arial" w:cs="Arial"/>
          <w:sz w:val="22"/>
          <w:szCs w:val="22"/>
        </w:rPr>
        <w:t>rávo vystavit fakturu</w:t>
      </w:r>
      <w:r w:rsidR="003A565A" w:rsidRPr="00906E32">
        <w:rPr>
          <w:rFonts w:ascii="Arial" w:hAnsi="Arial" w:cs="Arial"/>
          <w:sz w:val="22"/>
          <w:szCs w:val="22"/>
        </w:rPr>
        <w:t xml:space="preserve"> </w:t>
      </w:r>
      <w:r w:rsidR="004D2BAB">
        <w:rPr>
          <w:rFonts w:ascii="Arial" w:hAnsi="Arial" w:cs="Arial"/>
          <w:sz w:val="22"/>
          <w:szCs w:val="22"/>
        </w:rPr>
        <w:t>dodavateli</w:t>
      </w:r>
      <w:r w:rsidR="003A565A" w:rsidRPr="00906E32">
        <w:rPr>
          <w:rFonts w:ascii="Arial" w:hAnsi="Arial" w:cs="Arial"/>
          <w:sz w:val="22"/>
          <w:szCs w:val="22"/>
        </w:rPr>
        <w:t xml:space="preserve"> </w:t>
      </w:r>
      <w:r w:rsidR="00343C0A">
        <w:rPr>
          <w:rFonts w:ascii="Arial" w:hAnsi="Arial" w:cs="Arial"/>
          <w:sz w:val="22"/>
          <w:szCs w:val="22"/>
        </w:rPr>
        <w:t xml:space="preserve">dnem </w:t>
      </w:r>
      <w:r w:rsidR="001977CA">
        <w:rPr>
          <w:rFonts w:ascii="Arial" w:hAnsi="Arial" w:cs="Arial"/>
          <w:sz w:val="22"/>
          <w:szCs w:val="22"/>
        </w:rPr>
        <w:t xml:space="preserve">předání </w:t>
      </w:r>
      <w:r w:rsidR="00FB7B12">
        <w:rPr>
          <w:rFonts w:ascii="Arial" w:hAnsi="Arial" w:cs="Arial"/>
          <w:sz w:val="22"/>
          <w:szCs w:val="22"/>
        </w:rPr>
        <w:t xml:space="preserve">zprovozněného </w:t>
      </w:r>
      <w:r w:rsidR="00F7653F">
        <w:rPr>
          <w:rFonts w:ascii="Arial" w:hAnsi="Arial" w:cs="Arial"/>
          <w:sz w:val="22"/>
          <w:szCs w:val="22"/>
        </w:rPr>
        <w:t xml:space="preserve">HW a </w:t>
      </w:r>
      <w:r w:rsidR="00F7653F" w:rsidRPr="007E77F3">
        <w:rPr>
          <w:rFonts w:ascii="Arial" w:hAnsi="Arial" w:cs="Arial"/>
          <w:sz w:val="22"/>
          <w:szCs w:val="22"/>
        </w:rPr>
        <w:t>SW</w:t>
      </w:r>
      <w:r w:rsidR="000E6FF5" w:rsidRPr="007E77F3">
        <w:rPr>
          <w:rFonts w:ascii="Arial" w:hAnsi="Arial" w:cs="Arial"/>
          <w:sz w:val="22"/>
          <w:szCs w:val="22"/>
        </w:rPr>
        <w:t xml:space="preserve"> </w:t>
      </w:r>
      <w:r w:rsidR="00FB7B12" w:rsidRPr="007E77F3">
        <w:rPr>
          <w:rFonts w:ascii="Arial" w:hAnsi="Arial" w:cs="Arial"/>
          <w:sz w:val="22"/>
          <w:szCs w:val="22"/>
        </w:rPr>
        <w:t>objednateli</w:t>
      </w:r>
    </w:p>
    <w:p w:rsidR="00A52C8E" w:rsidRDefault="00A52C8E" w:rsidP="00F36083">
      <w:pPr>
        <w:pStyle w:val="HLAVICKA"/>
        <w:numPr>
          <w:ilvl w:val="0"/>
          <w:numId w:val="13"/>
        </w:numPr>
        <w:tabs>
          <w:tab w:val="clear" w:pos="284"/>
          <w:tab w:val="clear" w:pos="1134"/>
          <w:tab w:val="left" w:pos="567"/>
        </w:tabs>
        <w:spacing w:before="120" w:after="120"/>
        <w:ind w:left="567" w:hanging="567"/>
        <w:jc w:val="both"/>
        <w:rPr>
          <w:rFonts w:ascii="Arial" w:hAnsi="Arial" w:cs="Arial"/>
          <w:sz w:val="22"/>
          <w:szCs w:val="22"/>
        </w:rPr>
      </w:pPr>
      <w:r w:rsidRPr="00A52C8E">
        <w:rPr>
          <w:rFonts w:ascii="Arial" w:hAnsi="Arial" w:cs="Arial"/>
          <w:sz w:val="22"/>
          <w:szCs w:val="22"/>
        </w:rPr>
        <w:t xml:space="preserve">Faktura bude </w:t>
      </w:r>
      <w:r w:rsidR="00C42E80">
        <w:rPr>
          <w:rFonts w:ascii="Arial" w:hAnsi="Arial" w:cs="Arial"/>
          <w:sz w:val="22"/>
          <w:szCs w:val="22"/>
        </w:rPr>
        <w:t xml:space="preserve">obsahovat </w:t>
      </w:r>
      <w:r w:rsidRPr="00A52C8E">
        <w:rPr>
          <w:rFonts w:ascii="Arial" w:hAnsi="Arial" w:cs="Arial"/>
          <w:sz w:val="22"/>
          <w:szCs w:val="22"/>
        </w:rPr>
        <w:t>lhůt</w:t>
      </w:r>
      <w:r w:rsidR="00B51ECB">
        <w:rPr>
          <w:rFonts w:ascii="Arial" w:hAnsi="Arial" w:cs="Arial"/>
          <w:sz w:val="22"/>
          <w:szCs w:val="22"/>
        </w:rPr>
        <w:t>u</w:t>
      </w:r>
      <w:r w:rsidRPr="00A52C8E">
        <w:rPr>
          <w:rFonts w:ascii="Arial" w:hAnsi="Arial" w:cs="Arial"/>
          <w:sz w:val="22"/>
          <w:szCs w:val="22"/>
        </w:rPr>
        <w:t xml:space="preserve"> splatnosti</w:t>
      </w:r>
      <w:r w:rsidR="00B51ECB">
        <w:rPr>
          <w:rFonts w:ascii="Arial" w:hAnsi="Arial" w:cs="Arial"/>
          <w:sz w:val="22"/>
          <w:szCs w:val="22"/>
        </w:rPr>
        <w:t xml:space="preserve"> a</w:t>
      </w:r>
      <w:r w:rsidRPr="00A52C8E">
        <w:rPr>
          <w:rFonts w:ascii="Arial" w:hAnsi="Arial" w:cs="Arial"/>
          <w:sz w:val="22"/>
          <w:szCs w:val="22"/>
        </w:rPr>
        <w:t xml:space="preserve"> </w:t>
      </w:r>
      <w:r w:rsidR="00B51ECB">
        <w:rPr>
          <w:rFonts w:ascii="Arial" w:hAnsi="Arial" w:cs="Arial"/>
          <w:sz w:val="22"/>
          <w:szCs w:val="22"/>
        </w:rPr>
        <w:t>bude splňovat</w:t>
      </w:r>
      <w:r w:rsidRPr="00A52C8E">
        <w:rPr>
          <w:rFonts w:ascii="Arial" w:hAnsi="Arial" w:cs="Arial"/>
          <w:sz w:val="22"/>
          <w:szCs w:val="22"/>
        </w:rPr>
        <w:t xml:space="preserve"> náležitosti daňového dokladu dle zákona č. 235/2004 Sb., o dani z přidané hodnoty, ve znění pozdějších předpisů. V případě, že faktura nebude mít odpovídající náležitosti, je </w:t>
      </w:r>
      <w:r w:rsidR="004D2BAB">
        <w:rPr>
          <w:rFonts w:ascii="Arial" w:hAnsi="Arial" w:cs="Arial"/>
          <w:sz w:val="22"/>
          <w:szCs w:val="22"/>
        </w:rPr>
        <w:t>objednatel</w:t>
      </w:r>
      <w:r w:rsidRPr="00A52C8E">
        <w:rPr>
          <w:rFonts w:ascii="Arial" w:hAnsi="Arial" w:cs="Arial"/>
          <w:sz w:val="22"/>
          <w:szCs w:val="22"/>
        </w:rPr>
        <w:t xml:space="preserve"> oprávněn zaslat ji ve </w:t>
      </w:r>
      <w:r w:rsidRPr="001977CA">
        <w:rPr>
          <w:rFonts w:ascii="Arial" w:hAnsi="Arial" w:cs="Arial"/>
          <w:sz w:val="22"/>
          <w:szCs w:val="22"/>
        </w:rPr>
        <w:t>lhůtě 10 dnů zpět</w:t>
      </w:r>
      <w:r w:rsidRPr="00A52C8E">
        <w:rPr>
          <w:rFonts w:ascii="Arial" w:hAnsi="Arial" w:cs="Arial"/>
          <w:sz w:val="22"/>
          <w:szCs w:val="22"/>
        </w:rPr>
        <w:t xml:space="preserve"> </w:t>
      </w:r>
      <w:r w:rsidR="004D2BAB">
        <w:rPr>
          <w:rFonts w:ascii="Arial" w:hAnsi="Arial" w:cs="Arial"/>
          <w:sz w:val="22"/>
          <w:szCs w:val="22"/>
        </w:rPr>
        <w:t>dodavateli</w:t>
      </w:r>
      <w:r w:rsidRPr="00A52C8E">
        <w:rPr>
          <w:rFonts w:ascii="Arial" w:hAnsi="Arial" w:cs="Arial"/>
          <w:sz w:val="22"/>
          <w:szCs w:val="22"/>
        </w:rPr>
        <w:t xml:space="preserve"> k</w:t>
      </w:r>
      <w:r w:rsidR="00B51ECB">
        <w:rPr>
          <w:rFonts w:ascii="Arial" w:hAnsi="Arial" w:cs="Arial"/>
          <w:sz w:val="22"/>
          <w:szCs w:val="22"/>
        </w:rPr>
        <w:t> </w:t>
      </w:r>
      <w:r w:rsidRPr="00A52C8E">
        <w:rPr>
          <w:rFonts w:ascii="Arial" w:hAnsi="Arial" w:cs="Arial"/>
          <w:sz w:val="22"/>
          <w:szCs w:val="22"/>
        </w:rPr>
        <w:t>doplnění</w:t>
      </w:r>
      <w:r w:rsidR="00B51ECB">
        <w:rPr>
          <w:rFonts w:ascii="Arial" w:hAnsi="Arial" w:cs="Arial"/>
          <w:sz w:val="22"/>
          <w:szCs w:val="22"/>
        </w:rPr>
        <w:t xml:space="preserve"> (elektronicky)</w:t>
      </w:r>
      <w:r w:rsidRPr="00A52C8E">
        <w:rPr>
          <w:rFonts w:ascii="Arial" w:hAnsi="Arial" w:cs="Arial"/>
          <w:sz w:val="22"/>
          <w:szCs w:val="22"/>
        </w:rPr>
        <w:t>, aniž se tak dostane do prodlení se splatností. Lhůta splatnosti počíná běžet znovu</w:t>
      </w:r>
      <w:r w:rsidR="001977CA">
        <w:rPr>
          <w:rFonts w:ascii="Arial" w:hAnsi="Arial" w:cs="Arial"/>
          <w:sz w:val="22"/>
          <w:szCs w:val="22"/>
        </w:rPr>
        <w:t xml:space="preserve"> ode dne doručení</w:t>
      </w:r>
      <w:r w:rsidRPr="00A52C8E">
        <w:rPr>
          <w:rFonts w:ascii="Arial" w:hAnsi="Arial" w:cs="Arial"/>
          <w:sz w:val="22"/>
          <w:szCs w:val="22"/>
        </w:rPr>
        <w:t xml:space="preserve"> </w:t>
      </w:r>
      <w:r w:rsidR="001977CA">
        <w:rPr>
          <w:rFonts w:ascii="Arial" w:hAnsi="Arial" w:cs="Arial"/>
          <w:sz w:val="22"/>
          <w:szCs w:val="22"/>
        </w:rPr>
        <w:t xml:space="preserve">náležitě doplněné či opravené faktury </w:t>
      </w:r>
      <w:r w:rsidR="004D2BAB">
        <w:rPr>
          <w:rFonts w:ascii="Arial" w:hAnsi="Arial" w:cs="Arial"/>
          <w:sz w:val="22"/>
          <w:szCs w:val="22"/>
        </w:rPr>
        <w:t>objednateli</w:t>
      </w:r>
      <w:r w:rsidR="001977CA">
        <w:rPr>
          <w:rFonts w:ascii="Arial" w:hAnsi="Arial" w:cs="Arial"/>
          <w:sz w:val="22"/>
          <w:szCs w:val="22"/>
        </w:rPr>
        <w:t>.</w:t>
      </w:r>
    </w:p>
    <w:p w:rsidR="00A52C8E" w:rsidRPr="002E61CF" w:rsidRDefault="00A52C8E" w:rsidP="00F36083">
      <w:pPr>
        <w:pStyle w:val="HLAVICKA"/>
        <w:numPr>
          <w:ilvl w:val="0"/>
          <w:numId w:val="13"/>
        </w:numPr>
        <w:tabs>
          <w:tab w:val="clear" w:pos="284"/>
          <w:tab w:val="clear" w:pos="1134"/>
          <w:tab w:val="left" w:pos="567"/>
        </w:tabs>
        <w:spacing w:before="120" w:after="120"/>
        <w:ind w:left="567" w:hanging="567"/>
        <w:jc w:val="both"/>
        <w:rPr>
          <w:rFonts w:ascii="Arial" w:hAnsi="Arial" w:cs="Arial"/>
          <w:sz w:val="22"/>
          <w:szCs w:val="22"/>
        </w:rPr>
      </w:pPr>
      <w:r w:rsidRPr="002E61CF">
        <w:rPr>
          <w:rFonts w:ascii="Arial" w:hAnsi="Arial" w:cs="Arial"/>
          <w:sz w:val="22"/>
          <w:szCs w:val="22"/>
        </w:rPr>
        <w:t xml:space="preserve">Faktura je splatná do 14 kalendářních dnů od jejího doručení </w:t>
      </w:r>
      <w:r w:rsidR="004D2BAB" w:rsidRPr="002E61CF">
        <w:rPr>
          <w:rFonts w:ascii="Arial" w:hAnsi="Arial" w:cs="Arial"/>
          <w:sz w:val="22"/>
          <w:szCs w:val="22"/>
        </w:rPr>
        <w:t>objednateli</w:t>
      </w:r>
      <w:r w:rsidRPr="002E61CF">
        <w:rPr>
          <w:rFonts w:ascii="Arial" w:hAnsi="Arial" w:cs="Arial"/>
          <w:sz w:val="22"/>
          <w:szCs w:val="22"/>
        </w:rPr>
        <w:t xml:space="preserve">. Obě smluvní strany se dohodly na tom, že peněžitý závazek je splněn dnem, kdy je částka odepsána z účtu </w:t>
      </w:r>
      <w:r w:rsidR="004D2BAB" w:rsidRPr="002E61CF">
        <w:rPr>
          <w:rFonts w:ascii="Arial" w:hAnsi="Arial" w:cs="Arial"/>
          <w:sz w:val="22"/>
          <w:szCs w:val="22"/>
        </w:rPr>
        <w:t>objednatele</w:t>
      </w:r>
      <w:r w:rsidR="00F56858" w:rsidRPr="002E61CF">
        <w:rPr>
          <w:rFonts w:ascii="Arial" w:hAnsi="Arial" w:cs="Arial"/>
          <w:sz w:val="22"/>
          <w:szCs w:val="22"/>
        </w:rPr>
        <w:t>.</w:t>
      </w:r>
    </w:p>
    <w:p w:rsidR="00A52C8E" w:rsidRDefault="00A52C8E" w:rsidP="00F36083">
      <w:pPr>
        <w:pStyle w:val="HLAVICKA"/>
        <w:numPr>
          <w:ilvl w:val="0"/>
          <w:numId w:val="13"/>
        </w:numPr>
        <w:tabs>
          <w:tab w:val="clear" w:pos="284"/>
          <w:tab w:val="clear" w:pos="1134"/>
          <w:tab w:val="left" w:pos="567"/>
        </w:tabs>
        <w:spacing w:before="120" w:after="120"/>
        <w:ind w:left="567" w:hanging="567"/>
        <w:jc w:val="both"/>
        <w:rPr>
          <w:rFonts w:ascii="Arial" w:hAnsi="Arial" w:cs="Arial"/>
          <w:sz w:val="22"/>
          <w:szCs w:val="22"/>
        </w:rPr>
      </w:pPr>
      <w:r>
        <w:rPr>
          <w:rFonts w:ascii="Arial" w:hAnsi="Arial" w:cs="Arial"/>
          <w:sz w:val="22"/>
          <w:szCs w:val="22"/>
        </w:rPr>
        <w:t xml:space="preserve">Zálohu </w:t>
      </w:r>
      <w:r w:rsidR="004D2BAB">
        <w:rPr>
          <w:rFonts w:ascii="Arial" w:hAnsi="Arial" w:cs="Arial"/>
          <w:sz w:val="22"/>
          <w:szCs w:val="22"/>
        </w:rPr>
        <w:t>objednatel</w:t>
      </w:r>
      <w:r>
        <w:rPr>
          <w:rFonts w:ascii="Arial" w:hAnsi="Arial" w:cs="Arial"/>
          <w:sz w:val="22"/>
          <w:szCs w:val="22"/>
        </w:rPr>
        <w:t xml:space="preserve"> neposkytuje.</w:t>
      </w:r>
    </w:p>
    <w:p w:rsidR="00D14901" w:rsidRDefault="00D14901" w:rsidP="00F36083">
      <w:pPr>
        <w:pStyle w:val="HLAVICKA"/>
        <w:numPr>
          <w:ilvl w:val="0"/>
          <w:numId w:val="13"/>
        </w:numPr>
        <w:tabs>
          <w:tab w:val="clear" w:pos="284"/>
          <w:tab w:val="clear" w:pos="1134"/>
          <w:tab w:val="clear" w:pos="1366"/>
          <w:tab w:val="left" w:pos="567"/>
        </w:tabs>
        <w:spacing w:before="120"/>
        <w:ind w:left="567" w:hanging="567"/>
        <w:jc w:val="both"/>
        <w:rPr>
          <w:rFonts w:ascii="Arial" w:hAnsi="Arial" w:cs="Arial"/>
          <w:sz w:val="22"/>
          <w:szCs w:val="22"/>
        </w:rPr>
      </w:pPr>
      <w:r w:rsidRPr="00D14901">
        <w:rPr>
          <w:rFonts w:ascii="Arial" w:hAnsi="Arial" w:cs="Arial"/>
          <w:sz w:val="22"/>
          <w:szCs w:val="22"/>
        </w:rPr>
        <w:t xml:space="preserve">V případě, že v průběhu plnění na základě této smlouvy bude sazba DPH, platná ke dni podpisu této smlouvy, zvýšena nebo snížena, bude </w:t>
      </w:r>
      <w:r>
        <w:rPr>
          <w:rFonts w:ascii="Arial" w:hAnsi="Arial" w:cs="Arial"/>
          <w:sz w:val="22"/>
          <w:szCs w:val="22"/>
        </w:rPr>
        <w:t>dodavatel</w:t>
      </w:r>
      <w:r w:rsidRPr="00D14901">
        <w:rPr>
          <w:rFonts w:ascii="Arial" w:hAnsi="Arial" w:cs="Arial"/>
          <w:sz w:val="22"/>
          <w:szCs w:val="22"/>
        </w:rPr>
        <w:t xml:space="preserve"> účtovat k ceně plnění daň podle aktuálního znění zákona.</w:t>
      </w:r>
    </w:p>
    <w:p w:rsidR="006C5DDE" w:rsidRPr="00D14901" w:rsidRDefault="006C5DDE" w:rsidP="006C5DDE">
      <w:pPr>
        <w:pStyle w:val="HLAVICKA"/>
        <w:numPr>
          <w:ilvl w:val="0"/>
          <w:numId w:val="13"/>
        </w:numPr>
        <w:tabs>
          <w:tab w:val="clear" w:pos="284"/>
          <w:tab w:val="clear" w:pos="1134"/>
          <w:tab w:val="clear" w:pos="1366"/>
          <w:tab w:val="num" w:pos="567"/>
        </w:tabs>
        <w:spacing w:before="120"/>
        <w:ind w:left="567" w:hanging="567"/>
        <w:jc w:val="both"/>
        <w:rPr>
          <w:rFonts w:ascii="Arial" w:hAnsi="Arial" w:cs="Arial"/>
          <w:sz w:val="22"/>
          <w:szCs w:val="22"/>
        </w:rPr>
      </w:pPr>
      <w:r>
        <w:rPr>
          <w:rFonts w:ascii="Arial" w:hAnsi="Arial" w:cs="Arial"/>
          <w:sz w:val="22"/>
          <w:szCs w:val="22"/>
        </w:rPr>
        <w:t>S ohledem na ustanovení §</w:t>
      </w:r>
      <w:r w:rsidRPr="00D14901">
        <w:rPr>
          <w:rFonts w:ascii="Arial" w:hAnsi="Arial" w:cs="Arial"/>
          <w:sz w:val="22"/>
          <w:szCs w:val="22"/>
        </w:rPr>
        <w:t xml:space="preserve"> 109 a 109a zákona č. 235/2004 Sb., o dani z přidané hodnoty, ve znění pozdějších předpisů, kter</w:t>
      </w:r>
      <w:r>
        <w:rPr>
          <w:rFonts w:ascii="Arial" w:hAnsi="Arial" w:cs="Arial"/>
          <w:sz w:val="22"/>
          <w:szCs w:val="22"/>
        </w:rPr>
        <w:t>é</w:t>
      </w:r>
      <w:r w:rsidRPr="00D14901">
        <w:rPr>
          <w:rFonts w:ascii="Arial" w:hAnsi="Arial" w:cs="Arial"/>
          <w:sz w:val="22"/>
          <w:szCs w:val="22"/>
        </w:rPr>
        <w:t xml:space="preserve"> mimo jiné upravuj</w:t>
      </w:r>
      <w:r>
        <w:rPr>
          <w:rFonts w:ascii="Arial" w:hAnsi="Arial" w:cs="Arial"/>
          <w:sz w:val="22"/>
          <w:szCs w:val="22"/>
        </w:rPr>
        <w:t>í</w:t>
      </w:r>
      <w:r w:rsidRPr="00D14901">
        <w:rPr>
          <w:rFonts w:ascii="Arial" w:hAnsi="Arial" w:cs="Arial"/>
          <w:sz w:val="22"/>
          <w:szCs w:val="22"/>
        </w:rPr>
        <w:t xml:space="preserve"> otázku ručení příjemce zdanitelného plnění, se smluvní strany dohodly na následujících právech a povinnostech:</w:t>
      </w:r>
    </w:p>
    <w:p w:rsidR="00D14901" w:rsidRPr="00D14901" w:rsidRDefault="00D14901" w:rsidP="00F36083">
      <w:pPr>
        <w:numPr>
          <w:ilvl w:val="0"/>
          <w:numId w:val="12"/>
        </w:numPr>
        <w:spacing w:after="60"/>
        <w:rPr>
          <w:rFonts w:cs="Arial"/>
          <w:sz w:val="22"/>
          <w:szCs w:val="22"/>
        </w:rPr>
      </w:pPr>
      <w:r w:rsidRPr="00D14901">
        <w:rPr>
          <w:rFonts w:cs="Arial"/>
          <w:sz w:val="22"/>
          <w:szCs w:val="22"/>
        </w:rPr>
        <w:t xml:space="preserve">Smluvní strany shodně prohlašují, že účelem úpravy jejich práv a povinností obsažených v tomto článku je vyloučení situací, za kterých by byl </w:t>
      </w:r>
      <w:r>
        <w:rPr>
          <w:rFonts w:cs="Arial"/>
          <w:sz w:val="22"/>
          <w:szCs w:val="22"/>
        </w:rPr>
        <w:t>objednatel</w:t>
      </w:r>
      <w:r w:rsidRPr="00D14901">
        <w:rPr>
          <w:rFonts w:cs="Arial"/>
          <w:sz w:val="22"/>
          <w:szCs w:val="22"/>
        </w:rPr>
        <w:t xml:space="preserve">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D14901" w:rsidRPr="00D14901" w:rsidRDefault="00D14901" w:rsidP="00F36083">
      <w:pPr>
        <w:numPr>
          <w:ilvl w:val="0"/>
          <w:numId w:val="12"/>
        </w:numPr>
        <w:spacing w:after="60"/>
        <w:rPr>
          <w:rFonts w:cs="Arial"/>
          <w:sz w:val="22"/>
          <w:szCs w:val="22"/>
        </w:rPr>
      </w:pPr>
      <w:r w:rsidRPr="00D14901">
        <w:rPr>
          <w:rFonts w:cs="Arial"/>
          <w:sz w:val="22"/>
          <w:szCs w:val="22"/>
        </w:rPr>
        <w:t xml:space="preserve">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„Podmínka tuzemského účtu“). </w:t>
      </w:r>
    </w:p>
    <w:p w:rsidR="00D14901" w:rsidRPr="007E77F3" w:rsidRDefault="00D14901" w:rsidP="00F36083">
      <w:pPr>
        <w:numPr>
          <w:ilvl w:val="0"/>
          <w:numId w:val="12"/>
        </w:numPr>
        <w:spacing w:after="60"/>
        <w:rPr>
          <w:rFonts w:cs="Arial"/>
          <w:sz w:val="22"/>
          <w:szCs w:val="22"/>
        </w:rPr>
      </w:pPr>
      <w:r w:rsidRPr="00D14901">
        <w:rPr>
          <w:rFonts w:cs="Arial"/>
          <w:sz w:val="22"/>
          <w:szCs w:val="22"/>
        </w:rPr>
        <w:t xml:space="preserve">Smluvní strany dále prohlašují, že jejich výše uvedené bankovní účty jsou, v souladu se zákonem č. 235/2004 Sb., o dani z přidané hodnoty, ve znění pozdějších předpisů, účty, které jsou </w:t>
      </w:r>
      <w:r w:rsidRPr="007E77F3">
        <w:rPr>
          <w:rFonts w:cs="Arial"/>
          <w:sz w:val="22"/>
          <w:szCs w:val="22"/>
        </w:rPr>
        <w:t>správcem daně zveřejněny způsobem umožňujícím dálkový přístup (dále jen „Podmínka zveřejněného účtu“).</w:t>
      </w:r>
    </w:p>
    <w:p w:rsidR="00D14901" w:rsidRPr="007E77F3" w:rsidRDefault="00D14901" w:rsidP="00F36083">
      <w:pPr>
        <w:numPr>
          <w:ilvl w:val="0"/>
          <w:numId w:val="12"/>
        </w:numPr>
        <w:spacing w:after="60"/>
        <w:rPr>
          <w:rFonts w:cs="Arial"/>
          <w:sz w:val="22"/>
          <w:szCs w:val="22"/>
        </w:rPr>
      </w:pPr>
      <w:r w:rsidRPr="007E77F3">
        <w:rPr>
          <w:rFonts w:cs="Arial"/>
          <w:sz w:val="22"/>
          <w:szCs w:val="22"/>
        </w:rPr>
        <w:t>V případě, že se kterákoliv ze smluvních stran rozhodne změnit účet, na který jí má být poskytováno peněžité plnění (uvedený v záhlaví této smlouvy), je povinna zvolit takový účet, aby byl</w:t>
      </w:r>
      <w:r w:rsidR="000E6FF5" w:rsidRPr="007E77F3">
        <w:rPr>
          <w:rFonts w:cs="Arial"/>
          <w:sz w:val="22"/>
          <w:szCs w:val="22"/>
        </w:rPr>
        <w:t>a</w:t>
      </w:r>
      <w:r w:rsidRPr="007E77F3">
        <w:rPr>
          <w:rFonts w:cs="Arial"/>
          <w:sz w:val="22"/>
          <w:szCs w:val="22"/>
        </w:rPr>
        <w:t xml:space="preserve"> </w:t>
      </w:r>
      <w:r w:rsidR="000E6FF5" w:rsidRPr="007E77F3">
        <w:rPr>
          <w:rFonts w:cs="Arial"/>
          <w:sz w:val="22"/>
          <w:szCs w:val="22"/>
        </w:rPr>
        <w:t>zachována ujednání:</w:t>
      </w:r>
      <w:r w:rsidRPr="007E77F3">
        <w:rPr>
          <w:rFonts w:cs="Arial"/>
          <w:sz w:val="22"/>
          <w:szCs w:val="22"/>
        </w:rPr>
        <w:t xml:space="preserve"> Podmínka tuzemského účtu a Podmínka </w:t>
      </w:r>
      <w:r w:rsidRPr="007E77F3">
        <w:rPr>
          <w:rFonts w:cs="Arial"/>
          <w:sz w:val="22"/>
          <w:szCs w:val="22"/>
        </w:rPr>
        <w:lastRenderedPageBreak/>
        <w:t>zveřejněného účtu definovan</w:t>
      </w:r>
      <w:r w:rsidR="000E6FF5" w:rsidRPr="007E77F3">
        <w:rPr>
          <w:rFonts w:cs="Arial"/>
          <w:sz w:val="22"/>
          <w:szCs w:val="22"/>
        </w:rPr>
        <w:t>á</w:t>
      </w:r>
      <w:r w:rsidRPr="007E77F3">
        <w:rPr>
          <w:rFonts w:cs="Arial"/>
          <w:sz w:val="22"/>
          <w:szCs w:val="22"/>
        </w:rPr>
        <w:t xml:space="preserve"> v tomto odstavci výše. O změně bankovního účtu je dále povinna neprodleně informovat druhou smluvní stranu.</w:t>
      </w:r>
    </w:p>
    <w:p w:rsidR="00D14901" w:rsidRPr="007E77F3" w:rsidRDefault="00D14901" w:rsidP="00F36083">
      <w:pPr>
        <w:numPr>
          <w:ilvl w:val="0"/>
          <w:numId w:val="12"/>
        </w:numPr>
        <w:spacing w:after="60"/>
        <w:rPr>
          <w:rFonts w:cs="Arial"/>
          <w:sz w:val="22"/>
          <w:szCs w:val="22"/>
        </w:rPr>
      </w:pPr>
      <w:r w:rsidRPr="007E77F3">
        <w:rPr>
          <w:rFonts w:cs="Arial"/>
          <w:sz w:val="22"/>
          <w:szCs w:val="22"/>
        </w:rPr>
        <w:t>Smluvní strany podpisem této smlouvy prohlašují, že výše peněžitých plnění poskytovaných na základě této smlouvy je výsledkem vzájemného konsenzu obou smluvních stran a je zcela korespondující s cenou obvyklou.</w:t>
      </w:r>
    </w:p>
    <w:p w:rsidR="00D14901" w:rsidRPr="00D14901" w:rsidRDefault="00D14901" w:rsidP="00F36083">
      <w:pPr>
        <w:numPr>
          <w:ilvl w:val="0"/>
          <w:numId w:val="12"/>
        </w:numPr>
        <w:spacing w:after="60"/>
        <w:rPr>
          <w:rFonts w:cs="Arial"/>
          <w:sz w:val="22"/>
          <w:szCs w:val="22"/>
        </w:rPr>
      </w:pPr>
      <w:r w:rsidRPr="007E77F3">
        <w:rPr>
          <w:rFonts w:cs="Arial"/>
          <w:sz w:val="22"/>
          <w:szCs w:val="22"/>
        </w:rPr>
        <w:t xml:space="preserve">V případě, že by se kterákoliv ze smluvních stran chtěla, byť jen částečně, odchýlit od některého z výše uvedených </w:t>
      </w:r>
      <w:r w:rsidRPr="00D14901">
        <w:rPr>
          <w:rFonts w:cs="Arial"/>
          <w:sz w:val="22"/>
          <w:szCs w:val="22"/>
        </w:rPr>
        <w:t>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D14901" w:rsidRPr="00D14901" w:rsidRDefault="00D14901" w:rsidP="00F36083">
      <w:pPr>
        <w:numPr>
          <w:ilvl w:val="0"/>
          <w:numId w:val="12"/>
        </w:numPr>
        <w:spacing w:after="60"/>
        <w:rPr>
          <w:rFonts w:cs="Arial"/>
          <w:sz w:val="22"/>
          <w:szCs w:val="22"/>
        </w:rPr>
      </w:pPr>
      <w:r w:rsidRPr="00D14901">
        <w:rPr>
          <w:rFonts w:cs="Arial"/>
          <w:sz w:val="22"/>
          <w:szCs w:val="22"/>
        </w:rPr>
        <w:t>Smluvní strany se podpisem této smlouvy dále zavazují, že nebudou činit ničeho, co by mělo za následek:</w:t>
      </w:r>
    </w:p>
    <w:p w:rsidR="00D14901" w:rsidRPr="00D14901" w:rsidRDefault="00D14901" w:rsidP="00F36083">
      <w:pPr>
        <w:pStyle w:val="Odstavecseseznamem"/>
        <w:numPr>
          <w:ilvl w:val="2"/>
          <w:numId w:val="12"/>
        </w:numPr>
        <w:spacing w:after="60"/>
        <w:contextualSpacing w:val="0"/>
        <w:rPr>
          <w:rFonts w:cs="Arial"/>
          <w:sz w:val="22"/>
          <w:szCs w:val="22"/>
        </w:rPr>
      </w:pPr>
      <w:r w:rsidRPr="00D14901">
        <w:rPr>
          <w:rFonts w:cs="Arial"/>
          <w:sz w:val="22"/>
          <w:szCs w:val="22"/>
        </w:rPr>
        <w:t>úmyslné nezaplacení daně,</w:t>
      </w:r>
    </w:p>
    <w:p w:rsidR="00D14901" w:rsidRPr="00D14901" w:rsidRDefault="00D14901" w:rsidP="00F36083">
      <w:pPr>
        <w:pStyle w:val="Odstavecseseznamem"/>
        <w:numPr>
          <w:ilvl w:val="2"/>
          <w:numId w:val="12"/>
        </w:numPr>
        <w:spacing w:after="60"/>
        <w:contextualSpacing w:val="0"/>
        <w:rPr>
          <w:rFonts w:cs="Arial"/>
          <w:sz w:val="22"/>
          <w:szCs w:val="22"/>
        </w:rPr>
      </w:pPr>
      <w:r w:rsidRPr="00D14901">
        <w:rPr>
          <w:rFonts w:cs="Arial"/>
          <w:sz w:val="22"/>
          <w:szCs w:val="22"/>
        </w:rPr>
        <w:t>postavení smluvní strany, které by znemožňovalo daň zaplatit,</w:t>
      </w:r>
    </w:p>
    <w:p w:rsidR="00D14901" w:rsidRDefault="00D14901" w:rsidP="00F36083">
      <w:pPr>
        <w:pStyle w:val="Odstavecseseznamem"/>
        <w:numPr>
          <w:ilvl w:val="2"/>
          <w:numId w:val="12"/>
        </w:numPr>
        <w:spacing w:after="60"/>
        <w:contextualSpacing w:val="0"/>
        <w:rPr>
          <w:rFonts w:cs="Arial"/>
          <w:sz w:val="22"/>
          <w:szCs w:val="22"/>
        </w:rPr>
      </w:pPr>
      <w:r w:rsidRPr="00D14901">
        <w:rPr>
          <w:rFonts w:cs="Arial"/>
          <w:sz w:val="22"/>
          <w:szCs w:val="22"/>
        </w:rPr>
        <w:t>zkrácení daně nebo vylákání daňové výhody.</w:t>
      </w:r>
    </w:p>
    <w:p w:rsidR="00D14901" w:rsidRPr="008304BB" w:rsidRDefault="00D14901" w:rsidP="00350D41">
      <w:pPr>
        <w:numPr>
          <w:ilvl w:val="0"/>
          <w:numId w:val="12"/>
        </w:numPr>
        <w:spacing w:after="60"/>
        <w:rPr>
          <w:rFonts w:eastAsia="Times New Roman" w:cs="Arial"/>
          <w:sz w:val="22"/>
          <w:szCs w:val="22"/>
        </w:rPr>
      </w:pPr>
      <w:r w:rsidRPr="008304BB">
        <w:rPr>
          <w:rFonts w:cs="Arial"/>
          <w:sz w:val="22"/>
          <w:szCs w:val="22"/>
        </w:rPr>
        <w:t>V případě, že by se některé z výše uvedených ustanovení tohoto odstavce ukázalo býti neplatným, neúplným, nejasným, či jakýmkoliv jiným způsobem vadným, jsou smluvní strany povinny daný nedostatek odstranit tak, aby byl zachován účel této úpravy. Stejně tak jsou smluvní strany povinny postupovat v případě, kdy by se výše uvedená úprava ukázala býti nedostatečnou.</w:t>
      </w:r>
    </w:p>
    <w:p w:rsidR="000D25E0" w:rsidRDefault="000D25E0" w:rsidP="000F4109">
      <w:pPr>
        <w:pStyle w:val="HLAVICKA"/>
        <w:tabs>
          <w:tab w:val="clear" w:pos="284"/>
          <w:tab w:val="clear" w:pos="1134"/>
          <w:tab w:val="left" w:pos="567"/>
        </w:tabs>
        <w:spacing w:before="120" w:after="120"/>
        <w:ind w:left="567"/>
        <w:jc w:val="both"/>
        <w:rPr>
          <w:rFonts w:ascii="Arial" w:hAnsi="Arial" w:cs="Arial"/>
          <w:sz w:val="22"/>
          <w:szCs w:val="22"/>
        </w:rPr>
      </w:pPr>
    </w:p>
    <w:p w:rsidR="00582443" w:rsidRDefault="00891AC6" w:rsidP="00233CD3">
      <w:pPr>
        <w:pStyle w:val="HLAVICKA"/>
        <w:numPr>
          <w:ilvl w:val="0"/>
          <w:numId w:val="7"/>
        </w:numPr>
        <w:spacing w:before="120" w:after="120"/>
        <w:ind w:left="357" w:hanging="357"/>
        <w:jc w:val="center"/>
        <w:rPr>
          <w:rFonts w:ascii="Arial" w:hAnsi="Arial" w:cs="Arial"/>
          <w:b/>
          <w:bCs/>
          <w:sz w:val="22"/>
          <w:szCs w:val="22"/>
        </w:rPr>
      </w:pPr>
      <w:r>
        <w:rPr>
          <w:rFonts w:ascii="Arial" w:hAnsi="Arial" w:cs="Arial"/>
          <w:b/>
          <w:bCs/>
          <w:sz w:val="22"/>
          <w:szCs w:val="22"/>
        </w:rPr>
        <w:t xml:space="preserve">Záruka, </w:t>
      </w:r>
      <w:r w:rsidR="000D25E0">
        <w:rPr>
          <w:rFonts w:ascii="Arial" w:hAnsi="Arial" w:cs="Arial"/>
          <w:b/>
          <w:bCs/>
          <w:sz w:val="22"/>
          <w:szCs w:val="22"/>
        </w:rPr>
        <w:t>o</w:t>
      </w:r>
      <w:r w:rsidR="00582443" w:rsidRPr="00582443">
        <w:rPr>
          <w:rFonts w:ascii="Arial" w:hAnsi="Arial" w:cs="Arial"/>
          <w:b/>
          <w:bCs/>
          <w:sz w:val="22"/>
          <w:szCs w:val="22"/>
        </w:rPr>
        <w:t>dpovědnost za vady</w:t>
      </w:r>
    </w:p>
    <w:p w:rsidR="004D2BAB" w:rsidRPr="007E77F3" w:rsidRDefault="008304BB" w:rsidP="00916792">
      <w:pPr>
        <w:pStyle w:val="Styl2"/>
        <w:numPr>
          <w:ilvl w:val="0"/>
          <w:numId w:val="11"/>
        </w:numPr>
        <w:spacing w:before="120" w:after="120"/>
      </w:pPr>
      <w:r>
        <w:t xml:space="preserve">   </w:t>
      </w:r>
      <w:r w:rsidR="004D2BAB" w:rsidRPr="00B8416A">
        <w:t xml:space="preserve">Dodavatel odpovídá za to, že </w:t>
      </w:r>
      <w:r w:rsidR="002E61CF" w:rsidRPr="007E77F3">
        <w:t>dodaný HW a SW</w:t>
      </w:r>
      <w:r w:rsidR="004D2BAB" w:rsidRPr="007E77F3">
        <w:t xml:space="preserve"> dle této </w:t>
      </w:r>
      <w:r w:rsidR="005230C7" w:rsidRPr="007E77F3">
        <w:t>s</w:t>
      </w:r>
      <w:r w:rsidR="004D2BAB" w:rsidRPr="007E77F3">
        <w:t xml:space="preserve">mlouvy </w:t>
      </w:r>
      <w:r w:rsidR="00E060AF" w:rsidRPr="007E77F3">
        <w:t>bude mít</w:t>
      </w:r>
      <w:r w:rsidR="004D2BAB" w:rsidRPr="007E77F3">
        <w:t xml:space="preserve"> vlastnosti</w:t>
      </w:r>
      <w:r w:rsidR="000C3372">
        <w:t xml:space="preserve"> a                </w:t>
      </w:r>
      <w:r w:rsidR="00916792">
        <w:t xml:space="preserve">    </w:t>
      </w:r>
      <w:r w:rsidR="00C132F6">
        <w:tab/>
      </w:r>
      <w:r w:rsidR="004D2BAB" w:rsidRPr="007E77F3">
        <w:t>kvalitu podle</w:t>
      </w:r>
      <w:r w:rsidR="00E060AF" w:rsidRPr="007E77F3">
        <w:t xml:space="preserve"> </w:t>
      </w:r>
      <w:r w:rsidR="004D2BAB" w:rsidRPr="007E77F3">
        <w:t xml:space="preserve">této </w:t>
      </w:r>
      <w:r w:rsidR="005230C7" w:rsidRPr="007E77F3">
        <w:t>s</w:t>
      </w:r>
      <w:r w:rsidR="004D2BAB" w:rsidRPr="007E77F3">
        <w:t xml:space="preserve">mlouvy a bylo poskytnuto v souladu s podmínkami této </w:t>
      </w:r>
      <w:r w:rsidR="00497B0B" w:rsidRPr="007E77F3">
        <w:t>s</w:t>
      </w:r>
      <w:r w:rsidR="004D2BAB" w:rsidRPr="007E77F3">
        <w:t>mlouvy.</w:t>
      </w:r>
    </w:p>
    <w:p w:rsidR="004D2BAB" w:rsidRPr="007E77F3" w:rsidRDefault="004D2BAB" w:rsidP="000C3372">
      <w:pPr>
        <w:pStyle w:val="Styl2"/>
        <w:numPr>
          <w:ilvl w:val="0"/>
          <w:numId w:val="8"/>
        </w:numPr>
        <w:spacing w:before="120" w:after="120"/>
        <w:ind w:left="567" w:hanging="567"/>
      </w:pPr>
      <w:r w:rsidRPr="007E77F3">
        <w:t xml:space="preserve">Dodavatel se zavazuje, že </w:t>
      </w:r>
      <w:r w:rsidR="002E61CF" w:rsidRPr="007E77F3">
        <w:t>dodaný HW a SW</w:t>
      </w:r>
      <w:r w:rsidRPr="007E77F3">
        <w:t xml:space="preserve"> bude mít vlastnosti dohodnuté ve specifikaci uvedené v příloze č. </w:t>
      </w:r>
      <w:r w:rsidR="008304BB" w:rsidRPr="007E77F3">
        <w:t>1</w:t>
      </w:r>
      <w:r w:rsidRPr="007E77F3">
        <w:t xml:space="preserve"> této </w:t>
      </w:r>
      <w:r w:rsidR="005230C7" w:rsidRPr="007E77F3">
        <w:t>s</w:t>
      </w:r>
      <w:r w:rsidRPr="007E77F3">
        <w:t>mlouvy a bude odpovídat technickým normám a předpisům, které se na ně vztahují.</w:t>
      </w:r>
    </w:p>
    <w:p w:rsidR="004D2BAB" w:rsidRPr="00B02749" w:rsidRDefault="004D2BAB" w:rsidP="000C3372">
      <w:pPr>
        <w:pStyle w:val="Styl2"/>
        <w:numPr>
          <w:ilvl w:val="0"/>
          <w:numId w:val="8"/>
        </w:numPr>
        <w:spacing w:before="120" w:after="120"/>
        <w:ind w:left="567" w:hanging="567"/>
      </w:pPr>
      <w:r w:rsidRPr="00B02749">
        <w:t xml:space="preserve">Dodavatel prohlašuje, že </w:t>
      </w:r>
      <w:r w:rsidR="00447872" w:rsidRPr="00447872">
        <w:t>dodávaný HW a SW</w:t>
      </w:r>
      <w:r w:rsidRPr="00B02749">
        <w:t xml:space="preserve"> </w:t>
      </w:r>
      <w:r w:rsidR="00447872" w:rsidRPr="00447872">
        <w:t>bude</w:t>
      </w:r>
      <w:r w:rsidRPr="00447872">
        <w:t xml:space="preserve"> nov</w:t>
      </w:r>
      <w:r w:rsidR="00447872" w:rsidRPr="00447872">
        <w:t>ý</w:t>
      </w:r>
      <w:r w:rsidRPr="00447872">
        <w:t>, nepoužit</w:t>
      </w:r>
      <w:r w:rsidR="00447872" w:rsidRPr="00447872">
        <w:t>ý</w:t>
      </w:r>
      <w:r w:rsidRPr="00447872">
        <w:t xml:space="preserve"> a ne</w:t>
      </w:r>
      <w:r w:rsidR="00447872" w:rsidRPr="00447872">
        <w:t>bude zatížen</w:t>
      </w:r>
      <w:r w:rsidRPr="00B02749">
        <w:t xml:space="preserve"> právy třetích osob. </w:t>
      </w:r>
      <w:r w:rsidR="00447872">
        <w:t>Dodávaný HW a SW</w:t>
      </w:r>
      <w:r w:rsidRPr="00B02749">
        <w:t xml:space="preserve"> </w:t>
      </w:r>
      <w:r w:rsidR="00447872">
        <w:t>bude</w:t>
      </w:r>
      <w:r w:rsidRPr="00B02749">
        <w:t xml:space="preserve"> určen pro použití v České republice.</w:t>
      </w:r>
    </w:p>
    <w:p w:rsidR="004D2BAB" w:rsidRPr="00447872" w:rsidRDefault="004D2BAB" w:rsidP="000C3372">
      <w:pPr>
        <w:pStyle w:val="Styl2"/>
        <w:numPr>
          <w:ilvl w:val="0"/>
          <w:numId w:val="8"/>
        </w:numPr>
        <w:spacing w:before="120" w:after="120"/>
        <w:ind w:left="567" w:hanging="567"/>
      </w:pPr>
      <w:r w:rsidRPr="00B02749">
        <w:t xml:space="preserve">Dodavatel přebírá odpovědnost za to, že </w:t>
      </w:r>
      <w:r w:rsidR="00447872">
        <w:t>dodávaný HW a SW</w:t>
      </w:r>
      <w:r w:rsidR="00447872" w:rsidRPr="00B8416A">
        <w:t xml:space="preserve"> </w:t>
      </w:r>
      <w:r w:rsidR="00447872">
        <w:t xml:space="preserve">nebude </w:t>
      </w:r>
      <w:r w:rsidR="00447872" w:rsidRPr="00447872">
        <w:t xml:space="preserve">mít </w:t>
      </w:r>
      <w:r w:rsidRPr="00447872">
        <w:t xml:space="preserve">žádné vady. </w:t>
      </w:r>
    </w:p>
    <w:p w:rsidR="004D2BAB" w:rsidRPr="00B02749" w:rsidRDefault="004D2BAB" w:rsidP="000C3372">
      <w:pPr>
        <w:pStyle w:val="Styl2"/>
        <w:numPr>
          <w:ilvl w:val="0"/>
          <w:numId w:val="8"/>
        </w:numPr>
        <w:spacing w:before="120" w:after="120"/>
        <w:ind w:left="567" w:hanging="567"/>
      </w:pPr>
      <w:r w:rsidRPr="00B02749">
        <w:t>Pokud dodavatel nebo objednatel zjistí při předání a převzetí vady</w:t>
      </w:r>
      <w:r>
        <w:t xml:space="preserve"> </w:t>
      </w:r>
      <w:r w:rsidR="00447872">
        <w:t>dodaného HW a SW, není objednatel povinen takovou dodávku</w:t>
      </w:r>
      <w:r w:rsidRPr="00DE6A25">
        <w:t xml:space="preserve"> převzít. Dodavatel je povinen takové vady odstranit v</w:t>
      </w:r>
      <w:r w:rsidR="00497B0B">
        <w:t> </w:t>
      </w:r>
      <w:r w:rsidRPr="00DE6A25">
        <w:t xml:space="preserve">přiměřené lhůtě stanovené objednatelem, a to na vlastní náklady a v souladu s pokyny objednatele. Tím není dotčen nárok objednatele na náhradu vzniklé škody nebo na zaplacení smluvní pokuty dle této </w:t>
      </w:r>
      <w:r w:rsidR="005230C7">
        <w:t>s</w:t>
      </w:r>
      <w:r w:rsidRPr="00DE6A25">
        <w:t>mlouvy. Jestliže dodavatel v</w:t>
      </w:r>
      <w:r>
        <w:t xml:space="preserve">e </w:t>
      </w:r>
      <w:r w:rsidRPr="00DE6A25">
        <w:t xml:space="preserve">lhůtě </w:t>
      </w:r>
      <w:r>
        <w:t>dle předchozí věty</w:t>
      </w:r>
      <w:r w:rsidRPr="00DE6A25">
        <w:t xml:space="preserve"> vady neodstraní, bude se jednat o podstatné porušení </w:t>
      </w:r>
      <w:r w:rsidR="005230C7">
        <w:t>s</w:t>
      </w:r>
      <w:r w:rsidRPr="00DE6A25">
        <w:t xml:space="preserve">mlouvy ze strany dodavatele a objednatel je oprávněn od této </w:t>
      </w:r>
      <w:r w:rsidR="005230C7">
        <w:t>s</w:t>
      </w:r>
      <w:r w:rsidRPr="00DE6A25">
        <w:t>mlouvy odstoupit. Tím není dotčeno právo objednatele požadovat po dodavateli náhradu škody v celé výši.</w:t>
      </w:r>
    </w:p>
    <w:p w:rsidR="004D2BAB" w:rsidRPr="00B02749" w:rsidRDefault="004D2BAB" w:rsidP="00F36083">
      <w:pPr>
        <w:pStyle w:val="Styl2"/>
        <w:numPr>
          <w:ilvl w:val="0"/>
          <w:numId w:val="8"/>
        </w:numPr>
        <w:spacing w:before="120" w:after="120"/>
        <w:ind w:left="567" w:hanging="567"/>
      </w:pPr>
      <w:r w:rsidRPr="00B02749">
        <w:t xml:space="preserve">Pokud objednatel zjistí vady </w:t>
      </w:r>
      <w:r w:rsidR="00447872">
        <w:t>dodaného HW a SW</w:t>
      </w:r>
      <w:r>
        <w:t xml:space="preserve"> </w:t>
      </w:r>
      <w:r w:rsidRPr="00B02749">
        <w:t>po jejich převzetí, je povinen podat o nich (včetně jejich bližšího popisu) bez zbytečného odkladu (tj. do 10 pracovních dní) zprávu dodavateli</w:t>
      </w:r>
      <w:r w:rsidRPr="00DB1796">
        <w:t xml:space="preserve"> (vady reklamovat) a sdělit, jaký nárok v souvi</w:t>
      </w:r>
      <w:r w:rsidRPr="00DE6A25">
        <w:t xml:space="preserve">slosti s vadami </w:t>
      </w:r>
      <w:r w:rsidR="00447872">
        <w:t xml:space="preserve">dodaného HW a SW </w:t>
      </w:r>
      <w:r w:rsidRPr="00DE6A25">
        <w:t xml:space="preserve">dle zákona a této </w:t>
      </w:r>
      <w:r w:rsidR="005230C7">
        <w:t>s</w:t>
      </w:r>
      <w:r w:rsidRPr="00DE6A25">
        <w:t xml:space="preserve">mlouvy uplatňuje. Tím není dotčen nárok </w:t>
      </w:r>
      <w:r w:rsidRPr="00DE6A25">
        <w:lastRenderedPageBreak/>
        <w:t xml:space="preserve">objednatele na náhradu vzniklé škody nebo na zaplacení smluvní pokuty dle této </w:t>
      </w:r>
      <w:r w:rsidR="005230C7">
        <w:t>s</w:t>
      </w:r>
      <w:r w:rsidRPr="00DE6A25">
        <w:t>mlouvy.</w:t>
      </w:r>
    </w:p>
    <w:p w:rsidR="004D2BAB" w:rsidRPr="00B02749" w:rsidRDefault="004D2BAB" w:rsidP="00F36083">
      <w:pPr>
        <w:pStyle w:val="Styl2"/>
        <w:numPr>
          <w:ilvl w:val="0"/>
          <w:numId w:val="8"/>
        </w:numPr>
        <w:spacing w:before="120" w:after="120"/>
        <w:ind w:left="567" w:hanging="567"/>
      </w:pPr>
      <w:r w:rsidRPr="00B02749">
        <w:t xml:space="preserve">Obě smluvní strany se zavazují vyvinout maximální součinnost při určování vady </w:t>
      </w:r>
      <w:r w:rsidR="00447872">
        <w:t xml:space="preserve">dodaného HW a SW </w:t>
      </w:r>
      <w:r w:rsidRPr="00B02749">
        <w:t>a její příčiny.</w:t>
      </w:r>
      <w:r w:rsidR="00447872">
        <w:t xml:space="preserve"> </w:t>
      </w:r>
    </w:p>
    <w:p w:rsidR="004D2BAB" w:rsidRPr="00B02749" w:rsidRDefault="004D2BAB" w:rsidP="00F36083">
      <w:pPr>
        <w:pStyle w:val="Styl2"/>
        <w:numPr>
          <w:ilvl w:val="0"/>
          <w:numId w:val="8"/>
        </w:numPr>
        <w:spacing w:before="120" w:after="120"/>
        <w:ind w:left="567" w:hanging="567"/>
      </w:pPr>
      <w:r w:rsidRPr="00B02749">
        <w:t xml:space="preserve">Pokud objednatel uplatní nárok na odstranění vad </w:t>
      </w:r>
      <w:r w:rsidR="00447872">
        <w:t>dodaného HW a SW</w:t>
      </w:r>
      <w:r w:rsidRPr="00B02749">
        <w:t>, zavazuje se dodavatel tyto vady odstranit bez zbytečného odkladu</w:t>
      </w:r>
      <w:r w:rsidR="002A5F43">
        <w:t xml:space="preserve"> </w:t>
      </w:r>
      <w:r w:rsidR="00D93A59">
        <w:t>tj.</w:t>
      </w:r>
      <w:r w:rsidR="002A5F43">
        <w:t xml:space="preserve"> do 10 ti pracovních dnů, pokud se v konkrétním případě smluvní strany nedohodnou jinak</w:t>
      </w:r>
      <w:r w:rsidR="002A2088">
        <w:t xml:space="preserve">. </w:t>
      </w:r>
      <w:r w:rsidRPr="00B02749">
        <w:t xml:space="preserve">Neučiní-li tak ve stanovené lhůtě, je objednatel oprávněn od této smlouvy odstoupit. Ostatní nároky z vad </w:t>
      </w:r>
      <w:r w:rsidR="00447872">
        <w:t>dodaného HW a SW</w:t>
      </w:r>
      <w:r w:rsidRPr="00B02749">
        <w:t>, jak vyplývají z </w:t>
      </w:r>
      <w:r w:rsidR="005230C7">
        <w:t>o</w:t>
      </w:r>
      <w:r w:rsidRPr="00B02749">
        <w:t xml:space="preserve">bčanského zákoníku resp. této </w:t>
      </w:r>
      <w:r w:rsidR="005230C7">
        <w:t>s</w:t>
      </w:r>
      <w:r w:rsidRPr="00B02749">
        <w:t>mlouvy, jsou nedotčeny.</w:t>
      </w:r>
    </w:p>
    <w:p w:rsidR="004D2BAB" w:rsidRPr="004D2BAB" w:rsidRDefault="004D2BAB" w:rsidP="00F36083">
      <w:pPr>
        <w:pStyle w:val="Styl2"/>
        <w:numPr>
          <w:ilvl w:val="0"/>
          <w:numId w:val="8"/>
        </w:numPr>
        <w:spacing w:before="120" w:after="120"/>
        <w:ind w:left="567" w:hanging="567"/>
      </w:pPr>
      <w:r w:rsidRPr="004D2BAB">
        <w:t xml:space="preserve">Dodavatel neodpovídá za škodu způsobenou nesprávnou obsluhou </w:t>
      </w:r>
      <w:r w:rsidR="00447872">
        <w:t>dodaného HW a SW</w:t>
      </w:r>
      <w:r w:rsidR="005230C7">
        <w:t xml:space="preserve"> </w:t>
      </w:r>
      <w:r w:rsidRPr="004D2BAB">
        <w:t>zaměstnanci objednatele.</w:t>
      </w:r>
    </w:p>
    <w:p w:rsidR="00277F1D" w:rsidRDefault="004D2BAB" w:rsidP="00134950">
      <w:pPr>
        <w:pStyle w:val="Styl2"/>
        <w:numPr>
          <w:ilvl w:val="0"/>
          <w:numId w:val="8"/>
        </w:numPr>
        <w:spacing w:before="120" w:after="120"/>
        <w:ind w:left="567" w:hanging="567"/>
      </w:pPr>
      <w:r w:rsidRPr="004D2BAB">
        <w:t xml:space="preserve">Dodavatel poskytuje objednateli záruku na </w:t>
      </w:r>
      <w:r w:rsidR="00447872">
        <w:t>dodaný HW</w:t>
      </w:r>
      <w:r w:rsidR="00277F1D">
        <w:t xml:space="preserve"> </w:t>
      </w:r>
      <w:r w:rsidR="00277F1D" w:rsidRPr="002A0FF4">
        <w:t>v délce 60 měsíců</w:t>
      </w:r>
      <w:r w:rsidR="004D4615" w:rsidRPr="002A0FF4">
        <w:t xml:space="preserve"> od jeho předání objednateli</w:t>
      </w:r>
      <w:r w:rsidR="00447872" w:rsidRPr="002A0FF4">
        <w:t xml:space="preserve"> </w:t>
      </w:r>
      <w:r w:rsidR="00C47466" w:rsidRPr="002A0FF4">
        <w:t>(</w:t>
      </w:r>
      <w:r w:rsidR="00C47466" w:rsidRPr="002A0FF4">
        <w:rPr>
          <w:rFonts w:eastAsia="MS Mincho"/>
          <w:shd w:val="clear" w:color="auto" w:fill="FFFFFF"/>
          <w:lang w:eastAsia="ar-SA"/>
        </w:rPr>
        <w:t>vyjma sekundárního záložního systému NAS</w:t>
      </w:r>
      <w:r w:rsidR="005C69A0" w:rsidRPr="002A0FF4">
        <w:rPr>
          <w:rFonts w:eastAsia="MS Mincho"/>
          <w:shd w:val="clear" w:color="auto" w:fill="FFFFFF"/>
          <w:lang w:eastAsia="ar-SA"/>
        </w:rPr>
        <w:t>, na který je</w:t>
      </w:r>
      <w:r w:rsidR="005C69A0">
        <w:rPr>
          <w:rFonts w:eastAsia="MS Mincho"/>
          <w:shd w:val="clear" w:color="auto" w:fill="FFFFFF"/>
          <w:lang w:eastAsia="ar-SA"/>
        </w:rPr>
        <w:t xml:space="preserve"> požadována záruka 36 měsíců</w:t>
      </w:r>
      <w:r w:rsidR="00C47466">
        <w:t xml:space="preserve">) </w:t>
      </w:r>
      <w:r w:rsidR="00447872">
        <w:t xml:space="preserve">a SW </w:t>
      </w:r>
      <w:r w:rsidRPr="004D2BAB">
        <w:t xml:space="preserve">v délce </w:t>
      </w:r>
      <w:r w:rsidR="00D93A59">
        <w:t xml:space="preserve">36 </w:t>
      </w:r>
      <w:r w:rsidR="00D93A59" w:rsidRPr="004D2BAB">
        <w:t>měsíců</w:t>
      </w:r>
      <w:r w:rsidRPr="004D2BAB">
        <w:t xml:space="preserve"> od </w:t>
      </w:r>
      <w:r w:rsidR="00447872">
        <w:t>jeho předání</w:t>
      </w:r>
      <w:r w:rsidR="004D4615">
        <w:t xml:space="preserve"> objednateli</w:t>
      </w:r>
      <w:r w:rsidR="006B65B3">
        <w:t>.</w:t>
      </w:r>
    </w:p>
    <w:p w:rsidR="00C132F6" w:rsidRDefault="00C132F6" w:rsidP="00134950">
      <w:pPr>
        <w:pStyle w:val="Styl2"/>
        <w:numPr>
          <w:ilvl w:val="0"/>
          <w:numId w:val="8"/>
        </w:numPr>
        <w:spacing w:before="120" w:after="120"/>
        <w:ind w:left="567" w:hanging="567"/>
      </w:pPr>
      <w:r>
        <w:t xml:space="preserve">Dodavatel poskytne objednateli servisní podporu po celou </w:t>
      </w:r>
      <w:r w:rsidR="007E0435">
        <w:t xml:space="preserve">dobu záruky ve formě 24 x 7 </w:t>
      </w:r>
      <w:r>
        <w:t xml:space="preserve">x 24 </w:t>
      </w:r>
      <w:r w:rsidR="007E0435">
        <w:t>FIX</w:t>
      </w:r>
      <w:r>
        <w:t>.</w:t>
      </w:r>
    </w:p>
    <w:p w:rsidR="00A8732F" w:rsidRPr="0037568E" w:rsidRDefault="00A8732F" w:rsidP="000F4109">
      <w:pPr>
        <w:pStyle w:val="HLAVICKA"/>
        <w:spacing w:before="120" w:after="120"/>
        <w:jc w:val="both"/>
        <w:rPr>
          <w:rFonts w:ascii="Arial" w:hAnsi="Arial" w:cs="Arial"/>
          <w:b/>
          <w:bCs/>
          <w:sz w:val="22"/>
          <w:szCs w:val="22"/>
        </w:rPr>
      </w:pPr>
    </w:p>
    <w:p w:rsidR="005D34EE" w:rsidRPr="000D25E0" w:rsidRDefault="005D34EE" w:rsidP="00233CD3">
      <w:pPr>
        <w:pStyle w:val="HLAVICKA"/>
        <w:numPr>
          <w:ilvl w:val="0"/>
          <w:numId w:val="7"/>
        </w:numPr>
        <w:spacing w:before="120" w:after="120"/>
        <w:jc w:val="center"/>
        <w:rPr>
          <w:rFonts w:ascii="Arial" w:hAnsi="Arial" w:cs="Arial"/>
          <w:b/>
          <w:bCs/>
          <w:sz w:val="22"/>
          <w:szCs w:val="22"/>
        </w:rPr>
      </w:pPr>
      <w:r w:rsidRPr="000D25E0">
        <w:rPr>
          <w:rFonts w:ascii="Arial" w:hAnsi="Arial" w:cs="Arial"/>
          <w:b/>
          <w:bCs/>
          <w:sz w:val="22"/>
          <w:szCs w:val="22"/>
        </w:rPr>
        <w:t>Smluvní pokuta a odstoupení od smlouvy</w:t>
      </w:r>
    </w:p>
    <w:p w:rsidR="007819CA" w:rsidRPr="002A0FF4" w:rsidRDefault="005D34EE" w:rsidP="00F36083">
      <w:pPr>
        <w:numPr>
          <w:ilvl w:val="0"/>
          <w:numId w:val="4"/>
        </w:numPr>
        <w:spacing w:before="120" w:after="120"/>
        <w:ind w:left="567" w:hanging="567"/>
        <w:rPr>
          <w:sz w:val="22"/>
          <w:szCs w:val="22"/>
        </w:rPr>
      </w:pPr>
      <w:r w:rsidRPr="006E6B28">
        <w:rPr>
          <w:sz w:val="22"/>
          <w:szCs w:val="22"/>
        </w:rPr>
        <w:t xml:space="preserve">V případě prodlení </w:t>
      </w:r>
      <w:r w:rsidR="004D2BAB">
        <w:rPr>
          <w:sz w:val="22"/>
          <w:szCs w:val="22"/>
        </w:rPr>
        <w:t>dodavatel</w:t>
      </w:r>
      <w:r w:rsidR="008E7ED2">
        <w:rPr>
          <w:sz w:val="22"/>
          <w:szCs w:val="22"/>
        </w:rPr>
        <w:t>e</w:t>
      </w:r>
      <w:r w:rsidRPr="006E6B28">
        <w:rPr>
          <w:sz w:val="22"/>
          <w:szCs w:val="22"/>
        </w:rPr>
        <w:t xml:space="preserve"> s</w:t>
      </w:r>
      <w:r w:rsidR="003D50E8" w:rsidRPr="006E6B28">
        <w:rPr>
          <w:sz w:val="22"/>
          <w:szCs w:val="22"/>
        </w:rPr>
        <w:t> </w:t>
      </w:r>
      <w:r w:rsidR="005952EB">
        <w:rPr>
          <w:sz w:val="22"/>
          <w:szCs w:val="22"/>
        </w:rPr>
        <w:t>předáním</w:t>
      </w:r>
      <w:r w:rsidR="003D50E8" w:rsidRPr="006E6B28">
        <w:rPr>
          <w:sz w:val="22"/>
          <w:szCs w:val="22"/>
        </w:rPr>
        <w:t xml:space="preserve"> </w:t>
      </w:r>
      <w:r w:rsidR="00447872">
        <w:rPr>
          <w:sz w:val="22"/>
          <w:szCs w:val="22"/>
        </w:rPr>
        <w:t xml:space="preserve">HW a SW </w:t>
      </w:r>
      <w:r w:rsidR="004D2BAB">
        <w:rPr>
          <w:sz w:val="22"/>
          <w:szCs w:val="22"/>
        </w:rPr>
        <w:t>objednateli</w:t>
      </w:r>
      <w:r w:rsidR="005952EB">
        <w:rPr>
          <w:sz w:val="22"/>
          <w:szCs w:val="22"/>
        </w:rPr>
        <w:t xml:space="preserve"> </w:t>
      </w:r>
      <w:r w:rsidR="003D50E8" w:rsidRPr="006E6B28">
        <w:rPr>
          <w:sz w:val="22"/>
          <w:szCs w:val="22"/>
        </w:rPr>
        <w:t xml:space="preserve">dle této </w:t>
      </w:r>
      <w:r w:rsidR="00350D41">
        <w:rPr>
          <w:sz w:val="22"/>
          <w:szCs w:val="22"/>
        </w:rPr>
        <w:t>s</w:t>
      </w:r>
      <w:r w:rsidR="003D50E8" w:rsidRPr="006E6B28">
        <w:rPr>
          <w:sz w:val="22"/>
          <w:szCs w:val="22"/>
        </w:rPr>
        <w:t>mlouvy se</w:t>
      </w:r>
      <w:r w:rsidRPr="006E6B28">
        <w:rPr>
          <w:sz w:val="22"/>
          <w:szCs w:val="22"/>
        </w:rPr>
        <w:t xml:space="preserve"> </w:t>
      </w:r>
      <w:r w:rsidR="004D2BAB">
        <w:rPr>
          <w:sz w:val="22"/>
          <w:szCs w:val="22"/>
        </w:rPr>
        <w:t>dodavatel</w:t>
      </w:r>
      <w:r w:rsidRPr="006E6B28">
        <w:rPr>
          <w:sz w:val="22"/>
          <w:szCs w:val="22"/>
        </w:rPr>
        <w:t xml:space="preserve"> zavazuje zaplatit </w:t>
      </w:r>
      <w:r w:rsidR="004D2BAB">
        <w:rPr>
          <w:sz w:val="22"/>
          <w:szCs w:val="22"/>
        </w:rPr>
        <w:t>objednateli</w:t>
      </w:r>
      <w:r w:rsidRPr="006E6B28">
        <w:rPr>
          <w:sz w:val="22"/>
          <w:szCs w:val="22"/>
        </w:rPr>
        <w:t xml:space="preserve"> smluvní pokutu ve výši 0,5 % z ceny </w:t>
      </w:r>
      <w:r w:rsidR="00447872">
        <w:t xml:space="preserve">dodaného HW a SW </w:t>
      </w:r>
      <w:r w:rsidRPr="006E6B28">
        <w:rPr>
          <w:sz w:val="22"/>
          <w:szCs w:val="22"/>
        </w:rPr>
        <w:t xml:space="preserve">bez DPH, a to za každý započatý den prodlení. </w:t>
      </w:r>
      <w:r w:rsidR="00643EF3" w:rsidRPr="006E6B28">
        <w:rPr>
          <w:sz w:val="22"/>
          <w:szCs w:val="22"/>
        </w:rPr>
        <w:t xml:space="preserve">Jestliže </w:t>
      </w:r>
      <w:r w:rsidR="004D2BAB">
        <w:rPr>
          <w:sz w:val="22"/>
          <w:szCs w:val="22"/>
        </w:rPr>
        <w:t>dodavatel</w:t>
      </w:r>
      <w:r w:rsidR="00643EF3" w:rsidRPr="006E6B28">
        <w:rPr>
          <w:sz w:val="22"/>
          <w:szCs w:val="22"/>
        </w:rPr>
        <w:t xml:space="preserve"> </w:t>
      </w:r>
      <w:r w:rsidR="00447872">
        <w:rPr>
          <w:sz w:val="22"/>
          <w:szCs w:val="22"/>
        </w:rPr>
        <w:t xml:space="preserve">HW a SW </w:t>
      </w:r>
      <w:r w:rsidR="005952EB">
        <w:rPr>
          <w:sz w:val="22"/>
          <w:szCs w:val="22"/>
        </w:rPr>
        <w:t>nepředá</w:t>
      </w:r>
      <w:r w:rsidR="00643EF3" w:rsidRPr="006E6B28">
        <w:rPr>
          <w:sz w:val="22"/>
          <w:szCs w:val="22"/>
        </w:rPr>
        <w:t xml:space="preserve"> </w:t>
      </w:r>
      <w:r w:rsidR="002A0FF4">
        <w:rPr>
          <w:sz w:val="22"/>
          <w:szCs w:val="22"/>
        </w:rPr>
        <w:t xml:space="preserve">a nezprovozní </w:t>
      </w:r>
      <w:r w:rsidR="00643EF3" w:rsidRPr="006E6B28">
        <w:rPr>
          <w:sz w:val="22"/>
          <w:szCs w:val="22"/>
        </w:rPr>
        <w:t xml:space="preserve">ani </w:t>
      </w:r>
      <w:r w:rsidR="002A0FF4">
        <w:rPr>
          <w:sz w:val="22"/>
          <w:szCs w:val="22"/>
        </w:rPr>
        <w:t>po více než</w:t>
      </w:r>
      <w:r w:rsidR="00643EF3" w:rsidRPr="002A0FF4">
        <w:rPr>
          <w:sz w:val="22"/>
          <w:szCs w:val="22"/>
        </w:rPr>
        <w:t xml:space="preserve"> </w:t>
      </w:r>
      <w:r w:rsidR="00134950" w:rsidRPr="002A0FF4">
        <w:rPr>
          <w:sz w:val="22"/>
          <w:szCs w:val="22"/>
        </w:rPr>
        <w:t>10</w:t>
      </w:r>
      <w:r w:rsidR="00643EF3" w:rsidRPr="002A0FF4">
        <w:rPr>
          <w:sz w:val="22"/>
          <w:szCs w:val="22"/>
        </w:rPr>
        <w:t xml:space="preserve"> </w:t>
      </w:r>
      <w:r w:rsidR="00ED4810" w:rsidRPr="002A0FF4">
        <w:rPr>
          <w:sz w:val="22"/>
          <w:szCs w:val="22"/>
        </w:rPr>
        <w:t xml:space="preserve">kalendářních </w:t>
      </w:r>
      <w:r w:rsidR="00643EF3" w:rsidRPr="002A0FF4">
        <w:rPr>
          <w:sz w:val="22"/>
          <w:szCs w:val="22"/>
        </w:rPr>
        <w:t xml:space="preserve">dnů po skončení lhůty pro </w:t>
      </w:r>
      <w:r w:rsidR="00447872" w:rsidRPr="002A0FF4">
        <w:rPr>
          <w:sz w:val="22"/>
          <w:szCs w:val="22"/>
        </w:rPr>
        <w:t xml:space="preserve">jeho </w:t>
      </w:r>
      <w:r w:rsidR="005952EB" w:rsidRPr="002A0FF4">
        <w:rPr>
          <w:sz w:val="22"/>
          <w:szCs w:val="22"/>
        </w:rPr>
        <w:t>předání</w:t>
      </w:r>
      <w:r w:rsidR="00643EF3" w:rsidRPr="002A0FF4">
        <w:rPr>
          <w:sz w:val="22"/>
          <w:szCs w:val="22"/>
        </w:rPr>
        <w:t>,</w:t>
      </w:r>
      <w:r w:rsidR="007819CA" w:rsidRPr="002A0FF4">
        <w:rPr>
          <w:sz w:val="22"/>
          <w:szCs w:val="22"/>
        </w:rPr>
        <w:t xml:space="preserve"> bude </w:t>
      </w:r>
      <w:r w:rsidR="0037568E" w:rsidRPr="002A0FF4">
        <w:rPr>
          <w:sz w:val="22"/>
          <w:szCs w:val="22"/>
        </w:rPr>
        <w:t>se jednat o</w:t>
      </w:r>
      <w:r w:rsidR="00643EF3" w:rsidRPr="002A0FF4">
        <w:rPr>
          <w:sz w:val="22"/>
          <w:szCs w:val="22"/>
        </w:rPr>
        <w:t xml:space="preserve"> </w:t>
      </w:r>
      <w:r w:rsidR="0037568E" w:rsidRPr="002A0FF4">
        <w:rPr>
          <w:sz w:val="22"/>
          <w:szCs w:val="22"/>
        </w:rPr>
        <w:t xml:space="preserve">podstatné porušení této </w:t>
      </w:r>
      <w:r w:rsidR="005952EB" w:rsidRPr="002A0FF4">
        <w:rPr>
          <w:sz w:val="22"/>
          <w:szCs w:val="22"/>
        </w:rPr>
        <w:t>s</w:t>
      </w:r>
      <w:r w:rsidR="0037568E" w:rsidRPr="002A0FF4">
        <w:rPr>
          <w:sz w:val="22"/>
          <w:szCs w:val="22"/>
        </w:rPr>
        <w:t>mlouvy</w:t>
      </w:r>
      <w:r w:rsidR="00643EF3" w:rsidRPr="002A0FF4">
        <w:rPr>
          <w:sz w:val="22"/>
          <w:szCs w:val="22"/>
        </w:rPr>
        <w:t xml:space="preserve"> </w:t>
      </w:r>
      <w:r w:rsidR="007819CA" w:rsidRPr="002A0FF4">
        <w:rPr>
          <w:sz w:val="22"/>
          <w:szCs w:val="22"/>
        </w:rPr>
        <w:t xml:space="preserve">a </w:t>
      </w:r>
      <w:r w:rsidR="004D2BAB" w:rsidRPr="002A0FF4">
        <w:rPr>
          <w:sz w:val="22"/>
          <w:szCs w:val="22"/>
        </w:rPr>
        <w:t>objednatel</w:t>
      </w:r>
      <w:r w:rsidR="007819CA" w:rsidRPr="002A0FF4">
        <w:rPr>
          <w:sz w:val="22"/>
          <w:szCs w:val="22"/>
        </w:rPr>
        <w:t xml:space="preserve"> je op</w:t>
      </w:r>
      <w:r w:rsidR="00643EF3" w:rsidRPr="002A0FF4">
        <w:rPr>
          <w:sz w:val="22"/>
          <w:szCs w:val="22"/>
        </w:rPr>
        <w:t>rávně</w:t>
      </w:r>
      <w:r w:rsidR="007819CA" w:rsidRPr="002A0FF4">
        <w:rPr>
          <w:sz w:val="22"/>
          <w:szCs w:val="22"/>
        </w:rPr>
        <w:t>n</w:t>
      </w:r>
      <w:r w:rsidR="00643EF3" w:rsidRPr="002A0FF4">
        <w:rPr>
          <w:sz w:val="22"/>
          <w:szCs w:val="22"/>
        </w:rPr>
        <w:t xml:space="preserve"> od </w:t>
      </w:r>
      <w:r w:rsidR="005952EB" w:rsidRPr="002A0FF4">
        <w:rPr>
          <w:sz w:val="22"/>
          <w:szCs w:val="22"/>
        </w:rPr>
        <w:t>s</w:t>
      </w:r>
      <w:r w:rsidR="00643EF3" w:rsidRPr="002A0FF4">
        <w:rPr>
          <w:sz w:val="22"/>
          <w:szCs w:val="22"/>
        </w:rPr>
        <w:t>m</w:t>
      </w:r>
      <w:r w:rsidR="007819CA" w:rsidRPr="002A0FF4">
        <w:rPr>
          <w:sz w:val="22"/>
          <w:szCs w:val="22"/>
        </w:rPr>
        <w:t>l</w:t>
      </w:r>
      <w:r w:rsidR="00643EF3" w:rsidRPr="002A0FF4">
        <w:rPr>
          <w:sz w:val="22"/>
          <w:szCs w:val="22"/>
        </w:rPr>
        <w:t>ouvy o</w:t>
      </w:r>
      <w:r w:rsidR="007819CA" w:rsidRPr="002A0FF4">
        <w:rPr>
          <w:sz w:val="22"/>
          <w:szCs w:val="22"/>
        </w:rPr>
        <w:t>dstou</w:t>
      </w:r>
      <w:r w:rsidR="00643EF3" w:rsidRPr="002A0FF4">
        <w:rPr>
          <w:sz w:val="22"/>
          <w:szCs w:val="22"/>
        </w:rPr>
        <w:t>pi</w:t>
      </w:r>
      <w:r w:rsidR="007819CA" w:rsidRPr="002A0FF4">
        <w:rPr>
          <w:sz w:val="22"/>
          <w:szCs w:val="22"/>
        </w:rPr>
        <w:t>t</w:t>
      </w:r>
      <w:r w:rsidR="00643EF3" w:rsidRPr="002A0FF4">
        <w:rPr>
          <w:sz w:val="22"/>
          <w:szCs w:val="22"/>
        </w:rPr>
        <w:t xml:space="preserve">. </w:t>
      </w:r>
    </w:p>
    <w:p w:rsidR="0006667F" w:rsidRPr="00D93A59" w:rsidRDefault="004D2BAB" w:rsidP="0006667F">
      <w:pPr>
        <w:numPr>
          <w:ilvl w:val="0"/>
          <w:numId w:val="4"/>
        </w:numPr>
        <w:spacing w:after="120"/>
        <w:ind w:left="567" w:hanging="567"/>
        <w:rPr>
          <w:sz w:val="22"/>
          <w:szCs w:val="22"/>
        </w:rPr>
      </w:pPr>
      <w:r w:rsidRPr="002A0FF4">
        <w:rPr>
          <w:rFonts w:cs="Arial"/>
          <w:color w:val="000000"/>
          <w:sz w:val="22"/>
          <w:szCs w:val="22"/>
        </w:rPr>
        <w:t>Dodavatel</w:t>
      </w:r>
      <w:r w:rsidR="003A565A" w:rsidRPr="002A0FF4">
        <w:rPr>
          <w:rFonts w:cs="Arial"/>
          <w:color w:val="000000"/>
          <w:sz w:val="22"/>
          <w:szCs w:val="22"/>
        </w:rPr>
        <w:t xml:space="preserve"> se zavazuje zaplatit </w:t>
      </w:r>
      <w:r w:rsidR="003A565A" w:rsidRPr="002A0FF4">
        <w:rPr>
          <w:rFonts w:cs="Arial"/>
          <w:sz w:val="22"/>
          <w:szCs w:val="22"/>
        </w:rPr>
        <w:t>smluvní pokutu ve výši 0,</w:t>
      </w:r>
      <w:r w:rsidR="00442966" w:rsidRPr="002A0FF4">
        <w:rPr>
          <w:rFonts w:cs="Arial"/>
          <w:sz w:val="22"/>
          <w:szCs w:val="22"/>
        </w:rPr>
        <w:t>5</w:t>
      </w:r>
      <w:r w:rsidR="003A565A" w:rsidRPr="002A0FF4">
        <w:rPr>
          <w:rFonts w:cs="Arial"/>
          <w:sz w:val="22"/>
          <w:szCs w:val="22"/>
        </w:rPr>
        <w:t xml:space="preserve"> % z kupní ceny bez DPH </w:t>
      </w:r>
      <w:r w:rsidR="003A565A" w:rsidRPr="002A0FF4">
        <w:rPr>
          <w:rFonts w:cs="Arial"/>
          <w:color w:val="000000"/>
          <w:sz w:val="22"/>
          <w:szCs w:val="22"/>
        </w:rPr>
        <w:t xml:space="preserve">za </w:t>
      </w:r>
      <w:r w:rsidR="003A565A" w:rsidRPr="002A0FF4">
        <w:rPr>
          <w:rFonts w:cs="Arial"/>
          <w:iCs/>
          <w:color w:val="000000"/>
          <w:sz w:val="22"/>
          <w:szCs w:val="22"/>
        </w:rPr>
        <w:t>každý započatý den překročení lhůty pro odstranění vady</w:t>
      </w:r>
      <w:r w:rsidR="003A565A" w:rsidRPr="002A0FF4" w:rsidDel="00FB46E5">
        <w:rPr>
          <w:sz w:val="22"/>
          <w:szCs w:val="22"/>
        </w:rPr>
        <w:t xml:space="preserve"> </w:t>
      </w:r>
      <w:r w:rsidR="00447872" w:rsidRPr="00D93A59">
        <w:rPr>
          <w:sz w:val="22"/>
          <w:szCs w:val="22"/>
        </w:rPr>
        <w:t>dodaného HW a SW</w:t>
      </w:r>
      <w:r w:rsidR="00D3568B" w:rsidRPr="00D93A59">
        <w:rPr>
          <w:sz w:val="22"/>
          <w:szCs w:val="22"/>
        </w:rPr>
        <w:t xml:space="preserve"> po celou dobu záručního servisu</w:t>
      </w:r>
      <w:r w:rsidR="003A565A" w:rsidRPr="00D93A59">
        <w:rPr>
          <w:sz w:val="22"/>
          <w:szCs w:val="22"/>
        </w:rPr>
        <w:t>.</w:t>
      </w:r>
      <w:r w:rsidR="00D3568B" w:rsidRPr="00D93A59">
        <w:rPr>
          <w:sz w:val="22"/>
          <w:szCs w:val="22"/>
        </w:rPr>
        <w:t xml:space="preserve"> </w:t>
      </w:r>
    </w:p>
    <w:p w:rsidR="00D73799" w:rsidRPr="0006667F" w:rsidRDefault="00D73799" w:rsidP="0006667F">
      <w:pPr>
        <w:numPr>
          <w:ilvl w:val="0"/>
          <w:numId w:val="4"/>
        </w:numPr>
        <w:spacing w:after="120"/>
        <w:ind w:left="567" w:hanging="567"/>
        <w:rPr>
          <w:sz w:val="22"/>
          <w:szCs w:val="22"/>
        </w:rPr>
      </w:pPr>
      <w:r w:rsidRPr="0006667F">
        <w:rPr>
          <w:sz w:val="22"/>
          <w:szCs w:val="22"/>
        </w:rPr>
        <w:t>Objednatel na smluvní pokutu vystaví fakturu a odešle dodavateli po předání HW a SW</w:t>
      </w:r>
      <w:r w:rsidR="000C3372" w:rsidRPr="0006667F">
        <w:rPr>
          <w:sz w:val="22"/>
          <w:szCs w:val="22"/>
        </w:rPr>
        <w:t>.</w:t>
      </w:r>
      <w:r w:rsidR="00A673E2" w:rsidRPr="0006667F">
        <w:rPr>
          <w:sz w:val="22"/>
          <w:szCs w:val="22"/>
        </w:rPr>
        <w:t xml:space="preserve"> Smluvní pokuta je splatná do 14 dnů ode dne doručení faktury o smluvní pokutě dodavateli.</w:t>
      </w:r>
    </w:p>
    <w:p w:rsidR="005D34EE" w:rsidRPr="00630E4F" w:rsidRDefault="005D34EE" w:rsidP="00F36083">
      <w:pPr>
        <w:numPr>
          <w:ilvl w:val="0"/>
          <w:numId w:val="4"/>
        </w:numPr>
        <w:spacing w:before="120" w:after="120"/>
        <w:ind w:left="567" w:hanging="567"/>
        <w:rPr>
          <w:sz w:val="22"/>
          <w:szCs w:val="22"/>
        </w:rPr>
      </w:pPr>
      <w:r w:rsidRPr="00630E4F">
        <w:rPr>
          <w:sz w:val="22"/>
          <w:szCs w:val="22"/>
        </w:rPr>
        <w:t xml:space="preserve">Zaplacením smluvní pokuty a úroku z prodlení dle </w:t>
      </w:r>
      <w:r w:rsidR="00FC718D">
        <w:rPr>
          <w:sz w:val="22"/>
          <w:szCs w:val="22"/>
        </w:rPr>
        <w:t>této smlouvy</w:t>
      </w:r>
      <w:r w:rsidRPr="00630E4F">
        <w:rPr>
          <w:sz w:val="22"/>
          <w:szCs w:val="22"/>
        </w:rPr>
        <w:t xml:space="preserve"> není dotčen ani omezen nárok druhé smluvní strany na náhradu škody</w:t>
      </w:r>
      <w:r w:rsidR="003A565A">
        <w:rPr>
          <w:sz w:val="22"/>
          <w:szCs w:val="22"/>
        </w:rPr>
        <w:t>, a to v celé výši</w:t>
      </w:r>
      <w:r w:rsidRPr="00630E4F">
        <w:rPr>
          <w:sz w:val="22"/>
          <w:szCs w:val="22"/>
        </w:rPr>
        <w:t xml:space="preserve">. </w:t>
      </w:r>
    </w:p>
    <w:p w:rsidR="005D34EE" w:rsidRPr="00630E4F" w:rsidRDefault="005D34EE" w:rsidP="00F36083">
      <w:pPr>
        <w:numPr>
          <w:ilvl w:val="0"/>
          <w:numId w:val="4"/>
        </w:numPr>
        <w:spacing w:before="120" w:after="120"/>
        <w:ind w:left="567" w:hanging="567"/>
        <w:rPr>
          <w:sz w:val="22"/>
          <w:szCs w:val="22"/>
        </w:rPr>
      </w:pPr>
      <w:r w:rsidRPr="00630E4F">
        <w:rPr>
          <w:sz w:val="22"/>
          <w:szCs w:val="22"/>
        </w:rPr>
        <w:t>Smlouvu lze předčasně ukončit těmito způsoby:</w:t>
      </w:r>
      <w:r w:rsidR="00447872">
        <w:rPr>
          <w:sz w:val="22"/>
          <w:szCs w:val="22"/>
        </w:rPr>
        <w:t xml:space="preserve"> </w:t>
      </w:r>
      <w:r w:rsidR="004971EE">
        <w:rPr>
          <w:sz w:val="22"/>
          <w:szCs w:val="22"/>
        </w:rPr>
        <w:t xml:space="preserve"> </w:t>
      </w:r>
    </w:p>
    <w:p w:rsidR="00D32C86" w:rsidRDefault="002350ED" w:rsidP="00F36083">
      <w:pPr>
        <w:pStyle w:val="Odstavecseseznamem"/>
        <w:numPr>
          <w:ilvl w:val="0"/>
          <w:numId w:val="5"/>
        </w:numPr>
        <w:spacing w:before="120" w:after="120"/>
        <w:ind w:left="993" w:hanging="426"/>
        <w:rPr>
          <w:sz w:val="22"/>
          <w:szCs w:val="22"/>
        </w:rPr>
      </w:pPr>
      <w:r>
        <w:rPr>
          <w:sz w:val="22"/>
          <w:szCs w:val="22"/>
        </w:rPr>
        <w:t>p</w:t>
      </w:r>
      <w:r w:rsidR="005D34EE" w:rsidRPr="00630E4F">
        <w:rPr>
          <w:sz w:val="22"/>
          <w:szCs w:val="22"/>
        </w:rPr>
        <w:t>ísemnou dohodou smluvních stran</w:t>
      </w:r>
      <w:r>
        <w:rPr>
          <w:sz w:val="22"/>
          <w:szCs w:val="22"/>
        </w:rPr>
        <w:t>;</w:t>
      </w:r>
    </w:p>
    <w:p w:rsidR="00643EF3" w:rsidRPr="00D32C86" w:rsidRDefault="002350ED" w:rsidP="00F36083">
      <w:pPr>
        <w:pStyle w:val="Odstavecseseznamem"/>
        <w:numPr>
          <w:ilvl w:val="0"/>
          <w:numId w:val="5"/>
        </w:numPr>
        <w:spacing w:before="120" w:after="120"/>
        <w:ind w:left="993" w:hanging="426"/>
        <w:rPr>
          <w:sz w:val="22"/>
          <w:szCs w:val="22"/>
        </w:rPr>
      </w:pPr>
      <w:r>
        <w:rPr>
          <w:sz w:val="22"/>
          <w:szCs w:val="22"/>
        </w:rPr>
        <w:t>p</w:t>
      </w:r>
      <w:r w:rsidR="005D34EE" w:rsidRPr="00D32C86">
        <w:rPr>
          <w:sz w:val="22"/>
          <w:szCs w:val="22"/>
        </w:rPr>
        <w:t xml:space="preserve">ísemným odstoupením od </w:t>
      </w:r>
      <w:r w:rsidR="00350D41">
        <w:rPr>
          <w:sz w:val="22"/>
          <w:szCs w:val="22"/>
        </w:rPr>
        <w:t>s</w:t>
      </w:r>
      <w:r w:rsidR="005D34EE" w:rsidRPr="00D32C86">
        <w:rPr>
          <w:sz w:val="22"/>
          <w:szCs w:val="22"/>
        </w:rPr>
        <w:t xml:space="preserve">mlouvy, dojde-li k podstatnému porušení smluvní povinnosti druhou smluvní stranou </w:t>
      </w:r>
      <w:r w:rsidR="003C1BE4">
        <w:rPr>
          <w:sz w:val="22"/>
          <w:szCs w:val="22"/>
        </w:rPr>
        <w:t xml:space="preserve">(jedná se zejména </w:t>
      </w:r>
      <w:r w:rsidR="003C1BE4" w:rsidRPr="002A0FF4">
        <w:rPr>
          <w:sz w:val="22"/>
          <w:szCs w:val="22"/>
        </w:rPr>
        <w:t xml:space="preserve">o dodání </w:t>
      </w:r>
      <w:r w:rsidR="0006667F" w:rsidRPr="002A0FF4">
        <w:rPr>
          <w:sz w:val="22"/>
          <w:szCs w:val="22"/>
        </w:rPr>
        <w:t xml:space="preserve">a zprovoznění </w:t>
      </w:r>
      <w:r w:rsidR="003C1BE4" w:rsidRPr="002A0FF4">
        <w:rPr>
          <w:sz w:val="22"/>
          <w:szCs w:val="22"/>
        </w:rPr>
        <w:t>HW a SW</w:t>
      </w:r>
      <w:r w:rsidR="0006667F" w:rsidRPr="002A0FF4">
        <w:rPr>
          <w:sz w:val="22"/>
          <w:szCs w:val="22"/>
        </w:rPr>
        <w:t>)</w:t>
      </w:r>
      <w:r w:rsidR="003C1BE4" w:rsidRPr="002A0FF4">
        <w:rPr>
          <w:sz w:val="22"/>
          <w:szCs w:val="22"/>
        </w:rPr>
        <w:t xml:space="preserve"> </w:t>
      </w:r>
      <w:r w:rsidR="004D4615" w:rsidRPr="002A0FF4">
        <w:rPr>
          <w:sz w:val="22"/>
          <w:szCs w:val="22"/>
        </w:rPr>
        <w:t xml:space="preserve">více než </w:t>
      </w:r>
      <w:r w:rsidR="003C1BE4" w:rsidRPr="002A0FF4">
        <w:rPr>
          <w:sz w:val="22"/>
          <w:szCs w:val="22"/>
        </w:rPr>
        <w:t xml:space="preserve">10 kalendářních dnů po </w:t>
      </w:r>
      <w:r w:rsidR="00F95BCC" w:rsidRPr="002A0FF4">
        <w:rPr>
          <w:sz w:val="22"/>
          <w:szCs w:val="22"/>
        </w:rPr>
        <w:t>termínu uvedeném v čl.</w:t>
      </w:r>
      <w:r w:rsidR="00F95BCC">
        <w:rPr>
          <w:sz w:val="22"/>
          <w:szCs w:val="22"/>
        </w:rPr>
        <w:t xml:space="preserve"> 2 odst. 1 smlouvy</w:t>
      </w:r>
      <w:r w:rsidR="003C1BE4" w:rsidRPr="00D32C86">
        <w:rPr>
          <w:sz w:val="22"/>
          <w:szCs w:val="22"/>
        </w:rPr>
        <w:t>;</w:t>
      </w:r>
    </w:p>
    <w:p w:rsidR="005D34EE" w:rsidRPr="0037568E" w:rsidRDefault="002350ED" w:rsidP="00F36083">
      <w:pPr>
        <w:pStyle w:val="Odstavecseseznamem"/>
        <w:numPr>
          <w:ilvl w:val="0"/>
          <w:numId w:val="5"/>
        </w:numPr>
        <w:spacing w:before="120" w:after="120"/>
        <w:ind w:left="993" w:hanging="426"/>
        <w:rPr>
          <w:sz w:val="22"/>
          <w:szCs w:val="22"/>
        </w:rPr>
      </w:pPr>
      <w:r>
        <w:rPr>
          <w:sz w:val="22"/>
          <w:szCs w:val="22"/>
        </w:rPr>
        <w:t>p</w:t>
      </w:r>
      <w:r w:rsidR="005D34EE" w:rsidRPr="0037568E">
        <w:rPr>
          <w:sz w:val="22"/>
          <w:szCs w:val="22"/>
        </w:rPr>
        <w:t xml:space="preserve">ísemným odstoupením od </w:t>
      </w:r>
      <w:r w:rsidR="00350D41">
        <w:rPr>
          <w:sz w:val="22"/>
          <w:szCs w:val="22"/>
        </w:rPr>
        <w:t>s</w:t>
      </w:r>
      <w:r w:rsidR="005D34EE" w:rsidRPr="0037568E">
        <w:rPr>
          <w:sz w:val="22"/>
          <w:szCs w:val="22"/>
        </w:rPr>
        <w:t xml:space="preserve">mlouvy v případě, že </w:t>
      </w:r>
      <w:r w:rsidR="003A565A">
        <w:rPr>
          <w:sz w:val="22"/>
          <w:szCs w:val="22"/>
        </w:rPr>
        <w:t>bude insolvenčním soudem rozhodnuto o úpadku druhé smluvní strany</w:t>
      </w:r>
      <w:r>
        <w:rPr>
          <w:sz w:val="22"/>
          <w:szCs w:val="22"/>
        </w:rPr>
        <w:t>.</w:t>
      </w:r>
    </w:p>
    <w:p w:rsidR="005D34EE" w:rsidRPr="00630E4F" w:rsidRDefault="005D34EE" w:rsidP="00F36083">
      <w:pPr>
        <w:pStyle w:val="HLAVICKA"/>
        <w:numPr>
          <w:ilvl w:val="0"/>
          <w:numId w:val="4"/>
        </w:numPr>
        <w:tabs>
          <w:tab w:val="clear" w:pos="284"/>
          <w:tab w:val="clear" w:pos="1134"/>
          <w:tab w:val="left" w:pos="567"/>
        </w:tabs>
        <w:spacing w:before="120" w:after="120"/>
        <w:ind w:left="567" w:hanging="567"/>
        <w:jc w:val="both"/>
        <w:rPr>
          <w:rFonts w:ascii="Arial" w:hAnsi="Arial" w:cs="Arial"/>
          <w:kern w:val="1"/>
          <w:sz w:val="22"/>
          <w:szCs w:val="22"/>
        </w:rPr>
      </w:pPr>
      <w:r w:rsidRPr="00630E4F">
        <w:rPr>
          <w:rFonts w:ascii="Arial" w:hAnsi="Arial" w:cs="Arial"/>
          <w:kern w:val="1"/>
          <w:sz w:val="22"/>
          <w:szCs w:val="22"/>
        </w:rPr>
        <w:t xml:space="preserve">Odstoupení od </w:t>
      </w:r>
      <w:r w:rsidR="00350D41">
        <w:rPr>
          <w:rFonts w:ascii="Arial" w:hAnsi="Arial" w:cs="Arial"/>
          <w:kern w:val="1"/>
          <w:sz w:val="22"/>
          <w:szCs w:val="22"/>
        </w:rPr>
        <w:t>s</w:t>
      </w:r>
      <w:r w:rsidRPr="00630E4F">
        <w:rPr>
          <w:rFonts w:ascii="Arial" w:hAnsi="Arial" w:cs="Arial"/>
          <w:kern w:val="1"/>
          <w:sz w:val="22"/>
          <w:szCs w:val="22"/>
        </w:rPr>
        <w:t>mlouvy je účinné dnem jeho doručení druhé smluvní straně.</w:t>
      </w:r>
    </w:p>
    <w:p w:rsidR="005D34EE" w:rsidRPr="00C3081E" w:rsidRDefault="005D34EE" w:rsidP="00F36083">
      <w:pPr>
        <w:pStyle w:val="HLAVICKA"/>
        <w:numPr>
          <w:ilvl w:val="0"/>
          <w:numId w:val="4"/>
        </w:numPr>
        <w:tabs>
          <w:tab w:val="clear" w:pos="284"/>
          <w:tab w:val="clear" w:pos="1134"/>
          <w:tab w:val="left" w:pos="567"/>
        </w:tabs>
        <w:spacing w:before="120" w:after="120"/>
        <w:ind w:left="567" w:hanging="567"/>
        <w:jc w:val="both"/>
        <w:rPr>
          <w:rFonts w:ascii="Arial" w:hAnsi="Arial" w:cs="Arial"/>
          <w:kern w:val="1"/>
          <w:sz w:val="22"/>
          <w:szCs w:val="22"/>
        </w:rPr>
      </w:pPr>
      <w:r w:rsidRPr="006E6B28">
        <w:rPr>
          <w:rFonts w:ascii="Arial" w:hAnsi="Arial" w:cs="Arial"/>
          <w:kern w:val="1"/>
          <w:sz w:val="22"/>
          <w:szCs w:val="22"/>
        </w:rPr>
        <w:t xml:space="preserve">Odstoupením od </w:t>
      </w:r>
      <w:r w:rsidR="00350D41">
        <w:rPr>
          <w:rFonts w:ascii="Arial" w:hAnsi="Arial" w:cs="Arial"/>
          <w:kern w:val="1"/>
          <w:sz w:val="22"/>
          <w:szCs w:val="22"/>
        </w:rPr>
        <w:t>s</w:t>
      </w:r>
      <w:r w:rsidRPr="006E6B28">
        <w:rPr>
          <w:rFonts w:ascii="Arial" w:hAnsi="Arial" w:cs="Arial"/>
          <w:kern w:val="1"/>
          <w:sz w:val="22"/>
          <w:szCs w:val="22"/>
        </w:rPr>
        <w:t xml:space="preserve">mlouvy nejsou dotčena ustanovení týkající se náhrady škody, zajištění smluvních závazků, řešení sporů, určení rozhodného práva a ustanovení </w:t>
      </w:r>
      <w:r w:rsidRPr="006E6B28">
        <w:rPr>
          <w:rFonts w:ascii="Arial" w:hAnsi="Arial" w:cs="Arial"/>
          <w:kern w:val="1"/>
          <w:sz w:val="22"/>
          <w:szCs w:val="22"/>
        </w:rPr>
        <w:lastRenderedPageBreak/>
        <w:t>týkající se těch práv a povinností, z jejichž povahy vyplývá, že mají trvat i po odstoupení.</w:t>
      </w:r>
    </w:p>
    <w:p w:rsidR="00C3081E" w:rsidRDefault="00C3081E" w:rsidP="000F4109">
      <w:pPr>
        <w:pStyle w:val="HLAVICKA"/>
        <w:spacing w:before="120" w:after="120"/>
        <w:jc w:val="both"/>
        <w:rPr>
          <w:rFonts w:ascii="Arial" w:hAnsi="Arial" w:cs="Arial"/>
          <w:sz w:val="22"/>
          <w:szCs w:val="22"/>
        </w:rPr>
      </w:pPr>
    </w:p>
    <w:p w:rsidR="005D34EE" w:rsidRPr="000D25E0" w:rsidRDefault="005D34EE" w:rsidP="00233CD3">
      <w:pPr>
        <w:pStyle w:val="HLAVICKA"/>
        <w:numPr>
          <w:ilvl w:val="0"/>
          <w:numId w:val="7"/>
        </w:numPr>
        <w:tabs>
          <w:tab w:val="clear" w:pos="284"/>
          <w:tab w:val="left" w:pos="0"/>
        </w:tabs>
        <w:spacing w:before="120" w:after="120"/>
        <w:jc w:val="center"/>
        <w:rPr>
          <w:rFonts w:ascii="Arial" w:hAnsi="Arial" w:cs="Arial"/>
          <w:b/>
          <w:bCs/>
          <w:sz w:val="22"/>
          <w:szCs w:val="22"/>
        </w:rPr>
      </w:pPr>
      <w:r w:rsidRPr="000D25E0">
        <w:rPr>
          <w:rFonts w:ascii="Arial" w:hAnsi="Arial" w:cs="Arial"/>
          <w:b/>
          <w:bCs/>
          <w:sz w:val="22"/>
          <w:szCs w:val="22"/>
        </w:rPr>
        <w:t>Ostatní ujednání</w:t>
      </w:r>
    </w:p>
    <w:p w:rsidR="005D34EE" w:rsidRPr="00630E4F" w:rsidRDefault="006405B0" w:rsidP="00F36083">
      <w:pPr>
        <w:pStyle w:val="HLAVICKA"/>
        <w:numPr>
          <w:ilvl w:val="0"/>
          <w:numId w:val="3"/>
        </w:numPr>
        <w:tabs>
          <w:tab w:val="clear" w:pos="284"/>
          <w:tab w:val="clear" w:pos="644"/>
          <w:tab w:val="clear" w:pos="1134"/>
          <w:tab w:val="left" w:pos="426"/>
        </w:tabs>
        <w:spacing w:before="120" w:after="120"/>
        <w:ind w:left="567" w:hanging="567"/>
        <w:jc w:val="both"/>
        <w:rPr>
          <w:rFonts w:ascii="Arial" w:hAnsi="Arial" w:cs="Arial"/>
          <w:sz w:val="22"/>
          <w:szCs w:val="22"/>
        </w:rPr>
      </w:pPr>
      <w:r w:rsidRPr="00630E4F">
        <w:rPr>
          <w:rFonts w:ascii="Arial" w:hAnsi="Arial" w:cs="Arial"/>
          <w:sz w:val="22"/>
          <w:szCs w:val="22"/>
        </w:rPr>
        <w:t xml:space="preserve"> </w:t>
      </w:r>
      <w:r w:rsidRPr="00630E4F">
        <w:rPr>
          <w:rFonts w:ascii="Arial" w:hAnsi="Arial" w:cs="Arial"/>
          <w:sz w:val="22"/>
          <w:szCs w:val="22"/>
        </w:rPr>
        <w:tab/>
      </w:r>
      <w:r w:rsidR="004D2BAB">
        <w:rPr>
          <w:rFonts w:ascii="Arial" w:hAnsi="Arial" w:cs="Arial"/>
          <w:sz w:val="22"/>
          <w:szCs w:val="22"/>
        </w:rPr>
        <w:t>Dodavatel</w:t>
      </w:r>
      <w:r w:rsidR="005D34EE" w:rsidRPr="00630E4F">
        <w:rPr>
          <w:rFonts w:ascii="Arial" w:hAnsi="Arial" w:cs="Arial"/>
          <w:sz w:val="22"/>
          <w:szCs w:val="22"/>
        </w:rPr>
        <w:t xml:space="preserve"> je povinen vytvořit podmínky k provedení kontroly všech dokladů vztahujících se k realizaci zakázky a poskytnout součinnost všem osobám oprávněným k provádění kontroly, popř. jejich zmocněncům.</w:t>
      </w:r>
    </w:p>
    <w:p w:rsidR="003C1BE4" w:rsidRPr="003C1BE4" w:rsidRDefault="003C1BE4" w:rsidP="00ED4810">
      <w:pPr>
        <w:pStyle w:val="HLAVICKA"/>
        <w:numPr>
          <w:ilvl w:val="0"/>
          <w:numId w:val="3"/>
        </w:numPr>
        <w:tabs>
          <w:tab w:val="clear" w:pos="284"/>
          <w:tab w:val="clear" w:pos="644"/>
          <w:tab w:val="clear" w:pos="1134"/>
          <w:tab w:val="left" w:pos="426"/>
        </w:tabs>
        <w:spacing w:before="120" w:after="120"/>
        <w:ind w:left="567" w:hanging="567"/>
        <w:jc w:val="both"/>
        <w:rPr>
          <w:rFonts w:ascii="Arial" w:hAnsi="Arial" w:cs="Arial"/>
          <w:sz w:val="22"/>
          <w:szCs w:val="22"/>
        </w:rPr>
      </w:pPr>
      <w:r w:rsidRPr="00ED4810">
        <w:rPr>
          <w:rFonts w:cs="Arial"/>
          <w:sz w:val="22"/>
          <w:szCs w:val="22"/>
        </w:rPr>
        <w:t xml:space="preserve">  </w:t>
      </w:r>
      <w:r w:rsidRPr="00ED4810">
        <w:rPr>
          <w:rFonts w:ascii="Arial" w:hAnsi="Arial" w:cs="Arial"/>
          <w:sz w:val="22"/>
          <w:szCs w:val="22"/>
        </w:rPr>
        <w:t>Dodavatel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w:t>
      </w:r>
      <w:r w:rsidRPr="002A0FF4">
        <w:rPr>
          <w:rFonts w:ascii="Arial" w:hAnsi="Arial" w:cs="Arial"/>
          <w:sz w:val="22"/>
          <w:szCs w:val="22"/>
        </w:rPr>
        <w:t>eb z veřejných výdajů nebo z veřejné finanční podpory, tj. dodavatel je povinen podle § 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5D34EE" w:rsidRDefault="006405B0" w:rsidP="00F36083">
      <w:pPr>
        <w:pStyle w:val="HLAVICKA"/>
        <w:numPr>
          <w:ilvl w:val="0"/>
          <w:numId w:val="3"/>
        </w:numPr>
        <w:tabs>
          <w:tab w:val="clear" w:pos="284"/>
          <w:tab w:val="clear" w:pos="644"/>
          <w:tab w:val="clear" w:pos="1134"/>
          <w:tab w:val="left" w:pos="426"/>
        </w:tabs>
        <w:spacing w:before="120" w:after="120"/>
        <w:ind w:left="567" w:hanging="567"/>
        <w:jc w:val="both"/>
        <w:rPr>
          <w:rFonts w:ascii="Arial" w:hAnsi="Arial" w:cs="Arial"/>
          <w:sz w:val="22"/>
          <w:szCs w:val="22"/>
        </w:rPr>
      </w:pPr>
      <w:r w:rsidRPr="00630E4F">
        <w:rPr>
          <w:rFonts w:ascii="Arial" w:hAnsi="Arial" w:cs="Arial"/>
          <w:sz w:val="22"/>
          <w:szCs w:val="22"/>
        </w:rPr>
        <w:tab/>
      </w:r>
      <w:r w:rsidR="005D34EE" w:rsidRPr="00630E4F">
        <w:rPr>
          <w:rFonts w:ascii="Arial" w:hAnsi="Arial" w:cs="Arial"/>
          <w:sz w:val="22"/>
          <w:szCs w:val="22"/>
        </w:rPr>
        <w:t xml:space="preserve">Vzhledem k veřejnoprávnímu charakteru </w:t>
      </w:r>
      <w:r w:rsidR="004D2BAB">
        <w:rPr>
          <w:rFonts w:ascii="Arial" w:hAnsi="Arial" w:cs="Arial"/>
          <w:sz w:val="22"/>
          <w:szCs w:val="22"/>
        </w:rPr>
        <w:t>objednatele</w:t>
      </w:r>
      <w:r w:rsidR="005D34EE" w:rsidRPr="00630E4F">
        <w:rPr>
          <w:rFonts w:ascii="Arial" w:hAnsi="Arial" w:cs="Arial"/>
          <w:sz w:val="22"/>
          <w:szCs w:val="22"/>
        </w:rPr>
        <w:t xml:space="preserve"> souhlasí </w:t>
      </w:r>
      <w:r w:rsidR="004D2BAB">
        <w:rPr>
          <w:rFonts w:ascii="Arial" w:hAnsi="Arial" w:cs="Arial"/>
          <w:sz w:val="22"/>
          <w:szCs w:val="22"/>
        </w:rPr>
        <w:t>dodavatel</w:t>
      </w:r>
      <w:r w:rsidR="005D34EE" w:rsidRPr="00630E4F">
        <w:rPr>
          <w:rFonts w:ascii="Arial" w:hAnsi="Arial" w:cs="Arial"/>
          <w:sz w:val="22"/>
          <w:szCs w:val="22"/>
        </w:rPr>
        <w:t xml:space="preserve"> se zveřejněním veškerých údajů týkajících se či souvisejících s pl</w:t>
      </w:r>
      <w:r w:rsidR="007819CA">
        <w:rPr>
          <w:rFonts w:ascii="Arial" w:hAnsi="Arial" w:cs="Arial"/>
          <w:sz w:val="22"/>
          <w:szCs w:val="22"/>
        </w:rPr>
        <w:t>něním dle této S</w:t>
      </w:r>
      <w:r w:rsidR="005D34EE" w:rsidRPr="00630E4F">
        <w:rPr>
          <w:rFonts w:ascii="Arial" w:hAnsi="Arial" w:cs="Arial"/>
          <w:sz w:val="22"/>
          <w:szCs w:val="22"/>
        </w:rPr>
        <w:t xml:space="preserve">mlouvy </w:t>
      </w:r>
      <w:r w:rsidR="005D34EE" w:rsidRPr="007819CA">
        <w:rPr>
          <w:rFonts w:ascii="Arial" w:hAnsi="Arial" w:cs="Arial"/>
          <w:sz w:val="22"/>
          <w:szCs w:val="22"/>
        </w:rPr>
        <w:t>podle zákona č. 106/1999 Sb</w:t>
      </w:r>
      <w:r w:rsidR="005D34EE" w:rsidRPr="00630E4F">
        <w:rPr>
          <w:rFonts w:ascii="Arial" w:hAnsi="Arial" w:cs="Arial"/>
          <w:sz w:val="22"/>
          <w:szCs w:val="22"/>
        </w:rPr>
        <w:t xml:space="preserve">., o svobodném přístupu k informacím, ve znění pozdějších předpisů a zákona č. 101/2000 Sb., o ochraně osobních údajů a o změně některých zákonů, ve znění pozdějších předpisů. </w:t>
      </w:r>
    </w:p>
    <w:p w:rsidR="003A565A" w:rsidRPr="00EB6748" w:rsidRDefault="00350D41" w:rsidP="00F36083">
      <w:pPr>
        <w:pStyle w:val="HLAVICKA"/>
        <w:numPr>
          <w:ilvl w:val="0"/>
          <w:numId w:val="3"/>
        </w:numPr>
        <w:tabs>
          <w:tab w:val="clear" w:pos="284"/>
          <w:tab w:val="clear" w:pos="644"/>
          <w:tab w:val="clear" w:pos="1134"/>
          <w:tab w:val="left" w:pos="426"/>
        </w:tabs>
        <w:spacing w:after="120"/>
        <w:ind w:left="567" w:hanging="567"/>
        <w:jc w:val="both"/>
        <w:rPr>
          <w:rFonts w:ascii="Arial" w:hAnsi="Arial" w:cs="Arial"/>
          <w:sz w:val="22"/>
          <w:szCs w:val="22"/>
        </w:rPr>
      </w:pPr>
      <w:r>
        <w:rPr>
          <w:rFonts w:ascii="Arial" w:hAnsi="Arial" w:cs="Arial"/>
          <w:sz w:val="22"/>
          <w:szCs w:val="22"/>
        </w:rPr>
        <w:t xml:space="preserve">  </w:t>
      </w:r>
      <w:r w:rsidR="003A565A" w:rsidRPr="00EB6748">
        <w:rPr>
          <w:rFonts w:ascii="Arial" w:hAnsi="Arial" w:cs="Arial"/>
          <w:sz w:val="22"/>
          <w:szCs w:val="22"/>
        </w:rPr>
        <w:t>Smluvní strany se podpisem této smlouvy dohodly, že ustanovení § 2050 občanského zákoníku</w:t>
      </w:r>
      <w:r w:rsidR="002350ED">
        <w:rPr>
          <w:rFonts w:ascii="Arial" w:hAnsi="Arial" w:cs="Arial"/>
          <w:sz w:val="22"/>
          <w:szCs w:val="22"/>
        </w:rPr>
        <w:t xml:space="preserve"> </w:t>
      </w:r>
      <w:r w:rsidR="003A565A" w:rsidRPr="00EB6748">
        <w:rPr>
          <w:rFonts w:ascii="Arial" w:hAnsi="Arial" w:cs="Arial"/>
          <w:sz w:val="22"/>
          <w:szCs w:val="22"/>
        </w:rPr>
        <w:t>se pro právní vztahy založené touto smlouvou, vylučuje.</w:t>
      </w:r>
    </w:p>
    <w:p w:rsidR="003A565A" w:rsidRDefault="00350D41" w:rsidP="00F36083">
      <w:pPr>
        <w:pStyle w:val="HLAVICKA"/>
        <w:numPr>
          <w:ilvl w:val="0"/>
          <w:numId w:val="3"/>
        </w:numPr>
        <w:tabs>
          <w:tab w:val="clear" w:pos="284"/>
          <w:tab w:val="clear" w:pos="644"/>
          <w:tab w:val="clear" w:pos="1134"/>
          <w:tab w:val="left" w:pos="426"/>
        </w:tabs>
        <w:spacing w:after="120"/>
        <w:ind w:left="567" w:hanging="567"/>
        <w:jc w:val="both"/>
        <w:rPr>
          <w:rFonts w:ascii="Arial" w:hAnsi="Arial" w:cs="Arial"/>
          <w:sz w:val="22"/>
          <w:szCs w:val="22"/>
        </w:rPr>
      </w:pPr>
      <w:r>
        <w:rPr>
          <w:rFonts w:ascii="Arial" w:hAnsi="Arial" w:cs="Arial"/>
          <w:sz w:val="22"/>
          <w:szCs w:val="22"/>
        </w:rPr>
        <w:t xml:space="preserve">  </w:t>
      </w:r>
      <w:r w:rsidR="003A565A" w:rsidRPr="00EB6748">
        <w:rPr>
          <w:rFonts w:ascii="Arial" w:hAnsi="Arial" w:cs="Arial"/>
          <w:sz w:val="22"/>
          <w:szCs w:val="22"/>
        </w:rPr>
        <w:t>Smluvní strany se podpisem této smlouvy dohodly, že vylučují dále aplikaci ustanovení § 557 a § 1805 občanského zákoníku.</w:t>
      </w:r>
    </w:p>
    <w:p w:rsidR="003C1BE4" w:rsidRDefault="003C1BE4" w:rsidP="00F36083">
      <w:pPr>
        <w:pStyle w:val="HLAVICKA"/>
        <w:numPr>
          <w:ilvl w:val="0"/>
          <w:numId w:val="3"/>
        </w:numPr>
        <w:tabs>
          <w:tab w:val="clear" w:pos="284"/>
          <w:tab w:val="clear" w:pos="644"/>
          <w:tab w:val="clear" w:pos="1134"/>
          <w:tab w:val="left" w:pos="426"/>
        </w:tabs>
        <w:spacing w:after="120"/>
        <w:ind w:left="567" w:hanging="567"/>
        <w:jc w:val="both"/>
        <w:rPr>
          <w:rFonts w:ascii="Arial" w:hAnsi="Arial" w:cs="Arial"/>
          <w:sz w:val="22"/>
          <w:szCs w:val="22"/>
        </w:rPr>
      </w:pPr>
      <w:r>
        <w:rPr>
          <w:rFonts w:ascii="Arial" w:hAnsi="Arial" w:cs="Arial"/>
          <w:sz w:val="22"/>
          <w:szCs w:val="22"/>
        </w:rPr>
        <w:t xml:space="preserve">  </w:t>
      </w:r>
      <w:r w:rsidRPr="003C1BE4">
        <w:rPr>
          <w:rFonts w:ascii="Arial" w:hAnsi="Arial" w:cs="Arial"/>
          <w:sz w:val="22"/>
          <w:szCs w:val="22"/>
        </w:rPr>
        <w:t>Dodavatel je povinen uchovávat veškeré originální dokumenty související s realizací zakázky po dobu uvedenou v závazných právních předpisech upravujících oblast zadávání zakázek, nejméně však po dobu 10 let od finančního ukončení projektu, zároveň minimálně do roku 2027. Po tuto dobu je dodavatel povinen umožnit osobám oprávněným k výkonu kontroly projektů provést kontrolu dokladů souvisejících s plněním smlouvy</w:t>
      </w:r>
    </w:p>
    <w:p w:rsidR="008304BB" w:rsidRDefault="008304BB" w:rsidP="008304BB">
      <w:pPr>
        <w:pStyle w:val="HLAVICKA"/>
        <w:tabs>
          <w:tab w:val="clear" w:pos="284"/>
          <w:tab w:val="clear" w:pos="1134"/>
          <w:tab w:val="left" w:pos="426"/>
        </w:tabs>
        <w:spacing w:after="120"/>
        <w:ind w:left="567"/>
        <w:jc w:val="both"/>
        <w:rPr>
          <w:rFonts w:ascii="Arial" w:hAnsi="Arial" w:cs="Arial"/>
          <w:sz w:val="22"/>
          <w:szCs w:val="22"/>
        </w:rPr>
      </w:pPr>
    </w:p>
    <w:p w:rsidR="005D34EE" w:rsidRPr="000D25E0" w:rsidRDefault="005D34EE" w:rsidP="00233CD3">
      <w:pPr>
        <w:pStyle w:val="HLAVICKA"/>
        <w:numPr>
          <w:ilvl w:val="0"/>
          <w:numId w:val="7"/>
        </w:numPr>
        <w:spacing w:before="120" w:after="120"/>
        <w:jc w:val="center"/>
        <w:rPr>
          <w:rFonts w:ascii="Arial" w:hAnsi="Arial" w:cs="Arial"/>
          <w:b/>
          <w:bCs/>
          <w:sz w:val="22"/>
          <w:szCs w:val="22"/>
        </w:rPr>
      </w:pPr>
      <w:r w:rsidRPr="000D25E0">
        <w:rPr>
          <w:rFonts w:ascii="Arial" w:hAnsi="Arial" w:cs="Arial"/>
          <w:b/>
          <w:bCs/>
          <w:sz w:val="22"/>
          <w:szCs w:val="22"/>
        </w:rPr>
        <w:t>Závěrečná ustanovení</w:t>
      </w:r>
    </w:p>
    <w:p w:rsidR="005D34EE" w:rsidRPr="00630E4F" w:rsidRDefault="006405B0" w:rsidP="00F36083">
      <w:pPr>
        <w:pStyle w:val="HLAVICKA"/>
        <w:numPr>
          <w:ilvl w:val="0"/>
          <w:numId w:val="1"/>
        </w:numPr>
        <w:tabs>
          <w:tab w:val="clear" w:pos="284"/>
          <w:tab w:val="clear" w:pos="720"/>
          <w:tab w:val="clear" w:pos="1134"/>
          <w:tab w:val="left" w:pos="0"/>
          <w:tab w:val="num" w:pos="426"/>
        </w:tabs>
        <w:spacing w:before="120" w:after="120"/>
        <w:ind w:left="567" w:hanging="567"/>
        <w:jc w:val="both"/>
        <w:rPr>
          <w:rFonts w:ascii="Arial" w:hAnsi="Arial" w:cs="Arial"/>
          <w:b/>
          <w:bCs/>
          <w:sz w:val="22"/>
          <w:szCs w:val="22"/>
        </w:rPr>
      </w:pPr>
      <w:r w:rsidRPr="00630E4F">
        <w:rPr>
          <w:rFonts w:ascii="Arial" w:hAnsi="Arial" w:cs="Arial"/>
          <w:sz w:val="22"/>
          <w:szCs w:val="22"/>
        </w:rPr>
        <w:t xml:space="preserve"> </w:t>
      </w:r>
      <w:r w:rsidRPr="00630E4F">
        <w:rPr>
          <w:rFonts w:ascii="Arial" w:hAnsi="Arial" w:cs="Arial"/>
          <w:sz w:val="22"/>
          <w:szCs w:val="22"/>
        </w:rPr>
        <w:tab/>
      </w:r>
      <w:r w:rsidR="005D34EE" w:rsidRPr="00630E4F">
        <w:rPr>
          <w:rFonts w:ascii="Arial" w:hAnsi="Arial" w:cs="Arial"/>
          <w:sz w:val="22"/>
          <w:szCs w:val="22"/>
        </w:rPr>
        <w:t xml:space="preserve">Z důvodu právní jistoty smluvní strany prohlašují, že jejich závazkový vztah založený touto smlouvou se řídí </w:t>
      </w:r>
      <w:r w:rsidR="00350D41">
        <w:rPr>
          <w:rFonts w:ascii="Arial" w:hAnsi="Arial" w:cs="Arial"/>
          <w:sz w:val="22"/>
          <w:szCs w:val="22"/>
        </w:rPr>
        <w:t>o</w:t>
      </w:r>
      <w:r w:rsidR="005D34EE" w:rsidRPr="00630E4F">
        <w:rPr>
          <w:rFonts w:ascii="Arial" w:hAnsi="Arial" w:cs="Arial"/>
          <w:sz w:val="22"/>
          <w:szCs w:val="22"/>
        </w:rPr>
        <w:t>bčanským zákoníkem.</w:t>
      </w:r>
    </w:p>
    <w:p w:rsidR="005D34EE" w:rsidRPr="003A565A" w:rsidRDefault="006405B0" w:rsidP="00F36083">
      <w:pPr>
        <w:pStyle w:val="HLAVICKA"/>
        <w:numPr>
          <w:ilvl w:val="0"/>
          <w:numId w:val="1"/>
        </w:numPr>
        <w:tabs>
          <w:tab w:val="clear" w:pos="284"/>
          <w:tab w:val="clear" w:pos="720"/>
          <w:tab w:val="clear" w:pos="1134"/>
          <w:tab w:val="left" w:pos="426"/>
        </w:tabs>
        <w:spacing w:before="120" w:after="120"/>
        <w:ind w:left="567" w:hanging="567"/>
        <w:jc w:val="both"/>
        <w:rPr>
          <w:rFonts w:ascii="Arial" w:hAnsi="Arial" w:cs="Arial"/>
          <w:sz w:val="22"/>
          <w:szCs w:val="22"/>
        </w:rPr>
      </w:pPr>
      <w:r w:rsidRPr="00630E4F">
        <w:rPr>
          <w:rFonts w:ascii="Arial" w:hAnsi="Arial" w:cs="Arial"/>
          <w:sz w:val="22"/>
          <w:szCs w:val="22"/>
        </w:rPr>
        <w:t xml:space="preserve"> </w:t>
      </w:r>
      <w:r w:rsidRPr="00630E4F">
        <w:rPr>
          <w:rFonts w:ascii="Arial" w:hAnsi="Arial" w:cs="Arial"/>
          <w:sz w:val="22"/>
          <w:szCs w:val="22"/>
        </w:rPr>
        <w:tab/>
      </w:r>
      <w:r w:rsidR="005D34EE" w:rsidRPr="00630E4F">
        <w:rPr>
          <w:rFonts w:ascii="Arial" w:hAnsi="Arial" w:cs="Arial"/>
          <w:sz w:val="22"/>
          <w:szCs w:val="22"/>
        </w:rPr>
        <w:t xml:space="preserve">Smlouva </w:t>
      </w:r>
      <w:r w:rsidR="005D34EE" w:rsidRPr="003A565A">
        <w:rPr>
          <w:rFonts w:ascii="Arial" w:hAnsi="Arial" w:cs="Arial"/>
          <w:sz w:val="22"/>
          <w:szCs w:val="22"/>
        </w:rPr>
        <w:t xml:space="preserve">nabývá platnosti </w:t>
      </w:r>
      <w:r w:rsidR="0056409F">
        <w:rPr>
          <w:rFonts w:ascii="Arial" w:hAnsi="Arial" w:cs="Arial"/>
          <w:sz w:val="22"/>
          <w:szCs w:val="22"/>
        </w:rPr>
        <w:t xml:space="preserve">podpisem oběma smluvními stranami a </w:t>
      </w:r>
      <w:r w:rsidR="005D34EE" w:rsidRPr="003A565A">
        <w:rPr>
          <w:rFonts w:ascii="Arial" w:hAnsi="Arial" w:cs="Arial"/>
          <w:sz w:val="22"/>
          <w:szCs w:val="22"/>
        </w:rPr>
        <w:t xml:space="preserve">účinnosti dnem jejího </w:t>
      </w:r>
      <w:r w:rsidR="006E5905">
        <w:rPr>
          <w:rFonts w:ascii="Arial" w:hAnsi="Arial" w:cs="Arial"/>
          <w:sz w:val="22"/>
          <w:szCs w:val="22"/>
        </w:rPr>
        <w:t>uveřejnění v Registru smluv</w:t>
      </w:r>
      <w:r w:rsidR="005D34EE" w:rsidRPr="003A565A">
        <w:rPr>
          <w:rFonts w:ascii="Arial" w:hAnsi="Arial" w:cs="Arial"/>
          <w:sz w:val="22"/>
          <w:szCs w:val="22"/>
        </w:rPr>
        <w:t>.</w:t>
      </w:r>
    </w:p>
    <w:p w:rsidR="004971EE" w:rsidRDefault="008B12F9" w:rsidP="00F36083">
      <w:pPr>
        <w:pStyle w:val="HLAVICKA"/>
        <w:numPr>
          <w:ilvl w:val="0"/>
          <w:numId w:val="1"/>
        </w:numPr>
        <w:tabs>
          <w:tab w:val="clear" w:pos="284"/>
          <w:tab w:val="clear" w:pos="720"/>
          <w:tab w:val="clear" w:pos="1134"/>
          <w:tab w:val="left" w:pos="426"/>
        </w:tabs>
        <w:spacing w:before="120" w:after="120"/>
        <w:ind w:left="567" w:hanging="567"/>
        <w:jc w:val="both"/>
        <w:rPr>
          <w:rFonts w:ascii="Arial" w:hAnsi="Arial" w:cs="Arial"/>
          <w:sz w:val="22"/>
          <w:szCs w:val="22"/>
        </w:rPr>
      </w:pPr>
      <w:r w:rsidRPr="003A565A">
        <w:rPr>
          <w:rFonts w:ascii="Arial" w:hAnsi="Arial" w:cs="Arial"/>
          <w:sz w:val="22"/>
          <w:szCs w:val="22"/>
        </w:rPr>
        <w:t xml:space="preserve">  Nedílnou součástí této smlouvy j</w:t>
      </w:r>
      <w:r w:rsidR="003B1B2D">
        <w:rPr>
          <w:rFonts w:ascii="Arial" w:hAnsi="Arial" w:cs="Arial"/>
          <w:sz w:val="22"/>
          <w:szCs w:val="22"/>
        </w:rPr>
        <w:t>sou přílohy:</w:t>
      </w:r>
      <w:r w:rsidR="00B06623">
        <w:rPr>
          <w:rFonts w:ascii="Arial" w:hAnsi="Arial" w:cs="Arial"/>
          <w:sz w:val="22"/>
          <w:szCs w:val="22"/>
        </w:rPr>
        <w:t xml:space="preserve"> </w:t>
      </w:r>
    </w:p>
    <w:p w:rsidR="004971EE" w:rsidRDefault="004971EE" w:rsidP="004971EE">
      <w:pPr>
        <w:pStyle w:val="HLAVICKA"/>
        <w:tabs>
          <w:tab w:val="clear" w:pos="284"/>
          <w:tab w:val="clear" w:pos="1134"/>
          <w:tab w:val="left" w:pos="426"/>
        </w:tabs>
        <w:spacing w:before="120" w:after="120"/>
        <w:ind w:left="567"/>
        <w:jc w:val="both"/>
        <w:rPr>
          <w:rFonts w:ascii="Arial" w:hAnsi="Arial" w:cs="Arial"/>
          <w:sz w:val="22"/>
          <w:szCs w:val="22"/>
        </w:rPr>
      </w:pPr>
      <w:r>
        <w:rPr>
          <w:rFonts w:ascii="Arial" w:hAnsi="Arial" w:cs="Arial"/>
          <w:sz w:val="22"/>
          <w:szCs w:val="22"/>
        </w:rPr>
        <w:t>P</w:t>
      </w:r>
      <w:r w:rsidR="008B12F9" w:rsidRPr="003A565A">
        <w:rPr>
          <w:rFonts w:ascii="Arial" w:hAnsi="Arial" w:cs="Arial"/>
          <w:sz w:val="22"/>
          <w:szCs w:val="22"/>
        </w:rPr>
        <w:t xml:space="preserve">říloha č. 1 – </w:t>
      </w:r>
      <w:r>
        <w:rPr>
          <w:rFonts w:ascii="Arial" w:hAnsi="Arial" w:cs="Arial"/>
          <w:sz w:val="22"/>
          <w:szCs w:val="22"/>
        </w:rPr>
        <w:t xml:space="preserve">Technická specifikace předmětu </w:t>
      </w:r>
      <w:r w:rsidR="000D28C3">
        <w:rPr>
          <w:rFonts w:ascii="Arial" w:hAnsi="Arial" w:cs="Arial"/>
          <w:sz w:val="22"/>
          <w:szCs w:val="22"/>
        </w:rPr>
        <w:t>smlouvy</w:t>
      </w:r>
    </w:p>
    <w:p w:rsidR="008B12F9" w:rsidRPr="003A565A" w:rsidRDefault="004971EE" w:rsidP="004971EE">
      <w:pPr>
        <w:pStyle w:val="HLAVICKA"/>
        <w:tabs>
          <w:tab w:val="clear" w:pos="284"/>
          <w:tab w:val="clear" w:pos="1134"/>
          <w:tab w:val="left" w:pos="426"/>
        </w:tabs>
        <w:spacing w:before="120" w:after="120"/>
        <w:ind w:left="567"/>
        <w:jc w:val="both"/>
        <w:rPr>
          <w:rFonts w:ascii="Arial" w:hAnsi="Arial" w:cs="Arial"/>
          <w:sz w:val="22"/>
          <w:szCs w:val="22"/>
        </w:rPr>
      </w:pPr>
      <w:r>
        <w:rPr>
          <w:rFonts w:ascii="Arial" w:hAnsi="Arial" w:cs="Arial"/>
          <w:sz w:val="22"/>
          <w:szCs w:val="22"/>
        </w:rPr>
        <w:t>P</w:t>
      </w:r>
      <w:r w:rsidR="003B1B2D">
        <w:rPr>
          <w:rFonts w:ascii="Arial" w:hAnsi="Arial" w:cs="Arial"/>
          <w:sz w:val="22"/>
          <w:szCs w:val="22"/>
        </w:rPr>
        <w:t>říloha č</w:t>
      </w:r>
      <w:r w:rsidR="008B12F9" w:rsidRPr="003A565A">
        <w:rPr>
          <w:rFonts w:ascii="Arial" w:hAnsi="Arial" w:cs="Arial"/>
          <w:sz w:val="22"/>
          <w:szCs w:val="22"/>
        </w:rPr>
        <w:t>.</w:t>
      </w:r>
      <w:r w:rsidR="003B1B2D">
        <w:rPr>
          <w:rFonts w:ascii="Arial" w:hAnsi="Arial" w:cs="Arial"/>
          <w:sz w:val="22"/>
          <w:szCs w:val="22"/>
        </w:rPr>
        <w:t xml:space="preserve"> 2 –</w:t>
      </w:r>
      <w:r w:rsidRPr="004971EE">
        <w:rPr>
          <w:rFonts w:ascii="Arial" w:hAnsi="Arial" w:cs="Arial"/>
          <w:sz w:val="22"/>
          <w:szCs w:val="22"/>
        </w:rPr>
        <w:t xml:space="preserve"> </w:t>
      </w:r>
      <w:r>
        <w:rPr>
          <w:rFonts w:ascii="Arial" w:hAnsi="Arial" w:cs="Arial"/>
          <w:sz w:val="22"/>
          <w:szCs w:val="22"/>
        </w:rPr>
        <w:t>Cenová nabídka</w:t>
      </w:r>
      <w:r w:rsidR="003B1B2D">
        <w:rPr>
          <w:rFonts w:ascii="Arial" w:hAnsi="Arial" w:cs="Arial"/>
          <w:sz w:val="22"/>
          <w:szCs w:val="22"/>
        </w:rPr>
        <w:t>.</w:t>
      </w:r>
    </w:p>
    <w:p w:rsidR="00C3081E" w:rsidRPr="003A565A" w:rsidRDefault="00C3081E" w:rsidP="00F36083">
      <w:pPr>
        <w:pStyle w:val="HLAVICKA"/>
        <w:numPr>
          <w:ilvl w:val="0"/>
          <w:numId w:val="1"/>
        </w:numPr>
        <w:tabs>
          <w:tab w:val="clear" w:pos="284"/>
          <w:tab w:val="clear" w:pos="720"/>
          <w:tab w:val="clear" w:pos="1134"/>
          <w:tab w:val="left" w:pos="426"/>
        </w:tabs>
        <w:spacing w:before="120" w:after="120"/>
        <w:ind w:left="567" w:hanging="567"/>
        <w:jc w:val="both"/>
        <w:rPr>
          <w:rFonts w:ascii="Arial" w:hAnsi="Arial" w:cs="Arial"/>
          <w:sz w:val="22"/>
          <w:szCs w:val="22"/>
        </w:rPr>
      </w:pPr>
      <w:r w:rsidRPr="003A565A">
        <w:rPr>
          <w:rFonts w:ascii="Arial" w:hAnsi="Arial" w:cs="Arial"/>
          <w:sz w:val="22"/>
          <w:szCs w:val="22"/>
        </w:rPr>
        <w:lastRenderedPageBreak/>
        <w:t xml:space="preserve">  Smlouvu lze měnit pouze</w:t>
      </w:r>
      <w:r w:rsidR="002A2088">
        <w:rPr>
          <w:rFonts w:ascii="Arial" w:hAnsi="Arial" w:cs="Arial"/>
          <w:sz w:val="22"/>
          <w:szCs w:val="22"/>
        </w:rPr>
        <w:t xml:space="preserve"> písemným</w:t>
      </w:r>
      <w:r w:rsidRPr="003A565A">
        <w:rPr>
          <w:rFonts w:ascii="Arial" w:hAnsi="Arial" w:cs="Arial"/>
          <w:sz w:val="22"/>
          <w:szCs w:val="22"/>
        </w:rPr>
        <w:t xml:space="preserve"> oboustranně podepsaným, datovaným, číslovaným dodatkem</w:t>
      </w:r>
      <w:r w:rsidR="002A2088">
        <w:rPr>
          <w:rFonts w:ascii="Arial" w:hAnsi="Arial" w:cs="Arial"/>
          <w:sz w:val="22"/>
          <w:szCs w:val="22"/>
        </w:rPr>
        <w:t>.</w:t>
      </w:r>
      <w:r w:rsidRPr="003A565A">
        <w:rPr>
          <w:rFonts w:ascii="Arial" w:hAnsi="Arial" w:cs="Arial"/>
          <w:sz w:val="22"/>
          <w:szCs w:val="22"/>
        </w:rPr>
        <w:t xml:space="preserve"> </w:t>
      </w:r>
    </w:p>
    <w:p w:rsidR="003A565A" w:rsidRPr="003A565A" w:rsidRDefault="003A565A" w:rsidP="00F36083">
      <w:pPr>
        <w:pStyle w:val="Default"/>
        <w:numPr>
          <w:ilvl w:val="0"/>
          <w:numId w:val="1"/>
        </w:numPr>
        <w:tabs>
          <w:tab w:val="clear" w:pos="720"/>
          <w:tab w:val="num" w:pos="567"/>
        </w:tabs>
        <w:ind w:left="567" w:hanging="567"/>
        <w:jc w:val="both"/>
        <w:rPr>
          <w:sz w:val="22"/>
          <w:szCs w:val="22"/>
        </w:rPr>
      </w:pPr>
      <w:r w:rsidRPr="003A565A">
        <w:rPr>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3A565A" w:rsidRPr="003A565A" w:rsidRDefault="003A565A" w:rsidP="003A565A">
      <w:pPr>
        <w:pStyle w:val="Default"/>
        <w:tabs>
          <w:tab w:val="num" w:pos="567"/>
        </w:tabs>
        <w:ind w:left="567" w:hanging="567"/>
        <w:rPr>
          <w:sz w:val="22"/>
          <w:szCs w:val="22"/>
        </w:rPr>
      </w:pPr>
    </w:p>
    <w:p w:rsidR="003A565A" w:rsidRPr="003A565A" w:rsidRDefault="003A565A" w:rsidP="00F36083">
      <w:pPr>
        <w:pStyle w:val="Default"/>
        <w:numPr>
          <w:ilvl w:val="0"/>
          <w:numId w:val="1"/>
        </w:numPr>
        <w:tabs>
          <w:tab w:val="clear" w:pos="720"/>
          <w:tab w:val="num" w:pos="567"/>
        </w:tabs>
        <w:ind w:left="567" w:hanging="567"/>
        <w:jc w:val="both"/>
        <w:rPr>
          <w:sz w:val="22"/>
          <w:szCs w:val="22"/>
        </w:rPr>
      </w:pPr>
      <w:r w:rsidRPr="003A565A">
        <w:rPr>
          <w:sz w:val="22"/>
          <w:szCs w:val="22"/>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3A565A" w:rsidRPr="003A565A" w:rsidRDefault="003A565A" w:rsidP="003A565A">
      <w:pPr>
        <w:pStyle w:val="Default"/>
        <w:tabs>
          <w:tab w:val="num" w:pos="567"/>
        </w:tabs>
        <w:ind w:left="567" w:hanging="567"/>
        <w:rPr>
          <w:sz w:val="22"/>
          <w:szCs w:val="22"/>
        </w:rPr>
      </w:pPr>
    </w:p>
    <w:p w:rsidR="003A565A" w:rsidRPr="003A565A" w:rsidRDefault="003A565A" w:rsidP="00F36083">
      <w:pPr>
        <w:pStyle w:val="Zkladntextodsazen"/>
        <w:widowControl/>
        <w:numPr>
          <w:ilvl w:val="0"/>
          <w:numId w:val="1"/>
        </w:numPr>
        <w:tabs>
          <w:tab w:val="clear" w:pos="720"/>
          <w:tab w:val="num" w:pos="567"/>
        </w:tabs>
        <w:suppressAutoHyphens w:val="0"/>
        <w:spacing w:after="0"/>
        <w:ind w:left="567" w:hanging="567"/>
        <w:rPr>
          <w:rFonts w:cs="Arial"/>
          <w:sz w:val="22"/>
          <w:szCs w:val="22"/>
        </w:rPr>
      </w:pPr>
      <w:r w:rsidRPr="003A565A">
        <w:rPr>
          <w:rFonts w:cs="Arial"/>
          <w:sz w:val="22"/>
          <w:szCs w:val="22"/>
        </w:rPr>
        <w:t xml:space="preserve">Případné spory vzniklé z této smlouvy a v souvislosti s ní budou smluvní strany řešit především vzájemnou dohodou, v případě soudního sporu bude podle českého práva rozhodovat místně příslušný český soud podle sídla </w:t>
      </w:r>
      <w:r w:rsidR="004D2BAB">
        <w:rPr>
          <w:rFonts w:cs="Arial"/>
          <w:sz w:val="22"/>
          <w:szCs w:val="22"/>
        </w:rPr>
        <w:t>objednatele</w:t>
      </w:r>
      <w:r w:rsidRPr="003A565A">
        <w:rPr>
          <w:rFonts w:cs="Arial"/>
          <w:sz w:val="22"/>
          <w:szCs w:val="22"/>
        </w:rPr>
        <w:t xml:space="preserve">. </w:t>
      </w:r>
    </w:p>
    <w:p w:rsidR="003A565A" w:rsidRPr="003A565A" w:rsidRDefault="003A565A" w:rsidP="003A565A">
      <w:pPr>
        <w:pStyle w:val="Zkladntextodsazen"/>
        <w:tabs>
          <w:tab w:val="num" w:pos="567"/>
        </w:tabs>
        <w:spacing w:after="0"/>
        <w:ind w:left="567" w:hanging="567"/>
        <w:rPr>
          <w:rFonts w:cs="Arial"/>
          <w:sz w:val="22"/>
          <w:szCs w:val="22"/>
        </w:rPr>
      </w:pPr>
    </w:p>
    <w:p w:rsidR="003A565A" w:rsidRPr="003A565A" w:rsidRDefault="003A565A" w:rsidP="00F36083">
      <w:pPr>
        <w:widowControl/>
        <w:numPr>
          <w:ilvl w:val="0"/>
          <w:numId w:val="1"/>
        </w:numPr>
        <w:tabs>
          <w:tab w:val="clear" w:pos="720"/>
          <w:tab w:val="num" w:pos="567"/>
        </w:tabs>
        <w:suppressAutoHyphens w:val="0"/>
        <w:ind w:left="567" w:hanging="567"/>
        <w:rPr>
          <w:rFonts w:cs="Arial"/>
          <w:sz w:val="22"/>
          <w:szCs w:val="22"/>
        </w:rPr>
      </w:pPr>
      <w:r w:rsidRPr="003A565A">
        <w:rPr>
          <w:rFonts w:cs="Arial"/>
          <w:sz w:val="22"/>
          <w:szCs w:val="22"/>
        </w:rPr>
        <w:t xml:space="preserve">Smluvní strany se zavazují neprodleně sdělit druhé smluvní straně jakékoliv změny jejich adres nebo ostatních identifikačních údajů uvedených v záhlaví této smlouvy a změnu osoby </w:t>
      </w:r>
      <w:r w:rsidR="00D727B2">
        <w:rPr>
          <w:rFonts w:cs="Arial"/>
          <w:sz w:val="22"/>
          <w:szCs w:val="22"/>
        </w:rPr>
        <w:t>pověřené</w:t>
      </w:r>
      <w:r w:rsidRPr="003A565A">
        <w:rPr>
          <w:rFonts w:cs="Arial"/>
          <w:sz w:val="22"/>
          <w:szCs w:val="22"/>
        </w:rPr>
        <w:t xml:space="preserve"> k převzetí dodávky. V případě porušení této povinnosti odpovídá smluvní strana za škodu tím způsobenou.</w:t>
      </w:r>
    </w:p>
    <w:p w:rsidR="003A565A" w:rsidRPr="003A565A" w:rsidRDefault="003A565A" w:rsidP="003A565A">
      <w:pPr>
        <w:tabs>
          <w:tab w:val="num" w:pos="567"/>
        </w:tabs>
        <w:ind w:left="567" w:hanging="567"/>
        <w:rPr>
          <w:rFonts w:cs="Arial"/>
          <w:sz w:val="22"/>
          <w:szCs w:val="22"/>
        </w:rPr>
      </w:pPr>
    </w:p>
    <w:p w:rsidR="003A565A" w:rsidRPr="003A565A" w:rsidRDefault="003A565A" w:rsidP="00F36083">
      <w:pPr>
        <w:widowControl/>
        <w:numPr>
          <w:ilvl w:val="0"/>
          <w:numId w:val="1"/>
        </w:numPr>
        <w:tabs>
          <w:tab w:val="clear" w:pos="720"/>
          <w:tab w:val="num" w:pos="567"/>
        </w:tabs>
        <w:suppressAutoHyphens w:val="0"/>
        <w:ind w:left="567" w:hanging="567"/>
        <w:rPr>
          <w:rFonts w:cs="Arial"/>
          <w:bCs/>
          <w:sz w:val="22"/>
          <w:szCs w:val="22"/>
        </w:rPr>
      </w:pPr>
      <w:r w:rsidRPr="003A565A">
        <w:rPr>
          <w:rFonts w:cs="Arial"/>
          <w:sz w:val="22"/>
          <w:szCs w:val="22"/>
        </w:rPr>
        <w:t xml:space="preserve">V pochybnostech s doručením se má za to, že písemnost byla doručena třetího pracovního dne po prokazatelném odeslání doporučeného </w:t>
      </w:r>
      <w:r w:rsidRPr="003A565A">
        <w:rPr>
          <w:rFonts w:cs="Arial"/>
          <w:bCs/>
          <w:sz w:val="22"/>
          <w:szCs w:val="22"/>
        </w:rPr>
        <w:t xml:space="preserve">dopisu </w:t>
      </w:r>
      <w:r w:rsidRPr="003A565A">
        <w:rPr>
          <w:rFonts w:cs="Arial"/>
          <w:sz w:val="22"/>
          <w:szCs w:val="22"/>
        </w:rPr>
        <w:t>na adresu uvedenou v záhlaví smlouvy</w:t>
      </w:r>
      <w:r w:rsidRPr="003A565A">
        <w:rPr>
          <w:rFonts w:cs="Arial"/>
          <w:bCs/>
          <w:sz w:val="22"/>
          <w:szCs w:val="22"/>
        </w:rPr>
        <w:t>, a to i v případě, že adresát na této adrese již nesídlí, ale tuto skutečnost neoznámil písemně druhé smluvní straně, nebo pokud jinak zmařil doručení.</w:t>
      </w:r>
    </w:p>
    <w:p w:rsidR="003A565A" w:rsidRPr="00292493" w:rsidRDefault="00442966" w:rsidP="00F36083">
      <w:pPr>
        <w:pStyle w:val="HLAVICKA"/>
        <w:numPr>
          <w:ilvl w:val="0"/>
          <w:numId w:val="1"/>
        </w:numPr>
        <w:tabs>
          <w:tab w:val="clear" w:pos="284"/>
          <w:tab w:val="clear" w:pos="720"/>
          <w:tab w:val="left" w:pos="426"/>
        </w:tabs>
        <w:spacing w:before="120" w:after="120"/>
        <w:ind w:left="567" w:hanging="567"/>
        <w:jc w:val="both"/>
        <w:rPr>
          <w:rFonts w:ascii="Arial" w:hAnsi="Arial" w:cs="Arial"/>
          <w:sz w:val="22"/>
          <w:szCs w:val="22"/>
          <w:u w:val="single"/>
        </w:rPr>
      </w:pPr>
      <w:r>
        <w:rPr>
          <w:rFonts w:ascii="Arial" w:hAnsi="Arial" w:cs="Arial"/>
          <w:sz w:val="22"/>
          <w:szCs w:val="22"/>
        </w:rPr>
        <w:t xml:space="preserve">   </w:t>
      </w:r>
      <w:r w:rsidR="003A565A" w:rsidRPr="00292493">
        <w:rPr>
          <w:rFonts w:ascii="Arial" w:hAnsi="Arial" w:cs="Arial"/>
          <w:sz w:val="22"/>
          <w:szCs w:val="22"/>
        </w:rPr>
        <w:t xml:space="preserve">V případě, že by se kterékoli ustanovení této smlouvy ukázalo v budoucnu jako neplatné, nebude to mít vliv na platnost ostatních ustanovení této smlouvy. Místo neplatného ustanovení platí za dohodnuté ustanovení, které v nejvyšší možné míře zachovává smysl a význam dotčeného ustanovení v kontextu celé smlouvy. </w:t>
      </w:r>
      <w:r w:rsidR="006405B0" w:rsidRPr="003A565A">
        <w:rPr>
          <w:rFonts w:ascii="Arial" w:hAnsi="Arial" w:cs="Arial"/>
          <w:sz w:val="22"/>
          <w:szCs w:val="22"/>
        </w:rPr>
        <w:t xml:space="preserve"> </w:t>
      </w:r>
      <w:r w:rsidR="006405B0" w:rsidRPr="003A565A">
        <w:rPr>
          <w:rFonts w:ascii="Arial" w:hAnsi="Arial" w:cs="Arial"/>
          <w:sz w:val="22"/>
          <w:szCs w:val="22"/>
        </w:rPr>
        <w:tab/>
      </w:r>
    </w:p>
    <w:p w:rsidR="005D34EE" w:rsidRPr="00350D41" w:rsidRDefault="00442966" w:rsidP="00F36083">
      <w:pPr>
        <w:pStyle w:val="HLAVICKA"/>
        <w:numPr>
          <w:ilvl w:val="0"/>
          <w:numId w:val="1"/>
        </w:numPr>
        <w:tabs>
          <w:tab w:val="clear" w:pos="284"/>
          <w:tab w:val="clear" w:pos="720"/>
          <w:tab w:val="left" w:pos="426"/>
        </w:tabs>
        <w:spacing w:before="120" w:after="120"/>
        <w:ind w:left="567" w:hanging="567"/>
        <w:jc w:val="both"/>
        <w:rPr>
          <w:rFonts w:ascii="Arial" w:hAnsi="Arial" w:cs="Arial"/>
          <w:sz w:val="22"/>
          <w:szCs w:val="22"/>
          <w:u w:val="single"/>
        </w:rPr>
      </w:pPr>
      <w:r>
        <w:rPr>
          <w:rFonts w:ascii="Arial" w:hAnsi="Arial" w:cs="Arial"/>
          <w:sz w:val="22"/>
          <w:szCs w:val="22"/>
        </w:rPr>
        <w:t xml:space="preserve">  </w:t>
      </w:r>
      <w:r w:rsidR="005D34EE" w:rsidRPr="003A565A">
        <w:rPr>
          <w:rFonts w:ascii="Arial" w:hAnsi="Arial" w:cs="Arial"/>
          <w:sz w:val="22"/>
          <w:szCs w:val="22"/>
        </w:rPr>
        <w:t xml:space="preserve">Tato smlouva je vyhotovena ve </w:t>
      </w:r>
      <w:r w:rsidR="007819CA" w:rsidRPr="003A565A">
        <w:rPr>
          <w:rFonts w:ascii="Arial" w:hAnsi="Arial" w:cs="Arial"/>
          <w:sz w:val="22"/>
          <w:szCs w:val="22"/>
        </w:rPr>
        <w:t>dvou</w:t>
      </w:r>
      <w:r w:rsidR="005D34EE" w:rsidRPr="00630E4F">
        <w:rPr>
          <w:rFonts w:ascii="Arial" w:hAnsi="Arial" w:cs="Arial"/>
          <w:sz w:val="22"/>
          <w:szCs w:val="22"/>
        </w:rPr>
        <w:t xml:space="preserve"> stejnopisech s </w:t>
      </w:r>
      <w:r w:rsidR="00C3081E">
        <w:rPr>
          <w:rFonts w:ascii="Arial" w:hAnsi="Arial" w:cs="Arial"/>
          <w:sz w:val="22"/>
          <w:szCs w:val="22"/>
        </w:rPr>
        <w:t>platností</w:t>
      </w:r>
      <w:r w:rsidR="00C3081E" w:rsidRPr="00630E4F">
        <w:rPr>
          <w:rFonts w:ascii="Arial" w:hAnsi="Arial" w:cs="Arial"/>
          <w:sz w:val="22"/>
          <w:szCs w:val="22"/>
        </w:rPr>
        <w:t xml:space="preserve"> </w:t>
      </w:r>
      <w:r w:rsidR="005D34EE" w:rsidRPr="00630E4F">
        <w:rPr>
          <w:rFonts w:ascii="Arial" w:hAnsi="Arial" w:cs="Arial"/>
          <w:sz w:val="22"/>
          <w:szCs w:val="22"/>
        </w:rPr>
        <w:t xml:space="preserve">originálu, z nichž každá ze smluvních stran obdrží po jednom vyhotovení. </w:t>
      </w:r>
    </w:p>
    <w:p w:rsidR="005D34EE" w:rsidRPr="00350D41" w:rsidRDefault="006405B0" w:rsidP="00F36083">
      <w:pPr>
        <w:pStyle w:val="HLAVICKA"/>
        <w:numPr>
          <w:ilvl w:val="0"/>
          <w:numId w:val="1"/>
        </w:numPr>
        <w:tabs>
          <w:tab w:val="clear" w:pos="284"/>
          <w:tab w:val="clear" w:pos="720"/>
          <w:tab w:val="left" w:pos="426"/>
        </w:tabs>
        <w:spacing w:before="120" w:after="120"/>
        <w:ind w:left="567" w:hanging="567"/>
        <w:jc w:val="both"/>
        <w:rPr>
          <w:rFonts w:ascii="Arial" w:hAnsi="Arial" w:cs="Arial"/>
          <w:sz w:val="22"/>
          <w:szCs w:val="22"/>
          <w:u w:val="single"/>
        </w:rPr>
      </w:pPr>
      <w:r w:rsidRPr="00630E4F">
        <w:rPr>
          <w:rFonts w:ascii="Arial" w:hAnsi="Arial" w:cs="Arial"/>
          <w:sz w:val="22"/>
          <w:szCs w:val="22"/>
        </w:rPr>
        <w:tab/>
      </w:r>
      <w:r w:rsidR="005D34EE" w:rsidRPr="00630E4F">
        <w:rPr>
          <w:rFonts w:ascii="Arial" w:hAnsi="Arial" w:cs="Arial"/>
          <w:sz w:val="22"/>
          <w:szCs w:val="22"/>
        </w:rPr>
        <w:t xml:space="preserve">Smluvní strany prohlašují, že tento právní úkon byl učiněn na základě jejich svobodné a vážné vůle, určitě a srozumitelně, s úmyslem spojit s ním právní účinky, které s takovým úkonem právní předpisy spojují. Na důkaz souhlasu s obsahem smlouvy připojují </w:t>
      </w:r>
      <w:r w:rsidR="00400F30">
        <w:rPr>
          <w:rFonts w:ascii="Arial" w:hAnsi="Arial" w:cs="Arial"/>
          <w:sz w:val="22"/>
          <w:szCs w:val="22"/>
        </w:rPr>
        <w:t xml:space="preserve">obě smluvní strany </w:t>
      </w:r>
      <w:r w:rsidR="005D34EE" w:rsidRPr="00630E4F">
        <w:rPr>
          <w:rFonts w:ascii="Arial" w:hAnsi="Arial" w:cs="Arial"/>
          <w:sz w:val="22"/>
          <w:szCs w:val="22"/>
        </w:rPr>
        <w:t>své vlastnoruční podpisy.</w:t>
      </w:r>
    </w:p>
    <w:p w:rsidR="00350D41" w:rsidRPr="00630E4F" w:rsidRDefault="00350D41" w:rsidP="00350D41">
      <w:pPr>
        <w:pStyle w:val="HLAVICKA"/>
        <w:tabs>
          <w:tab w:val="clear" w:pos="284"/>
          <w:tab w:val="left" w:pos="426"/>
        </w:tabs>
        <w:spacing w:before="120" w:after="120"/>
        <w:ind w:left="567"/>
        <w:jc w:val="both"/>
        <w:rPr>
          <w:rFonts w:ascii="Arial" w:hAnsi="Arial" w:cs="Arial"/>
          <w:sz w:val="22"/>
          <w:szCs w:val="22"/>
          <w:u w:val="single"/>
        </w:rPr>
      </w:pPr>
    </w:p>
    <w:p w:rsidR="005D34EE" w:rsidRDefault="005D34EE" w:rsidP="000F4109">
      <w:pPr>
        <w:pStyle w:val="HLAVICKA"/>
        <w:spacing w:before="120" w:after="120"/>
        <w:jc w:val="both"/>
        <w:rPr>
          <w:rFonts w:ascii="Arial" w:hAnsi="Arial" w:cs="Arial"/>
          <w:sz w:val="22"/>
          <w:szCs w:val="22"/>
        </w:rPr>
      </w:pPr>
    </w:p>
    <w:p w:rsidR="003B1B2D" w:rsidRPr="00630E4F" w:rsidRDefault="003B1B2D" w:rsidP="000F4109">
      <w:pPr>
        <w:pStyle w:val="HLAVICKA"/>
        <w:spacing w:before="120" w:after="120"/>
        <w:jc w:val="both"/>
        <w:rPr>
          <w:rFonts w:ascii="Arial" w:hAnsi="Arial" w:cs="Arial"/>
          <w:sz w:val="22"/>
          <w:szCs w:val="22"/>
        </w:rPr>
      </w:pPr>
    </w:p>
    <w:p w:rsidR="005D34EE" w:rsidRPr="00CD150F" w:rsidRDefault="005D34EE" w:rsidP="000F4109">
      <w:pPr>
        <w:pStyle w:val="HLAVICKA"/>
        <w:spacing w:before="120" w:after="120"/>
        <w:jc w:val="both"/>
        <w:rPr>
          <w:rFonts w:ascii="Arial" w:hAnsi="Arial" w:cs="Arial"/>
          <w:sz w:val="22"/>
          <w:szCs w:val="22"/>
        </w:rPr>
      </w:pPr>
      <w:r w:rsidRPr="00630E4F">
        <w:rPr>
          <w:rFonts w:ascii="Arial" w:hAnsi="Arial" w:cs="Arial"/>
          <w:sz w:val="22"/>
          <w:szCs w:val="22"/>
        </w:rPr>
        <w:t xml:space="preserve">    </w:t>
      </w:r>
      <w:r w:rsidRPr="00CD150F">
        <w:rPr>
          <w:rFonts w:ascii="Arial" w:hAnsi="Arial" w:cs="Arial"/>
          <w:sz w:val="22"/>
          <w:szCs w:val="22"/>
        </w:rPr>
        <w:t>V …………………… dne</w:t>
      </w:r>
      <w:r w:rsidR="005718B8" w:rsidRPr="00CD150F">
        <w:rPr>
          <w:rFonts w:ascii="Arial" w:hAnsi="Arial" w:cs="Arial"/>
          <w:sz w:val="22"/>
          <w:szCs w:val="22"/>
        </w:rPr>
        <w:t>…………………</w:t>
      </w:r>
      <w:r w:rsidRPr="00CD150F">
        <w:rPr>
          <w:rFonts w:ascii="Arial" w:hAnsi="Arial" w:cs="Arial"/>
          <w:sz w:val="22"/>
          <w:szCs w:val="22"/>
        </w:rPr>
        <w:t xml:space="preserve">  </w:t>
      </w:r>
      <w:r w:rsidR="005718B8" w:rsidRPr="00CD150F">
        <w:rPr>
          <w:rFonts w:ascii="Arial" w:hAnsi="Arial" w:cs="Arial"/>
          <w:sz w:val="22"/>
          <w:szCs w:val="22"/>
        </w:rPr>
        <w:t xml:space="preserve">     </w:t>
      </w:r>
      <w:r w:rsidRPr="00CD150F">
        <w:rPr>
          <w:rFonts w:ascii="Arial" w:hAnsi="Arial" w:cs="Arial"/>
          <w:sz w:val="22"/>
          <w:szCs w:val="22"/>
        </w:rPr>
        <w:t xml:space="preserve">V …………………. </w:t>
      </w:r>
      <w:proofErr w:type="gramStart"/>
      <w:r w:rsidRPr="00CD150F">
        <w:rPr>
          <w:rFonts w:ascii="Arial" w:hAnsi="Arial" w:cs="Arial"/>
          <w:sz w:val="22"/>
          <w:szCs w:val="22"/>
        </w:rPr>
        <w:t>dne</w:t>
      </w:r>
      <w:proofErr w:type="gramEnd"/>
      <w:r w:rsidRPr="00CD150F">
        <w:rPr>
          <w:rFonts w:ascii="Arial" w:hAnsi="Arial" w:cs="Arial"/>
          <w:sz w:val="22"/>
          <w:szCs w:val="22"/>
        </w:rPr>
        <w:t xml:space="preserve"> ……………….</w:t>
      </w:r>
    </w:p>
    <w:p w:rsidR="005D34EE" w:rsidRPr="00CD150F" w:rsidRDefault="005D34EE" w:rsidP="000F4109">
      <w:pPr>
        <w:pStyle w:val="SMLOUVACISLO"/>
        <w:spacing w:before="120" w:after="120"/>
        <w:ind w:left="0" w:firstLine="0"/>
        <w:jc w:val="both"/>
        <w:rPr>
          <w:sz w:val="22"/>
          <w:szCs w:val="22"/>
        </w:rPr>
      </w:pPr>
    </w:p>
    <w:p w:rsidR="00B06623" w:rsidRPr="00CD150F" w:rsidRDefault="00B06623" w:rsidP="000F4109">
      <w:pPr>
        <w:pStyle w:val="SMLOUVACISLO"/>
        <w:spacing w:before="120" w:after="120"/>
        <w:ind w:left="0" w:firstLine="0"/>
        <w:jc w:val="both"/>
        <w:rPr>
          <w:sz w:val="22"/>
          <w:szCs w:val="22"/>
        </w:rPr>
      </w:pPr>
    </w:p>
    <w:p w:rsidR="00B06623" w:rsidRPr="00CD150F" w:rsidRDefault="00B06623" w:rsidP="000F4109">
      <w:pPr>
        <w:pStyle w:val="SMLOUVACISLO"/>
        <w:spacing w:before="120" w:after="120"/>
        <w:ind w:left="0" w:firstLine="0"/>
        <w:jc w:val="both"/>
        <w:rPr>
          <w:sz w:val="22"/>
          <w:szCs w:val="22"/>
        </w:rPr>
      </w:pPr>
    </w:p>
    <w:p w:rsidR="005D34EE" w:rsidRPr="00630E4F" w:rsidRDefault="005D34EE" w:rsidP="000F4109">
      <w:pPr>
        <w:pStyle w:val="HLAVICKA"/>
        <w:spacing w:before="120" w:after="120"/>
        <w:jc w:val="both"/>
        <w:rPr>
          <w:rFonts w:ascii="Arial" w:hAnsi="Arial" w:cs="Arial"/>
          <w:sz w:val="22"/>
          <w:szCs w:val="22"/>
        </w:rPr>
      </w:pPr>
      <w:r w:rsidRPr="00CD150F">
        <w:rPr>
          <w:rFonts w:ascii="Arial" w:hAnsi="Arial" w:cs="Arial"/>
          <w:spacing w:val="10"/>
          <w:sz w:val="22"/>
          <w:szCs w:val="22"/>
        </w:rPr>
        <w:t>..</w:t>
      </w:r>
      <w:r w:rsidRPr="00CD150F">
        <w:rPr>
          <w:rFonts w:ascii="Arial" w:hAnsi="Arial" w:cs="Arial"/>
          <w:sz w:val="22"/>
          <w:szCs w:val="22"/>
        </w:rPr>
        <w:t xml:space="preserve">………………………………………               </w:t>
      </w:r>
      <w:r w:rsidR="00517737" w:rsidRPr="00CD150F">
        <w:rPr>
          <w:rFonts w:ascii="Arial" w:hAnsi="Arial" w:cs="Arial"/>
          <w:sz w:val="22"/>
          <w:szCs w:val="22"/>
        </w:rPr>
        <w:t xml:space="preserve">     </w:t>
      </w:r>
      <w:r w:rsidR="000D25E0" w:rsidRPr="00CD150F">
        <w:rPr>
          <w:rFonts w:ascii="Arial" w:hAnsi="Arial" w:cs="Arial"/>
          <w:sz w:val="22"/>
          <w:szCs w:val="22"/>
        </w:rPr>
        <w:t>…</w:t>
      </w:r>
      <w:r w:rsidR="000D25E0">
        <w:rPr>
          <w:rFonts w:ascii="Arial" w:hAnsi="Arial" w:cs="Arial"/>
          <w:sz w:val="22"/>
          <w:szCs w:val="22"/>
        </w:rPr>
        <w:t>……..</w:t>
      </w:r>
      <w:r w:rsidRPr="00630E4F">
        <w:rPr>
          <w:rFonts w:ascii="Arial" w:hAnsi="Arial" w:cs="Arial"/>
          <w:sz w:val="22"/>
          <w:szCs w:val="22"/>
        </w:rPr>
        <w:t xml:space="preserve"> …………………………………… </w:t>
      </w:r>
    </w:p>
    <w:p w:rsidR="005D34EE" w:rsidRPr="00CD150F" w:rsidRDefault="006E5905" w:rsidP="000D25E0">
      <w:pPr>
        <w:pStyle w:val="HLAVICKA"/>
        <w:spacing w:after="0"/>
        <w:ind w:left="709"/>
        <w:rPr>
          <w:rFonts w:ascii="Arial" w:hAnsi="Arial" w:cs="Arial"/>
          <w:sz w:val="22"/>
          <w:szCs w:val="22"/>
        </w:rPr>
      </w:pPr>
      <w:r w:rsidRPr="00CD150F">
        <w:rPr>
          <w:rFonts w:ascii="Arial" w:hAnsi="Arial" w:cs="Arial"/>
          <w:sz w:val="22"/>
          <w:szCs w:val="22"/>
        </w:rPr>
        <w:t>XXXXXX</w:t>
      </w:r>
      <w:r w:rsidR="005D34EE" w:rsidRPr="00CD150F">
        <w:rPr>
          <w:rFonts w:ascii="Arial" w:hAnsi="Arial" w:cs="Arial"/>
          <w:sz w:val="22"/>
          <w:szCs w:val="22"/>
        </w:rPr>
        <w:tab/>
      </w:r>
      <w:r w:rsidR="005D34EE" w:rsidRPr="00CD150F">
        <w:rPr>
          <w:rFonts w:ascii="Arial" w:hAnsi="Arial" w:cs="Arial"/>
          <w:sz w:val="22"/>
          <w:szCs w:val="22"/>
        </w:rPr>
        <w:tab/>
      </w:r>
      <w:r w:rsidR="005D34EE" w:rsidRPr="00CD150F">
        <w:rPr>
          <w:rFonts w:ascii="Arial" w:hAnsi="Arial" w:cs="Arial"/>
          <w:sz w:val="22"/>
          <w:szCs w:val="22"/>
        </w:rPr>
        <w:tab/>
      </w:r>
      <w:r w:rsidR="005D34EE" w:rsidRPr="00CD150F">
        <w:rPr>
          <w:rFonts w:ascii="Arial" w:hAnsi="Arial" w:cs="Arial"/>
          <w:sz w:val="22"/>
          <w:szCs w:val="22"/>
        </w:rPr>
        <w:tab/>
      </w:r>
      <w:r w:rsidR="007819CA" w:rsidRPr="00CD150F">
        <w:rPr>
          <w:rFonts w:ascii="Arial" w:hAnsi="Arial" w:cs="Arial"/>
          <w:sz w:val="22"/>
          <w:szCs w:val="22"/>
        </w:rPr>
        <w:t xml:space="preserve">        </w:t>
      </w:r>
      <w:r w:rsidR="00517737" w:rsidRPr="00CD150F">
        <w:rPr>
          <w:rFonts w:ascii="Arial" w:hAnsi="Arial" w:cs="Arial"/>
          <w:sz w:val="22"/>
          <w:szCs w:val="22"/>
        </w:rPr>
        <w:t>B</w:t>
      </w:r>
      <w:r w:rsidR="005D34EE" w:rsidRPr="00CD150F">
        <w:rPr>
          <w:rFonts w:ascii="Arial" w:hAnsi="Arial" w:cs="Arial"/>
          <w:sz w:val="22"/>
          <w:szCs w:val="22"/>
        </w:rPr>
        <w:t xml:space="preserve">c. Jana </w:t>
      </w:r>
      <w:proofErr w:type="gramStart"/>
      <w:r w:rsidR="005D34EE" w:rsidRPr="00CD150F">
        <w:rPr>
          <w:rFonts w:ascii="Arial" w:hAnsi="Arial" w:cs="Arial"/>
          <w:sz w:val="22"/>
          <w:szCs w:val="22"/>
        </w:rPr>
        <w:t xml:space="preserve">Havlicová                                         </w:t>
      </w:r>
      <w:r w:rsidR="0068463B" w:rsidRPr="00CD150F">
        <w:rPr>
          <w:rFonts w:ascii="Arial" w:hAnsi="Arial" w:cs="Arial"/>
          <w:sz w:val="22"/>
          <w:szCs w:val="22"/>
        </w:rPr>
        <w:t xml:space="preserve">                           oprávněného</w:t>
      </w:r>
      <w:proofErr w:type="gramEnd"/>
      <w:r w:rsidR="0068463B" w:rsidRPr="00CD150F">
        <w:rPr>
          <w:rFonts w:ascii="Arial" w:hAnsi="Arial" w:cs="Arial"/>
          <w:sz w:val="22"/>
          <w:szCs w:val="22"/>
        </w:rPr>
        <w:t xml:space="preserve"> zástupce účastníka</w:t>
      </w:r>
      <w:r w:rsidR="005D34EE" w:rsidRPr="00CD150F">
        <w:rPr>
          <w:rFonts w:ascii="Arial" w:hAnsi="Arial" w:cs="Arial"/>
          <w:sz w:val="22"/>
          <w:szCs w:val="22"/>
        </w:rPr>
        <w:tab/>
      </w:r>
      <w:r w:rsidR="005D34EE" w:rsidRPr="00CD150F">
        <w:rPr>
          <w:rFonts w:ascii="Arial" w:hAnsi="Arial" w:cs="Arial"/>
          <w:sz w:val="22"/>
          <w:szCs w:val="22"/>
        </w:rPr>
        <w:tab/>
      </w:r>
      <w:r w:rsidR="00517737" w:rsidRPr="00CD150F">
        <w:rPr>
          <w:rFonts w:ascii="Arial" w:hAnsi="Arial" w:cs="Arial"/>
          <w:sz w:val="22"/>
          <w:szCs w:val="22"/>
        </w:rPr>
        <w:t xml:space="preserve">   </w:t>
      </w:r>
      <w:r w:rsidR="005D34EE" w:rsidRPr="00CD150F">
        <w:rPr>
          <w:rFonts w:ascii="Arial" w:hAnsi="Arial" w:cs="Arial"/>
          <w:sz w:val="22"/>
          <w:szCs w:val="22"/>
        </w:rPr>
        <w:t xml:space="preserve">ředitelka Úřadu Regionální rady             </w:t>
      </w:r>
    </w:p>
    <w:p w:rsidR="005D34EE" w:rsidRPr="00630E4F" w:rsidRDefault="005D34EE" w:rsidP="000D25E0">
      <w:pPr>
        <w:pStyle w:val="HLAVICKA"/>
        <w:spacing w:after="0"/>
        <w:ind w:left="709"/>
        <w:rPr>
          <w:rFonts w:ascii="Arial" w:hAnsi="Arial" w:cs="Arial"/>
          <w:sz w:val="22"/>
          <w:szCs w:val="22"/>
          <w:u w:val="single"/>
        </w:rPr>
      </w:pPr>
      <w:r w:rsidRPr="00630E4F">
        <w:rPr>
          <w:rFonts w:ascii="Arial" w:hAnsi="Arial" w:cs="Arial"/>
          <w:sz w:val="22"/>
          <w:szCs w:val="22"/>
        </w:rPr>
        <w:t xml:space="preserve">                                                                           </w:t>
      </w:r>
      <w:bookmarkStart w:id="1" w:name="_GoBack"/>
      <w:bookmarkEnd w:id="0"/>
      <w:bookmarkEnd w:id="1"/>
    </w:p>
    <w:p w:rsidR="00350D41" w:rsidRDefault="00350D41" w:rsidP="000F4109">
      <w:pPr>
        <w:pStyle w:val="HLAVICKA"/>
        <w:spacing w:before="120" w:after="120"/>
        <w:jc w:val="both"/>
        <w:rPr>
          <w:rFonts w:ascii="Arial" w:hAnsi="Arial" w:cs="Arial"/>
          <w:sz w:val="22"/>
          <w:szCs w:val="22"/>
          <w:u w:val="single"/>
        </w:rPr>
      </w:pPr>
    </w:p>
    <w:p w:rsidR="005D34EE" w:rsidRPr="00630E4F" w:rsidRDefault="005D34EE" w:rsidP="000F4109">
      <w:pPr>
        <w:pStyle w:val="HLAVICKA"/>
        <w:spacing w:before="120" w:after="120"/>
        <w:jc w:val="both"/>
        <w:rPr>
          <w:rFonts w:ascii="Arial" w:hAnsi="Arial" w:cs="Arial"/>
          <w:sz w:val="22"/>
          <w:szCs w:val="22"/>
          <w:u w:val="single"/>
        </w:rPr>
      </w:pPr>
      <w:r w:rsidRPr="00630E4F">
        <w:rPr>
          <w:rFonts w:ascii="Arial" w:hAnsi="Arial" w:cs="Arial"/>
          <w:sz w:val="22"/>
          <w:szCs w:val="22"/>
          <w:u w:val="single"/>
        </w:rPr>
        <w:t>Příloh</w:t>
      </w:r>
      <w:r w:rsidR="008E7ED2">
        <w:rPr>
          <w:rFonts w:ascii="Arial" w:hAnsi="Arial" w:cs="Arial"/>
          <w:sz w:val="22"/>
          <w:szCs w:val="22"/>
          <w:u w:val="single"/>
        </w:rPr>
        <w:t>y</w:t>
      </w:r>
      <w:r w:rsidRPr="00630E4F">
        <w:rPr>
          <w:rFonts w:ascii="Arial" w:hAnsi="Arial" w:cs="Arial"/>
          <w:sz w:val="22"/>
          <w:szCs w:val="22"/>
          <w:u w:val="single"/>
        </w:rPr>
        <w:t>:</w:t>
      </w:r>
    </w:p>
    <w:p w:rsidR="00D07AFC" w:rsidRDefault="007819CA" w:rsidP="000F4109">
      <w:pPr>
        <w:pStyle w:val="HLAVICKA"/>
        <w:spacing w:before="120" w:after="120"/>
        <w:jc w:val="both"/>
        <w:rPr>
          <w:rFonts w:ascii="Arial" w:hAnsi="Arial" w:cs="Arial"/>
          <w:sz w:val="22"/>
          <w:szCs w:val="22"/>
        </w:rPr>
      </w:pPr>
      <w:r w:rsidRPr="00131629">
        <w:rPr>
          <w:rFonts w:ascii="Arial" w:hAnsi="Arial" w:cs="Arial"/>
          <w:sz w:val="22"/>
          <w:szCs w:val="22"/>
        </w:rPr>
        <w:t xml:space="preserve">Příloha č. </w:t>
      </w:r>
      <w:r w:rsidR="008304BB">
        <w:rPr>
          <w:rFonts w:ascii="Arial" w:hAnsi="Arial" w:cs="Arial"/>
          <w:sz w:val="22"/>
          <w:szCs w:val="22"/>
        </w:rPr>
        <w:t>1</w:t>
      </w:r>
      <w:r w:rsidRPr="00131629">
        <w:rPr>
          <w:rFonts w:ascii="Arial" w:hAnsi="Arial" w:cs="Arial"/>
          <w:sz w:val="22"/>
          <w:szCs w:val="22"/>
        </w:rPr>
        <w:t xml:space="preserve"> –</w:t>
      </w:r>
      <w:r w:rsidR="006E6B28">
        <w:rPr>
          <w:rFonts w:ascii="Arial" w:hAnsi="Arial" w:cs="Arial"/>
          <w:sz w:val="22"/>
          <w:szCs w:val="22"/>
        </w:rPr>
        <w:t xml:space="preserve"> </w:t>
      </w:r>
      <w:r w:rsidR="008304BB">
        <w:rPr>
          <w:rFonts w:ascii="Arial" w:hAnsi="Arial" w:cs="Arial"/>
          <w:sz w:val="22"/>
          <w:szCs w:val="22"/>
        </w:rPr>
        <w:t>Technická s</w:t>
      </w:r>
      <w:r w:rsidRPr="00131629">
        <w:rPr>
          <w:rFonts w:ascii="Arial" w:hAnsi="Arial" w:cs="Arial"/>
          <w:sz w:val="22"/>
          <w:szCs w:val="22"/>
        </w:rPr>
        <w:t>pecifikace</w:t>
      </w:r>
      <w:r w:rsidR="005D34EE" w:rsidRPr="00630E4F">
        <w:rPr>
          <w:rFonts w:ascii="Arial" w:hAnsi="Arial" w:cs="Arial"/>
          <w:sz w:val="22"/>
          <w:szCs w:val="22"/>
        </w:rPr>
        <w:t xml:space="preserve"> </w:t>
      </w:r>
      <w:r w:rsidR="007E77F3">
        <w:rPr>
          <w:rFonts w:ascii="Arial" w:hAnsi="Arial" w:cs="Arial"/>
          <w:sz w:val="22"/>
          <w:szCs w:val="22"/>
        </w:rPr>
        <w:t>HW a SW</w:t>
      </w:r>
      <w:r w:rsidR="002A0FF4">
        <w:rPr>
          <w:rFonts w:ascii="Arial" w:hAnsi="Arial" w:cs="Arial"/>
          <w:sz w:val="22"/>
          <w:szCs w:val="22"/>
        </w:rPr>
        <w:t xml:space="preserve"> vč. </w:t>
      </w:r>
      <w:r w:rsidR="00B32C2F">
        <w:rPr>
          <w:rFonts w:ascii="Arial" w:hAnsi="Arial" w:cs="Arial"/>
          <w:sz w:val="22"/>
          <w:szCs w:val="22"/>
        </w:rPr>
        <w:t>j</w:t>
      </w:r>
      <w:r w:rsidR="00D07AFC">
        <w:rPr>
          <w:rFonts w:ascii="Arial" w:hAnsi="Arial" w:cs="Arial"/>
          <w:sz w:val="22"/>
          <w:szCs w:val="22"/>
        </w:rPr>
        <w:t xml:space="preserve">ednotkových cen jednotlivých komponentů </w:t>
      </w:r>
    </w:p>
    <w:p w:rsidR="0056264C" w:rsidRPr="00630E4F" w:rsidRDefault="00D07AFC" w:rsidP="000F4109">
      <w:pPr>
        <w:pStyle w:val="HLAVICKA"/>
        <w:spacing w:before="120" w:after="120"/>
        <w:jc w:val="both"/>
        <w:rPr>
          <w:b/>
          <w:bCs/>
          <w:sz w:val="22"/>
          <w:szCs w:val="22"/>
          <w:lang w:eastAsia="ar-SA"/>
        </w:rPr>
      </w:pPr>
      <w:r>
        <w:rPr>
          <w:rFonts w:ascii="Arial" w:hAnsi="Arial" w:cs="Arial"/>
          <w:sz w:val="22"/>
          <w:szCs w:val="22"/>
        </w:rPr>
        <w:t>Příloha</w:t>
      </w:r>
      <w:r w:rsidR="0056264C">
        <w:rPr>
          <w:rFonts w:ascii="Arial" w:hAnsi="Arial" w:cs="Arial"/>
          <w:sz w:val="22"/>
          <w:szCs w:val="22"/>
        </w:rPr>
        <w:t xml:space="preserve"> č. 2 – Cenová nabídka</w:t>
      </w:r>
    </w:p>
    <w:sectPr w:rsidR="0056264C" w:rsidRPr="00630E4F" w:rsidSect="00442966">
      <w:headerReference w:type="default" r:id="rId11"/>
      <w:footerReference w:type="default" r:id="rId12"/>
      <w:headerReference w:type="first" r:id="rId13"/>
      <w:footerReference w:type="first" r:id="rId14"/>
      <w:pgSz w:w="11906" w:h="16838"/>
      <w:pgMar w:top="1418" w:right="1418" w:bottom="1418" w:left="1418" w:header="62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69E" w:rsidRDefault="00D6669E" w:rsidP="006D7626">
      <w:r>
        <w:separator/>
      </w:r>
    </w:p>
  </w:endnote>
  <w:endnote w:type="continuationSeparator" w:id="0">
    <w:p w:rsidR="00D6669E" w:rsidRDefault="00D6669E" w:rsidP="006D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2E" w:rsidRDefault="009F6F2E">
    <w:pPr>
      <w:pStyle w:val="Zpat"/>
    </w:pPr>
    <w:r>
      <w:rPr>
        <w:noProof/>
        <w:lang w:eastAsia="cs-CZ"/>
      </w:rPr>
      <w:drawing>
        <wp:anchor distT="0" distB="0" distL="0" distR="0" simplePos="0" relativeHeight="251657216" behindDoc="1" locked="0" layoutInCell="1" allowOverlap="1">
          <wp:simplePos x="0" y="0"/>
          <wp:positionH relativeFrom="column">
            <wp:posOffset>-901065</wp:posOffset>
          </wp:positionH>
          <wp:positionV relativeFrom="paragraph">
            <wp:posOffset>-78105</wp:posOffset>
          </wp:positionV>
          <wp:extent cx="7559675" cy="1079500"/>
          <wp:effectExtent l="0" t="0" r="3175" b="6350"/>
          <wp:wrapNone/>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F6F2E" w:rsidRDefault="009F6F2E" w:rsidP="006D7626">
    <w:pPr>
      <w:pStyle w:val="Zpat"/>
      <w:jc w:val="right"/>
    </w:pPr>
    <w:r>
      <w:rPr>
        <w:noProof/>
        <w:lang w:eastAsia="cs-CZ"/>
      </w:rPr>
      <mc:AlternateContent>
        <mc:Choice Requires="wps">
          <w:drawing>
            <wp:anchor distT="0" distB="0" distL="0" distR="0" simplePos="0" relativeHeight="251658240" behindDoc="0" locked="0" layoutInCell="1" allowOverlap="1">
              <wp:simplePos x="0" y="0"/>
              <wp:positionH relativeFrom="column">
                <wp:posOffset>6013450</wp:posOffset>
              </wp:positionH>
              <wp:positionV relativeFrom="paragraph">
                <wp:posOffset>49530</wp:posOffset>
              </wp:positionV>
              <wp:extent cx="539115" cy="17907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6F2E" w:rsidRDefault="009F6F2E" w:rsidP="006D7626">
                          <w:pPr>
                            <w:pStyle w:val="Obsahrmce"/>
                          </w:pPr>
                          <w:r>
                            <w:rPr>
                              <w:color w:val="000000"/>
                            </w:rPr>
                            <w:fldChar w:fldCharType="begin"/>
                          </w:r>
                          <w:r>
                            <w:rPr>
                              <w:color w:val="000000"/>
                            </w:rPr>
                            <w:instrText xml:space="preserve"> PAGE </w:instrText>
                          </w:r>
                          <w:r>
                            <w:rPr>
                              <w:color w:val="000000"/>
                            </w:rPr>
                            <w:fldChar w:fldCharType="separate"/>
                          </w:r>
                          <w:r w:rsidR="00CD150F">
                            <w:rPr>
                              <w:noProof/>
                              <w:color w:val="000000"/>
                            </w:rPr>
                            <w:t>8</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CD150F">
                            <w:rPr>
                              <w:noProof/>
                              <w:color w:val="000000"/>
                            </w:rPr>
                            <w:t>9</w:t>
                          </w:r>
                          <w:r>
                            <w:rPr>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3.5pt;margin-top:3.9pt;width:42.45pt;height:14.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" stroked="f">
              <v:fill opacity="0"/>
              <v:textbox inset="0,0,0,0">
                <w:txbxContent>
                  <w:p w:rsidR="009F6F2E" w:rsidRDefault="009F6F2E" w:rsidP="006D7626">
                    <w:pPr>
                      <w:pStyle w:val="Obsahrmce"/>
                    </w:pPr>
                    <w:r>
                      <w:rPr>
                        <w:color w:val="000000"/>
                      </w:rPr>
                      <w:fldChar w:fldCharType="begin"/>
                    </w:r>
                    <w:r>
                      <w:rPr>
                        <w:color w:val="000000"/>
                      </w:rPr>
                      <w:instrText xml:space="preserve"> PAGE </w:instrText>
                    </w:r>
                    <w:r>
                      <w:rPr>
                        <w:color w:val="000000"/>
                      </w:rPr>
                      <w:fldChar w:fldCharType="separate"/>
                    </w:r>
                    <w:r w:rsidR="00CD150F">
                      <w:rPr>
                        <w:noProof/>
                        <w:color w:val="000000"/>
                      </w:rPr>
                      <w:t>8</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CD150F">
                      <w:rPr>
                        <w:noProof/>
                        <w:color w:val="000000"/>
                      </w:rPr>
                      <w:t>9</w:t>
                    </w:r>
                    <w:r>
                      <w:rPr>
                        <w:color w:val="00000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2E" w:rsidRDefault="009F6F2E">
    <w:pPr>
      <w:pStyle w:val="Zpat"/>
    </w:pPr>
    <w:r>
      <w:rPr>
        <w:noProof/>
        <w:lang w:eastAsia="cs-CZ"/>
      </w:rPr>
      <mc:AlternateContent>
        <mc:Choice Requires="wps">
          <w:drawing>
            <wp:anchor distT="0" distB="0" distL="0" distR="0" simplePos="0" relativeHeight="251660288" behindDoc="0" locked="0" layoutInCell="1" allowOverlap="1">
              <wp:simplePos x="0" y="0"/>
              <wp:positionH relativeFrom="column">
                <wp:posOffset>6035675</wp:posOffset>
              </wp:positionH>
              <wp:positionV relativeFrom="paragraph">
                <wp:posOffset>97155</wp:posOffset>
              </wp:positionV>
              <wp:extent cx="539115" cy="17907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6F2E" w:rsidRDefault="009F6F2E" w:rsidP="00D57536">
                          <w:pPr>
                            <w:pStyle w:val="Obsahrmce"/>
                          </w:pPr>
                          <w:r>
                            <w:rPr>
                              <w:color w:val="000000"/>
                            </w:rPr>
                            <w:fldChar w:fldCharType="begin"/>
                          </w:r>
                          <w:r>
                            <w:rPr>
                              <w:color w:val="000000"/>
                            </w:rPr>
                            <w:instrText xml:space="preserve"> PAGE </w:instrText>
                          </w:r>
                          <w:r>
                            <w:rPr>
                              <w:color w:val="000000"/>
                            </w:rPr>
                            <w:fldChar w:fldCharType="separate"/>
                          </w:r>
                          <w:r w:rsidR="00CD150F">
                            <w:rPr>
                              <w:noProof/>
                              <w:color w:val="000000"/>
                            </w:rPr>
                            <w:t>1</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CD150F">
                            <w:rPr>
                              <w:noProof/>
                              <w:color w:val="000000"/>
                            </w:rPr>
                            <w:t>9</w:t>
                          </w:r>
                          <w:r>
                            <w:rPr>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75.25pt;margin-top:7.65pt;width:42.45pt;height:14.1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" stroked="f">
              <v:fill opacity="0"/>
              <v:textbox inset="0,0,0,0">
                <w:txbxContent>
                  <w:p w:rsidR="009F6F2E" w:rsidRDefault="009F6F2E" w:rsidP="00D57536">
                    <w:pPr>
                      <w:pStyle w:val="Obsahrmce"/>
                    </w:pPr>
                    <w:r>
                      <w:rPr>
                        <w:color w:val="000000"/>
                      </w:rPr>
                      <w:fldChar w:fldCharType="begin"/>
                    </w:r>
                    <w:r>
                      <w:rPr>
                        <w:color w:val="000000"/>
                      </w:rPr>
                      <w:instrText xml:space="preserve"> PAGE </w:instrText>
                    </w:r>
                    <w:r>
                      <w:rPr>
                        <w:color w:val="000000"/>
                      </w:rPr>
                      <w:fldChar w:fldCharType="separate"/>
                    </w:r>
                    <w:r w:rsidR="00CD150F">
                      <w:rPr>
                        <w:noProof/>
                        <w:color w:val="000000"/>
                      </w:rPr>
                      <w:t>1</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CD150F">
                      <w:rPr>
                        <w:noProof/>
                        <w:color w:val="000000"/>
                      </w:rPr>
                      <w:t>9</w:t>
                    </w:r>
                    <w:r>
                      <w:rPr>
                        <w:color w:val="000000"/>
                      </w:rPr>
                      <w:fldChar w:fldCharType="end"/>
                    </w:r>
                  </w:p>
                </w:txbxContent>
              </v:textbox>
              <w10:wrap type="square"/>
            </v:shape>
          </w:pict>
        </mc:Fallback>
      </mc:AlternateContent>
    </w:r>
    <w:r>
      <w:rPr>
        <w:noProof/>
        <w:lang w:eastAsia="cs-CZ"/>
      </w:rPr>
      <w:drawing>
        <wp:anchor distT="0" distB="0" distL="0" distR="0" simplePos="0" relativeHeight="251659264" behindDoc="1" locked="0" layoutInCell="1" allowOverlap="1">
          <wp:simplePos x="0" y="0"/>
          <wp:positionH relativeFrom="column">
            <wp:posOffset>-891540</wp:posOffset>
          </wp:positionH>
          <wp:positionV relativeFrom="paragraph">
            <wp:posOffset>-210185</wp:posOffset>
          </wp:positionV>
          <wp:extent cx="7559675" cy="1079500"/>
          <wp:effectExtent l="0" t="0" r="3175" b="6350"/>
          <wp:wrapNone/>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69E" w:rsidRDefault="00D6669E" w:rsidP="006D7626">
      <w:r>
        <w:separator/>
      </w:r>
    </w:p>
  </w:footnote>
  <w:footnote w:type="continuationSeparator" w:id="0">
    <w:p w:rsidR="00D6669E" w:rsidRDefault="00D6669E" w:rsidP="006D7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2E" w:rsidRPr="006D7626" w:rsidRDefault="009F6F2E" w:rsidP="006D7626">
    <w:pPr>
      <w:pStyle w:val="Zhlav"/>
    </w:pPr>
    <w:r>
      <w:rPr>
        <w:noProof/>
        <w:lang w:eastAsia="cs-CZ"/>
      </w:rPr>
      <w:drawing>
        <wp:anchor distT="0" distB="0" distL="0" distR="0" simplePos="0" relativeHeight="251656192" behindDoc="0" locked="0" layoutInCell="1" allowOverlap="1">
          <wp:simplePos x="0" y="0"/>
          <wp:positionH relativeFrom="column">
            <wp:posOffset>3950970</wp:posOffset>
          </wp:positionH>
          <wp:positionV relativeFrom="paragraph">
            <wp:posOffset>-148590</wp:posOffset>
          </wp:positionV>
          <wp:extent cx="2001520" cy="481965"/>
          <wp:effectExtent l="0" t="0" r="0" b="0"/>
          <wp:wrapTopAndBottom/>
          <wp:docPr id="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819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55168" behindDoc="0" locked="0" layoutInCell="1" allowOverlap="1">
          <wp:simplePos x="0" y="0"/>
          <wp:positionH relativeFrom="column">
            <wp:posOffset>-890270</wp:posOffset>
          </wp:positionH>
          <wp:positionV relativeFrom="paragraph">
            <wp:posOffset>-453390</wp:posOffset>
          </wp:positionV>
          <wp:extent cx="7560310" cy="1440180"/>
          <wp:effectExtent l="0" t="0" r="2540" b="7620"/>
          <wp:wrapTopAndBottom/>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440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2E" w:rsidRDefault="009F6F2E">
    <w:pPr>
      <w:pStyle w:val="Zhlav"/>
    </w:pPr>
  </w:p>
  <w:p w:rsidR="009F6F2E" w:rsidRDefault="009F6F2E">
    <w:pPr>
      <w:pStyle w:val="Zhlav"/>
    </w:pPr>
  </w:p>
  <w:p w:rsidR="009F6F2E" w:rsidRDefault="009F6F2E">
    <w:pPr>
      <w:pStyle w:val="Zhlav"/>
    </w:pPr>
  </w:p>
  <w:p w:rsidR="009F6F2E" w:rsidRDefault="009F6F2E">
    <w:pPr>
      <w:pStyle w:val="Zhlav"/>
    </w:pPr>
  </w:p>
  <w:p w:rsidR="009F6F2E" w:rsidRDefault="009F6F2E">
    <w:pPr>
      <w:pStyle w:val="Zhlav"/>
    </w:pPr>
  </w:p>
  <w:p w:rsidR="009F6F2E" w:rsidRDefault="009F6F2E">
    <w:pPr>
      <w:pStyle w:val="Zhlav"/>
    </w:pPr>
  </w:p>
  <w:p w:rsidR="009F6F2E" w:rsidRDefault="009F6F2E">
    <w:pPr>
      <w:pStyle w:val="Zhlav"/>
    </w:pPr>
  </w:p>
  <w:p w:rsidR="009F6F2E" w:rsidRDefault="009F6F2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name w:val="WW8Num1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sz w:val="18"/>
      </w:rPr>
    </w:lvl>
    <w:lvl w:ilvl="2">
      <w:start w:val="1"/>
      <w:numFmt w:val="bullet"/>
      <w:lvlText w:val="▪"/>
      <w:lvlJc w:val="left"/>
      <w:pPr>
        <w:tabs>
          <w:tab w:val="num" w:pos="1440"/>
        </w:tabs>
        <w:ind w:left="1440" w:hanging="360"/>
      </w:pPr>
      <w:rPr>
        <w:rFonts w:ascii="OpenSymbol" w:hAnsi="OpenSymbol"/>
        <w:sz w:val="18"/>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sz w:val="18"/>
      </w:rPr>
    </w:lvl>
    <w:lvl w:ilvl="5">
      <w:start w:val="1"/>
      <w:numFmt w:val="bullet"/>
      <w:lvlText w:val="▪"/>
      <w:lvlJc w:val="left"/>
      <w:pPr>
        <w:tabs>
          <w:tab w:val="num" w:pos="2520"/>
        </w:tabs>
        <w:ind w:left="2520" w:hanging="360"/>
      </w:pPr>
      <w:rPr>
        <w:rFonts w:ascii="OpenSymbol" w:hAnsi="OpenSymbol"/>
        <w:sz w:val="18"/>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sz w:val="18"/>
      </w:rPr>
    </w:lvl>
    <w:lvl w:ilvl="8">
      <w:start w:val="1"/>
      <w:numFmt w:val="bullet"/>
      <w:lvlText w:val="▪"/>
      <w:lvlJc w:val="left"/>
      <w:pPr>
        <w:tabs>
          <w:tab w:val="num" w:pos="3600"/>
        </w:tabs>
        <w:ind w:left="3600" w:hanging="360"/>
      </w:pPr>
      <w:rPr>
        <w:rFonts w:ascii="OpenSymbol" w:hAnsi="OpenSymbol"/>
        <w:sz w:val="18"/>
      </w:rPr>
    </w:lvl>
  </w:abstractNum>
  <w:abstractNum w:abstractNumId="1">
    <w:nsid w:val="00000014"/>
    <w:multiLevelType w:val="multilevel"/>
    <w:tmpl w:val="00000014"/>
    <w:name w:val="WW8Num20"/>
    <w:lvl w:ilvl="0">
      <w:start w:val="1"/>
      <w:numFmt w:val="bullet"/>
      <w:lvlText w:val="-"/>
      <w:lvlJc w:val="left"/>
      <w:pPr>
        <w:tabs>
          <w:tab w:val="num" w:pos="720"/>
        </w:tabs>
        <w:ind w:left="720" w:hanging="360"/>
      </w:pPr>
      <w:rPr>
        <w:rFonts w:ascii="Times New Roman" w:hAnsi="Times New Roman"/>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sz w:val="18"/>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sz w:val="18"/>
      </w:rPr>
    </w:lvl>
  </w:abstractNum>
  <w:abstractNum w:abstractNumId="2">
    <w:nsid w:val="01664253"/>
    <w:multiLevelType w:val="hybridMultilevel"/>
    <w:tmpl w:val="10A600EC"/>
    <w:lvl w:ilvl="0" w:tplc="9AECFCC2">
      <w:start w:val="1"/>
      <w:numFmt w:val="upperRoman"/>
      <w:pStyle w:val="Styl1"/>
      <w:lvlText w:val="%1."/>
      <w:lvlJc w:val="right"/>
      <w:pPr>
        <w:ind w:left="4329" w:hanging="360"/>
      </w:pPr>
      <w:rPr>
        <w:b/>
      </w:rPr>
    </w:lvl>
    <w:lvl w:ilvl="1" w:tplc="04050019" w:tentative="1">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3">
    <w:nsid w:val="0A6F008E"/>
    <w:multiLevelType w:val="hybridMultilevel"/>
    <w:tmpl w:val="9A1A5C22"/>
    <w:lvl w:ilvl="0" w:tplc="04050017">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nsid w:val="0CFF456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EA1F88"/>
    <w:multiLevelType w:val="hybridMultilevel"/>
    <w:tmpl w:val="19FE67D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366" w:hanging="360"/>
      </w:pPr>
    </w:lvl>
    <w:lvl w:ilvl="2" w:tplc="0405001B" w:tentative="1">
      <w:start w:val="1"/>
      <w:numFmt w:val="lowerRoman"/>
      <w:lvlText w:val="%3."/>
      <w:lvlJc w:val="right"/>
      <w:pPr>
        <w:ind w:left="1086" w:hanging="180"/>
      </w:pPr>
    </w:lvl>
    <w:lvl w:ilvl="3" w:tplc="0405000F" w:tentative="1">
      <w:start w:val="1"/>
      <w:numFmt w:val="decimal"/>
      <w:lvlText w:val="%4."/>
      <w:lvlJc w:val="left"/>
      <w:pPr>
        <w:ind w:left="1806" w:hanging="360"/>
      </w:pPr>
    </w:lvl>
    <w:lvl w:ilvl="4" w:tplc="04050019" w:tentative="1">
      <w:start w:val="1"/>
      <w:numFmt w:val="lowerLetter"/>
      <w:lvlText w:val="%5."/>
      <w:lvlJc w:val="left"/>
      <w:pPr>
        <w:ind w:left="2526" w:hanging="360"/>
      </w:pPr>
    </w:lvl>
    <w:lvl w:ilvl="5" w:tplc="0405001B" w:tentative="1">
      <w:start w:val="1"/>
      <w:numFmt w:val="lowerRoman"/>
      <w:lvlText w:val="%6."/>
      <w:lvlJc w:val="right"/>
      <w:pPr>
        <w:ind w:left="3246" w:hanging="180"/>
      </w:pPr>
    </w:lvl>
    <w:lvl w:ilvl="6" w:tplc="0405000F" w:tentative="1">
      <w:start w:val="1"/>
      <w:numFmt w:val="decimal"/>
      <w:lvlText w:val="%7."/>
      <w:lvlJc w:val="left"/>
      <w:pPr>
        <w:ind w:left="3966" w:hanging="360"/>
      </w:pPr>
    </w:lvl>
    <w:lvl w:ilvl="7" w:tplc="04050019" w:tentative="1">
      <w:start w:val="1"/>
      <w:numFmt w:val="lowerLetter"/>
      <w:lvlText w:val="%8."/>
      <w:lvlJc w:val="left"/>
      <w:pPr>
        <w:ind w:left="4686" w:hanging="360"/>
      </w:pPr>
    </w:lvl>
    <w:lvl w:ilvl="8" w:tplc="0405001B" w:tentative="1">
      <w:start w:val="1"/>
      <w:numFmt w:val="lowerRoman"/>
      <w:lvlText w:val="%9."/>
      <w:lvlJc w:val="right"/>
      <w:pPr>
        <w:ind w:left="5406" w:hanging="180"/>
      </w:pPr>
    </w:lvl>
  </w:abstractNum>
  <w:abstractNum w:abstractNumId="6">
    <w:nsid w:val="1CEF3E1C"/>
    <w:multiLevelType w:val="hybridMultilevel"/>
    <w:tmpl w:val="159C89D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nsid w:val="28A864A2"/>
    <w:multiLevelType w:val="hybridMultilevel"/>
    <w:tmpl w:val="32DC7B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13">
      <w:start w:val="1"/>
      <w:numFmt w:val="upperRoman"/>
      <w:lvlText w:val="%3."/>
      <w:lvlJc w:val="right"/>
      <w:pPr>
        <w:ind w:left="2160" w:hanging="36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9">
    <w:nsid w:val="2CCF3E95"/>
    <w:multiLevelType w:val="hybridMultilevel"/>
    <w:tmpl w:val="559CD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2E52F2C"/>
    <w:multiLevelType w:val="hybridMultilevel"/>
    <w:tmpl w:val="B8705840"/>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CB36FB5"/>
    <w:multiLevelType w:val="hybridMultilevel"/>
    <w:tmpl w:val="1FB24EF2"/>
    <w:lvl w:ilvl="0" w:tplc="0405000F">
      <w:start w:val="1"/>
      <w:numFmt w:val="decimal"/>
      <w:lvlText w:val="%1."/>
      <w:lvlJc w:val="left"/>
      <w:pPr>
        <w:tabs>
          <w:tab w:val="num" w:pos="1366"/>
        </w:tabs>
        <w:ind w:left="1366" w:hanging="360"/>
      </w:pPr>
    </w:lvl>
    <w:lvl w:ilvl="1" w:tplc="04050019">
      <w:start w:val="1"/>
      <w:numFmt w:val="lowerLetter"/>
      <w:lvlText w:val="%2."/>
      <w:lvlJc w:val="left"/>
      <w:pPr>
        <w:tabs>
          <w:tab w:val="num" w:pos="2086"/>
        </w:tabs>
        <w:ind w:left="2086" w:hanging="360"/>
      </w:pPr>
    </w:lvl>
    <w:lvl w:ilvl="2" w:tplc="F1F63088">
      <w:start w:val="1"/>
      <w:numFmt w:val="lowerRoman"/>
      <w:lvlText w:val="%3)"/>
      <w:lvlJc w:val="left"/>
      <w:pPr>
        <w:ind w:left="3346" w:hanging="720"/>
      </w:pPr>
      <w:rPr>
        <w:rFonts w:hint="default"/>
      </w:rPr>
    </w:lvl>
    <w:lvl w:ilvl="3" w:tplc="0405000F" w:tentative="1">
      <w:start w:val="1"/>
      <w:numFmt w:val="decimal"/>
      <w:lvlText w:val="%4."/>
      <w:lvlJc w:val="left"/>
      <w:pPr>
        <w:tabs>
          <w:tab w:val="num" w:pos="3526"/>
        </w:tabs>
        <w:ind w:left="3526" w:hanging="360"/>
      </w:pPr>
    </w:lvl>
    <w:lvl w:ilvl="4" w:tplc="04050019" w:tentative="1">
      <w:start w:val="1"/>
      <w:numFmt w:val="lowerLetter"/>
      <w:lvlText w:val="%5."/>
      <w:lvlJc w:val="left"/>
      <w:pPr>
        <w:tabs>
          <w:tab w:val="num" w:pos="4246"/>
        </w:tabs>
        <w:ind w:left="4246" w:hanging="360"/>
      </w:pPr>
    </w:lvl>
    <w:lvl w:ilvl="5" w:tplc="0405001B" w:tentative="1">
      <w:start w:val="1"/>
      <w:numFmt w:val="lowerRoman"/>
      <w:lvlText w:val="%6."/>
      <w:lvlJc w:val="right"/>
      <w:pPr>
        <w:tabs>
          <w:tab w:val="num" w:pos="4966"/>
        </w:tabs>
        <w:ind w:left="4966" w:hanging="180"/>
      </w:pPr>
    </w:lvl>
    <w:lvl w:ilvl="6" w:tplc="0405000F" w:tentative="1">
      <w:start w:val="1"/>
      <w:numFmt w:val="decimal"/>
      <w:lvlText w:val="%7."/>
      <w:lvlJc w:val="left"/>
      <w:pPr>
        <w:tabs>
          <w:tab w:val="num" w:pos="5686"/>
        </w:tabs>
        <w:ind w:left="5686" w:hanging="360"/>
      </w:pPr>
    </w:lvl>
    <w:lvl w:ilvl="7" w:tplc="04050019" w:tentative="1">
      <w:start w:val="1"/>
      <w:numFmt w:val="lowerLetter"/>
      <w:lvlText w:val="%8."/>
      <w:lvlJc w:val="left"/>
      <w:pPr>
        <w:tabs>
          <w:tab w:val="num" w:pos="6406"/>
        </w:tabs>
        <w:ind w:left="6406" w:hanging="360"/>
      </w:pPr>
    </w:lvl>
    <w:lvl w:ilvl="8" w:tplc="0405001B" w:tentative="1">
      <w:start w:val="1"/>
      <w:numFmt w:val="lowerRoman"/>
      <w:lvlText w:val="%9."/>
      <w:lvlJc w:val="right"/>
      <w:pPr>
        <w:tabs>
          <w:tab w:val="num" w:pos="7126"/>
        </w:tabs>
        <w:ind w:left="7126" w:hanging="180"/>
      </w:pPr>
    </w:lvl>
  </w:abstractNum>
  <w:abstractNum w:abstractNumId="12">
    <w:nsid w:val="3DD14789"/>
    <w:multiLevelType w:val="hybridMultilevel"/>
    <w:tmpl w:val="1FB24EF2"/>
    <w:lvl w:ilvl="0" w:tplc="0405000F">
      <w:start w:val="1"/>
      <w:numFmt w:val="decimal"/>
      <w:lvlText w:val="%1."/>
      <w:lvlJc w:val="left"/>
      <w:pPr>
        <w:tabs>
          <w:tab w:val="num" w:pos="1366"/>
        </w:tabs>
        <w:ind w:left="1366" w:hanging="360"/>
      </w:pPr>
    </w:lvl>
    <w:lvl w:ilvl="1" w:tplc="04050019">
      <w:start w:val="1"/>
      <w:numFmt w:val="lowerLetter"/>
      <w:lvlText w:val="%2."/>
      <w:lvlJc w:val="left"/>
      <w:pPr>
        <w:tabs>
          <w:tab w:val="num" w:pos="2086"/>
        </w:tabs>
        <w:ind w:left="2086" w:hanging="360"/>
      </w:pPr>
    </w:lvl>
    <w:lvl w:ilvl="2" w:tplc="F1F63088">
      <w:start w:val="1"/>
      <w:numFmt w:val="lowerRoman"/>
      <w:lvlText w:val="%3)"/>
      <w:lvlJc w:val="left"/>
      <w:pPr>
        <w:ind w:left="3346" w:hanging="720"/>
      </w:pPr>
      <w:rPr>
        <w:rFonts w:hint="default"/>
      </w:rPr>
    </w:lvl>
    <w:lvl w:ilvl="3" w:tplc="0405000F" w:tentative="1">
      <w:start w:val="1"/>
      <w:numFmt w:val="decimal"/>
      <w:lvlText w:val="%4."/>
      <w:lvlJc w:val="left"/>
      <w:pPr>
        <w:tabs>
          <w:tab w:val="num" w:pos="3526"/>
        </w:tabs>
        <w:ind w:left="3526" w:hanging="360"/>
      </w:pPr>
    </w:lvl>
    <w:lvl w:ilvl="4" w:tplc="04050019" w:tentative="1">
      <w:start w:val="1"/>
      <w:numFmt w:val="lowerLetter"/>
      <w:lvlText w:val="%5."/>
      <w:lvlJc w:val="left"/>
      <w:pPr>
        <w:tabs>
          <w:tab w:val="num" w:pos="4246"/>
        </w:tabs>
        <w:ind w:left="4246" w:hanging="360"/>
      </w:pPr>
    </w:lvl>
    <w:lvl w:ilvl="5" w:tplc="0405001B" w:tentative="1">
      <w:start w:val="1"/>
      <w:numFmt w:val="lowerRoman"/>
      <w:lvlText w:val="%6."/>
      <w:lvlJc w:val="right"/>
      <w:pPr>
        <w:tabs>
          <w:tab w:val="num" w:pos="4966"/>
        </w:tabs>
        <w:ind w:left="4966" w:hanging="180"/>
      </w:pPr>
    </w:lvl>
    <w:lvl w:ilvl="6" w:tplc="0405000F" w:tentative="1">
      <w:start w:val="1"/>
      <w:numFmt w:val="decimal"/>
      <w:lvlText w:val="%7."/>
      <w:lvlJc w:val="left"/>
      <w:pPr>
        <w:tabs>
          <w:tab w:val="num" w:pos="5686"/>
        </w:tabs>
        <w:ind w:left="5686" w:hanging="360"/>
      </w:pPr>
    </w:lvl>
    <w:lvl w:ilvl="7" w:tplc="04050019" w:tentative="1">
      <w:start w:val="1"/>
      <w:numFmt w:val="lowerLetter"/>
      <w:lvlText w:val="%8."/>
      <w:lvlJc w:val="left"/>
      <w:pPr>
        <w:tabs>
          <w:tab w:val="num" w:pos="6406"/>
        </w:tabs>
        <w:ind w:left="6406" w:hanging="360"/>
      </w:pPr>
    </w:lvl>
    <w:lvl w:ilvl="8" w:tplc="0405001B" w:tentative="1">
      <w:start w:val="1"/>
      <w:numFmt w:val="lowerRoman"/>
      <w:lvlText w:val="%9."/>
      <w:lvlJc w:val="right"/>
      <w:pPr>
        <w:tabs>
          <w:tab w:val="num" w:pos="7126"/>
        </w:tabs>
        <w:ind w:left="7126" w:hanging="180"/>
      </w:pPr>
    </w:lvl>
  </w:abstractNum>
  <w:abstractNum w:abstractNumId="13">
    <w:nsid w:val="4173172B"/>
    <w:multiLevelType w:val="hybridMultilevel"/>
    <w:tmpl w:val="F5E02140"/>
    <w:lvl w:ilvl="0" w:tplc="DAE288D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nsid w:val="473D3388"/>
    <w:multiLevelType w:val="hybridMultilevel"/>
    <w:tmpl w:val="648E2C0C"/>
    <w:lvl w:ilvl="0" w:tplc="5EECF09C">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nsid w:val="59030457"/>
    <w:multiLevelType w:val="hybridMultilevel"/>
    <w:tmpl w:val="505AE3CE"/>
    <w:lvl w:ilvl="0" w:tplc="04050017">
      <w:start w:val="1"/>
      <w:numFmt w:val="lowerLetter"/>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16">
    <w:nsid w:val="5CBE1C2C"/>
    <w:multiLevelType w:val="multilevel"/>
    <w:tmpl w:val="DF8E08AE"/>
    <w:lvl w:ilvl="0">
      <w:start w:val="1"/>
      <w:numFmt w:val="decimal"/>
      <w:lvlText w:val="%1."/>
      <w:lvlJc w:val="left"/>
      <w:pPr>
        <w:ind w:left="720" w:hanging="360"/>
      </w:pPr>
      <w:rPr>
        <w:rFonts w:ascii="Arial" w:eastAsia="MS Mincho" w:hAnsi="Arial"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646A7FBC"/>
    <w:multiLevelType w:val="hybridMultilevel"/>
    <w:tmpl w:val="2452D3A2"/>
    <w:lvl w:ilvl="0" w:tplc="04050001">
      <w:start w:val="1"/>
      <w:numFmt w:val="bullet"/>
      <w:lvlText w:val=""/>
      <w:lvlJc w:val="left"/>
      <w:pPr>
        <w:ind w:left="927" w:hanging="360"/>
      </w:pPr>
      <w:rPr>
        <w:rFonts w:ascii="Symbol" w:hAnsi="Symbol"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nsid w:val="6471171D"/>
    <w:multiLevelType w:val="hybridMultilevel"/>
    <w:tmpl w:val="C1546806"/>
    <w:lvl w:ilvl="0" w:tplc="8F54F7E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6214C26"/>
    <w:multiLevelType w:val="hybridMultilevel"/>
    <w:tmpl w:val="8346B2FC"/>
    <w:lvl w:ilvl="0" w:tplc="ACBAE2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nsid w:val="695813B7"/>
    <w:multiLevelType w:val="hybridMultilevel"/>
    <w:tmpl w:val="7D9069BA"/>
    <w:lvl w:ilvl="0" w:tplc="4E84AD4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nsid w:val="6B1D0CEA"/>
    <w:multiLevelType w:val="hybridMultilevel"/>
    <w:tmpl w:val="E4B21366"/>
    <w:lvl w:ilvl="0" w:tplc="950C6AF2">
      <w:start w:val="1"/>
      <w:numFmt w:val="decimal"/>
      <w:lvlText w:val="%1."/>
      <w:lvlJc w:val="left"/>
      <w:pPr>
        <w:tabs>
          <w:tab w:val="num" w:pos="720"/>
        </w:tabs>
        <w:ind w:left="720" w:hanging="360"/>
      </w:pPr>
      <w:rPr>
        <w:b w:val="0"/>
        <w:bCs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D314C7B"/>
    <w:multiLevelType w:val="multilevel"/>
    <w:tmpl w:val="B75EFE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14375FD"/>
    <w:multiLevelType w:val="hybridMultilevel"/>
    <w:tmpl w:val="1D4C38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79562F7"/>
    <w:multiLevelType w:val="hybridMultilevel"/>
    <w:tmpl w:val="66A2E6BC"/>
    <w:lvl w:ilvl="0" w:tplc="F60A800A">
      <w:start w:val="1"/>
      <w:numFmt w:val="decimal"/>
      <w:pStyle w:val="Styl2"/>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BFE10B4"/>
    <w:multiLevelType w:val="hybridMultilevel"/>
    <w:tmpl w:val="FEFEE97C"/>
    <w:lvl w:ilvl="0" w:tplc="C0180CF8">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nsid w:val="7F68094B"/>
    <w:multiLevelType w:val="multilevel"/>
    <w:tmpl w:val="3CD4FF50"/>
    <w:lvl w:ilvl="0">
      <w:start w:val="1"/>
      <w:numFmt w:val="upperRoman"/>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2"/>
  </w:num>
  <w:num w:numId="3">
    <w:abstractNumId w:val="18"/>
  </w:num>
  <w:num w:numId="4">
    <w:abstractNumId w:val="23"/>
  </w:num>
  <w:num w:numId="5">
    <w:abstractNumId w:val="15"/>
  </w:num>
  <w:num w:numId="6">
    <w:abstractNumId w:val="2"/>
  </w:num>
  <w:num w:numId="7">
    <w:abstractNumId w:val="4"/>
  </w:num>
  <w:num w:numId="8">
    <w:abstractNumId w:val="24"/>
    <w:lvlOverride w:ilvl="0">
      <w:startOverride w:val="1"/>
    </w:lvlOverride>
  </w:num>
  <w:num w:numId="9">
    <w:abstractNumId w:val="24"/>
  </w:num>
  <w:num w:numId="10">
    <w:abstractNumId w:val="24"/>
    <w:lvlOverride w:ilvl="0">
      <w:startOverride w:val="1"/>
    </w:lvlOverride>
  </w:num>
  <w:num w:numId="11">
    <w:abstractNumId w:val="24"/>
    <w:lvlOverride w:ilvl="0">
      <w:startOverride w:val="1"/>
    </w:lvlOverride>
  </w:num>
  <w:num w:numId="12">
    <w:abstractNumId w:val="7"/>
  </w:num>
  <w:num w:numId="13">
    <w:abstractNumId w:val="11"/>
  </w:num>
  <w:num w:numId="14">
    <w:abstractNumId w:val="24"/>
  </w:num>
  <w:num w:numId="15">
    <w:abstractNumId w:val="24"/>
  </w:num>
  <w:num w:numId="16">
    <w:abstractNumId w:val="9"/>
  </w:num>
  <w:num w:numId="17">
    <w:abstractNumId w:val="24"/>
  </w:num>
  <w:num w:numId="18">
    <w:abstractNumId w:val="19"/>
  </w:num>
  <w:num w:numId="19">
    <w:abstractNumId w:val="20"/>
  </w:num>
  <w:num w:numId="20">
    <w:abstractNumId w:val="24"/>
  </w:num>
  <w:num w:numId="21">
    <w:abstractNumId w:val="24"/>
  </w:num>
  <w:num w:numId="22">
    <w:abstractNumId w:val="3"/>
  </w:num>
  <w:num w:numId="23">
    <w:abstractNumId w:val="14"/>
  </w:num>
  <w:num w:numId="24">
    <w:abstractNumId w:val="5"/>
  </w:num>
  <w:num w:numId="25">
    <w:abstractNumId w:val="24"/>
  </w:num>
  <w:num w:numId="26">
    <w:abstractNumId w:val="13"/>
  </w:num>
  <w:num w:numId="27">
    <w:abstractNumId w:val="10"/>
  </w:num>
  <w:num w:numId="28">
    <w:abstractNumId w:val="24"/>
  </w:num>
  <w:num w:numId="29">
    <w:abstractNumId w:val="17"/>
  </w:num>
  <w:num w:numId="30">
    <w:abstractNumId w:val="16"/>
  </w:num>
  <w:num w:numId="31">
    <w:abstractNumId w:val="26"/>
  </w:num>
  <w:num w:numId="32">
    <w:abstractNumId w:val="22"/>
  </w:num>
  <w:num w:numId="33">
    <w:abstractNumId w:val="6"/>
  </w:num>
  <w:num w:numId="34">
    <w:abstractNumId w:val="8"/>
  </w:num>
  <w:num w:numId="35">
    <w:abstractNumId w:val="2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ševský Petr">
    <w15:presenceInfo w15:providerId="None" w15:userId="Taševský Pet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26"/>
    <w:rsid w:val="00010669"/>
    <w:rsid w:val="000174B2"/>
    <w:rsid w:val="00036E55"/>
    <w:rsid w:val="00050E33"/>
    <w:rsid w:val="000606F4"/>
    <w:rsid w:val="0006451E"/>
    <w:rsid w:val="0006667F"/>
    <w:rsid w:val="000730F8"/>
    <w:rsid w:val="000761D5"/>
    <w:rsid w:val="0008685F"/>
    <w:rsid w:val="000A4134"/>
    <w:rsid w:val="000A6322"/>
    <w:rsid w:val="000B1E3B"/>
    <w:rsid w:val="000C3372"/>
    <w:rsid w:val="000D25E0"/>
    <w:rsid w:val="000D28C3"/>
    <w:rsid w:val="000E3B6B"/>
    <w:rsid w:val="000E6FF5"/>
    <w:rsid w:val="000F4109"/>
    <w:rsid w:val="00107BE0"/>
    <w:rsid w:val="00111425"/>
    <w:rsid w:val="001163E9"/>
    <w:rsid w:val="00121A82"/>
    <w:rsid w:val="00131629"/>
    <w:rsid w:val="00134950"/>
    <w:rsid w:val="001365D8"/>
    <w:rsid w:val="00137F56"/>
    <w:rsid w:val="001570B6"/>
    <w:rsid w:val="001977CA"/>
    <w:rsid w:val="001B0482"/>
    <w:rsid w:val="001D0139"/>
    <w:rsid w:val="00210C39"/>
    <w:rsid w:val="00211F71"/>
    <w:rsid w:val="002217EB"/>
    <w:rsid w:val="00233CD3"/>
    <w:rsid w:val="002350ED"/>
    <w:rsid w:val="002375AF"/>
    <w:rsid w:val="00256E63"/>
    <w:rsid w:val="00273357"/>
    <w:rsid w:val="00277F1D"/>
    <w:rsid w:val="00292493"/>
    <w:rsid w:val="002967E4"/>
    <w:rsid w:val="002A0FF4"/>
    <w:rsid w:val="002A2088"/>
    <w:rsid w:val="002A4A59"/>
    <w:rsid w:val="002A5F43"/>
    <w:rsid w:val="002B6201"/>
    <w:rsid w:val="002C13BD"/>
    <w:rsid w:val="002E61CF"/>
    <w:rsid w:val="002F5473"/>
    <w:rsid w:val="002F7EC5"/>
    <w:rsid w:val="003032AD"/>
    <w:rsid w:val="00310B1D"/>
    <w:rsid w:val="00323863"/>
    <w:rsid w:val="003271D0"/>
    <w:rsid w:val="00330273"/>
    <w:rsid w:val="00341A02"/>
    <w:rsid w:val="00343C0A"/>
    <w:rsid w:val="00350D41"/>
    <w:rsid w:val="003604DA"/>
    <w:rsid w:val="00362DBC"/>
    <w:rsid w:val="0037568E"/>
    <w:rsid w:val="00377A2B"/>
    <w:rsid w:val="0038211B"/>
    <w:rsid w:val="0038311F"/>
    <w:rsid w:val="003953AE"/>
    <w:rsid w:val="003A2743"/>
    <w:rsid w:val="003A43A1"/>
    <w:rsid w:val="003A565A"/>
    <w:rsid w:val="003B1B2D"/>
    <w:rsid w:val="003B56B5"/>
    <w:rsid w:val="003C1BE4"/>
    <w:rsid w:val="003D50E8"/>
    <w:rsid w:val="003E6EBD"/>
    <w:rsid w:val="00400C9C"/>
    <w:rsid w:val="00400F30"/>
    <w:rsid w:val="0040104F"/>
    <w:rsid w:val="00410F85"/>
    <w:rsid w:val="00423F65"/>
    <w:rsid w:val="0042591B"/>
    <w:rsid w:val="00442966"/>
    <w:rsid w:val="004472AF"/>
    <w:rsid w:val="00447872"/>
    <w:rsid w:val="00456DEA"/>
    <w:rsid w:val="0046589C"/>
    <w:rsid w:val="00470F9F"/>
    <w:rsid w:val="00483C90"/>
    <w:rsid w:val="00486FDA"/>
    <w:rsid w:val="004971EE"/>
    <w:rsid w:val="00497B0B"/>
    <w:rsid w:val="004A23AC"/>
    <w:rsid w:val="004B53C2"/>
    <w:rsid w:val="004B76E3"/>
    <w:rsid w:val="004D2BAB"/>
    <w:rsid w:val="004D4615"/>
    <w:rsid w:val="004E378D"/>
    <w:rsid w:val="005064F6"/>
    <w:rsid w:val="00507F11"/>
    <w:rsid w:val="00517737"/>
    <w:rsid w:val="005230C7"/>
    <w:rsid w:val="00523B59"/>
    <w:rsid w:val="00536E99"/>
    <w:rsid w:val="00546840"/>
    <w:rsid w:val="0055233A"/>
    <w:rsid w:val="0056264C"/>
    <w:rsid w:val="0056409F"/>
    <w:rsid w:val="005666A5"/>
    <w:rsid w:val="0057146A"/>
    <w:rsid w:val="005718B8"/>
    <w:rsid w:val="005768E3"/>
    <w:rsid w:val="00582443"/>
    <w:rsid w:val="005829A1"/>
    <w:rsid w:val="005952EB"/>
    <w:rsid w:val="005A1A38"/>
    <w:rsid w:val="005C491D"/>
    <w:rsid w:val="005C69A0"/>
    <w:rsid w:val="005D34EE"/>
    <w:rsid w:val="005E08B6"/>
    <w:rsid w:val="005E433F"/>
    <w:rsid w:val="005E524A"/>
    <w:rsid w:val="005F504A"/>
    <w:rsid w:val="006024C8"/>
    <w:rsid w:val="00603419"/>
    <w:rsid w:val="006049F8"/>
    <w:rsid w:val="00606D80"/>
    <w:rsid w:val="00617B44"/>
    <w:rsid w:val="00630E4F"/>
    <w:rsid w:val="006405B0"/>
    <w:rsid w:val="00643EF3"/>
    <w:rsid w:val="00651F91"/>
    <w:rsid w:val="0066059B"/>
    <w:rsid w:val="00664576"/>
    <w:rsid w:val="00664BBB"/>
    <w:rsid w:val="00676C35"/>
    <w:rsid w:val="0068463B"/>
    <w:rsid w:val="006962E6"/>
    <w:rsid w:val="006B095D"/>
    <w:rsid w:val="006B4A74"/>
    <w:rsid w:val="006B4B94"/>
    <w:rsid w:val="006B65B3"/>
    <w:rsid w:val="006C03F4"/>
    <w:rsid w:val="006C5DDE"/>
    <w:rsid w:val="006D7626"/>
    <w:rsid w:val="006E5905"/>
    <w:rsid w:val="006E6A5B"/>
    <w:rsid w:val="006E6B28"/>
    <w:rsid w:val="007011C4"/>
    <w:rsid w:val="0070223F"/>
    <w:rsid w:val="00710352"/>
    <w:rsid w:val="00710B45"/>
    <w:rsid w:val="00720303"/>
    <w:rsid w:val="007408C0"/>
    <w:rsid w:val="00757557"/>
    <w:rsid w:val="007669BD"/>
    <w:rsid w:val="00771FBD"/>
    <w:rsid w:val="00772262"/>
    <w:rsid w:val="007819CA"/>
    <w:rsid w:val="007A4A99"/>
    <w:rsid w:val="007B337C"/>
    <w:rsid w:val="007E0435"/>
    <w:rsid w:val="007E77F3"/>
    <w:rsid w:val="008053EA"/>
    <w:rsid w:val="0082748B"/>
    <w:rsid w:val="008304BB"/>
    <w:rsid w:val="00835107"/>
    <w:rsid w:val="00836B88"/>
    <w:rsid w:val="00840927"/>
    <w:rsid w:val="00857377"/>
    <w:rsid w:val="00873DB5"/>
    <w:rsid w:val="0088108F"/>
    <w:rsid w:val="00881BDC"/>
    <w:rsid w:val="0088439F"/>
    <w:rsid w:val="00887179"/>
    <w:rsid w:val="00887C23"/>
    <w:rsid w:val="00891AC6"/>
    <w:rsid w:val="00894070"/>
    <w:rsid w:val="008A3040"/>
    <w:rsid w:val="008B0A5D"/>
    <w:rsid w:val="008B12F9"/>
    <w:rsid w:val="008B5218"/>
    <w:rsid w:val="008E7ED2"/>
    <w:rsid w:val="008F15DB"/>
    <w:rsid w:val="008F57A2"/>
    <w:rsid w:val="00907E91"/>
    <w:rsid w:val="009128BE"/>
    <w:rsid w:val="00914858"/>
    <w:rsid w:val="00916792"/>
    <w:rsid w:val="00933AF7"/>
    <w:rsid w:val="00934DCF"/>
    <w:rsid w:val="00946879"/>
    <w:rsid w:val="0096283B"/>
    <w:rsid w:val="00973D82"/>
    <w:rsid w:val="009812B7"/>
    <w:rsid w:val="00983F3E"/>
    <w:rsid w:val="0098635A"/>
    <w:rsid w:val="0098798F"/>
    <w:rsid w:val="00991A1E"/>
    <w:rsid w:val="009C037E"/>
    <w:rsid w:val="009E2CED"/>
    <w:rsid w:val="009F6F2E"/>
    <w:rsid w:val="00A027ED"/>
    <w:rsid w:val="00A06941"/>
    <w:rsid w:val="00A11A3C"/>
    <w:rsid w:val="00A11BBD"/>
    <w:rsid w:val="00A1526B"/>
    <w:rsid w:val="00A44CC8"/>
    <w:rsid w:val="00A52C8E"/>
    <w:rsid w:val="00A538EE"/>
    <w:rsid w:val="00A613D2"/>
    <w:rsid w:val="00A673E2"/>
    <w:rsid w:val="00A82CBF"/>
    <w:rsid w:val="00A8732F"/>
    <w:rsid w:val="00A87E3B"/>
    <w:rsid w:val="00AA1398"/>
    <w:rsid w:val="00AB38AA"/>
    <w:rsid w:val="00AB40EC"/>
    <w:rsid w:val="00AB4955"/>
    <w:rsid w:val="00AD4A47"/>
    <w:rsid w:val="00AE460B"/>
    <w:rsid w:val="00AE59B1"/>
    <w:rsid w:val="00B0357C"/>
    <w:rsid w:val="00B05BFA"/>
    <w:rsid w:val="00B06623"/>
    <w:rsid w:val="00B1191E"/>
    <w:rsid w:val="00B12BF5"/>
    <w:rsid w:val="00B2083C"/>
    <w:rsid w:val="00B31DA6"/>
    <w:rsid w:val="00B32C2F"/>
    <w:rsid w:val="00B34F05"/>
    <w:rsid w:val="00B51ECB"/>
    <w:rsid w:val="00B7391D"/>
    <w:rsid w:val="00B859B0"/>
    <w:rsid w:val="00B90D69"/>
    <w:rsid w:val="00B957B7"/>
    <w:rsid w:val="00B95BD4"/>
    <w:rsid w:val="00BA1ADE"/>
    <w:rsid w:val="00BA3DCA"/>
    <w:rsid w:val="00BA56EE"/>
    <w:rsid w:val="00BC7004"/>
    <w:rsid w:val="00BD4681"/>
    <w:rsid w:val="00BE6BF1"/>
    <w:rsid w:val="00BE7DC2"/>
    <w:rsid w:val="00BF1B8B"/>
    <w:rsid w:val="00BF57B0"/>
    <w:rsid w:val="00C02604"/>
    <w:rsid w:val="00C05B0C"/>
    <w:rsid w:val="00C10079"/>
    <w:rsid w:val="00C132F6"/>
    <w:rsid w:val="00C25514"/>
    <w:rsid w:val="00C3081E"/>
    <w:rsid w:val="00C30A00"/>
    <w:rsid w:val="00C32168"/>
    <w:rsid w:val="00C3289B"/>
    <w:rsid w:val="00C35AB1"/>
    <w:rsid w:val="00C418B4"/>
    <w:rsid w:val="00C42E80"/>
    <w:rsid w:val="00C47466"/>
    <w:rsid w:val="00C64DCF"/>
    <w:rsid w:val="00C71509"/>
    <w:rsid w:val="00C768EF"/>
    <w:rsid w:val="00C84726"/>
    <w:rsid w:val="00CA4D80"/>
    <w:rsid w:val="00CB2DCF"/>
    <w:rsid w:val="00CC4545"/>
    <w:rsid w:val="00CD150F"/>
    <w:rsid w:val="00CD3CEF"/>
    <w:rsid w:val="00CD6AB0"/>
    <w:rsid w:val="00CE022F"/>
    <w:rsid w:val="00CE0EC7"/>
    <w:rsid w:val="00CE4A4B"/>
    <w:rsid w:val="00CF1AFD"/>
    <w:rsid w:val="00CF69D4"/>
    <w:rsid w:val="00D052E8"/>
    <w:rsid w:val="00D07AFC"/>
    <w:rsid w:val="00D14901"/>
    <w:rsid w:val="00D2123A"/>
    <w:rsid w:val="00D32C86"/>
    <w:rsid w:val="00D3568B"/>
    <w:rsid w:val="00D4631A"/>
    <w:rsid w:val="00D47B9D"/>
    <w:rsid w:val="00D47BCC"/>
    <w:rsid w:val="00D57536"/>
    <w:rsid w:val="00D6669E"/>
    <w:rsid w:val="00D721B7"/>
    <w:rsid w:val="00D72364"/>
    <w:rsid w:val="00D727B2"/>
    <w:rsid w:val="00D73799"/>
    <w:rsid w:val="00D74A76"/>
    <w:rsid w:val="00D8150B"/>
    <w:rsid w:val="00D908E7"/>
    <w:rsid w:val="00D93A59"/>
    <w:rsid w:val="00DA4809"/>
    <w:rsid w:val="00DB146D"/>
    <w:rsid w:val="00DB51F9"/>
    <w:rsid w:val="00DB620E"/>
    <w:rsid w:val="00DD4477"/>
    <w:rsid w:val="00DF46AB"/>
    <w:rsid w:val="00E029E8"/>
    <w:rsid w:val="00E060AF"/>
    <w:rsid w:val="00E168E8"/>
    <w:rsid w:val="00E30303"/>
    <w:rsid w:val="00E37B28"/>
    <w:rsid w:val="00E52E40"/>
    <w:rsid w:val="00E71D61"/>
    <w:rsid w:val="00E902B5"/>
    <w:rsid w:val="00E915F6"/>
    <w:rsid w:val="00E928C1"/>
    <w:rsid w:val="00EA1113"/>
    <w:rsid w:val="00EA68AD"/>
    <w:rsid w:val="00EC75EE"/>
    <w:rsid w:val="00ED4810"/>
    <w:rsid w:val="00EE00C3"/>
    <w:rsid w:val="00EF7278"/>
    <w:rsid w:val="00F02A42"/>
    <w:rsid w:val="00F043A4"/>
    <w:rsid w:val="00F13E4F"/>
    <w:rsid w:val="00F15B9B"/>
    <w:rsid w:val="00F3217F"/>
    <w:rsid w:val="00F3364E"/>
    <w:rsid w:val="00F36083"/>
    <w:rsid w:val="00F37C9B"/>
    <w:rsid w:val="00F56858"/>
    <w:rsid w:val="00F67FB5"/>
    <w:rsid w:val="00F72876"/>
    <w:rsid w:val="00F7653F"/>
    <w:rsid w:val="00F775AE"/>
    <w:rsid w:val="00F8356D"/>
    <w:rsid w:val="00F84E21"/>
    <w:rsid w:val="00F95BCC"/>
    <w:rsid w:val="00FA79AE"/>
    <w:rsid w:val="00FB5196"/>
    <w:rsid w:val="00FB7B12"/>
    <w:rsid w:val="00FC2E28"/>
    <w:rsid w:val="00FC718D"/>
    <w:rsid w:val="00FD5F1E"/>
    <w:rsid w:val="00FE4F90"/>
    <w:rsid w:val="00FF1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7626"/>
    <w:pPr>
      <w:widowControl w:val="0"/>
      <w:suppressAutoHyphens/>
      <w:jc w:val="both"/>
    </w:pPr>
    <w:rPr>
      <w:rFonts w:ascii="Arial" w:eastAsia="Lucida Sans Unicode" w:hAnsi="Arial"/>
      <w:kern w:val="1"/>
    </w:rPr>
  </w:style>
  <w:style w:type="paragraph" w:styleId="Nadpis2">
    <w:name w:val="heading 2"/>
    <w:basedOn w:val="Normln"/>
    <w:next w:val="Normln"/>
    <w:link w:val="Nadpis2Char"/>
    <w:uiPriority w:val="9"/>
    <w:semiHidden/>
    <w:unhideWhenUsed/>
    <w:qFormat/>
    <w:rsid w:val="009863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Zkladntext"/>
    <w:link w:val="Nadpis3Char"/>
    <w:qFormat/>
    <w:rsid w:val="00F13E4F"/>
    <w:pPr>
      <w:keepNext/>
      <w:tabs>
        <w:tab w:val="num" w:pos="0"/>
      </w:tabs>
      <w:spacing w:before="227" w:after="113"/>
      <w:jc w:val="left"/>
      <w:outlineLvl w:val="2"/>
    </w:pPr>
    <w:rPr>
      <w:rFonts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7626"/>
    <w:pPr>
      <w:widowControl/>
      <w:tabs>
        <w:tab w:val="center" w:pos="4536"/>
        <w:tab w:val="right" w:pos="9072"/>
      </w:tabs>
      <w:suppressAutoHyphens w:val="0"/>
      <w:jc w:val="left"/>
    </w:pPr>
    <w:rPr>
      <w:rFonts w:ascii="Calibri" w:eastAsia="Calibri" w:hAnsi="Calibri"/>
      <w:kern w:val="0"/>
      <w:sz w:val="22"/>
      <w:szCs w:val="22"/>
      <w:lang w:eastAsia="en-US"/>
    </w:rPr>
  </w:style>
  <w:style w:type="character" w:customStyle="1" w:styleId="ZhlavChar">
    <w:name w:val="Záhlaví Char"/>
    <w:basedOn w:val="Standardnpsmoodstavce"/>
    <w:link w:val="Zhlav"/>
    <w:uiPriority w:val="99"/>
    <w:rsid w:val="006D7626"/>
  </w:style>
  <w:style w:type="paragraph" w:styleId="Zpat">
    <w:name w:val="footer"/>
    <w:basedOn w:val="Normln"/>
    <w:link w:val="ZpatChar"/>
    <w:uiPriority w:val="99"/>
    <w:unhideWhenUsed/>
    <w:rsid w:val="006D7626"/>
    <w:pPr>
      <w:widowControl/>
      <w:tabs>
        <w:tab w:val="center" w:pos="4536"/>
        <w:tab w:val="right" w:pos="9072"/>
      </w:tabs>
      <w:suppressAutoHyphens w:val="0"/>
      <w:jc w:val="left"/>
    </w:pPr>
    <w:rPr>
      <w:rFonts w:ascii="Calibri" w:eastAsia="Calibri" w:hAnsi="Calibri"/>
      <w:kern w:val="0"/>
      <w:sz w:val="22"/>
      <w:szCs w:val="22"/>
      <w:lang w:eastAsia="en-US"/>
    </w:rPr>
  </w:style>
  <w:style w:type="character" w:customStyle="1" w:styleId="ZpatChar">
    <w:name w:val="Zápatí Char"/>
    <w:basedOn w:val="Standardnpsmoodstavce"/>
    <w:link w:val="Zpat"/>
    <w:uiPriority w:val="99"/>
    <w:rsid w:val="006D7626"/>
  </w:style>
  <w:style w:type="paragraph" w:styleId="Textbubliny">
    <w:name w:val="Balloon Text"/>
    <w:basedOn w:val="Normln"/>
    <w:link w:val="TextbublinyChar"/>
    <w:uiPriority w:val="99"/>
    <w:semiHidden/>
    <w:unhideWhenUsed/>
    <w:rsid w:val="006D7626"/>
    <w:pPr>
      <w:widowControl/>
      <w:suppressAutoHyphens w:val="0"/>
      <w:jc w:val="left"/>
    </w:pPr>
    <w:rPr>
      <w:rFonts w:ascii="Tahoma" w:eastAsia="Calibri" w:hAnsi="Tahoma" w:cs="Tahoma"/>
      <w:kern w:val="0"/>
      <w:sz w:val="16"/>
      <w:szCs w:val="16"/>
      <w:lang w:eastAsia="en-US"/>
    </w:rPr>
  </w:style>
  <w:style w:type="character" w:customStyle="1" w:styleId="TextbublinyChar">
    <w:name w:val="Text bubliny Char"/>
    <w:link w:val="Textbubliny"/>
    <w:uiPriority w:val="99"/>
    <w:semiHidden/>
    <w:rsid w:val="006D7626"/>
    <w:rPr>
      <w:rFonts w:ascii="Tahoma" w:hAnsi="Tahoma" w:cs="Tahoma"/>
      <w:sz w:val="16"/>
      <w:szCs w:val="16"/>
    </w:rPr>
  </w:style>
  <w:style w:type="paragraph" w:customStyle="1" w:styleId="Obsahrmce">
    <w:name w:val="Obsah rámce"/>
    <w:basedOn w:val="Normln"/>
    <w:rsid w:val="006D7626"/>
  </w:style>
  <w:style w:type="paragraph" w:customStyle="1" w:styleId="smlouva">
    <w:name w:val="smlouva"/>
    <w:basedOn w:val="Normln"/>
    <w:rsid w:val="006D7626"/>
    <w:pPr>
      <w:widowControl/>
      <w:suppressAutoHyphens w:val="0"/>
      <w:spacing w:line="240" w:lineRule="exact"/>
    </w:pPr>
    <w:rPr>
      <w:rFonts w:ascii="Times New Roman" w:eastAsia="Times New Roman" w:hAnsi="Times New Roman"/>
      <w:kern w:val="0"/>
      <w:sz w:val="24"/>
    </w:rPr>
  </w:style>
  <w:style w:type="paragraph" w:styleId="Zkladntext">
    <w:name w:val="Body Text"/>
    <w:basedOn w:val="Normln"/>
    <w:link w:val="ZkladntextChar"/>
    <w:rsid w:val="006D7626"/>
    <w:pPr>
      <w:spacing w:after="113"/>
    </w:pPr>
  </w:style>
  <w:style w:type="character" w:customStyle="1" w:styleId="ZkladntextChar">
    <w:name w:val="Základní text Char"/>
    <w:link w:val="Zkladntext"/>
    <w:rsid w:val="006D7626"/>
    <w:rPr>
      <w:rFonts w:ascii="Arial" w:eastAsia="Lucida Sans Unicode" w:hAnsi="Arial" w:cs="Times New Roman"/>
      <w:kern w:val="1"/>
      <w:sz w:val="20"/>
      <w:szCs w:val="20"/>
      <w:lang w:eastAsia="cs-CZ"/>
    </w:rPr>
  </w:style>
  <w:style w:type="table" w:styleId="Mkatabulky">
    <w:name w:val="Table Grid"/>
    <w:basedOn w:val="Normlntabulka"/>
    <w:uiPriority w:val="59"/>
    <w:rsid w:val="006D76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F13E4F"/>
    <w:rPr>
      <w:rFonts w:ascii="Arial" w:eastAsia="Lucida Sans Unicode" w:hAnsi="Arial" w:cs="Tahoma"/>
      <w:b/>
      <w:bCs/>
      <w:kern w:val="1"/>
      <w:sz w:val="20"/>
      <w:szCs w:val="20"/>
      <w:lang w:eastAsia="cs-CZ"/>
    </w:rPr>
  </w:style>
  <w:style w:type="character" w:styleId="Hypertextovodkaz">
    <w:name w:val="Hyperlink"/>
    <w:uiPriority w:val="99"/>
    <w:unhideWhenUsed/>
    <w:rsid w:val="00F13E4F"/>
    <w:rPr>
      <w:color w:val="000080"/>
      <w:u w:val="single"/>
    </w:rPr>
  </w:style>
  <w:style w:type="paragraph" w:styleId="Bezmezer">
    <w:name w:val="No Spacing"/>
    <w:uiPriority w:val="1"/>
    <w:qFormat/>
    <w:rsid w:val="00F13E4F"/>
    <w:pPr>
      <w:widowControl w:val="0"/>
      <w:suppressAutoHyphens/>
      <w:jc w:val="both"/>
    </w:pPr>
    <w:rPr>
      <w:rFonts w:ascii="Arial" w:eastAsia="Lucida Sans Unicode" w:hAnsi="Arial"/>
      <w:kern w:val="1"/>
    </w:rPr>
  </w:style>
  <w:style w:type="paragraph" w:styleId="Odstavecseseznamem">
    <w:name w:val="List Paragraph"/>
    <w:basedOn w:val="Normln"/>
    <w:link w:val="OdstavecseseznamemChar"/>
    <w:uiPriority w:val="34"/>
    <w:qFormat/>
    <w:rsid w:val="00F13E4F"/>
    <w:pPr>
      <w:ind w:left="720"/>
      <w:contextualSpacing/>
    </w:pPr>
  </w:style>
  <w:style w:type="paragraph" w:customStyle="1" w:styleId="TableContents">
    <w:name w:val="Table Contents"/>
    <w:basedOn w:val="Normln"/>
    <w:rsid w:val="00F13E4F"/>
    <w:pPr>
      <w:suppressLineNumbers/>
    </w:pPr>
  </w:style>
  <w:style w:type="character" w:customStyle="1" w:styleId="Znakypropoznmkupodarou">
    <w:name w:val="Znaky pro poznámku pod čarou"/>
    <w:uiPriority w:val="99"/>
    <w:rsid w:val="00F13E4F"/>
    <w:rPr>
      <w:vertAlign w:val="superscript"/>
    </w:rPr>
  </w:style>
  <w:style w:type="paragraph" w:styleId="Zkladntextodsazen">
    <w:name w:val="Body Text Indent"/>
    <w:basedOn w:val="Normln"/>
    <w:link w:val="ZkladntextodsazenChar"/>
    <w:rsid w:val="00F13E4F"/>
    <w:pPr>
      <w:spacing w:after="120"/>
      <w:ind w:left="283"/>
    </w:pPr>
    <w:rPr>
      <w:rFonts w:eastAsia="Times New Roman"/>
      <w:lang w:eastAsia="ar-SA"/>
    </w:rPr>
  </w:style>
  <w:style w:type="character" w:customStyle="1" w:styleId="ZkladntextodsazenChar">
    <w:name w:val="Základní text odsazený Char"/>
    <w:link w:val="Zkladntextodsazen"/>
    <w:rsid w:val="00F13E4F"/>
    <w:rPr>
      <w:rFonts w:ascii="Arial" w:eastAsia="Times New Roman" w:hAnsi="Arial" w:cs="Times New Roman"/>
      <w:kern w:val="1"/>
      <w:sz w:val="20"/>
      <w:szCs w:val="20"/>
      <w:lang w:eastAsia="ar-SA"/>
    </w:rPr>
  </w:style>
  <w:style w:type="table" w:styleId="Webovtabulka1">
    <w:name w:val="Table Web 1"/>
    <w:basedOn w:val="Normlntabulka"/>
    <w:rsid w:val="00F13E4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lnweb">
    <w:name w:val="Normal (Web)"/>
    <w:basedOn w:val="Normln"/>
    <w:uiPriority w:val="99"/>
    <w:rsid w:val="005D34EE"/>
    <w:pPr>
      <w:widowControl/>
      <w:suppressAutoHyphens w:val="0"/>
      <w:spacing w:before="100" w:beforeAutospacing="1" w:after="119"/>
      <w:jc w:val="left"/>
    </w:pPr>
    <w:rPr>
      <w:rFonts w:ascii="Times New Roman" w:eastAsia="Times New Roman" w:hAnsi="Times New Roman"/>
      <w:kern w:val="0"/>
      <w:sz w:val="24"/>
      <w:szCs w:val="24"/>
    </w:rPr>
  </w:style>
  <w:style w:type="paragraph" w:customStyle="1" w:styleId="SMLOUVACISLO">
    <w:name w:val="SMLOUVA CISLO"/>
    <w:basedOn w:val="Normln"/>
    <w:uiPriority w:val="99"/>
    <w:rsid w:val="005D34EE"/>
    <w:pPr>
      <w:widowControl/>
      <w:suppressAutoHyphens w:val="0"/>
      <w:overflowPunct w:val="0"/>
      <w:autoSpaceDE w:val="0"/>
      <w:autoSpaceDN w:val="0"/>
      <w:adjustRightInd w:val="0"/>
      <w:spacing w:before="60"/>
      <w:ind w:left="1134" w:hanging="1134"/>
      <w:jc w:val="left"/>
      <w:textAlignment w:val="baseline"/>
    </w:pPr>
    <w:rPr>
      <w:rFonts w:eastAsia="Times New Roman" w:cs="Arial"/>
      <w:b/>
      <w:bCs/>
      <w:spacing w:val="10"/>
      <w:kern w:val="0"/>
      <w:sz w:val="24"/>
      <w:szCs w:val="24"/>
    </w:rPr>
  </w:style>
  <w:style w:type="paragraph" w:customStyle="1" w:styleId="NADPISCENTR">
    <w:name w:val="NADPIS CENTR"/>
    <w:basedOn w:val="Normln"/>
    <w:link w:val="NADPISCENTRChar"/>
    <w:uiPriority w:val="99"/>
    <w:rsid w:val="005D34EE"/>
    <w:pPr>
      <w:keepNext/>
      <w:keepLines/>
      <w:widowControl/>
      <w:suppressAutoHyphens w:val="0"/>
      <w:overflowPunct w:val="0"/>
      <w:autoSpaceDE w:val="0"/>
      <w:autoSpaceDN w:val="0"/>
      <w:adjustRightInd w:val="0"/>
      <w:spacing w:before="240" w:after="60"/>
      <w:jc w:val="center"/>
      <w:textAlignment w:val="baseline"/>
    </w:pPr>
    <w:rPr>
      <w:rFonts w:ascii="Times New Roman" w:eastAsia="Times New Roman" w:hAnsi="Times New Roman"/>
      <w:b/>
      <w:bCs/>
      <w:kern w:val="0"/>
    </w:rPr>
  </w:style>
  <w:style w:type="paragraph" w:customStyle="1" w:styleId="NADPISCENTRPOD">
    <w:name w:val="NADPIS CENTRPOD"/>
    <w:basedOn w:val="Normln"/>
    <w:link w:val="NADPISCENTRPODChar"/>
    <w:uiPriority w:val="99"/>
    <w:rsid w:val="005D34EE"/>
    <w:pPr>
      <w:keepNext/>
      <w:keepLines/>
      <w:widowControl/>
      <w:suppressAutoHyphens w:val="0"/>
      <w:overflowPunct w:val="0"/>
      <w:autoSpaceDE w:val="0"/>
      <w:autoSpaceDN w:val="0"/>
      <w:adjustRightInd w:val="0"/>
      <w:spacing w:after="60"/>
      <w:jc w:val="center"/>
      <w:textAlignment w:val="baseline"/>
    </w:pPr>
    <w:rPr>
      <w:rFonts w:ascii="Times New Roman" w:eastAsia="Times New Roman" w:hAnsi="Times New Roman"/>
      <w:b/>
      <w:bCs/>
      <w:kern w:val="0"/>
    </w:rPr>
  </w:style>
  <w:style w:type="paragraph" w:customStyle="1" w:styleId="HLAVICKA">
    <w:name w:val="HLAVICKA"/>
    <w:basedOn w:val="Normln"/>
    <w:link w:val="HLAVICKAChar"/>
    <w:uiPriority w:val="99"/>
    <w:rsid w:val="005D34EE"/>
    <w:pPr>
      <w:widowControl/>
      <w:tabs>
        <w:tab w:val="left" w:pos="284"/>
        <w:tab w:val="left" w:pos="1134"/>
      </w:tabs>
      <w:suppressAutoHyphens w:val="0"/>
      <w:overflowPunct w:val="0"/>
      <w:autoSpaceDE w:val="0"/>
      <w:autoSpaceDN w:val="0"/>
      <w:adjustRightInd w:val="0"/>
      <w:spacing w:after="60"/>
      <w:jc w:val="left"/>
      <w:textAlignment w:val="baseline"/>
    </w:pPr>
    <w:rPr>
      <w:rFonts w:ascii="Times New Roman" w:eastAsia="Times New Roman" w:hAnsi="Times New Roman"/>
      <w:kern w:val="0"/>
    </w:rPr>
  </w:style>
  <w:style w:type="paragraph" w:customStyle="1" w:styleId="MEZERA6B">
    <w:name w:val="MEZERA 6B"/>
    <w:basedOn w:val="Normln"/>
    <w:uiPriority w:val="99"/>
    <w:rsid w:val="005D34EE"/>
    <w:pPr>
      <w:widowControl/>
      <w:suppressAutoHyphens w:val="0"/>
      <w:overflowPunct w:val="0"/>
      <w:autoSpaceDE w:val="0"/>
      <w:autoSpaceDN w:val="0"/>
      <w:adjustRightInd w:val="0"/>
      <w:spacing w:before="60" w:after="60"/>
      <w:jc w:val="center"/>
      <w:textAlignment w:val="baseline"/>
    </w:pPr>
    <w:rPr>
      <w:rFonts w:ascii="Times New Roman" w:eastAsia="Times New Roman" w:hAnsi="Times New Roman"/>
      <w:kern w:val="0"/>
      <w:sz w:val="12"/>
      <w:szCs w:val="12"/>
    </w:rPr>
  </w:style>
  <w:style w:type="paragraph" w:customStyle="1" w:styleId="BODYA">
    <w:name w:val="BODY A)"/>
    <w:basedOn w:val="Normln"/>
    <w:uiPriority w:val="99"/>
    <w:rsid w:val="005D34EE"/>
    <w:pPr>
      <w:widowControl/>
      <w:suppressAutoHyphens w:val="0"/>
      <w:overflowPunct w:val="0"/>
      <w:autoSpaceDE w:val="0"/>
      <w:autoSpaceDN w:val="0"/>
      <w:adjustRightInd w:val="0"/>
      <w:spacing w:before="60" w:after="60"/>
      <w:ind w:left="567"/>
      <w:textAlignment w:val="baseline"/>
    </w:pPr>
    <w:rPr>
      <w:rFonts w:ascii="Times New Roman" w:eastAsia="Times New Roman" w:hAnsi="Times New Roman"/>
      <w:kern w:val="0"/>
    </w:rPr>
  </w:style>
  <w:style w:type="character" w:styleId="Odkaznakoment">
    <w:name w:val="annotation reference"/>
    <w:uiPriority w:val="99"/>
    <w:semiHidden/>
    <w:unhideWhenUsed/>
    <w:rsid w:val="00FC2E28"/>
    <w:rPr>
      <w:sz w:val="16"/>
      <w:szCs w:val="16"/>
    </w:rPr>
  </w:style>
  <w:style w:type="paragraph" w:styleId="Textkomente">
    <w:name w:val="annotation text"/>
    <w:basedOn w:val="Normln"/>
    <w:link w:val="TextkomenteChar"/>
    <w:uiPriority w:val="99"/>
    <w:semiHidden/>
    <w:unhideWhenUsed/>
    <w:rsid w:val="00FC2E28"/>
  </w:style>
  <w:style w:type="character" w:customStyle="1" w:styleId="TextkomenteChar">
    <w:name w:val="Text komentáře Char"/>
    <w:link w:val="Textkomente"/>
    <w:uiPriority w:val="99"/>
    <w:semiHidden/>
    <w:rsid w:val="00FC2E28"/>
    <w:rPr>
      <w:rFonts w:ascii="Arial" w:eastAsia="Lucida Sans Unicode" w:hAnsi="Arial" w:cs="Times New Roman"/>
      <w:kern w:val="1"/>
      <w:sz w:val="20"/>
      <w:szCs w:val="20"/>
      <w:lang w:eastAsia="cs-CZ"/>
    </w:rPr>
  </w:style>
  <w:style w:type="paragraph" w:styleId="Pedmtkomente">
    <w:name w:val="annotation subject"/>
    <w:basedOn w:val="Textkomente"/>
    <w:next w:val="Textkomente"/>
    <w:link w:val="PedmtkomenteChar"/>
    <w:uiPriority w:val="99"/>
    <w:semiHidden/>
    <w:unhideWhenUsed/>
    <w:rsid w:val="00FC2E28"/>
    <w:rPr>
      <w:b/>
      <w:bCs/>
    </w:rPr>
  </w:style>
  <w:style w:type="character" w:customStyle="1" w:styleId="PedmtkomenteChar">
    <w:name w:val="Předmět komentáře Char"/>
    <w:link w:val="Pedmtkomente"/>
    <w:uiPriority w:val="99"/>
    <w:semiHidden/>
    <w:rsid w:val="00FC2E28"/>
    <w:rPr>
      <w:rFonts w:ascii="Arial" w:eastAsia="Lucida Sans Unicode" w:hAnsi="Arial" w:cs="Times New Roman"/>
      <w:b/>
      <w:bCs/>
      <w:kern w:val="1"/>
      <w:sz w:val="20"/>
      <w:szCs w:val="20"/>
      <w:lang w:eastAsia="cs-CZ"/>
    </w:rPr>
  </w:style>
  <w:style w:type="paragraph" w:customStyle="1" w:styleId="lnek">
    <w:name w:val="článek"/>
    <w:basedOn w:val="NADPISCENTR"/>
    <w:link w:val="lnekChar"/>
    <w:qFormat/>
    <w:rsid w:val="00F043A4"/>
    <w:rPr>
      <w:rFonts w:ascii="Arial" w:hAnsi="Arial" w:cs="Arial"/>
      <w:sz w:val="22"/>
      <w:szCs w:val="22"/>
    </w:rPr>
  </w:style>
  <w:style w:type="paragraph" w:customStyle="1" w:styleId="Nadpislnek">
    <w:name w:val="Nadpis článek"/>
    <w:basedOn w:val="NADPISCENTRPOD"/>
    <w:link w:val="NadpislnekChar"/>
    <w:qFormat/>
    <w:rsid w:val="00F043A4"/>
    <w:rPr>
      <w:rFonts w:ascii="Arial" w:hAnsi="Arial" w:cs="Arial"/>
      <w:sz w:val="22"/>
      <w:szCs w:val="22"/>
    </w:rPr>
  </w:style>
  <w:style w:type="character" w:customStyle="1" w:styleId="NADPISCENTRChar">
    <w:name w:val="NADPIS CENTR Char"/>
    <w:link w:val="NADPISCENTR"/>
    <w:uiPriority w:val="99"/>
    <w:rsid w:val="00F043A4"/>
    <w:rPr>
      <w:rFonts w:ascii="Times New Roman" w:eastAsia="Times New Roman" w:hAnsi="Times New Roman" w:cs="Times New Roman"/>
      <w:b/>
      <w:bCs/>
      <w:sz w:val="20"/>
      <w:szCs w:val="20"/>
      <w:lang w:eastAsia="cs-CZ"/>
    </w:rPr>
  </w:style>
  <w:style w:type="character" w:customStyle="1" w:styleId="lnekChar">
    <w:name w:val="článek Char"/>
    <w:link w:val="lnek"/>
    <w:rsid w:val="00F043A4"/>
    <w:rPr>
      <w:rFonts w:ascii="Arial" w:eastAsia="Times New Roman" w:hAnsi="Arial" w:cs="Arial"/>
      <w:b w:val="0"/>
      <w:bCs w:val="0"/>
      <w:sz w:val="20"/>
      <w:szCs w:val="20"/>
      <w:lang w:eastAsia="cs-CZ"/>
    </w:rPr>
  </w:style>
  <w:style w:type="paragraph" w:customStyle="1" w:styleId="Styl1">
    <w:name w:val="Styl1"/>
    <w:basedOn w:val="Odstavecseseznamem"/>
    <w:link w:val="Styl1Char"/>
    <w:qFormat/>
    <w:rsid w:val="00BA3DCA"/>
    <w:pPr>
      <w:numPr>
        <w:numId w:val="6"/>
      </w:numPr>
      <w:spacing w:before="60" w:after="60"/>
      <w:contextualSpacing w:val="0"/>
      <w:jc w:val="center"/>
    </w:pPr>
    <w:rPr>
      <w:kern w:val="0"/>
      <w:sz w:val="22"/>
      <w:szCs w:val="22"/>
    </w:rPr>
  </w:style>
  <w:style w:type="character" w:customStyle="1" w:styleId="NADPISCENTRPODChar">
    <w:name w:val="NADPIS CENTRPOD Char"/>
    <w:link w:val="NADPISCENTRPOD"/>
    <w:uiPriority w:val="99"/>
    <w:rsid w:val="00F043A4"/>
    <w:rPr>
      <w:rFonts w:ascii="Times New Roman" w:eastAsia="Times New Roman" w:hAnsi="Times New Roman" w:cs="Times New Roman"/>
      <w:b/>
      <w:bCs/>
      <w:sz w:val="20"/>
      <w:szCs w:val="20"/>
      <w:lang w:eastAsia="cs-CZ"/>
    </w:rPr>
  </w:style>
  <w:style w:type="character" w:customStyle="1" w:styleId="NadpislnekChar">
    <w:name w:val="Nadpis článek Char"/>
    <w:link w:val="Nadpislnek"/>
    <w:rsid w:val="00F043A4"/>
    <w:rPr>
      <w:rFonts w:ascii="Arial" w:eastAsia="Times New Roman" w:hAnsi="Arial" w:cs="Arial"/>
      <w:b w:val="0"/>
      <w:bCs w:val="0"/>
      <w:sz w:val="20"/>
      <w:szCs w:val="20"/>
      <w:lang w:eastAsia="cs-CZ"/>
    </w:rPr>
  </w:style>
  <w:style w:type="paragraph" w:customStyle="1" w:styleId="Styl2">
    <w:name w:val="Styl2"/>
    <w:basedOn w:val="HLAVICKA"/>
    <w:link w:val="Styl2Char"/>
    <w:qFormat/>
    <w:rsid w:val="00BA3DCA"/>
    <w:pPr>
      <w:numPr>
        <w:numId w:val="9"/>
      </w:numPr>
      <w:tabs>
        <w:tab w:val="clear" w:pos="284"/>
        <w:tab w:val="clear" w:pos="1134"/>
        <w:tab w:val="left" w:pos="567"/>
      </w:tabs>
      <w:jc w:val="both"/>
    </w:pPr>
    <w:rPr>
      <w:rFonts w:ascii="Arial" w:hAnsi="Arial" w:cs="Arial"/>
      <w:sz w:val="22"/>
      <w:szCs w:val="22"/>
    </w:rPr>
  </w:style>
  <w:style w:type="character" w:customStyle="1" w:styleId="OdstavecseseznamemChar">
    <w:name w:val="Odstavec se seznamem Char"/>
    <w:link w:val="Odstavecseseznamem"/>
    <w:uiPriority w:val="34"/>
    <w:rsid w:val="00BA3DCA"/>
    <w:rPr>
      <w:rFonts w:ascii="Arial" w:eastAsia="Lucida Sans Unicode" w:hAnsi="Arial" w:cs="Times New Roman"/>
      <w:kern w:val="1"/>
      <w:sz w:val="20"/>
      <w:szCs w:val="20"/>
      <w:lang w:eastAsia="cs-CZ"/>
    </w:rPr>
  </w:style>
  <w:style w:type="character" w:customStyle="1" w:styleId="Styl1Char">
    <w:name w:val="Styl1 Char"/>
    <w:link w:val="Styl1"/>
    <w:rsid w:val="00BA3DCA"/>
    <w:rPr>
      <w:rFonts w:ascii="Arial" w:eastAsia="Lucida Sans Unicode" w:hAnsi="Arial"/>
      <w:sz w:val="22"/>
      <w:szCs w:val="22"/>
    </w:rPr>
  </w:style>
  <w:style w:type="character" w:customStyle="1" w:styleId="HLAVICKAChar">
    <w:name w:val="HLAVICKA Char"/>
    <w:link w:val="HLAVICKA"/>
    <w:uiPriority w:val="99"/>
    <w:rsid w:val="00BA3DCA"/>
    <w:rPr>
      <w:rFonts w:ascii="Times New Roman" w:eastAsia="Times New Roman" w:hAnsi="Times New Roman" w:cs="Times New Roman"/>
      <w:sz w:val="20"/>
      <w:szCs w:val="20"/>
      <w:lang w:eastAsia="cs-CZ"/>
    </w:rPr>
  </w:style>
  <w:style w:type="character" w:customStyle="1" w:styleId="Styl2Char">
    <w:name w:val="Styl2 Char"/>
    <w:link w:val="Styl2"/>
    <w:rsid w:val="00BA3DCA"/>
    <w:rPr>
      <w:rFonts w:ascii="Arial" w:eastAsia="Times New Roman" w:hAnsi="Arial" w:cs="Arial"/>
      <w:sz w:val="22"/>
      <w:szCs w:val="22"/>
    </w:rPr>
  </w:style>
  <w:style w:type="paragraph" w:customStyle="1" w:styleId="Default">
    <w:name w:val="Default"/>
    <w:rsid w:val="003A565A"/>
    <w:pPr>
      <w:autoSpaceDE w:val="0"/>
      <w:autoSpaceDN w:val="0"/>
      <w:adjustRightInd w:val="0"/>
    </w:pPr>
    <w:rPr>
      <w:rFonts w:ascii="Arial" w:eastAsia="Times New Roman" w:hAnsi="Arial" w:cs="Arial"/>
      <w:color w:val="000000"/>
      <w:sz w:val="24"/>
      <w:szCs w:val="24"/>
    </w:rPr>
  </w:style>
  <w:style w:type="paragraph" w:styleId="Revize">
    <w:name w:val="Revision"/>
    <w:hidden/>
    <w:uiPriority w:val="99"/>
    <w:semiHidden/>
    <w:rsid w:val="00B05BFA"/>
    <w:rPr>
      <w:rFonts w:ascii="Arial" w:eastAsia="Lucida Sans Unicode" w:hAnsi="Arial"/>
      <w:kern w:val="1"/>
    </w:rPr>
  </w:style>
  <w:style w:type="character" w:customStyle="1" w:styleId="Nadpis2Char">
    <w:name w:val="Nadpis 2 Char"/>
    <w:basedOn w:val="Standardnpsmoodstavce"/>
    <w:link w:val="Nadpis2"/>
    <w:uiPriority w:val="9"/>
    <w:semiHidden/>
    <w:rsid w:val="0098635A"/>
    <w:rPr>
      <w:rFonts w:asciiTheme="majorHAnsi" w:eastAsiaTheme="majorEastAsia" w:hAnsiTheme="majorHAnsi" w:cstheme="majorBidi"/>
      <w:b/>
      <w:bCs/>
      <w:color w:val="4F81BD" w:themeColor="accent1"/>
      <w:kern w:val="1"/>
      <w:sz w:val="26"/>
      <w:szCs w:val="26"/>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3"/>
    <w:uiPriority w:val="99"/>
    <w:qFormat/>
    <w:rsid w:val="003C1BE4"/>
    <w:pPr>
      <w:widowControl/>
      <w:suppressAutoHyphens w:val="0"/>
      <w:spacing w:after="120"/>
      <w:ind w:left="357" w:hanging="357"/>
    </w:pPr>
    <w:rPr>
      <w:rFonts w:eastAsia="Times New Roman"/>
      <w:kern w:val="0"/>
      <w:sz w:val="18"/>
    </w:rPr>
  </w:style>
  <w:style w:type="character" w:customStyle="1" w:styleId="TextpoznpodarouChar">
    <w:name w:val="Text pozn. pod čarou Char"/>
    <w:basedOn w:val="Standardnpsmoodstavce"/>
    <w:uiPriority w:val="99"/>
    <w:semiHidden/>
    <w:rsid w:val="003C1BE4"/>
    <w:rPr>
      <w:rFonts w:ascii="Arial" w:eastAsia="Lucida Sans Unicode" w:hAnsi="Arial"/>
      <w:kern w:val="1"/>
    </w:rPr>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uiPriority w:val="99"/>
    <w:locked/>
    <w:rsid w:val="003C1BE4"/>
    <w:rPr>
      <w:rFonts w:ascii="Arial" w:eastAsia="Times New Roman"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7626"/>
    <w:pPr>
      <w:widowControl w:val="0"/>
      <w:suppressAutoHyphens/>
      <w:jc w:val="both"/>
    </w:pPr>
    <w:rPr>
      <w:rFonts w:ascii="Arial" w:eastAsia="Lucida Sans Unicode" w:hAnsi="Arial"/>
      <w:kern w:val="1"/>
    </w:rPr>
  </w:style>
  <w:style w:type="paragraph" w:styleId="Nadpis2">
    <w:name w:val="heading 2"/>
    <w:basedOn w:val="Normln"/>
    <w:next w:val="Normln"/>
    <w:link w:val="Nadpis2Char"/>
    <w:uiPriority w:val="9"/>
    <w:semiHidden/>
    <w:unhideWhenUsed/>
    <w:qFormat/>
    <w:rsid w:val="009863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Zkladntext"/>
    <w:link w:val="Nadpis3Char"/>
    <w:qFormat/>
    <w:rsid w:val="00F13E4F"/>
    <w:pPr>
      <w:keepNext/>
      <w:tabs>
        <w:tab w:val="num" w:pos="0"/>
      </w:tabs>
      <w:spacing w:before="227" w:after="113"/>
      <w:jc w:val="left"/>
      <w:outlineLvl w:val="2"/>
    </w:pPr>
    <w:rPr>
      <w:rFonts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7626"/>
    <w:pPr>
      <w:widowControl/>
      <w:tabs>
        <w:tab w:val="center" w:pos="4536"/>
        <w:tab w:val="right" w:pos="9072"/>
      </w:tabs>
      <w:suppressAutoHyphens w:val="0"/>
      <w:jc w:val="left"/>
    </w:pPr>
    <w:rPr>
      <w:rFonts w:ascii="Calibri" w:eastAsia="Calibri" w:hAnsi="Calibri"/>
      <w:kern w:val="0"/>
      <w:sz w:val="22"/>
      <w:szCs w:val="22"/>
      <w:lang w:eastAsia="en-US"/>
    </w:rPr>
  </w:style>
  <w:style w:type="character" w:customStyle="1" w:styleId="ZhlavChar">
    <w:name w:val="Záhlaví Char"/>
    <w:basedOn w:val="Standardnpsmoodstavce"/>
    <w:link w:val="Zhlav"/>
    <w:uiPriority w:val="99"/>
    <w:rsid w:val="006D7626"/>
  </w:style>
  <w:style w:type="paragraph" w:styleId="Zpat">
    <w:name w:val="footer"/>
    <w:basedOn w:val="Normln"/>
    <w:link w:val="ZpatChar"/>
    <w:uiPriority w:val="99"/>
    <w:unhideWhenUsed/>
    <w:rsid w:val="006D7626"/>
    <w:pPr>
      <w:widowControl/>
      <w:tabs>
        <w:tab w:val="center" w:pos="4536"/>
        <w:tab w:val="right" w:pos="9072"/>
      </w:tabs>
      <w:suppressAutoHyphens w:val="0"/>
      <w:jc w:val="left"/>
    </w:pPr>
    <w:rPr>
      <w:rFonts w:ascii="Calibri" w:eastAsia="Calibri" w:hAnsi="Calibri"/>
      <w:kern w:val="0"/>
      <w:sz w:val="22"/>
      <w:szCs w:val="22"/>
      <w:lang w:eastAsia="en-US"/>
    </w:rPr>
  </w:style>
  <w:style w:type="character" w:customStyle="1" w:styleId="ZpatChar">
    <w:name w:val="Zápatí Char"/>
    <w:basedOn w:val="Standardnpsmoodstavce"/>
    <w:link w:val="Zpat"/>
    <w:uiPriority w:val="99"/>
    <w:rsid w:val="006D7626"/>
  </w:style>
  <w:style w:type="paragraph" w:styleId="Textbubliny">
    <w:name w:val="Balloon Text"/>
    <w:basedOn w:val="Normln"/>
    <w:link w:val="TextbublinyChar"/>
    <w:uiPriority w:val="99"/>
    <w:semiHidden/>
    <w:unhideWhenUsed/>
    <w:rsid w:val="006D7626"/>
    <w:pPr>
      <w:widowControl/>
      <w:suppressAutoHyphens w:val="0"/>
      <w:jc w:val="left"/>
    </w:pPr>
    <w:rPr>
      <w:rFonts w:ascii="Tahoma" w:eastAsia="Calibri" w:hAnsi="Tahoma" w:cs="Tahoma"/>
      <w:kern w:val="0"/>
      <w:sz w:val="16"/>
      <w:szCs w:val="16"/>
      <w:lang w:eastAsia="en-US"/>
    </w:rPr>
  </w:style>
  <w:style w:type="character" w:customStyle="1" w:styleId="TextbublinyChar">
    <w:name w:val="Text bubliny Char"/>
    <w:link w:val="Textbubliny"/>
    <w:uiPriority w:val="99"/>
    <w:semiHidden/>
    <w:rsid w:val="006D7626"/>
    <w:rPr>
      <w:rFonts w:ascii="Tahoma" w:hAnsi="Tahoma" w:cs="Tahoma"/>
      <w:sz w:val="16"/>
      <w:szCs w:val="16"/>
    </w:rPr>
  </w:style>
  <w:style w:type="paragraph" w:customStyle="1" w:styleId="Obsahrmce">
    <w:name w:val="Obsah rámce"/>
    <w:basedOn w:val="Normln"/>
    <w:rsid w:val="006D7626"/>
  </w:style>
  <w:style w:type="paragraph" w:customStyle="1" w:styleId="smlouva">
    <w:name w:val="smlouva"/>
    <w:basedOn w:val="Normln"/>
    <w:rsid w:val="006D7626"/>
    <w:pPr>
      <w:widowControl/>
      <w:suppressAutoHyphens w:val="0"/>
      <w:spacing w:line="240" w:lineRule="exact"/>
    </w:pPr>
    <w:rPr>
      <w:rFonts w:ascii="Times New Roman" w:eastAsia="Times New Roman" w:hAnsi="Times New Roman"/>
      <w:kern w:val="0"/>
      <w:sz w:val="24"/>
    </w:rPr>
  </w:style>
  <w:style w:type="paragraph" w:styleId="Zkladntext">
    <w:name w:val="Body Text"/>
    <w:basedOn w:val="Normln"/>
    <w:link w:val="ZkladntextChar"/>
    <w:rsid w:val="006D7626"/>
    <w:pPr>
      <w:spacing w:after="113"/>
    </w:pPr>
  </w:style>
  <w:style w:type="character" w:customStyle="1" w:styleId="ZkladntextChar">
    <w:name w:val="Základní text Char"/>
    <w:link w:val="Zkladntext"/>
    <w:rsid w:val="006D7626"/>
    <w:rPr>
      <w:rFonts w:ascii="Arial" w:eastAsia="Lucida Sans Unicode" w:hAnsi="Arial" w:cs="Times New Roman"/>
      <w:kern w:val="1"/>
      <w:sz w:val="20"/>
      <w:szCs w:val="20"/>
      <w:lang w:eastAsia="cs-CZ"/>
    </w:rPr>
  </w:style>
  <w:style w:type="table" w:styleId="Mkatabulky">
    <w:name w:val="Table Grid"/>
    <w:basedOn w:val="Normlntabulka"/>
    <w:uiPriority w:val="59"/>
    <w:rsid w:val="006D76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F13E4F"/>
    <w:rPr>
      <w:rFonts w:ascii="Arial" w:eastAsia="Lucida Sans Unicode" w:hAnsi="Arial" w:cs="Tahoma"/>
      <w:b/>
      <w:bCs/>
      <w:kern w:val="1"/>
      <w:sz w:val="20"/>
      <w:szCs w:val="20"/>
      <w:lang w:eastAsia="cs-CZ"/>
    </w:rPr>
  </w:style>
  <w:style w:type="character" w:styleId="Hypertextovodkaz">
    <w:name w:val="Hyperlink"/>
    <w:uiPriority w:val="99"/>
    <w:unhideWhenUsed/>
    <w:rsid w:val="00F13E4F"/>
    <w:rPr>
      <w:color w:val="000080"/>
      <w:u w:val="single"/>
    </w:rPr>
  </w:style>
  <w:style w:type="paragraph" w:styleId="Bezmezer">
    <w:name w:val="No Spacing"/>
    <w:uiPriority w:val="1"/>
    <w:qFormat/>
    <w:rsid w:val="00F13E4F"/>
    <w:pPr>
      <w:widowControl w:val="0"/>
      <w:suppressAutoHyphens/>
      <w:jc w:val="both"/>
    </w:pPr>
    <w:rPr>
      <w:rFonts w:ascii="Arial" w:eastAsia="Lucida Sans Unicode" w:hAnsi="Arial"/>
      <w:kern w:val="1"/>
    </w:rPr>
  </w:style>
  <w:style w:type="paragraph" w:styleId="Odstavecseseznamem">
    <w:name w:val="List Paragraph"/>
    <w:basedOn w:val="Normln"/>
    <w:link w:val="OdstavecseseznamemChar"/>
    <w:uiPriority w:val="34"/>
    <w:qFormat/>
    <w:rsid w:val="00F13E4F"/>
    <w:pPr>
      <w:ind w:left="720"/>
      <w:contextualSpacing/>
    </w:pPr>
  </w:style>
  <w:style w:type="paragraph" w:customStyle="1" w:styleId="TableContents">
    <w:name w:val="Table Contents"/>
    <w:basedOn w:val="Normln"/>
    <w:rsid w:val="00F13E4F"/>
    <w:pPr>
      <w:suppressLineNumbers/>
    </w:pPr>
  </w:style>
  <w:style w:type="character" w:customStyle="1" w:styleId="Znakypropoznmkupodarou">
    <w:name w:val="Znaky pro poznámku pod čarou"/>
    <w:uiPriority w:val="99"/>
    <w:rsid w:val="00F13E4F"/>
    <w:rPr>
      <w:vertAlign w:val="superscript"/>
    </w:rPr>
  </w:style>
  <w:style w:type="paragraph" w:styleId="Zkladntextodsazen">
    <w:name w:val="Body Text Indent"/>
    <w:basedOn w:val="Normln"/>
    <w:link w:val="ZkladntextodsazenChar"/>
    <w:rsid w:val="00F13E4F"/>
    <w:pPr>
      <w:spacing w:after="120"/>
      <w:ind w:left="283"/>
    </w:pPr>
    <w:rPr>
      <w:rFonts w:eastAsia="Times New Roman"/>
      <w:lang w:eastAsia="ar-SA"/>
    </w:rPr>
  </w:style>
  <w:style w:type="character" w:customStyle="1" w:styleId="ZkladntextodsazenChar">
    <w:name w:val="Základní text odsazený Char"/>
    <w:link w:val="Zkladntextodsazen"/>
    <w:rsid w:val="00F13E4F"/>
    <w:rPr>
      <w:rFonts w:ascii="Arial" w:eastAsia="Times New Roman" w:hAnsi="Arial" w:cs="Times New Roman"/>
      <w:kern w:val="1"/>
      <w:sz w:val="20"/>
      <w:szCs w:val="20"/>
      <w:lang w:eastAsia="ar-SA"/>
    </w:rPr>
  </w:style>
  <w:style w:type="table" w:styleId="Webovtabulka1">
    <w:name w:val="Table Web 1"/>
    <w:basedOn w:val="Normlntabulka"/>
    <w:rsid w:val="00F13E4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lnweb">
    <w:name w:val="Normal (Web)"/>
    <w:basedOn w:val="Normln"/>
    <w:uiPriority w:val="99"/>
    <w:rsid w:val="005D34EE"/>
    <w:pPr>
      <w:widowControl/>
      <w:suppressAutoHyphens w:val="0"/>
      <w:spacing w:before="100" w:beforeAutospacing="1" w:after="119"/>
      <w:jc w:val="left"/>
    </w:pPr>
    <w:rPr>
      <w:rFonts w:ascii="Times New Roman" w:eastAsia="Times New Roman" w:hAnsi="Times New Roman"/>
      <w:kern w:val="0"/>
      <w:sz w:val="24"/>
      <w:szCs w:val="24"/>
    </w:rPr>
  </w:style>
  <w:style w:type="paragraph" w:customStyle="1" w:styleId="SMLOUVACISLO">
    <w:name w:val="SMLOUVA CISLO"/>
    <w:basedOn w:val="Normln"/>
    <w:uiPriority w:val="99"/>
    <w:rsid w:val="005D34EE"/>
    <w:pPr>
      <w:widowControl/>
      <w:suppressAutoHyphens w:val="0"/>
      <w:overflowPunct w:val="0"/>
      <w:autoSpaceDE w:val="0"/>
      <w:autoSpaceDN w:val="0"/>
      <w:adjustRightInd w:val="0"/>
      <w:spacing w:before="60"/>
      <w:ind w:left="1134" w:hanging="1134"/>
      <w:jc w:val="left"/>
      <w:textAlignment w:val="baseline"/>
    </w:pPr>
    <w:rPr>
      <w:rFonts w:eastAsia="Times New Roman" w:cs="Arial"/>
      <w:b/>
      <w:bCs/>
      <w:spacing w:val="10"/>
      <w:kern w:val="0"/>
      <w:sz w:val="24"/>
      <w:szCs w:val="24"/>
    </w:rPr>
  </w:style>
  <w:style w:type="paragraph" w:customStyle="1" w:styleId="NADPISCENTR">
    <w:name w:val="NADPIS CENTR"/>
    <w:basedOn w:val="Normln"/>
    <w:link w:val="NADPISCENTRChar"/>
    <w:uiPriority w:val="99"/>
    <w:rsid w:val="005D34EE"/>
    <w:pPr>
      <w:keepNext/>
      <w:keepLines/>
      <w:widowControl/>
      <w:suppressAutoHyphens w:val="0"/>
      <w:overflowPunct w:val="0"/>
      <w:autoSpaceDE w:val="0"/>
      <w:autoSpaceDN w:val="0"/>
      <w:adjustRightInd w:val="0"/>
      <w:spacing w:before="240" w:after="60"/>
      <w:jc w:val="center"/>
      <w:textAlignment w:val="baseline"/>
    </w:pPr>
    <w:rPr>
      <w:rFonts w:ascii="Times New Roman" w:eastAsia="Times New Roman" w:hAnsi="Times New Roman"/>
      <w:b/>
      <w:bCs/>
      <w:kern w:val="0"/>
    </w:rPr>
  </w:style>
  <w:style w:type="paragraph" w:customStyle="1" w:styleId="NADPISCENTRPOD">
    <w:name w:val="NADPIS CENTRPOD"/>
    <w:basedOn w:val="Normln"/>
    <w:link w:val="NADPISCENTRPODChar"/>
    <w:uiPriority w:val="99"/>
    <w:rsid w:val="005D34EE"/>
    <w:pPr>
      <w:keepNext/>
      <w:keepLines/>
      <w:widowControl/>
      <w:suppressAutoHyphens w:val="0"/>
      <w:overflowPunct w:val="0"/>
      <w:autoSpaceDE w:val="0"/>
      <w:autoSpaceDN w:val="0"/>
      <w:adjustRightInd w:val="0"/>
      <w:spacing w:after="60"/>
      <w:jc w:val="center"/>
      <w:textAlignment w:val="baseline"/>
    </w:pPr>
    <w:rPr>
      <w:rFonts w:ascii="Times New Roman" w:eastAsia="Times New Roman" w:hAnsi="Times New Roman"/>
      <w:b/>
      <w:bCs/>
      <w:kern w:val="0"/>
    </w:rPr>
  </w:style>
  <w:style w:type="paragraph" w:customStyle="1" w:styleId="HLAVICKA">
    <w:name w:val="HLAVICKA"/>
    <w:basedOn w:val="Normln"/>
    <w:link w:val="HLAVICKAChar"/>
    <w:uiPriority w:val="99"/>
    <w:rsid w:val="005D34EE"/>
    <w:pPr>
      <w:widowControl/>
      <w:tabs>
        <w:tab w:val="left" w:pos="284"/>
        <w:tab w:val="left" w:pos="1134"/>
      </w:tabs>
      <w:suppressAutoHyphens w:val="0"/>
      <w:overflowPunct w:val="0"/>
      <w:autoSpaceDE w:val="0"/>
      <w:autoSpaceDN w:val="0"/>
      <w:adjustRightInd w:val="0"/>
      <w:spacing w:after="60"/>
      <w:jc w:val="left"/>
      <w:textAlignment w:val="baseline"/>
    </w:pPr>
    <w:rPr>
      <w:rFonts w:ascii="Times New Roman" w:eastAsia="Times New Roman" w:hAnsi="Times New Roman"/>
      <w:kern w:val="0"/>
    </w:rPr>
  </w:style>
  <w:style w:type="paragraph" w:customStyle="1" w:styleId="MEZERA6B">
    <w:name w:val="MEZERA 6B"/>
    <w:basedOn w:val="Normln"/>
    <w:uiPriority w:val="99"/>
    <w:rsid w:val="005D34EE"/>
    <w:pPr>
      <w:widowControl/>
      <w:suppressAutoHyphens w:val="0"/>
      <w:overflowPunct w:val="0"/>
      <w:autoSpaceDE w:val="0"/>
      <w:autoSpaceDN w:val="0"/>
      <w:adjustRightInd w:val="0"/>
      <w:spacing w:before="60" w:after="60"/>
      <w:jc w:val="center"/>
      <w:textAlignment w:val="baseline"/>
    </w:pPr>
    <w:rPr>
      <w:rFonts w:ascii="Times New Roman" w:eastAsia="Times New Roman" w:hAnsi="Times New Roman"/>
      <w:kern w:val="0"/>
      <w:sz w:val="12"/>
      <w:szCs w:val="12"/>
    </w:rPr>
  </w:style>
  <w:style w:type="paragraph" w:customStyle="1" w:styleId="BODYA">
    <w:name w:val="BODY A)"/>
    <w:basedOn w:val="Normln"/>
    <w:uiPriority w:val="99"/>
    <w:rsid w:val="005D34EE"/>
    <w:pPr>
      <w:widowControl/>
      <w:suppressAutoHyphens w:val="0"/>
      <w:overflowPunct w:val="0"/>
      <w:autoSpaceDE w:val="0"/>
      <w:autoSpaceDN w:val="0"/>
      <w:adjustRightInd w:val="0"/>
      <w:spacing w:before="60" w:after="60"/>
      <w:ind w:left="567"/>
      <w:textAlignment w:val="baseline"/>
    </w:pPr>
    <w:rPr>
      <w:rFonts w:ascii="Times New Roman" w:eastAsia="Times New Roman" w:hAnsi="Times New Roman"/>
      <w:kern w:val="0"/>
    </w:rPr>
  </w:style>
  <w:style w:type="character" w:styleId="Odkaznakoment">
    <w:name w:val="annotation reference"/>
    <w:uiPriority w:val="99"/>
    <w:semiHidden/>
    <w:unhideWhenUsed/>
    <w:rsid w:val="00FC2E28"/>
    <w:rPr>
      <w:sz w:val="16"/>
      <w:szCs w:val="16"/>
    </w:rPr>
  </w:style>
  <w:style w:type="paragraph" w:styleId="Textkomente">
    <w:name w:val="annotation text"/>
    <w:basedOn w:val="Normln"/>
    <w:link w:val="TextkomenteChar"/>
    <w:uiPriority w:val="99"/>
    <w:semiHidden/>
    <w:unhideWhenUsed/>
    <w:rsid w:val="00FC2E28"/>
  </w:style>
  <w:style w:type="character" w:customStyle="1" w:styleId="TextkomenteChar">
    <w:name w:val="Text komentáře Char"/>
    <w:link w:val="Textkomente"/>
    <w:uiPriority w:val="99"/>
    <w:semiHidden/>
    <w:rsid w:val="00FC2E28"/>
    <w:rPr>
      <w:rFonts w:ascii="Arial" w:eastAsia="Lucida Sans Unicode" w:hAnsi="Arial" w:cs="Times New Roman"/>
      <w:kern w:val="1"/>
      <w:sz w:val="20"/>
      <w:szCs w:val="20"/>
      <w:lang w:eastAsia="cs-CZ"/>
    </w:rPr>
  </w:style>
  <w:style w:type="paragraph" w:styleId="Pedmtkomente">
    <w:name w:val="annotation subject"/>
    <w:basedOn w:val="Textkomente"/>
    <w:next w:val="Textkomente"/>
    <w:link w:val="PedmtkomenteChar"/>
    <w:uiPriority w:val="99"/>
    <w:semiHidden/>
    <w:unhideWhenUsed/>
    <w:rsid w:val="00FC2E28"/>
    <w:rPr>
      <w:b/>
      <w:bCs/>
    </w:rPr>
  </w:style>
  <w:style w:type="character" w:customStyle="1" w:styleId="PedmtkomenteChar">
    <w:name w:val="Předmět komentáře Char"/>
    <w:link w:val="Pedmtkomente"/>
    <w:uiPriority w:val="99"/>
    <w:semiHidden/>
    <w:rsid w:val="00FC2E28"/>
    <w:rPr>
      <w:rFonts w:ascii="Arial" w:eastAsia="Lucida Sans Unicode" w:hAnsi="Arial" w:cs="Times New Roman"/>
      <w:b/>
      <w:bCs/>
      <w:kern w:val="1"/>
      <w:sz w:val="20"/>
      <w:szCs w:val="20"/>
      <w:lang w:eastAsia="cs-CZ"/>
    </w:rPr>
  </w:style>
  <w:style w:type="paragraph" w:customStyle="1" w:styleId="lnek">
    <w:name w:val="článek"/>
    <w:basedOn w:val="NADPISCENTR"/>
    <w:link w:val="lnekChar"/>
    <w:qFormat/>
    <w:rsid w:val="00F043A4"/>
    <w:rPr>
      <w:rFonts w:ascii="Arial" w:hAnsi="Arial" w:cs="Arial"/>
      <w:sz w:val="22"/>
      <w:szCs w:val="22"/>
    </w:rPr>
  </w:style>
  <w:style w:type="paragraph" w:customStyle="1" w:styleId="Nadpislnek">
    <w:name w:val="Nadpis článek"/>
    <w:basedOn w:val="NADPISCENTRPOD"/>
    <w:link w:val="NadpislnekChar"/>
    <w:qFormat/>
    <w:rsid w:val="00F043A4"/>
    <w:rPr>
      <w:rFonts w:ascii="Arial" w:hAnsi="Arial" w:cs="Arial"/>
      <w:sz w:val="22"/>
      <w:szCs w:val="22"/>
    </w:rPr>
  </w:style>
  <w:style w:type="character" w:customStyle="1" w:styleId="NADPISCENTRChar">
    <w:name w:val="NADPIS CENTR Char"/>
    <w:link w:val="NADPISCENTR"/>
    <w:uiPriority w:val="99"/>
    <w:rsid w:val="00F043A4"/>
    <w:rPr>
      <w:rFonts w:ascii="Times New Roman" w:eastAsia="Times New Roman" w:hAnsi="Times New Roman" w:cs="Times New Roman"/>
      <w:b/>
      <w:bCs/>
      <w:sz w:val="20"/>
      <w:szCs w:val="20"/>
      <w:lang w:eastAsia="cs-CZ"/>
    </w:rPr>
  </w:style>
  <w:style w:type="character" w:customStyle="1" w:styleId="lnekChar">
    <w:name w:val="článek Char"/>
    <w:link w:val="lnek"/>
    <w:rsid w:val="00F043A4"/>
    <w:rPr>
      <w:rFonts w:ascii="Arial" w:eastAsia="Times New Roman" w:hAnsi="Arial" w:cs="Arial"/>
      <w:b w:val="0"/>
      <w:bCs w:val="0"/>
      <w:sz w:val="20"/>
      <w:szCs w:val="20"/>
      <w:lang w:eastAsia="cs-CZ"/>
    </w:rPr>
  </w:style>
  <w:style w:type="paragraph" w:customStyle="1" w:styleId="Styl1">
    <w:name w:val="Styl1"/>
    <w:basedOn w:val="Odstavecseseznamem"/>
    <w:link w:val="Styl1Char"/>
    <w:qFormat/>
    <w:rsid w:val="00BA3DCA"/>
    <w:pPr>
      <w:numPr>
        <w:numId w:val="6"/>
      </w:numPr>
      <w:spacing w:before="60" w:after="60"/>
      <w:contextualSpacing w:val="0"/>
      <w:jc w:val="center"/>
    </w:pPr>
    <w:rPr>
      <w:kern w:val="0"/>
      <w:sz w:val="22"/>
      <w:szCs w:val="22"/>
    </w:rPr>
  </w:style>
  <w:style w:type="character" w:customStyle="1" w:styleId="NADPISCENTRPODChar">
    <w:name w:val="NADPIS CENTRPOD Char"/>
    <w:link w:val="NADPISCENTRPOD"/>
    <w:uiPriority w:val="99"/>
    <w:rsid w:val="00F043A4"/>
    <w:rPr>
      <w:rFonts w:ascii="Times New Roman" w:eastAsia="Times New Roman" w:hAnsi="Times New Roman" w:cs="Times New Roman"/>
      <w:b/>
      <w:bCs/>
      <w:sz w:val="20"/>
      <w:szCs w:val="20"/>
      <w:lang w:eastAsia="cs-CZ"/>
    </w:rPr>
  </w:style>
  <w:style w:type="character" w:customStyle="1" w:styleId="NadpislnekChar">
    <w:name w:val="Nadpis článek Char"/>
    <w:link w:val="Nadpislnek"/>
    <w:rsid w:val="00F043A4"/>
    <w:rPr>
      <w:rFonts w:ascii="Arial" w:eastAsia="Times New Roman" w:hAnsi="Arial" w:cs="Arial"/>
      <w:b w:val="0"/>
      <w:bCs w:val="0"/>
      <w:sz w:val="20"/>
      <w:szCs w:val="20"/>
      <w:lang w:eastAsia="cs-CZ"/>
    </w:rPr>
  </w:style>
  <w:style w:type="paragraph" w:customStyle="1" w:styleId="Styl2">
    <w:name w:val="Styl2"/>
    <w:basedOn w:val="HLAVICKA"/>
    <w:link w:val="Styl2Char"/>
    <w:qFormat/>
    <w:rsid w:val="00BA3DCA"/>
    <w:pPr>
      <w:numPr>
        <w:numId w:val="9"/>
      </w:numPr>
      <w:tabs>
        <w:tab w:val="clear" w:pos="284"/>
        <w:tab w:val="clear" w:pos="1134"/>
        <w:tab w:val="left" w:pos="567"/>
      </w:tabs>
      <w:jc w:val="both"/>
    </w:pPr>
    <w:rPr>
      <w:rFonts w:ascii="Arial" w:hAnsi="Arial" w:cs="Arial"/>
      <w:sz w:val="22"/>
      <w:szCs w:val="22"/>
    </w:rPr>
  </w:style>
  <w:style w:type="character" w:customStyle="1" w:styleId="OdstavecseseznamemChar">
    <w:name w:val="Odstavec se seznamem Char"/>
    <w:link w:val="Odstavecseseznamem"/>
    <w:uiPriority w:val="34"/>
    <w:rsid w:val="00BA3DCA"/>
    <w:rPr>
      <w:rFonts w:ascii="Arial" w:eastAsia="Lucida Sans Unicode" w:hAnsi="Arial" w:cs="Times New Roman"/>
      <w:kern w:val="1"/>
      <w:sz w:val="20"/>
      <w:szCs w:val="20"/>
      <w:lang w:eastAsia="cs-CZ"/>
    </w:rPr>
  </w:style>
  <w:style w:type="character" w:customStyle="1" w:styleId="Styl1Char">
    <w:name w:val="Styl1 Char"/>
    <w:link w:val="Styl1"/>
    <w:rsid w:val="00BA3DCA"/>
    <w:rPr>
      <w:rFonts w:ascii="Arial" w:eastAsia="Lucida Sans Unicode" w:hAnsi="Arial"/>
      <w:sz w:val="22"/>
      <w:szCs w:val="22"/>
    </w:rPr>
  </w:style>
  <w:style w:type="character" w:customStyle="1" w:styleId="HLAVICKAChar">
    <w:name w:val="HLAVICKA Char"/>
    <w:link w:val="HLAVICKA"/>
    <w:uiPriority w:val="99"/>
    <w:rsid w:val="00BA3DCA"/>
    <w:rPr>
      <w:rFonts w:ascii="Times New Roman" w:eastAsia="Times New Roman" w:hAnsi="Times New Roman" w:cs="Times New Roman"/>
      <w:sz w:val="20"/>
      <w:szCs w:val="20"/>
      <w:lang w:eastAsia="cs-CZ"/>
    </w:rPr>
  </w:style>
  <w:style w:type="character" w:customStyle="1" w:styleId="Styl2Char">
    <w:name w:val="Styl2 Char"/>
    <w:link w:val="Styl2"/>
    <w:rsid w:val="00BA3DCA"/>
    <w:rPr>
      <w:rFonts w:ascii="Arial" w:eastAsia="Times New Roman" w:hAnsi="Arial" w:cs="Arial"/>
      <w:sz w:val="22"/>
      <w:szCs w:val="22"/>
    </w:rPr>
  </w:style>
  <w:style w:type="paragraph" w:customStyle="1" w:styleId="Default">
    <w:name w:val="Default"/>
    <w:rsid w:val="003A565A"/>
    <w:pPr>
      <w:autoSpaceDE w:val="0"/>
      <w:autoSpaceDN w:val="0"/>
      <w:adjustRightInd w:val="0"/>
    </w:pPr>
    <w:rPr>
      <w:rFonts w:ascii="Arial" w:eastAsia="Times New Roman" w:hAnsi="Arial" w:cs="Arial"/>
      <w:color w:val="000000"/>
      <w:sz w:val="24"/>
      <w:szCs w:val="24"/>
    </w:rPr>
  </w:style>
  <w:style w:type="paragraph" w:styleId="Revize">
    <w:name w:val="Revision"/>
    <w:hidden/>
    <w:uiPriority w:val="99"/>
    <w:semiHidden/>
    <w:rsid w:val="00B05BFA"/>
    <w:rPr>
      <w:rFonts w:ascii="Arial" w:eastAsia="Lucida Sans Unicode" w:hAnsi="Arial"/>
      <w:kern w:val="1"/>
    </w:rPr>
  </w:style>
  <w:style w:type="character" w:customStyle="1" w:styleId="Nadpis2Char">
    <w:name w:val="Nadpis 2 Char"/>
    <w:basedOn w:val="Standardnpsmoodstavce"/>
    <w:link w:val="Nadpis2"/>
    <w:uiPriority w:val="9"/>
    <w:semiHidden/>
    <w:rsid w:val="0098635A"/>
    <w:rPr>
      <w:rFonts w:asciiTheme="majorHAnsi" w:eastAsiaTheme="majorEastAsia" w:hAnsiTheme="majorHAnsi" w:cstheme="majorBidi"/>
      <w:b/>
      <w:bCs/>
      <w:color w:val="4F81BD" w:themeColor="accent1"/>
      <w:kern w:val="1"/>
      <w:sz w:val="26"/>
      <w:szCs w:val="26"/>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3"/>
    <w:uiPriority w:val="99"/>
    <w:qFormat/>
    <w:rsid w:val="003C1BE4"/>
    <w:pPr>
      <w:widowControl/>
      <w:suppressAutoHyphens w:val="0"/>
      <w:spacing w:after="120"/>
      <w:ind w:left="357" w:hanging="357"/>
    </w:pPr>
    <w:rPr>
      <w:rFonts w:eastAsia="Times New Roman"/>
      <w:kern w:val="0"/>
      <w:sz w:val="18"/>
    </w:rPr>
  </w:style>
  <w:style w:type="character" w:customStyle="1" w:styleId="TextpoznpodarouChar">
    <w:name w:val="Text pozn. pod čarou Char"/>
    <w:basedOn w:val="Standardnpsmoodstavce"/>
    <w:uiPriority w:val="99"/>
    <w:semiHidden/>
    <w:rsid w:val="003C1BE4"/>
    <w:rPr>
      <w:rFonts w:ascii="Arial" w:eastAsia="Lucida Sans Unicode" w:hAnsi="Arial"/>
      <w:kern w:val="1"/>
    </w:rPr>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uiPriority w:val="99"/>
    <w:locked/>
    <w:rsid w:val="003C1BE4"/>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79008">
      <w:bodyDiv w:val="1"/>
      <w:marLeft w:val="0"/>
      <w:marRight w:val="0"/>
      <w:marTop w:val="0"/>
      <w:marBottom w:val="0"/>
      <w:divBdr>
        <w:top w:val="none" w:sz="0" w:space="0" w:color="auto"/>
        <w:left w:val="none" w:sz="0" w:space="0" w:color="auto"/>
        <w:bottom w:val="none" w:sz="0" w:space="0" w:color="auto"/>
        <w:right w:val="none" w:sz="0" w:space="0" w:color="auto"/>
      </w:divBdr>
      <w:divsChild>
        <w:div w:id="405997730">
          <w:marLeft w:val="0"/>
          <w:marRight w:val="0"/>
          <w:marTop w:val="0"/>
          <w:marBottom w:val="0"/>
          <w:divBdr>
            <w:top w:val="none" w:sz="0" w:space="0" w:color="auto"/>
            <w:left w:val="none" w:sz="0" w:space="0" w:color="auto"/>
            <w:bottom w:val="none" w:sz="0" w:space="0" w:color="auto"/>
            <w:right w:val="none" w:sz="0" w:space="0" w:color="auto"/>
          </w:divBdr>
          <w:divsChild>
            <w:div w:id="492111329">
              <w:marLeft w:val="0"/>
              <w:marRight w:val="0"/>
              <w:marTop w:val="0"/>
              <w:marBottom w:val="0"/>
              <w:divBdr>
                <w:top w:val="none" w:sz="0" w:space="0" w:color="auto"/>
                <w:left w:val="none" w:sz="0" w:space="0" w:color="auto"/>
                <w:bottom w:val="none" w:sz="0" w:space="0" w:color="auto"/>
                <w:right w:val="none" w:sz="0" w:space="0" w:color="auto"/>
              </w:divBdr>
              <w:divsChild>
                <w:div w:id="92753029">
                  <w:marLeft w:val="0"/>
                  <w:marRight w:val="0"/>
                  <w:marTop w:val="0"/>
                  <w:marBottom w:val="0"/>
                  <w:divBdr>
                    <w:top w:val="none" w:sz="0" w:space="0" w:color="auto"/>
                    <w:left w:val="none" w:sz="0" w:space="0" w:color="auto"/>
                    <w:bottom w:val="none" w:sz="0" w:space="0" w:color="auto"/>
                    <w:right w:val="none" w:sz="0" w:space="0" w:color="auto"/>
                  </w:divBdr>
                  <w:divsChild>
                    <w:div w:id="372655572">
                      <w:marLeft w:val="0"/>
                      <w:marRight w:val="0"/>
                      <w:marTop w:val="0"/>
                      <w:marBottom w:val="0"/>
                      <w:divBdr>
                        <w:top w:val="none" w:sz="0" w:space="0" w:color="auto"/>
                        <w:left w:val="none" w:sz="0" w:space="0" w:color="auto"/>
                        <w:bottom w:val="none" w:sz="0" w:space="0" w:color="auto"/>
                        <w:right w:val="none" w:sz="0" w:space="0" w:color="auto"/>
                      </w:divBdr>
                      <w:divsChild>
                        <w:div w:id="370233570">
                          <w:marLeft w:val="0"/>
                          <w:marRight w:val="0"/>
                          <w:marTop w:val="0"/>
                          <w:marBottom w:val="0"/>
                          <w:divBdr>
                            <w:top w:val="none" w:sz="0" w:space="0" w:color="auto"/>
                            <w:left w:val="none" w:sz="0" w:space="0" w:color="auto"/>
                            <w:bottom w:val="none" w:sz="0" w:space="0" w:color="auto"/>
                            <w:right w:val="none" w:sz="0" w:space="0" w:color="auto"/>
                          </w:divBdr>
                          <w:divsChild>
                            <w:div w:id="603391424">
                              <w:marLeft w:val="0"/>
                              <w:marRight w:val="0"/>
                              <w:marTop w:val="0"/>
                              <w:marBottom w:val="0"/>
                              <w:divBdr>
                                <w:top w:val="none" w:sz="0" w:space="0" w:color="auto"/>
                                <w:left w:val="none" w:sz="0" w:space="0" w:color="auto"/>
                                <w:bottom w:val="none" w:sz="0" w:space="0" w:color="auto"/>
                                <w:right w:val="none" w:sz="0" w:space="0" w:color="auto"/>
                              </w:divBdr>
                              <w:divsChild>
                                <w:div w:id="161508424">
                                  <w:marLeft w:val="0"/>
                                  <w:marRight w:val="0"/>
                                  <w:marTop w:val="0"/>
                                  <w:marBottom w:val="0"/>
                                  <w:divBdr>
                                    <w:top w:val="none" w:sz="0" w:space="0" w:color="auto"/>
                                    <w:left w:val="none" w:sz="0" w:space="0" w:color="auto"/>
                                    <w:bottom w:val="none" w:sz="0" w:space="0" w:color="auto"/>
                                    <w:right w:val="none" w:sz="0" w:space="0" w:color="auto"/>
                                  </w:divBdr>
                                  <w:divsChild>
                                    <w:div w:id="318193185">
                                      <w:marLeft w:val="0"/>
                                      <w:marRight w:val="0"/>
                                      <w:marTop w:val="0"/>
                                      <w:marBottom w:val="0"/>
                                      <w:divBdr>
                                        <w:top w:val="none" w:sz="0" w:space="0" w:color="auto"/>
                                        <w:left w:val="none" w:sz="0" w:space="0" w:color="auto"/>
                                        <w:bottom w:val="none" w:sz="0" w:space="0" w:color="auto"/>
                                        <w:right w:val="none" w:sz="0" w:space="0" w:color="auto"/>
                                      </w:divBdr>
                                      <w:divsChild>
                                        <w:div w:id="476804188">
                                          <w:marLeft w:val="0"/>
                                          <w:marRight w:val="0"/>
                                          <w:marTop w:val="0"/>
                                          <w:marBottom w:val="0"/>
                                          <w:divBdr>
                                            <w:top w:val="none" w:sz="0" w:space="0" w:color="auto"/>
                                            <w:left w:val="none" w:sz="0" w:space="0" w:color="auto"/>
                                            <w:bottom w:val="none" w:sz="0" w:space="0" w:color="auto"/>
                                            <w:right w:val="none" w:sz="0" w:space="0" w:color="auto"/>
                                          </w:divBdr>
                                          <w:divsChild>
                                            <w:div w:id="122847008">
                                              <w:marLeft w:val="0"/>
                                              <w:marRight w:val="0"/>
                                              <w:marTop w:val="0"/>
                                              <w:marBottom w:val="0"/>
                                              <w:divBdr>
                                                <w:top w:val="none" w:sz="0" w:space="0" w:color="auto"/>
                                                <w:left w:val="none" w:sz="0" w:space="0" w:color="auto"/>
                                                <w:bottom w:val="none" w:sz="0" w:space="0" w:color="auto"/>
                                                <w:right w:val="none" w:sz="0" w:space="0" w:color="auto"/>
                                              </w:divBdr>
                                              <w:divsChild>
                                                <w:div w:id="1624193742">
                                                  <w:marLeft w:val="0"/>
                                                  <w:marRight w:val="0"/>
                                                  <w:marTop w:val="0"/>
                                                  <w:marBottom w:val="0"/>
                                                  <w:divBdr>
                                                    <w:top w:val="none" w:sz="0" w:space="0" w:color="auto"/>
                                                    <w:left w:val="none" w:sz="0" w:space="0" w:color="auto"/>
                                                    <w:bottom w:val="none" w:sz="0" w:space="0" w:color="auto"/>
                                                    <w:right w:val="none" w:sz="0" w:space="0" w:color="auto"/>
                                                  </w:divBdr>
                                                  <w:divsChild>
                                                    <w:div w:id="1605769967">
                                                      <w:marLeft w:val="0"/>
                                                      <w:marRight w:val="0"/>
                                                      <w:marTop w:val="0"/>
                                                      <w:marBottom w:val="0"/>
                                                      <w:divBdr>
                                                        <w:top w:val="none" w:sz="0" w:space="0" w:color="auto"/>
                                                        <w:left w:val="none" w:sz="0" w:space="0" w:color="auto"/>
                                                        <w:bottom w:val="none" w:sz="0" w:space="0" w:color="auto"/>
                                                        <w:right w:val="none" w:sz="0" w:space="0" w:color="auto"/>
                                                      </w:divBdr>
                                                      <w:divsChild>
                                                        <w:div w:id="397240957">
                                                          <w:marLeft w:val="0"/>
                                                          <w:marRight w:val="0"/>
                                                          <w:marTop w:val="0"/>
                                                          <w:marBottom w:val="0"/>
                                                          <w:divBdr>
                                                            <w:top w:val="single" w:sz="6" w:space="0" w:color="CCCCCC"/>
                                                            <w:left w:val="single" w:sz="6" w:space="0" w:color="CCCCCC"/>
                                                            <w:bottom w:val="single" w:sz="6" w:space="0" w:color="CCCCCC"/>
                                                            <w:right w:val="single" w:sz="6" w:space="0" w:color="CCCCCC"/>
                                                          </w:divBdr>
                                                          <w:divsChild>
                                                            <w:div w:id="1484466867">
                                                              <w:marLeft w:val="0"/>
                                                              <w:marRight w:val="0"/>
                                                              <w:marTop w:val="0"/>
                                                              <w:marBottom w:val="0"/>
                                                              <w:divBdr>
                                                                <w:top w:val="none" w:sz="0" w:space="0" w:color="auto"/>
                                                                <w:left w:val="none" w:sz="0" w:space="0" w:color="auto"/>
                                                                <w:bottom w:val="none" w:sz="0" w:space="0" w:color="auto"/>
                                                                <w:right w:val="none" w:sz="0" w:space="0" w:color="auto"/>
                                                              </w:divBdr>
                                                              <w:divsChild>
                                                                <w:div w:id="1175875621">
                                                                  <w:marLeft w:val="0"/>
                                                                  <w:marRight w:val="0"/>
                                                                  <w:marTop w:val="0"/>
                                                                  <w:marBottom w:val="0"/>
                                                                  <w:divBdr>
                                                                    <w:top w:val="none" w:sz="0" w:space="0" w:color="auto"/>
                                                                    <w:left w:val="none" w:sz="0" w:space="0" w:color="auto"/>
                                                                    <w:bottom w:val="none" w:sz="0" w:space="0" w:color="auto"/>
                                                                    <w:right w:val="none" w:sz="0" w:space="0" w:color="auto"/>
                                                                  </w:divBdr>
                                                                  <w:divsChild>
                                                                    <w:div w:id="567228705">
                                                                      <w:marLeft w:val="-15"/>
                                                                      <w:marRight w:val="-15"/>
                                                                      <w:marTop w:val="0"/>
                                                                      <w:marBottom w:val="0"/>
                                                                      <w:divBdr>
                                                                        <w:top w:val="none" w:sz="0" w:space="0" w:color="auto"/>
                                                                        <w:left w:val="none" w:sz="0" w:space="0" w:color="auto"/>
                                                                        <w:bottom w:val="none" w:sz="0" w:space="0" w:color="auto"/>
                                                                        <w:right w:val="none" w:sz="0" w:space="0" w:color="auto"/>
                                                                      </w:divBdr>
                                                                      <w:divsChild>
                                                                        <w:div w:id="191772823">
                                                                          <w:marLeft w:val="-6000"/>
                                                                          <w:marRight w:val="0"/>
                                                                          <w:marTop w:val="0"/>
                                                                          <w:marBottom w:val="135"/>
                                                                          <w:divBdr>
                                                                            <w:top w:val="none" w:sz="0" w:space="0" w:color="auto"/>
                                                                            <w:left w:val="none" w:sz="0" w:space="0" w:color="auto"/>
                                                                            <w:bottom w:val="none" w:sz="0" w:space="0" w:color="auto"/>
                                                                            <w:right w:val="none" w:sz="0" w:space="0" w:color="auto"/>
                                                                          </w:divBdr>
                                                                          <w:divsChild>
                                                                            <w:div w:id="1866823085">
                                                                              <w:marLeft w:val="0"/>
                                                                              <w:marRight w:val="0"/>
                                                                              <w:marTop w:val="0"/>
                                                                              <w:marBottom w:val="0"/>
                                                                              <w:divBdr>
                                                                                <w:top w:val="none" w:sz="0" w:space="0" w:color="auto"/>
                                                                                <w:left w:val="none" w:sz="0" w:space="0" w:color="auto"/>
                                                                                <w:bottom w:val="none" w:sz="0" w:space="0" w:color="auto"/>
                                                                                <w:right w:val="none" w:sz="0" w:space="0" w:color="auto"/>
                                                                              </w:divBdr>
                                                                              <w:divsChild>
                                                                                <w:div w:id="1107776984">
                                                                                  <w:marLeft w:val="0"/>
                                                                                  <w:marRight w:val="0"/>
                                                                                  <w:marTop w:val="0"/>
                                                                                  <w:marBottom w:val="0"/>
                                                                                  <w:divBdr>
                                                                                    <w:top w:val="none" w:sz="0" w:space="0" w:color="auto"/>
                                                                                    <w:left w:val="none" w:sz="0" w:space="0" w:color="auto"/>
                                                                                    <w:bottom w:val="none" w:sz="0" w:space="0" w:color="auto"/>
                                                                                    <w:right w:val="none" w:sz="0" w:space="0" w:color="auto"/>
                                                                                  </w:divBdr>
                                                                                  <w:divsChild>
                                                                                    <w:div w:id="421756231">
                                                                                      <w:marLeft w:val="0"/>
                                                                                      <w:marRight w:val="0"/>
                                                                                      <w:marTop w:val="0"/>
                                                                                      <w:marBottom w:val="0"/>
                                                                                      <w:divBdr>
                                                                                        <w:top w:val="none" w:sz="0" w:space="0" w:color="auto"/>
                                                                                        <w:left w:val="none" w:sz="0" w:space="0" w:color="auto"/>
                                                                                        <w:bottom w:val="none" w:sz="0" w:space="0" w:color="auto"/>
                                                                                        <w:right w:val="none" w:sz="0" w:space="0" w:color="auto"/>
                                                                                      </w:divBdr>
                                                                                      <w:divsChild>
                                                                                        <w:div w:id="1810127871">
                                                                                          <w:marLeft w:val="0"/>
                                                                                          <w:marRight w:val="0"/>
                                                                                          <w:marTop w:val="0"/>
                                                                                          <w:marBottom w:val="0"/>
                                                                                          <w:divBdr>
                                                                                            <w:top w:val="single" w:sz="6" w:space="0" w:color="666666"/>
                                                                                            <w:left w:val="single" w:sz="6" w:space="0" w:color="CCCCCC"/>
                                                                                            <w:bottom w:val="single" w:sz="6" w:space="0" w:color="CCCCCC"/>
                                                                                            <w:right w:val="single" w:sz="6" w:space="0" w:color="CCCCCC"/>
                                                                                          </w:divBdr>
                                                                                          <w:divsChild>
                                                                                            <w:div w:id="249126978">
                                                                                              <w:marLeft w:val="30"/>
                                                                                              <w:marRight w:val="0"/>
                                                                                              <w:marTop w:val="0"/>
                                                                                              <w:marBottom w:val="0"/>
                                                                                              <w:divBdr>
                                                                                                <w:top w:val="none" w:sz="0" w:space="0" w:color="auto"/>
                                                                                                <w:left w:val="none" w:sz="0" w:space="0" w:color="auto"/>
                                                                                                <w:bottom w:val="none" w:sz="0" w:space="0" w:color="auto"/>
                                                                                                <w:right w:val="none" w:sz="0" w:space="0" w:color="auto"/>
                                                                                              </w:divBdr>
                                                                                              <w:divsChild>
                                                                                                <w:div w:id="159127398">
                                                                                                  <w:marLeft w:val="0"/>
                                                                                                  <w:marRight w:val="0"/>
                                                                                                  <w:marTop w:val="0"/>
                                                                                                  <w:marBottom w:val="0"/>
                                                                                                  <w:divBdr>
                                                                                                    <w:top w:val="none" w:sz="0" w:space="0" w:color="auto"/>
                                                                                                    <w:left w:val="none" w:sz="0" w:space="0" w:color="auto"/>
                                                                                                    <w:bottom w:val="none" w:sz="0" w:space="0" w:color="auto"/>
                                                                                                    <w:right w:val="none" w:sz="0" w:space="0" w:color="auto"/>
                                                                                                  </w:divBdr>
                                                                                                </w:div>
                                                                                                <w:div w:id="847254062">
                                                                                                  <w:marLeft w:val="0"/>
                                                                                                  <w:marRight w:val="0"/>
                                                                                                  <w:marTop w:val="0"/>
                                                                                                  <w:marBottom w:val="0"/>
                                                                                                  <w:divBdr>
                                                                                                    <w:top w:val="none" w:sz="0" w:space="0" w:color="auto"/>
                                                                                                    <w:left w:val="none" w:sz="0" w:space="0" w:color="auto"/>
                                                                                                    <w:bottom w:val="none" w:sz="0" w:space="0" w:color="auto"/>
                                                                                                    <w:right w:val="none" w:sz="0" w:space="0" w:color="auto"/>
                                                                                                  </w:divBdr>
                                                                                                </w:div>
                                                                                                <w:div w:id="868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445F1-4264-4E40-B288-A4B6BF6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2935</Words>
  <Characters>17317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Regionální rada regionu soudržnosti Severozápad</Company>
  <LinksUpToDate>false</LinksUpToDate>
  <CharactersWithSpaces>20212</CharactersWithSpaces>
  <SharedDoc>false</SharedDoc>
  <HLinks>
    <vt:vector size="6" baseType="variant">
      <vt:variant>
        <vt:i4>7077965</vt:i4>
      </vt:variant>
      <vt:variant>
        <vt:i4>0</vt:i4>
      </vt:variant>
      <vt:variant>
        <vt:i4>0</vt:i4>
      </vt:variant>
      <vt:variant>
        <vt:i4>5</vt:i4>
      </vt:variant>
      <vt:variant>
        <vt:lpwstr>mailto:edit.cermanova@nuts2severozapad.cz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Milada Pucová</dc:creator>
  <cp:lastModifiedBy>Cermanová Edit</cp:lastModifiedBy>
  <cp:revision>3</cp:revision>
  <cp:lastPrinted>2017-08-14T06:14:00Z</cp:lastPrinted>
  <dcterms:created xsi:type="dcterms:W3CDTF">2017-09-14T11:50:00Z</dcterms:created>
  <dcterms:modified xsi:type="dcterms:W3CDTF">2017-09-14T11:51:00Z</dcterms:modified>
</cp:coreProperties>
</file>