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2FF" w:rsidRPr="00843F38" w:rsidRDefault="00D30512">
      <w:pPr>
        <w:pStyle w:val="Textbody"/>
        <w:jc w:val="center"/>
        <w:rPr>
          <w:rFonts w:ascii="Tahoma" w:hAnsi="Tahoma" w:cs="Tahoma"/>
        </w:rPr>
      </w:pPr>
      <w:bookmarkStart w:id="0" w:name="_GoBack"/>
      <w:bookmarkEnd w:id="0"/>
      <w:r w:rsidRPr="00843F38">
        <w:rPr>
          <w:rFonts w:ascii="Tahoma" w:hAnsi="Tahoma" w:cs="Tahoma"/>
          <w:b/>
          <w:sz w:val="28"/>
          <w:szCs w:val="28"/>
        </w:rPr>
        <w:t>Smlouva o ubytování</w:t>
      </w:r>
    </w:p>
    <w:p w:rsidR="008402FF" w:rsidRPr="00843F38" w:rsidRDefault="008402FF">
      <w:pPr>
        <w:pStyle w:val="Textbody"/>
        <w:jc w:val="center"/>
        <w:rPr>
          <w:rFonts w:ascii="Tahoma" w:hAnsi="Tahoma" w:cs="Tahoma"/>
          <w:sz w:val="20"/>
          <w:szCs w:val="20"/>
        </w:rPr>
      </w:pPr>
    </w:p>
    <w:p w:rsidR="008402FF" w:rsidRPr="00843F38" w:rsidRDefault="00D30512">
      <w:pPr>
        <w:pStyle w:val="Textbody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b/>
          <w:bCs/>
          <w:sz w:val="20"/>
          <w:szCs w:val="20"/>
        </w:rPr>
        <w:t>Smluvní strany:</w:t>
      </w:r>
    </w:p>
    <w:p w:rsidR="008402FF" w:rsidRPr="00843F38" w:rsidRDefault="008402FF">
      <w:pPr>
        <w:pStyle w:val="Textbody"/>
        <w:jc w:val="both"/>
        <w:rPr>
          <w:rFonts w:ascii="Tahoma" w:hAnsi="Tahoma" w:cs="Tahoma"/>
          <w:bCs/>
          <w:sz w:val="20"/>
          <w:szCs w:val="20"/>
        </w:rPr>
      </w:pPr>
    </w:p>
    <w:p w:rsidR="008402FF" w:rsidRPr="00843F38" w:rsidRDefault="00D30512">
      <w:pPr>
        <w:pStyle w:val="Textbody"/>
        <w:ind w:left="708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bCs/>
          <w:sz w:val="20"/>
          <w:szCs w:val="20"/>
        </w:rPr>
        <w:t>Solutions RAJ s.r.o.</w:t>
      </w:r>
    </w:p>
    <w:p w:rsidR="008402FF" w:rsidRPr="00843F38" w:rsidRDefault="00D30512">
      <w:pPr>
        <w:pStyle w:val="Textbody"/>
        <w:ind w:left="708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bCs/>
          <w:sz w:val="20"/>
          <w:szCs w:val="20"/>
        </w:rPr>
        <w:t>U Třetí baterie 1625/27, 162 00, Praha 6</w:t>
      </w:r>
    </w:p>
    <w:p w:rsidR="008402FF" w:rsidRPr="00843F38" w:rsidRDefault="00D30512">
      <w:pPr>
        <w:pStyle w:val="Textbody"/>
        <w:ind w:left="708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IČO: 04657942</w:t>
      </w:r>
    </w:p>
    <w:p w:rsidR="008402FF" w:rsidRPr="00843F38" w:rsidRDefault="00D30512">
      <w:pPr>
        <w:pStyle w:val="Textbody"/>
        <w:ind w:left="708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Číslo účtu: Česká Spořitelna 4086046349/0800</w:t>
      </w:r>
    </w:p>
    <w:p w:rsidR="008402FF" w:rsidRPr="00843F38" w:rsidRDefault="00D30512">
      <w:pPr>
        <w:pStyle w:val="Textbody"/>
        <w:ind w:left="708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 xml:space="preserve">Kontakt: 775 911 719, </w:t>
      </w:r>
      <w:r w:rsidR="00785A27" w:rsidRPr="00785A27">
        <w:rPr>
          <w:rFonts w:ascii="Tahoma" w:hAnsi="Tahoma" w:cs="Tahoma"/>
          <w:sz w:val="20"/>
          <w:szCs w:val="20"/>
        </w:rPr>
        <w:t>monika.machova@rajletohrad.cz</w:t>
      </w:r>
    </w:p>
    <w:p w:rsidR="008402FF" w:rsidRPr="00843F38" w:rsidRDefault="00D30512">
      <w:pPr>
        <w:pStyle w:val="Textbody"/>
        <w:ind w:left="708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Zastupuje: Monika Máchová</w:t>
      </w:r>
    </w:p>
    <w:p w:rsidR="008402FF" w:rsidRPr="00843F38" w:rsidRDefault="00D30512">
      <w:pPr>
        <w:pStyle w:val="Textbody"/>
        <w:ind w:left="708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b/>
          <w:i/>
          <w:sz w:val="20"/>
          <w:szCs w:val="20"/>
        </w:rPr>
        <w:t>(dále jen „ubytovatel“)</w:t>
      </w:r>
    </w:p>
    <w:p w:rsidR="008402FF" w:rsidRPr="00843F38" w:rsidRDefault="008402FF">
      <w:pPr>
        <w:pStyle w:val="Textbody"/>
        <w:jc w:val="both"/>
        <w:rPr>
          <w:rFonts w:ascii="Tahoma" w:hAnsi="Tahoma" w:cs="Tahoma"/>
          <w:bCs/>
          <w:sz w:val="20"/>
          <w:szCs w:val="20"/>
        </w:rPr>
      </w:pPr>
    </w:p>
    <w:p w:rsidR="008402FF" w:rsidRPr="00843F38" w:rsidRDefault="00D30512">
      <w:pPr>
        <w:pStyle w:val="Textbody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bCs/>
          <w:sz w:val="20"/>
          <w:szCs w:val="20"/>
        </w:rPr>
        <w:t>a</w:t>
      </w:r>
    </w:p>
    <w:p w:rsidR="008402FF" w:rsidRPr="00843F38" w:rsidRDefault="008402FF">
      <w:pPr>
        <w:pStyle w:val="Textbody"/>
        <w:jc w:val="both"/>
        <w:rPr>
          <w:rFonts w:ascii="Tahoma" w:hAnsi="Tahoma" w:cs="Tahoma"/>
          <w:bCs/>
          <w:sz w:val="20"/>
          <w:szCs w:val="20"/>
        </w:rPr>
      </w:pPr>
    </w:p>
    <w:p w:rsidR="00A562B6" w:rsidRPr="00843F38" w:rsidRDefault="000604B1" w:rsidP="00A562B6">
      <w:pPr>
        <w:pStyle w:val="Textbody"/>
        <w:ind w:left="708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Střední škola automobilní</w:t>
      </w:r>
      <w:r w:rsidR="00A562B6" w:rsidRPr="00843F38">
        <w:rPr>
          <w:rFonts w:ascii="Tahoma" w:hAnsi="Tahoma" w:cs="Tahoma"/>
          <w:sz w:val="20"/>
          <w:szCs w:val="20"/>
        </w:rPr>
        <w:t xml:space="preserve"> Ústí nad Orlicí</w:t>
      </w:r>
    </w:p>
    <w:p w:rsidR="00E238CA" w:rsidRPr="00843F38" w:rsidRDefault="00E238CA" w:rsidP="00A562B6">
      <w:pPr>
        <w:pStyle w:val="Textbody"/>
        <w:ind w:left="708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562 01, Ústí nad Orlicí, Dukelská 313</w:t>
      </w:r>
    </w:p>
    <w:p w:rsidR="00E238CA" w:rsidRPr="00843F38" w:rsidRDefault="00E238CA" w:rsidP="00E238CA">
      <w:pPr>
        <w:pStyle w:val="Textbody"/>
        <w:ind w:left="708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IČO: 00529842</w:t>
      </w:r>
    </w:p>
    <w:p w:rsidR="00E238CA" w:rsidRPr="00843F38" w:rsidRDefault="00E238CA" w:rsidP="00E238CA">
      <w:pPr>
        <w:pStyle w:val="Textbody"/>
        <w:ind w:left="708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Bankovní spojení: 13539611/0100 Komerční banka Ústí nad Orlicí</w:t>
      </w:r>
    </w:p>
    <w:p w:rsidR="00E238CA" w:rsidRPr="00843F38" w:rsidRDefault="00E238CA" w:rsidP="00E238CA">
      <w:pPr>
        <w:pStyle w:val="Textbody"/>
        <w:ind w:left="708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 xml:space="preserve">Zastupuje: </w:t>
      </w:r>
      <w:r w:rsidR="000604B1" w:rsidRPr="00843F38">
        <w:rPr>
          <w:rFonts w:ascii="Tahoma" w:hAnsi="Tahoma" w:cs="Tahoma"/>
          <w:sz w:val="20"/>
          <w:szCs w:val="20"/>
        </w:rPr>
        <w:t>Ing. Petr Vojtěch</w:t>
      </w:r>
    </w:p>
    <w:p w:rsidR="008402FF" w:rsidRPr="00843F38" w:rsidRDefault="00E238CA" w:rsidP="00E238CA">
      <w:pPr>
        <w:pStyle w:val="Textbody"/>
        <w:ind w:firstLine="708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b/>
          <w:i/>
          <w:sz w:val="20"/>
          <w:szCs w:val="20"/>
        </w:rPr>
        <w:t xml:space="preserve"> </w:t>
      </w:r>
      <w:r w:rsidR="00D30512" w:rsidRPr="00843F38">
        <w:rPr>
          <w:rFonts w:ascii="Tahoma" w:hAnsi="Tahoma" w:cs="Tahoma"/>
          <w:b/>
          <w:i/>
          <w:sz w:val="20"/>
          <w:szCs w:val="20"/>
        </w:rPr>
        <w:t>( dále jen „objednavatel“)</w:t>
      </w:r>
    </w:p>
    <w:p w:rsidR="008402FF" w:rsidRPr="00843F38" w:rsidRDefault="008402FF">
      <w:pPr>
        <w:pStyle w:val="Textbody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8402FF">
      <w:pPr>
        <w:pStyle w:val="Textbody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D30512">
      <w:pPr>
        <w:pStyle w:val="Textbody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 xml:space="preserve">uzavírají tuto smlouvu o ubytování </w:t>
      </w:r>
      <w:r w:rsidRPr="00843F38">
        <w:rPr>
          <w:rFonts w:ascii="Tahoma" w:hAnsi="Tahoma" w:cs="Tahoma"/>
          <w:b/>
          <w:sz w:val="20"/>
          <w:szCs w:val="20"/>
        </w:rPr>
        <w:t>:</w:t>
      </w:r>
    </w:p>
    <w:p w:rsidR="008402FF" w:rsidRPr="00843F38" w:rsidRDefault="008402FF">
      <w:pPr>
        <w:pStyle w:val="Textbody"/>
        <w:jc w:val="both"/>
        <w:rPr>
          <w:rFonts w:ascii="Tahoma" w:hAnsi="Tahoma" w:cs="Tahoma"/>
          <w:b/>
          <w:sz w:val="20"/>
          <w:szCs w:val="20"/>
        </w:rPr>
      </w:pPr>
    </w:p>
    <w:p w:rsidR="008402FF" w:rsidRPr="00843F38" w:rsidRDefault="00D30512">
      <w:pPr>
        <w:pStyle w:val="Textbody"/>
        <w:numPr>
          <w:ilvl w:val="0"/>
          <w:numId w:val="22"/>
        </w:numPr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843F38">
        <w:rPr>
          <w:rFonts w:ascii="Tahoma" w:hAnsi="Tahoma" w:cs="Tahoma"/>
          <w:b/>
          <w:sz w:val="22"/>
          <w:szCs w:val="22"/>
        </w:rPr>
        <w:t>Předmět smlouvy</w:t>
      </w:r>
    </w:p>
    <w:p w:rsidR="008402FF" w:rsidRPr="00843F38" w:rsidRDefault="008402FF">
      <w:pPr>
        <w:pStyle w:val="Textbody"/>
        <w:ind w:left="851" w:hanging="425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D30512">
      <w:pPr>
        <w:pStyle w:val="Textbody"/>
        <w:numPr>
          <w:ilvl w:val="0"/>
          <w:numId w:val="23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Ubytovatel prohlašuje že je vlastníkem rekre</w:t>
      </w:r>
      <w:r w:rsidR="000604B1" w:rsidRPr="00843F38">
        <w:rPr>
          <w:rFonts w:ascii="Tahoma" w:hAnsi="Tahoma" w:cs="Tahoma"/>
          <w:sz w:val="20"/>
          <w:szCs w:val="20"/>
        </w:rPr>
        <w:t>a</w:t>
      </w:r>
      <w:r w:rsidRPr="00843F38">
        <w:rPr>
          <w:rFonts w:ascii="Tahoma" w:hAnsi="Tahoma" w:cs="Tahoma"/>
          <w:sz w:val="20"/>
          <w:szCs w:val="20"/>
        </w:rPr>
        <w:t>čního střediska Ráj Letohrad, na adrese Dolní Dobrouč č.p. 600, 561 51 (dále Ráj Letohrad).</w:t>
      </w:r>
    </w:p>
    <w:p w:rsidR="008402FF" w:rsidRPr="00843F38" w:rsidRDefault="008402FF">
      <w:pPr>
        <w:pStyle w:val="Textbody"/>
        <w:ind w:left="851" w:hanging="425"/>
        <w:jc w:val="both"/>
        <w:rPr>
          <w:rFonts w:ascii="Tahoma" w:hAnsi="Tahoma" w:cs="Tahoma"/>
          <w:sz w:val="20"/>
          <w:szCs w:val="20"/>
        </w:rPr>
      </w:pPr>
    </w:p>
    <w:p w:rsidR="00202E71" w:rsidRPr="00843F38" w:rsidRDefault="00D30512" w:rsidP="00100ECC">
      <w:pPr>
        <w:pStyle w:val="Textbody"/>
        <w:numPr>
          <w:ilvl w:val="0"/>
          <w:numId w:val="2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 xml:space="preserve">Ubytovatel se zavazuje poskytnout objednavateli ubytování v rekreačním středisku Ráj Letohrad dle následující specifikace:  </w:t>
      </w:r>
    </w:p>
    <w:p w:rsidR="00202E71" w:rsidRPr="00843F38" w:rsidRDefault="00202E71" w:rsidP="00202E71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202E71" w:rsidRPr="00843F38" w:rsidRDefault="00100650" w:rsidP="00202E71">
      <w:pPr>
        <w:pStyle w:val="Zkladntext"/>
        <w:ind w:left="851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 xml:space="preserve">Poskytnuté </w:t>
      </w:r>
      <w:r w:rsidR="00202E71" w:rsidRPr="00843F38">
        <w:rPr>
          <w:rFonts w:ascii="Tahoma" w:hAnsi="Tahoma" w:cs="Tahoma"/>
          <w:sz w:val="20"/>
          <w:szCs w:val="20"/>
        </w:rPr>
        <w:t>části střediska:</w:t>
      </w:r>
    </w:p>
    <w:p w:rsidR="00202E71" w:rsidRPr="00843F38" w:rsidRDefault="00202E71" w:rsidP="00202E71">
      <w:pPr>
        <w:pStyle w:val="Zkladntext"/>
        <w:ind w:left="851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Hlavní budova střediska čp 6</w:t>
      </w:r>
      <w:r w:rsidR="00E06674" w:rsidRPr="00843F38">
        <w:rPr>
          <w:rFonts w:ascii="Tahoma" w:hAnsi="Tahoma" w:cs="Tahoma"/>
          <w:sz w:val="20"/>
          <w:szCs w:val="20"/>
        </w:rPr>
        <w:t>00:</w:t>
      </w:r>
      <w:r w:rsidR="00E06674" w:rsidRPr="00843F38">
        <w:rPr>
          <w:rFonts w:ascii="Tahoma" w:hAnsi="Tahoma" w:cs="Tahoma"/>
          <w:sz w:val="20"/>
          <w:szCs w:val="20"/>
        </w:rPr>
        <w:tab/>
      </w:r>
      <w:r w:rsidR="00E06674" w:rsidRPr="00843F38">
        <w:rPr>
          <w:rFonts w:ascii="Tahoma" w:hAnsi="Tahoma" w:cs="Tahoma"/>
          <w:sz w:val="20"/>
          <w:szCs w:val="20"/>
        </w:rPr>
        <w:tab/>
      </w:r>
      <w:r w:rsidR="00E06674" w:rsidRPr="00843F38">
        <w:rPr>
          <w:rFonts w:ascii="Tahoma" w:hAnsi="Tahoma" w:cs="Tahoma"/>
          <w:sz w:val="20"/>
          <w:szCs w:val="20"/>
        </w:rPr>
        <w:tab/>
      </w:r>
      <w:r w:rsidR="00206C23">
        <w:rPr>
          <w:rFonts w:ascii="Tahoma" w:hAnsi="Tahoma" w:cs="Tahoma"/>
          <w:sz w:val="20"/>
          <w:szCs w:val="20"/>
        </w:rPr>
        <w:t xml:space="preserve">NE </w:t>
      </w:r>
    </w:p>
    <w:p w:rsidR="00202E71" w:rsidRPr="00843F38" w:rsidRDefault="00E06674" w:rsidP="00202E71">
      <w:pPr>
        <w:pStyle w:val="Zkladntext"/>
        <w:ind w:left="851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Budova kuchyně a jídelny:</w:t>
      </w:r>
      <w:r w:rsidRPr="00843F38">
        <w:rPr>
          <w:rFonts w:ascii="Tahoma" w:hAnsi="Tahoma" w:cs="Tahoma"/>
          <w:sz w:val="20"/>
          <w:szCs w:val="20"/>
        </w:rPr>
        <w:tab/>
        <w:t xml:space="preserve"> </w:t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  <w:t>ANO - jídelna</w:t>
      </w:r>
    </w:p>
    <w:p w:rsidR="00202E71" w:rsidRPr="00843F38" w:rsidRDefault="00B75472" w:rsidP="00534043">
      <w:pPr>
        <w:pStyle w:val="Zkladntext"/>
        <w:tabs>
          <w:tab w:val="left" w:pos="5670"/>
        </w:tabs>
        <w:ind w:left="5954" w:hanging="5103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Chatky velké:</w:t>
      </w:r>
      <w:r w:rsidR="00534043"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 xml:space="preserve">ANO – </w:t>
      </w:r>
      <w:r w:rsidR="00632EC8">
        <w:rPr>
          <w:rFonts w:ascii="Tahoma" w:hAnsi="Tahoma" w:cs="Tahoma"/>
          <w:sz w:val="20"/>
          <w:szCs w:val="20"/>
        </w:rPr>
        <w:t>(59</w:t>
      </w:r>
      <w:r w:rsidR="009B79BB">
        <w:rPr>
          <w:rFonts w:ascii="Tahoma" w:hAnsi="Tahoma" w:cs="Tahoma"/>
          <w:sz w:val="20"/>
          <w:szCs w:val="20"/>
        </w:rPr>
        <w:t xml:space="preserve"> žáků</w:t>
      </w:r>
      <w:r w:rsidR="00632EC8">
        <w:rPr>
          <w:rFonts w:ascii="Tahoma" w:hAnsi="Tahoma" w:cs="Tahoma"/>
          <w:sz w:val="20"/>
          <w:szCs w:val="20"/>
        </w:rPr>
        <w:t xml:space="preserve"> a 7 učitelů</w:t>
      </w:r>
      <w:r w:rsidR="00534043" w:rsidRPr="00843F38">
        <w:rPr>
          <w:rFonts w:ascii="Tahoma" w:hAnsi="Tahoma" w:cs="Tahoma"/>
          <w:sz w:val="20"/>
          <w:szCs w:val="20"/>
        </w:rPr>
        <w:t>)</w:t>
      </w:r>
    </w:p>
    <w:p w:rsidR="00202E71" w:rsidRPr="00843F38" w:rsidRDefault="00202E71" w:rsidP="00202E71">
      <w:pPr>
        <w:pStyle w:val="Zkladntext"/>
        <w:ind w:left="851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Chatky malé:</w:t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  <w:t>NE</w:t>
      </w:r>
    </w:p>
    <w:p w:rsidR="00202E71" w:rsidRPr="00843F38" w:rsidRDefault="006F0B4F" w:rsidP="00202E71">
      <w:pPr>
        <w:pStyle w:val="Zkladntext"/>
        <w:ind w:left="851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Venkovní bazén</w:t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="00E06674" w:rsidRPr="00843F38">
        <w:rPr>
          <w:rFonts w:ascii="Tahoma" w:hAnsi="Tahoma" w:cs="Tahoma"/>
          <w:sz w:val="20"/>
          <w:szCs w:val="20"/>
        </w:rPr>
        <w:t xml:space="preserve">ANO </w:t>
      </w:r>
    </w:p>
    <w:p w:rsidR="00202E71" w:rsidRPr="00843F38" w:rsidRDefault="00202E71" w:rsidP="00202E71">
      <w:pPr>
        <w:pStyle w:val="Zkladntext"/>
        <w:ind w:left="851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Venkovní budova so</w:t>
      </w:r>
      <w:r w:rsidR="00E06674" w:rsidRPr="00843F38">
        <w:rPr>
          <w:rFonts w:ascii="Tahoma" w:hAnsi="Tahoma" w:cs="Tahoma"/>
          <w:sz w:val="20"/>
          <w:szCs w:val="20"/>
        </w:rPr>
        <w:t>ciálního zařízení a klubovny:</w:t>
      </w:r>
      <w:r w:rsidR="00E06674" w:rsidRPr="00843F38">
        <w:rPr>
          <w:rFonts w:ascii="Tahoma" w:hAnsi="Tahoma" w:cs="Tahoma"/>
          <w:sz w:val="20"/>
          <w:szCs w:val="20"/>
        </w:rPr>
        <w:tab/>
        <w:t>ANO</w:t>
      </w:r>
    </w:p>
    <w:p w:rsidR="00202E71" w:rsidRPr="00843F38" w:rsidRDefault="00202E71" w:rsidP="00202E71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8402FF">
      <w:pPr>
        <w:pStyle w:val="Textbody"/>
        <w:ind w:left="851" w:hanging="425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D30512">
      <w:pPr>
        <w:pStyle w:val="Textbody"/>
        <w:numPr>
          <w:ilvl w:val="0"/>
          <w:numId w:val="2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Objednavatel má právo užívat prostor vyhrazený mu k užívání, jakož i pozemky přímo související se střediskem.</w:t>
      </w:r>
    </w:p>
    <w:p w:rsidR="008402FF" w:rsidRPr="00843F38" w:rsidRDefault="008402FF">
      <w:pPr>
        <w:pStyle w:val="Textbody"/>
        <w:ind w:left="851" w:hanging="425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D30512">
      <w:pPr>
        <w:pStyle w:val="Textbody"/>
        <w:numPr>
          <w:ilvl w:val="0"/>
          <w:numId w:val="2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Ubytovatel odevzdá ubytovanému prostory vyhrazené mu k ubytování ve stavu, který je způsobilý pro jejich řádné užívání a zajistí mu nerušený výkon jeho práv spojených s ubytováním.</w:t>
      </w:r>
    </w:p>
    <w:p w:rsidR="00EA6AE2" w:rsidRPr="00843F38" w:rsidRDefault="00EA6AE2" w:rsidP="00EA6AE2">
      <w:pPr>
        <w:pStyle w:val="Textbody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EA6AE2" w:rsidP="00EA6AE2">
      <w:pPr>
        <w:pStyle w:val="Textbody"/>
        <w:numPr>
          <w:ilvl w:val="0"/>
          <w:numId w:val="2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U</w:t>
      </w:r>
      <w:r w:rsidR="00D30512" w:rsidRPr="00843F38">
        <w:rPr>
          <w:rFonts w:ascii="Tahoma" w:hAnsi="Tahoma" w:cs="Tahoma"/>
          <w:sz w:val="20"/>
          <w:szCs w:val="20"/>
        </w:rPr>
        <w:t>bytovatel seznámí objednavatele při předání se způsobem obsluhy vybavení ve středisku a s provozním řádem střediska. Objednavatel je zo</w:t>
      </w:r>
      <w:r w:rsidR="00C41B01" w:rsidRPr="00843F38">
        <w:rPr>
          <w:rFonts w:ascii="Tahoma" w:hAnsi="Tahoma" w:cs="Tahoma"/>
          <w:sz w:val="20"/>
          <w:szCs w:val="20"/>
        </w:rPr>
        <w:t>d</w:t>
      </w:r>
      <w:r w:rsidR="00D30512" w:rsidRPr="00843F38">
        <w:rPr>
          <w:rFonts w:ascii="Tahoma" w:hAnsi="Tahoma" w:cs="Tahoma"/>
          <w:sz w:val="20"/>
          <w:szCs w:val="20"/>
        </w:rPr>
        <w:t>povědný za dodržování provozního řádu střediska po dobu ubytování, dodržování pravidel požární bezpečnosti a hygienických norem a za bezpečnost účastníků pobytu.</w:t>
      </w:r>
    </w:p>
    <w:p w:rsidR="00100650" w:rsidRPr="00843F38" w:rsidRDefault="00100650" w:rsidP="00100650">
      <w:pPr>
        <w:pStyle w:val="Zkladntext"/>
        <w:ind w:left="851"/>
        <w:jc w:val="both"/>
        <w:rPr>
          <w:rFonts w:ascii="Tahoma" w:hAnsi="Tahoma" w:cs="Tahoma"/>
          <w:sz w:val="20"/>
          <w:szCs w:val="20"/>
        </w:rPr>
      </w:pPr>
    </w:p>
    <w:p w:rsidR="0038192E" w:rsidRPr="00843F38" w:rsidRDefault="0038192E" w:rsidP="0038192E">
      <w:pPr>
        <w:pStyle w:val="Zkladntext"/>
        <w:numPr>
          <w:ilvl w:val="0"/>
          <w:numId w:val="2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 xml:space="preserve">V den začátku ubytování bude sepsán zápis o předání </w:t>
      </w:r>
      <w:r w:rsidR="00632EC8">
        <w:rPr>
          <w:rFonts w:ascii="Tahoma" w:hAnsi="Tahoma" w:cs="Tahoma"/>
          <w:sz w:val="20"/>
          <w:szCs w:val="20"/>
        </w:rPr>
        <w:t xml:space="preserve">„předávací protokol“ </w:t>
      </w:r>
      <w:r w:rsidRPr="00843F38">
        <w:rPr>
          <w:rFonts w:ascii="Tahoma" w:hAnsi="Tahoma" w:cs="Tahoma"/>
          <w:sz w:val="20"/>
          <w:szCs w:val="20"/>
        </w:rPr>
        <w:t xml:space="preserve">střediska za účasti ubytovatele a objednavatele. V zápisu budou uvedené případné existující závady a poškození na movitém a nemovitém majetku ve středisku. </w:t>
      </w:r>
    </w:p>
    <w:p w:rsidR="0038192E" w:rsidRPr="00843F38" w:rsidRDefault="0038192E" w:rsidP="0038192E">
      <w:pPr>
        <w:pStyle w:val="Zkladntext"/>
        <w:ind w:left="851"/>
        <w:jc w:val="both"/>
        <w:rPr>
          <w:rFonts w:ascii="Tahoma" w:hAnsi="Tahoma" w:cs="Tahoma"/>
          <w:sz w:val="20"/>
          <w:szCs w:val="20"/>
        </w:rPr>
      </w:pPr>
    </w:p>
    <w:p w:rsidR="0038192E" w:rsidRPr="00843F38" w:rsidRDefault="0038192E" w:rsidP="0038192E">
      <w:pPr>
        <w:pStyle w:val="Zkladntext"/>
        <w:numPr>
          <w:ilvl w:val="0"/>
          <w:numId w:val="2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lastRenderedPageBreak/>
        <w:t xml:space="preserve">Na konci ubytování bude proveden zápis o zpětném předání střediska stejným způsobem jako v den předání. </w:t>
      </w:r>
    </w:p>
    <w:p w:rsidR="008402FF" w:rsidRPr="00843F38" w:rsidRDefault="00D30512" w:rsidP="00202E71">
      <w:pPr>
        <w:pStyle w:val="Textbody"/>
        <w:numPr>
          <w:ilvl w:val="0"/>
          <w:numId w:val="22"/>
        </w:numPr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843F38">
        <w:rPr>
          <w:rFonts w:ascii="Tahoma" w:hAnsi="Tahoma" w:cs="Tahoma"/>
          <w:b/>
          <w:sz w:val="22"/>
          <w:szCs w:val="22"/>
        </w:rPr>
        <w:t>Doba ubytování:</w:t>
      </w:r>
    </w:p>
    <w:p w:rsidR="008402FF" w:rsidRPr="00843F38" w:rsidRDefault="008402FF">
      <w:pPr>
        <w:pStyle w:val="Textbody"/>
        <w:ind w:left="851" w:hanging="567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D30512" w:rsidP="006C4155">
      <w:pPr>
        <w:pStyle w:val="Textbody"/>
        <w:ind w:left="851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Tato smlouva se uzavírá na dobu určitou, určenou začátkem a koncem ubytování:</w:t>
      </w:r>
    </w:p>
    <w:p w:rsidR="006D0FC1" w:rsidRPr="00843F38" w:rsidRDefault="006D0FC1" w:rsidP="006D0FC1">
      <w:pPr>
        <w:pStyle w:val="Textbody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 xml:space="preserve">začátek </w:t>
      </w:r>
      <w:r w:rsidR="00785A27">
        <w:rPr>
          <w:rFonts w:ascii="Tahoma" w:hAnsi="Tahoma" w:cs="Tahoma"/>
          <w:b/>
          <w:sz w:val="20"/>
          <w:szCs w:val="20"/>
        </w:rPr>
        <w:t>13</w:t>
      </w:r>
      <w:r w:rsidR="00846AD1">
        <w:rPr>
          <w:rFonts w:ascii="Tahoma" w:hAnsi="Tahoma" w:cs="Tahoma"/>
          <w:b/>
          <w:sz w:val="20"/>
          <w:szCs w:val="20"/>
        </w:rPr>
        <w:t>.9.2017</w:t>
      </w:r>
      <w:r w:rsidRPr="00843F38">
        <w:rPr>
          <w:rFonts w:ascii="Tahoma" w:hAnsi="Tahoma" w:cs="Tahoma"/>
          <w:b/>
          <w:sz w:val="20"/>
          <w:szCs w:val="20"/>
        </w:rPr>
        <w:t xml:space="preserve"> </w:t>
      </w:r>
      <w:r w:rsidRPr="00843F38">
        <w:rPr>
          <w:rFonts w:ascii="Tahoma" w:hAnsi="Tahoma" w:cs="Tahoma"/>
          <w:sz w:val="20"/>
          <w:szCs w:val="20"/>
        </w:rPr>
        <w:t>(</w:t>
      </w:r>
      <w:r w:rsidR="00534043" w:rsidRPr="00843F38">
        <w:rPr>
          <w:rFonts w:ascii="Tahoma" w:hAnsi="Tahoma" w:cs="Tahoma"/>
          <w:sz w:val="20"/>
          <w:szCs w:val="20"/>
        </w:rPr>
        <w:t xml:space="preserve">cca </w:t>
      </w:r>
      <w:r w:rsidR="00534043" w:rsidRPr="00AF2479">
        <w:rPr>
          <w:rFonts w:ascii="Tahoma" w:hAnsi="Tahoma" w:cs="Tahoma"/>
          <w:sz w:val="20"/>
          <w:szCs w:val="20"/>
        </w:rPr>
        <w:t>10</w:t>
      </w:r>
      <w:r w:rsidR="000604B1" w:rsidRPr="00AF2479">
        <w:rPr>
          <w:rFonts w:ascii="Tahoma" w:hAnsi="Tahoma" w:cs="Tahoma"/>
          <w:sz w:val="20"/>
          <w:szCs w:val="20"/>
        </w:rPr>
        <w:t>.30</w:t>
      </w:r>
      <w:r w:rsidR="00534043" w:rsidRPr="00AF2479">
        <w:rPr>
          <w:rFonts w:ascii="Tahoma" w:hAnsi="Tahoma" w:cs="Tahoma"/>
          <w:sz w:val="20"/>
          <w:szCs w:val="20"/>
        </w:rPr>
        <w:t xml:space="preserve"> </w:t>
      </w:r>
      <w:r w:rsidRPr="00AF2479">
        <w:rPr>
          <w:rFonts w:ascii="Tahoma" w:hAnsi="Tahoma" w:cs="Tahoma"/>
          <w:sz w:val="20"/>
          <w:szCs w:val="20"/>
        </w:rPr>
        <w:t>hod</w:t>
      </w:r>
      <w:r w:rsidRPr="00843F38">
        <w:rPr>
          <w:rFonts w:ascii="Tahoma" w:hAnsi="Tahoma" w:cs="Tahoma"/>
          <w:sz w:val="20"/>
          <w:szCs w:val="20"/>
        </w:rPr>
        <w:t>) , konec:</w:t>
      </w:r>
      <w:r w:rsidR="00785A27">
        <w:rPr>
          <w:rFonts w:ascii="Tahoma" w:hAnsi="Tahoma" w:cs="Tahoma"/>
          <w:b/>
          <w:sz w:val="20"/>
          <w:szCs w:val="20"/>
        </w:rPr>
        <w:t>15</w:t>
      </w:r>
      <w:r w:rsidR="00846AD1">
        <w:rPr>
          <w:rFonts w:ascii="Tahoma" w:hAnsi="Tahoma" w:cs="Tahoma"/>
          <w:b/>
          <w:sz w:val="20"/>
          <w:szCs w:val="20"/>
        </w:rPr>
        <w:t>.9.2017</w:t>
      </w:r>
      <w:r w:rsidRPr="00843F38">
        <w:rPr>
          <w:rFonts w:ascii="Tahoma" w:hAnsi="Tahoma" w:cs="Tahoma"/>
          <w:b/>
          <w:sz w:val="20"/>
          <w:szCs w:val="20"/>
        </w:rPr>
        <w:t xml:space="preserve"> </w:t>
      </w:r>
      <w:r w:rsidR="00534043" w:rsidRPr="00AF2479">
        <w:rPr>
          <w:rFonts w:ascii="Tahoma" w:hAnsi="Tahoma" w:cs="Tahoma"/>
          <w:sz w:val="20"/>
          <w:szCs w:val="20"/>
        </w:rPr>
        <w:t xml:space="preserve">(cca 12 </w:t>
      </w:r>
      <w:r w:rsidRPr="00AF2479">
        <w:rPr>
          <w:rFonts w:ascii="Tahoma" w:hAnsi="Tahoma" w:cs="Tahoma"/>
          <w:sz w:val="20"/>
          <w:szCs w:val="20"/>
        </w:rPr>
        <w:t>hod)</w:t>
      </w:r>
    </w:p>
    <w:p w:rsidR="00C41E11" w:rsidRPr="00843F38" w:rsidRDefault="00C41E11">
      <w:pPr>
        <w:pStyle w:val="Textbody"/>
        <w:ind w:left="851" w:hanging="425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D30512">
      <w:pPr>
        <w:pStyle w:val="Textbody"/>
        <w:ind w:left="851" w:hanging="425"/>
        <w:jc w:val="both"/>
        <w:rPr>
          <w:rFonts w:ascii="Tahoma" w:hAnsi="Tahoma" w:cs="Tahoma"/>
          <w:b/>
        </w:rPr>
      </w:pPr>
      <w:r w:rsidRPr="00843F38">
        <w:rPr>
          <w:rFonts w:ascii="Tahoma" w:hAnsi="Tahoma" w:cs="Tahoma"/>
          <w:b/>
          <w:sz w:val="20"/>
          <w:szCs w:val="20"/>
        </w:rPr>
        <w:tab/>
      </w:r>
    </w:p>
    <w:p w:rsidR="008402FF" w:rsidRPr="00843F38" w:rsidRDefault="008402FF">
      <w:pPr>
        <w:pStyle w:val="Textbody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D30512" w:rsidP="00A566A0">
      <w:pPr>
        <w:pStyle w:val="Textbody"/>
        <w:numPr>
          <w:ilvl w:val="0"/>
          <w:numId w:val="22"/>
        </w:numPr>
        <w:ind w:left="567" w:hanging="567"/>
        <w:jc w:val="both"/>
        <w:rPr>
          <w:rFonts w:ascii="Tahoma" w:hAnsi="Tahoma" w:cs="Tahoma"/>
          <w:sz w:val="22"/>
          <w:szCs w:val="22"/>
        </w:rPr>
      </w:pPr>
      <w:r w:rsidRPr="00843F38">
        <w:rPr>
          <w:rFonts w:ascii="Tahoma" w:hAnsi="Tahoma" w:cs="Tahoma"/>
          <w:b/>
          <w:sz w:val="22"/>
          <w:szCs w:val="22"/>
        </w:rPr>
        <w:t>Počet ubytovaných osob dle této smlouvy:</w:t>
      </w:r>
    </w:p>
    <w:p w:rsidR="002910BA" w:rsidRPr="00843F38" w:rsidRDefault="00DD6E75" w:rsidP="002910BA">
      <w:pPr>
        <w:pStyle w:val="Textbody"/>
        <w:ind w:left="567"/>
        <w:jc w:val="both"/>
        <w:rPr>
          <w:rFonts w:ascii="Tahoma" w:hAnsi="Tahoma" w:cs="Tahoma"/>
          <w:sz w:val="22"/>
          <w:szCs w:val="22"/>
        </w:rPr>
      </w:pPr>
      <w:r w:rsidRPr="00843F38">
        <w:rPr>
          <w:rFonts w:ascii="Tahoma" w:hAnsi="Tahoma" w:cs="Tahoma"/>
          <w:sz w:val="22"/>
          <w:szCs w:val="22"/>
        </w:rPr>
        <w:t>6</w:t>
      </w:r>
      <w:r w:rsidR="00AE44C3">
        <w:rPr>
          <w:rFonts w:ascii="Tahoma" w:hAnsi="Tahoma" w:cs="Tahoma"/>
          <w:sz w:val="22"/>
          <w:szCs w:val="22"/>
        </w:rPr>
        <w:t>6</w:t>
      </w:r>
      <w:r w:rsidR="002910BA" w:rsidRPr="00843F38">
        <w:rPr>
          <w:rFonts w:ascii="Tahoma" w:hAnsi="Tahoma" w:cs="Tahoma"/>
          <w:sz w:val="22"/>
          <w:szCs w:val="22"/>
        </w:rPr>
        <w:t xml:space="preserve"> osob </w:t>
      </w:r>
    </w:p>
    <w:p w:rsidR="002910BA" w:rsidRPr="00843F38" w:rsidRDefault="002910BA" w:rsidP="002910BA">
      <w:pPr>
        <w:pStyle w:val="Textbody"/>
        <w:ind w:left="708"/>
        <w:jc w:val="both"/>
        <w:rPr>
          <w:rFonts w:ascii="Tahoma" w:hAnsi="Tahoma" w:cs="Tahoma"/>
          <w:sz w:val="22"/>
          <w:szCs w:val="22"/>
        </w:rPr>
      </w:pPr>
    </w:p>
    <w:p w:rsidR="008402FF" w:rsidRPr="00843F38" w:rsidRDefault="00D30512" w:rsidP="00202E71">
      <w:pPr>
        <w:pStyle w:val="Textbody"/>
        <w:numPr>
          <w:ilvl w:val="0"/>
          <w:numId w:val="22"/>
        </w:numPr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843F38">
        <w:rPr>
          <w:rFonts w:ascii="Tahoma" w:hAnsi="Tahoma" w:cs="Tahoma"/>
          <w:b/>
          <w:sz w:val="22"/>
          <w:szCs w:val="22"/>
        </w:rPr>
        <w:t>Služby spojené s ubytováním</w:t>
      </w:r>
    </w:p>
    <w:p w:rsidR="008402FF" w:rsidRPr="00843F38" w:rsidRDefault="008402FF">
      <w:pPr>
        <w:pStyle w:val="Textbody"/>
        <w:ind w:left="567"/>
        <w:jc w:val="both"/>
        <w:rPr>
          <w:rFonts w:ascii="Tahoma" w:hAnsi="Tahoma" w:cs="Tahoma"/>
          <w:b/>
          <w:sz w:val="20"/>
          <w:szCs w:val="20"/>
        </w:rPr>
      </w:pPr>
    </w:p>
    <w:p w:rsidR="008402FF" w:rsidRPr="00843F38" w:rsidRDefault="0006560D" w:rsidP="006E7D52">
      <w:pPr>
        <w:pStyle w:val="Textbody"/>
        <w:numPr>
          <w:ilvl w:val="0"/>
          <w:numId w:val="24"/>
        </w:numPr>
        <w:ind w:left="851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b/>
          <w:sz w:val="20"/>
          <w:szCs w:val="20"/>
        </w:rPr>
        <w:t>Stravování:</w:t>
      </w:r>
      <w:r w:rsidRPr="00843F38">
        <w:rPr>
          <w:rFonts w:ascii="Tahoma" w:hAnsi="Tahoma" w:cs="Tahoma"/>
          <w:b/>
          <w:sz w:val="20"/>
          <w:szCs w:val="20"/>
        </w:rPr>
        <w:tab/>
      </w:r>
      <w:r w:rsidRPr="00843F38">
        <w:rPr>
          <w:rFonts w:ascii="Tahoma" w:hAnsi="Tahoma" w:cs="Tahoma"/>
          <w:b/>
          <w:sz w:val="20"/>
          <w:szCs w:val="20"/>
        </w:rPr>
        <w:tab/>
        <w:t>ANO</w:t>
      </w:r>
    </w:p>
    <w:p w:rsidR="008402FF" w:rsidRPr="00843F38" w:rsidRDefault="008402FF">
      <w:pPr>
        <w:pStyle w:val="Textbody"/>
        <w:ind w:left="851"/>
        <w:jc w:val="both"/>
        <w:rPr>
          <w:rFonts w:ascii="Tahoma" w:hAnsi="Tahoma" w:cs="Tahoma"/>
          <w:sz w:val="20"/>
          <w:szCs w:val="20"/>
          <w:shd w:val="clear" w:color="auto" w:fill="FFFF00"/>
        </w:rPr>
      </w:pPr>
    </w:p>
    <w:p w:rsidR="008402FF" w:rsidRPr="00843F38" w:rsidRDefault="00D30512" w:rsidP="006E7D52">
      <w:pPr>
        <w:pStyle w:val="Textbody"/>
        <w:numPr>
          <w:ilvl w:val="0"/>
          <w:numId w:val="24"/>
        </w:numPr>
        <w:ind w:left="851"/>
        <w:jc w:val="both"/>
        <w:rPr>
          <w:rFonts w:ascii="Tahoma" w:hAnsi="Tahoma" w:cs="Tahoma"/>
          <w:b/>
          <w:sz w:val="20"/>
          <w:szCs w:val="20"/>
        </w:rPr>
      </w:pPr>
      <w:r w:rsidRPr="00843F38">
        <w:rPr>
          <w:rFonts w:ascii="Tahoma" w:hAnsi="Tahoma" w:cs="Tahoma"/>
          <w:b/>
          <w:sz w:val="20"/>
          <w:szCs w:val="20"/>
        </w:rPr>
        <w:t>Úklid prostor střediska během a na konci ubytování:</w:t>
      </w:r>
    </w:p>
    <w:p w:rsidR="008402FF" w:rsidRPr="00843F38" w:rsidRDefault="008402FF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A566A0" w:rsidRPr="00843F38" w:rsidRDefault="00CB002A" w:rsidP="00A566A0">
      <w:pPr>
        <w:pStyle w:val="Zkladntext"/>
        <w:ind w:left="851"/>
        <w:jc w:val="both"/>
        <w:rPr>
          <w:rFonts w:ascii="Tahoma" w:hAnsi="Tahoma" w:cs="Tahoma"/>
          <w:sz w:val="20"/>
          <w:szCs w:val="20"/>
        </w:rPr>
      </w:pPr>
      <w:r w:rsidRPr="00AE44C3">
        <w:rPr>
          <w:rFonts w:ascii="Tahoma" w:hAnsi="Tahoma" w:cs="Tahoma"/>
          <w:sz w:val="20"/>
          <w:szCs w:val="20"/>
          <w:u w:val="single"/>
        </w:rPr>
        <w:t>V ceně ubytování NENÍ zahrnut</w:t>
      </w:r>
      <w:r w:rsidR="00A566A0" w:rsidRPr="00AE44C3">
        <w:rPr>
          <w:rFonts w:ascii="Tahoma" w:hAnsi="Tahoma" w:cs="Tahoma"/>
          <w:sz w:val="20"/>
          <w:szCs w:val="20"/>
          <w:u w:val="single"/>
        </w:rPr>
        <w:t xml:space="preserve"> úklid</w:t>
      </w:r>
      <w:r w:rsidR="00A566A0" w:rsidRPr="00843F38">
        <w:rPr>
          <w:rFonts w:ascii="Tahoma" w:hAnsi="Tahoma" w:cs="Tahoma"/>
          <w:sz w:val="20"/>
          <w:szCs w:val="20"/>
        </w:rPr>
        <w:t xml:space="preserve"> využívaných prostor střediska</w:t>
      </w:r>
      <w:r w:rsidRPr="00843F38">
        <w:rPr>
          <w:rFonts w:ascii="Tahoma" w:hAnsi="Tahoma" w:cs="Tahoma"/>
          <w:sz w:val="20"/>
          <w:szCs w:val="20"/>
        </w:rPr>
        <w:t>.</w:t>
      </w:r>
    </w:p>
    <w:p w:rsidR="00A566A0" w:rsidRPr="00843F38" w:rsidRDefault="00A566A0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D30512">
      <w:pPr>
        <w:pStyle w:val="Textbody"/>
        <w:ind w:left="851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Objednavatel se zavazuje udržovat ve středisku po dobu ubytování čistotu a pořádek a na konci ubytování provede celkový úklid.</w:t>
      </w:r>
    </w:p>
    <w:p w:rsidR="008402FF" w:rsidRPr="00843F38" w:rsidRDefault="008402FF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A306B7" w:rsidP="00202E71">
      <w:pPr>
        <w:pStyle w:val="Textbody"/>
        <w:ind w:firstLine="851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Objednavatel je před koncem ubytování</w:t>
      </w:r>
      <w:r w:rsidR="00D30512" w:rsidRPr="00843F38">
        <w:rPr>
          <w:rFonts w:ascii="Tahoma" w:hAnsi="Tahoma" w:cs="Tahoma"/>
          <w:sz w:val="20"/>
          <w:szCs w:val="20"/>
        </w:rPr>
        <w:t xml:space="preserve"> povinen </w:t>
      </w:r>
      <w:r w:rsidRPr="00843F38">
        <w:rPr>
          <w:rFonts w:ascii="Tahoma" w:hAnsi="Tahoma" w:cs="Tahoma"/>
          <w:sz w:val="20"/>
          <w:szCs w:val="20"/>
        </w:rPr>
        <w:t>předat uklizené chatky, to znamená:</w:t>
      </w:r>
    </w:p>
    <w:p w:rsidR="00673065" w:rsidRPr="00843F38" w:rsidRDefault="00CB002A" w:rsidP="00CB002A">
      <w:pPr>
        <w:pStyle w:val="Textbody"/>
        <w:numPr>
          <w:ilvl w:val="0"/>
          <w:numId w:val="10"/>
        </w:numPr>
        <w:ind w:left="993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 xml:space="preserve">Celkový úklid použitých chatek včetně vytření podlah a úklidu sociálního zařízení </w:t>
      </w:r>
    </w:p>
    <w:p w:rsidR="008402FF" w:rsidRPr="00843F38" w:rsidRDefault="00D30512" w:rsidP="00202E71">
      <w:pPr>
        <w:pStyle w:val="Textbody"/>
        <w:numPr>
          <w:ilvl w:val="0"/>
          <w:numId w:val="10"/>
        </w:numPr>
        <w:ind w:left="993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Odnos odpadků do venkovních popelnic ve středisku (tříděné, netříděné)</w:t>
      </w:r>
    </w:p>
    <w:p w:rsidR="008402FF" w:rsidRPr="00843F38" w:rsidRDefault="00D30512" w:rsidP="00202E71">
      <w:pPr>
        <w:pStyle w:val="Textbody"/>
        <w:numPr>
          <w:ilvl w:val="0"/>
          <w:numId w:val="10"/>
        </w:numPr>
        <w:ind w:left="1418" w:hanging="425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Uklizení odpadků na pozemcích střediska a v blízkém okolí, které vznikly při používání střediska.</w:t>
      </w:r>
    </w:p>
    <w:p w:rsidR="008402FF" w:rsidRPr="00843F38" w:rsidRDefault="00CB002A" w:rsidP="006E7D52">
      <w:pPr>
        <w:pStyle w:val="Textbody"/>
        <w:numPr>
          <w:ilvl w:val="0"/>
          <w:numId w:val="25"/>
        </w:numPr>
        <w:ind w:left="993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Uvedení chatek do</w:t>
      </w:r>
      <w:r w:rsidR="00A306B7" w:rsidRPr="00843F38">
        <w:rPr>
          <w:rFonts w:ascii="Tahoma" w:hAnsi="Tahoma" w:cs="Tahoma"/>
          <w:sz w:val="20"/>
          <w:szCs w:val="20"/>
        </w:rPr>
        <w:t xml:space="preserve"> </w:t>
      </w:r>
      <w:r w:rsidRPr="00843F38">
        <w:rPr>
          <w:rFonts w:ascii="Tahoma" w:hAnsi="Tahoma" w:cs="Tahoma"/>
          <w:sz w:val="20"/>
          <w:szCs w:val="20"/>
        </w:rPr>
        <w:t>původního stavu</w:t>
      </w:r>
    </w:p>
    <w:p w:rsidR="008402FF" w:rsidRPr="00843F38" w:rsidRDefault="008402FF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666FCF" w:rsidRPr="00843F38" w:rsidRDefault="00666FCF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D30512" w:rsidP="0006560D">
      <w:pPr>
        <w:pStyle w:val="Textbody"/>
        <w:numPr>
          <w:ilvl w:val="0"/>
          <w:numId w:val="24"/>
        </w:numPr>
        <w:ind w:left="851" w:hanging="360"/>
        <w:jc w:val="both"/>
        <w:rPr>
          <w:rFonts w:ascii="Tahoma" w:hAnsi="Tahoma" w:cs="Tahoma"/>
          <w:b/>
          <w:sz w:val="20"/>
          <w:szCs w:val="20"/>
        </w:rPr>
      </w:pPr>
      <w:r w:rsidRPr="00843F38">
        <w:rPr>
          <w:rFonts w:ascii="Tahoma" w:hAnsi="Tahoma" w:cs="Tahoma"/>
          <w:b/>
          <w:sz w:val="20"/>
          <w:szCs w:val="20"/>
        </w:rPr>
        <w:t>Povlečení lůžek:</w:t>
      </w:r>
      <w:r w:rsidRPr="00843F38">
        <w:rPr>
          <w:rFonts w:ascii="Tahoma" w:hAnsi="Tahoma" w:cs="Tahoma"/>
          <w:b/>
          <w:sz w:val="20"/>
          <w:szCs w:val="20"/>
        </w:rPr>
        <w:tab/>
      </w:r>
      <w:r w:rsidR="00EA6AE2" w:rsidRPr="00843F38">
        <w:rPr>
          <w:rFonts w:ascii="Tahoma" w:hAnsi="Tahoma" w:cs="Tahoma"/>
          <w:b/>
          <w:sz w:val="20"/>
          <w:szCs w:val="20"/>
        </w:rPr>
        <w:t>ANO</w:t>
      </w:r>
      <w:r w:rsidR="00FD7872" w:rsidRPr="00843F38">
        <w:rPr>
          <w:rFonts w:ascii="Tahoma" w:hAnsi="Tahoma" w:cs="Tahoma"/>
          <w:b/>
          <w:sz w:val="20"/>
          <w:szCs w:val="20"/>
        </w:rPr>
        <w:t xml:space="preserve"> – povleč</w:t>
      </w:r>
      <w:r w:rsidR="00A95F4A" w:rsidRPr="00843F38">
        <w:rPr>
          <w:rFonts w:ascii="Tahoma" w:hAnsi="Tahoma" w:cs="Tahoma"/>
          <w:b/>
          <w:sz w:val="20"/>
          <w:szCs w:val="20"/>
        </w:rPr>
        <w:t>e</w:t>
      </w:r>
      <w:r w:rsidR="00FD7872" w:rsidRPr="00843F38">
        <w:rPr>
          <w:rFonts w:ascii="Tahoma" w:hAnsi="Tahoma" w:cs="Tahoma"/>
          <w:b/>
          <w:sz w:val="20"/>
          <w:szCs w:val="20"/>
        </w:rPr>
        <w:t xml:space="preserve">ní na </w:t>
      </w:r>
      <w:r w:rsidR="00DD6E75" w:rsidRPr="00843F38">
        <w:rPr>
          <w:rFonts w:ascii="Tahoma" w:hAnsi="Tahoma" w:cs="Tahoma"/>
          <w:b/>
          <w:sz w:val="20"/>
          <w:szCs w:val="20"/>
        </w:rPr>
        <w:t>6</w:t>
      </w:r>
      <w:r w:rsidR="00AE44C3">
        <w:rPr>
          <w:rFonts w:ascii="Tahoma" w:hAnsi="Tahoma" w:cs="Tahoma"/>
          <w:b/>
          <w:sz w:val="20"/>
          <w:szCs w:val="20"/>
        </w:rPr>
        <w:t>6</w:t>
      </w:r>
      <w:r w:rsidR="00DD6E75" w:rsidRPr="00843F38">
        <w:rPr>
          <w:rFonts w:ascii="Tahoma" w:hAnsi="Tahoma" w:cs="Tahoma"/>
          <w:b/>
          <w:sz w:val="20"/>
          <w:szCs w:val="20"/>
        </w:rPr>
        <w:t xml:space="preserve"> </w:t>
      </w:r>
      <w:r w:rsidR="0006560D" w:rsidRPr="00843F38">
        <w:rPr>
          <w:rFonts w:ascii="Tahoma" w:hAnsi="Tahoma" w:cs="Tahoma"/>
          <w:b/>
          <w:sz w:val="20"/>
          <w:szCs w:val="20"/>
        </w:rPr>
        <w:t>lůžek</w:t>
      </w:r>
    </w:p>
    <w:p w:rsidR="008402FF" w:rsidRPr="00843F38" w:rsidRDefault="008402FF">
      <w:pPr>
        <w:pStyle w:val="Textbody"/>
        <w:ind w:left="851"/>
        <w:jc w:val="both"/>
        <w:rPr>
          <w:rFonts w:ascii="Tahoma" w:hAnsi="Tahoma" w:cs="Tahoma"/>
          <w:b/>
          <w:sz w:val="20"/>
          <w:szCs w:val="20"/>
        </w:rPr>
      </w:pPr>
    </w:p>
    <w:p w:rsidR="008402FF" w:rsidRPr="00843F38" w:rsidRDefault="0006560D" w:rsidP="0006560D">
      <w:pPr>
        <w:pStyle w:val="Textbody"/>
        <w:numPr>
          <w:ilvl w:val="0"/>
          <w:numId w:val="24"/>
        </w:numPr>
        <w:ind w:left="851" w:hanging="360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b/>
          <w:sz w:val="20"/>
          <w:szCs w:val="20"/>
        </w:rPr>
        <w:t>E</w:t>
      </w:r>
      <w:r w:rsidR="00D30512" w:rsidRPr="00843F38">
        <w:rPr>
          <w:rFonts w:ascii="Tahoma" w:hAnsi="Tahoma" w:cs="Tahoma"/>
          <w:b/>
          <w:sz w:val="20"/>
          <w:szCs w:val="20"/>
        </w:rPr>
        <w:t xml:space="preserve">lektrická energie v ceně ubytování: </w:t>
      </w:r>
      <w:r w:rsidR="00D30512" w:rsidRPr="00843F38">
        <w:rPr>
          <w:rFonts w:ascii="Tahoma" w:hAnsi="Tahoma" w:cs="Tahoma"/>
          <w:b/>
          <w:sz w:val="20"/>
          <w:szCs w:val="20"/>
        </w:rPr>
        <w:tab/>
      </w:r>
      <w:r w:rsidR="00EA6AE2" w:rsidRPr="00843F38">
        <w:rPr>
          <w:rFonts w:ascii="Tahoma" w:hAnsi="Tahoma" w:cs="Tahoma"/>
          <w:b/>
          <w:sz w:val="20"/>
          <w:szCs w:val="20"/>
        </w:rPr>
        <w:t>ANO</w:t>
      </w:r>
    </w:p>
    <w:p w:rsidR="008402FF" w:rsidRPr="00843F38" w:rsidRDefault="008402FF">
      <w:pPr>
        <w:pStyle w:val="Textbody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D30512" w:rsidP="006E7D52">
      <w:pPr>
        <w:pStyle w:val="Textbody"/>
        <w:numPr>
          <w:ilvl w:val="0"/>
          <w:numId w:val="22"/>
        </w:numPr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843F38">
        <w:rPr>
          <w:rFonts w:ascii="Tahoma" w:hAnsi="Tahoma" w:cs="Tahoma"/>
          <w:b/>
          <w:sz w:val="22"/>
          <w:szCs w:val="22"/>
        </w:rPr>
        <w:t>Úhrada za ubytování a služby, splatnosti</w:t>
      </w:r>
    </w:p>
    <w:p w:rsidR="008402FF" w:rsidRPr="00843F38" w:rsidRDefault="008402FF">
      <w:pPr>
        <w:pStyle w:val="Textbody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D30512" w:rsidP="006E7D52">
      <w:pPr>
        <w:pStyle w:val="Textbody"/>
        <w:numPr>
          <w:ilvl w:val="0"/>
          <w:numId w:val="31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Úhrada za ubytování a dohodnuté služby za dobu pobytu je stanovena v hodnotě:</w:t>
      </w:r>
    </w:p>
    <w:p w:rsidR="008402FF" w:rsidRPr="00843F38" w:rsidRDefault="008402FF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862EB5" w:rsidRPr="00843F38" w:rsidRDefault="00093B61" w:rsidP="0006560D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1 osoba</w:t>
      </w:r>
      <w:r w:rsidR="0006560D" w:rsidRPr="00843F38">
        <w:rPr>
          <w:rFonts w:ascii="Tahoma" w:hAnsi="Tahoma" w:cs="Tahoma"/>
          <w:sz w:val="20"/>
          <w:szCs w:val="20"/>
        </w:rPr>
        <w:t xml:space="preserve"> </w:t>
      </w:r>
      <w:r w:rsidR="00862EB5" w:rsidRPr="00843F38">
        <w:rPr>
          <w:rFonts w:ascii="Tahoma" w:hAnsi="Tahoma" w:cs="Tahoma"/>
          <w:sz w:val="20"/>
          <w:szCs w:val="20"/>
        </w:rPr>
        <w:t xml:space="preserve">ubytování </w:t>
      </w:r>
      <w:r w:rsidRPr="00843F38">
        <w:rPr>
          <w:rFonts w:ascii="Tahoma" w:hAnsi="Tahoma" w:cs="Tahoma"/>
          <w:sz w:val="20"/>
          <w:szCs w:val="20"/>
          <w:u w:val="single"/>
        </w:rPr>
        <w:t>2</w:t>
      </w:r>
      <w:r w:rsidR="00862EB5" w:rsidRPr="00843F38">
        <w:rPr>
          <w:rFonts w:ascii="Tahoma" w:hAnsi="Tahoma" w:cs="Tahoma"/>
          <w:sz w:val="20"/>
          <w:szCs w:val="20"/>
          <w:u w:val="single"/>
        </w:rPr>
        <w:t xml:space="preserve"> noc</w:t>
      </w:r>
      <w:r w:rsidRPr="00843F38">
        <w:rPr>
          <w:rFonts w:ascii="Tahoma" w:hAnsi="Tahoma" w:cs="Tahoma"/>
          <w:sz w:val="20"/>
          <w:szCs w:val="20"/>
          <w:u w:val="single"/>
        </w:rPr>
        <w:t>i = 300</w:t>
      </w:r>
      <w:r w:rsidR="0006560D" w:rsidRPr="00843F38">
        <w:rPr>
          <w:rFonts w:ascii="Tahoma" w:hAnsi="Tahoma" w:cs="Tahoma"/>
          <w:sz w:val="20"/>
          <w:szCs w:val="20"/>
          <w:u w:val="single"/>
        </w:rPr>
        <w:t>Kč</w:t>
      </w:r>
      <w:r w:rsidR="00862EB5" w:rsidRPr="00843F38">
        <w:rPr>
          <w:rFonts w:ascii="Tahoma" w:hAnsi="Tahoma" w:cs="Tahoma"/>
          <w:sz w:val="20"/>
          <w:szCs w:val="20"/>
        </w:rPr>
        <w:t xml:space="preserve"> </w:t>
      </w:r>
    </w:p>
    <w:p w:rsidR="00862EB5" w:rsidRPr="00843F38" w:rsidRDefault="00862EB5" w:rsidP="00862EB5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1osoba</w:t>
      </w:r>
      <w:r w:rsidR="00093B61" w:rsidRPr="00843F38">
        <w:rPr>
          <w:rFonts w:ascii="Tahoma" w:hAnsi="Tahoma" w:cs="Tahoma"/>
          <w:sz w:val="20"/>
          <w:szCs w:val="20"/>
        </w:rPr>
        <w:t xml:space="preserve"> </w:t>
      </w:r>
      <w:r w:rsidR="00093B61" w:rsidRPr="00843F38">
        <w:rPr>
          <w:rFonts w:ascii="Tahoma" w:hAnsi="Tahoma" w:cs="Tahoma"/>
          <w:sz w:val="20"/>
          <w:szCs w:val="20"/>
          <w:u w:val="single"/>
        </w:rPr>
        <w:t xml:space="preserve">strava = </w:t>
      </w:r>
      <w:r w:rsidR="00DD6E75" w:rsidRPr="00843F38">
        <w:rPr>
          <w:rFonts w:ascii="Tahoma" w:hAnsi="Tahoma" w:cs="Tahoma"/>
          <w:sz w:val="20"/>
          <w:szCs w:val="20"/>
          <w:u w:val="single"/>
        </w:rPr>
        <w:t>36</w:t>
      </w:r>
      <w:r w:rsidRPr="00843F38">
        <w:rPr>
          <w:rFonts w:ascii="Tahoma" w:hAnsi="Tahoma" w:cs="Tahoma"/>
          <w:sz w:val="20"/>
          <w:szCs w:val="20"/>
          <w:u w:val="single"/>
        </w:rPr>
        <w:t>0Kč</w:t>
      </w:r>
      <w:r w:rsidRPr="00843F38">
        <w:rPr>
          <w:rFonts w:ascii="Tahoma" w:hAnsi="Tahoma" w:cs="Tahoma"/>
          <w:sz w:val="20"/>
          <w:szCs w:val="20"/>
        </w:rPr>
        <w:t xml:space="preserve">: O oběd60,V večeře50,S snídaně40,O60,V50,S40,O60 </w:t>
      </w:r>
    </w:p>
    <w:p w:rsidR="00862EB5" w:rsidRPr="00843F38" w:rsidRDefault="00093B61" w:rsidP="0006560D">
      <w:pPr>
        <w:pStyle w:val="Textbody"/>
        <w:ind w:left="851"/>
        <w:jc w:val="both"/>
        <w:rPr>
          <w:rFonts w:ascii="Tahoma" w:hAnsi="Tahoma" w:cs="Tahoma"/>
          <w:sz w:val="20"/>
          <w:szCs w:val="20"/>
          <w:u w:val="single"/>
        </w:rPr>
      </w:pPr>
      <w:r w:rsidRPr="00843F38">
        <w:rPr>
          <w:rFonts w:ascii="Tahoma" w:hAnsi="Tahoma" w:cs="Tahoma"/>
          <w:sz w:val="20"/>
          <w:szCs w:val="20"/>
        </w:rPr>
        <w:t>1 osoba</w:t>
      </w:r>
      <w:r w:rsidR="00862EB5" w:rsidRPr="00843F38">
        <w:rPr>
          <w:rFonts w:ascii="Tahoma" w:hAnsi="Tahoma" w:cs="Tahoma"/>
          <w:sz w:val="20"/>
          <w:szCs w:val="20"/>
        </w:rPr>
        <w:t xml:space="preserve"> </w:t>
      </w:r>
      <w:r w:rsidR="00862EB5" w:rsidRPr="00843F38">
        <w:rPr>
          <w:rFonts w:ascii="Tahoma" w:hAnsi="Tahoma" w:cs="Tahoma"/>
          <w:sz w:val="20"/>
          <w:szCs w:val="20"/>
          <w:u w:val="single"/>
        </w:rPr>
        <w:t>povlečení 50 Kč</w:t>
      </w:r>
    </w:p>
    <w:p w:rsidR="00093B61" w:rsidRPr="00843F38" w:rsidRDefault="00093B61" w:rsidP="0006560D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093B61" w:rsidRPr="00843F38" w:rsidRDefault="00DD6E75" w:rsidP="0006560D">
      <w:pPr>
        <w:pStyle w:val="Textbody"/>
        <w:ind w:left="851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43F38">
        <w:rPr>
          <w:rFonts w:ascii="Tahoma" w:hAnsi="Tahoma" w:cs="Tahoma"/>
          <w:b/>
          <w:sz w:val="20"/>
          <w:szCs w:val="20"/>
          <w:u w:val="single"/>
        </w:rPr>
        <w:t>Cena celkem pro 1 osobu = 71</w:t>
      </w:r>
      <w:r w:rsidR="00093B61" w:rsidRPr="00843F38">
        <w:rPr>
          <w:rFonts w:ascii="Tahoma" w:hAnsi="Tahoma" w:cs="Tahoma"/>
          <w:b/>
          <w:sz w:val="20"/>
          <w:szCs w:val="20"/>
          <w:u w:val="single"/>
        </w:rPr>
        <w:t>0 Kč</w:t>
      </w:r>
    </w:p>
    <w:p w:rsidR="00093B61" w:rsidRPr="00843F38" w:rsidRDefault="00093B61" w:rsidP="0006560D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66773A" w:rsidRPr="00843F38" w:rsidRDefault="00AE44C3" w:rsidP="00DD6E75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Studenti – 59</w:t>
      </w:r>
      <w:r w:rsidR="00CF306F" w:rsidRPr="00843F38">
        <w:rPr>
          <w:rFonts w:ascii="Tahoma" w:hAnsi="Tahoma" w:cs="Tahoma"/>
          <w:sz w:val="20"/>
          <w:szCs w:val="20"/>
        </w:rPr>
        <w:t xml:space="preserve"> osob x 71</w:t>
      </w:r>
      <w:r w:rsidR="0066773A" w:rsidRPr="00843F38">
        <w:rPr>
          <w:rFonts w:ascii="Tahoma" w:hAnsi="Tahoma" w:cs="Tahoma"/>
          <w:sz w:val="20"/>
          <w:szCs w:val="20"/>
        </w:rPr>
        <w:t xml:space="preserve">0Kč </w:t>
      </w:r>
      <w:r>
        <w:rPr>
          <w:rFonts w:ascii="Tahoma" w:hAnsi="Tahoma" w:cs="Tahoma"/>
          <w:sz w:val="20"/>
          <w:szCs w:val="20"/>
        </w:rPr>
        <w:t>= 41</w:t>
      </w:r>
      <w:r w:rsidR="000604B1" w:rsidRPr="00843F3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89</w:t>
      </w:r>
      <w:r w:rsidR="00DD6E75" w:rsidRPr="00843F38">
        <w:rPr>
          <w:rFonts w:ascii="Tahoma" w:hAnsi="Tahoma" w:cs="Tahoma"/>
          <w:sz w:val="20"/>
          <w:szCs w:val="20"/>
        </w:rPr>
        <w:t>0</w:t>
      </w:r>
      <w:r w:rsidR="0066773A" w:rsidRPr="00843F38">
        <w:rPr>
          <w:rFonts w:ascii="Tahoma" w:hAnsi="Tahoma" w:cs="Tahoma"/>
          <w:sz w:val="20"/>
          <w:szCs w:val="20"/>
        </w:rPr>
        <w:t>,-Kč</w:t>
      </w:r>
    </w:p>
    <w:p w:rsidR="00DD6E75" w:rsidRPr="00843F38" w:rsidRDefault="00AE44C3" w:rsidP="00DD6E75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Pedagogičtí pracovníci – 7</w:t>
      </w:r>
      <w:r w:rsidR="00DD6E75" w:rsidRPr="00843F3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osob x 710Kč = 4 97</w:t>
      </w:r>
      <w:r w:rsidR="000604B1" w:rsidRPr="00843F38">
        <w:rPr>
          <w:rFonts w:ascii="Tahoma" w:hAnsi="Tahoma" w:cs="Tahoma"/>
          <w:sz w:val="20"/>
          <w:szCs w:val="20"/>
        </w:rPr>
        <w:t>0,-Kč</w:t>
      </w:r>
    </w:p>
    <w:p w:rsidR="0066773A" w:rsidRPr="00843F38" w:rsidRDefault="0066773A" w:rsidP="0066773A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B11923" w:rsidRPr="00843F38" w:rsidRDefault="0006560D" w:rsidP="00B11923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b/>
          <w:sz w:val="20"/>
          <w:szCs w:val="20"/>
          <w:u w:val="single"/>
        </w:rPr>
        <w:t xml:space="preserve">Cena celkem </w:t>
      </w:r>
      <w:r w:rsidR="0066773A" w:rsidRPr="00843F38">
        <w:rPr>
          <w:rFonts w:ascii="Tahoma" w:hAnsi="Tahoma" w:cs="Tahoma"/>
          <w:b/>
          <w:sz w:val="20"/>
          <w:szCs w:val="20"/>
          <w:u w:val="single"/>
        </w:rPr>
        <w:t xml:space="preserve">pro </w:t>
      </w:r>
      <w:r w:rsidR="00DD6E75" w:rsidRPr="00843F38">
        <w:rPr>
          <w:rFonts w:ascii="Tahoma" w:hAnsi="Tahoma" w:cs="Tahoma"/>
          <w:b/>
          <w:sz w:val="20"/>
          <w:szCs w:val="20"/>
          <w:u w:val="single"/>
        </w:rPr>
        <w:t>6</w:t>
      </w:r>
      <w:r w:rsidR="009B12C5">
        <w:rPr>
          <w:rFonts w:ascii="Tahoma" w:hAnsi="Tahoma" w:cs="Tahoma"/>
          <w:b/>
          <w:sz w:val="20"/>
          <w:szCs w:val="20"/>
          <w:u w:val="single"/>
        </w:rPr>
        <w:t>6</w:t>
      </w:r>
      <w:r w:rsidR="00DD6E75" w:rsidRPr="00843F38">
        <w:rPr>
          <w:rFonts w:ascii="Tahoma" w:hAnsi="Tahoma" w:cs="Tahoma"/>
          <w:b/>
          <w:sz w:val="20"/>
          <w:szCs w:val="20"/>
          <w:u w:val="single"/>
        </w:rPr>
        <w:t xml:space="preserve"> osob – </w:t>
      </w:r>
      <w:r w:rsidR="00AE44C3">
        <w:rPr>
          <w:rFonts w:ascii="Tahoma" w:hAnsi="Tahoma" w:cs="Tahoma"/>
          <w:b/>
          <w:sz w:val="20"/>
          <w:szCs w:val="20"/>
          <w:u w:val="single"/>
        </w:rPr>
        <w:t>46 86</w:t>
      </w:r>
      <w:r w:rsidR="000604B1" w:rsidRPr="00843F38">
        <w:rPr>
          <w:rFonts w:ascii="Tahoma" w:hAnsi="Tahoma" w:cs="Tahoma"/>
          <w:b/>
          <w:sz w:val="20"/>
          <w:szCs w:val="20"/>
          <w:u w:val="single"/>
        </w:rPr>
        <w:t>0</w:t>
      </w:r>
      <w:r w:rsidRPr="00843F38">
        <w:rPr>
          <w:rFonts w:ascii="Tahoma" w:hAnsi="Tahoma" w:cs="Tahoma"/>
          <w:b/>
          <w:sz w:val="20"/>
          <w:szCs w:val="20"/>
          <w:u w:val="single"/>
        </w:rPr>
        <w:t>,-Kč</w:t>
      </w:r>
      <w:r w:rsidR="00B11923" w:rsidRPr="00843F38">
        <w:rPr>
          <w:rFonts w:ascii="Tahoma" w:hAnsi="Tahoma" w:cs="Tahoma"/>
          <w:sz w:val="20"/>
          <w:szCs w:val="20"/>
        </w:rPr>
        <w:t xml:space="preserve"> </w:t>
      </w:r>
    </w:p>
    <w:p w:rsidR="00B11923" w:rsidRPr="00843F38" w:rsidRDefault="00B11923" w:rsidP="00B11923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B11923" w:rsidRPr="00843F38" w:rsidRDefault="00B11923" w:rsidP="00B11923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B11923" w:rsidRDefault="00B11923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V případě odlišného počtu ubytovaných budou účtovány poplatky dle ceníku uvedeného v kapitole V.1.</w:t>
      </w:r>
    </w:p>
    <w:p w:rsidR="00785A27" w:rsidRDefault="00785A27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785A27" w:rsidRPr="00843F38" w:rsidRDefault="00785A27">
      <w:pPr>
        <w:pStyle w:val="Textbody"/>
        <w:ind w:left="851"/>
        <w:jc w:val="both"/>
        <w:rPr>
          <w:rFonts w:ascii="Tahoma" w:hAnsi="Tahoma" w:cs="Tahoma"/>
        </w:rPr>
      </w:pPr>
    </w:p>
    <w:p w:rsidR="0006560D" w:rsidRPr="00843F38" w:rsidRDefault="0006560D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69044C" w:rsidRPr="00843F38" w:rsidRDefault="0069044C" w:rsidP="0069044C">
      <w:pPr>
        <w:pStyle w:val="Textbody"/>
        <w:numPr>
          <w:ilvl w:val="0"/>
          <w:numId w:val="31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lastRenderedPageBreak/>
        <w:t>Objednavatel se zavazuje provést platby za ubytování a dohodnuté služby v těchto částkách a termínech:</w:t>
      </w:r>
    </w:p>
    <w:p w:rsidR="0069044C" w:rsidRPr="00843F38" w:rsidRDefault="0069044C" w:rsidP="0069044C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505702" w:rsidRPr="00843F38" w:rsidRDefault="0069044C" w:rsidP="0069044C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b/>
          <w:sz w:val="20"/>
          <w:szCs w:val="20"/>
        </w:rPr>
        <w:t>Zálohová platba</w:t>
      </w:r>
    </w:p>
    <w:p w:rsidR="00505702" w:rsidRPr="00843F38" w:rsidRDefault="00C179A8" w:rsidP="00C179A8">
      <w:pPr>
        <w:pStyle w:val="Textbody"/>
        <w:numPr>
          <w:ilvl w:val="0"/>
          <w:numId w:val="25"/>
        </w:numPr>
        <w:ind w:left="1353" w:hanging="360"/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>částka 46.860,- Kč se splatností do 15</w:t>
      </w:r>
      <w:r w:rsidR="00C378FB">
        <w:rPr>
          <w:rFonts w:ascii="Tahoma" w:hAnsi="Tahoma" w:cs="Tahoma"/>
          <w:sz w:val="20"/>
          <w:szCs w:val="20"/>
        </w:rPr>
        <w:t>/09/2017</w:t>
      </w:r>
    </w:p>
    <w:p w:rsidR="0069044C" w:rsidRPr="00843F38" w:rsidRDefault="0069044C" w:rsidP="0069044C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69044C" w:rsidRPr="00843F38" w:rsidRDefault="0069044C" w:rsidP="0069044C">
      <w:pPr>
        <w:pStyle w:val="Textbody"/>
        <w:ind w:left="851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Rezervace termínu ubytování vzniká zaplacením zálohových plateb na účet ubytovatele v dohodnutém termínu splatnosti. Nebudou-li zálohové platby ve stanovených termínech uhrazeny, ubytovatel je oprávněn tuto smlouvu jednostranně vypovědět. Provedením platby se rozumí připsání částky na účet ubytovatele.</w:t>
      </w:r>
    </w:p>
    <w:p w:rsidR="0069044C" w:rsidRPr="00843F38" w:rsidRDefault="0069044C" w:rsidP="0069044C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69044C" w:rsidRPr="00843F38" w:rsidRDefault="0069044C" w:rsidP="0069044C">
      <w:pPr>
        <w:pStyle w:val="Textbody"/>
        <w:ind w:left="851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Řádný daňový doklad k přijaté platbě bude dodavatelem vystaven do 10 dnů od data připsání na účet.</w:t>
      </w:r>
    </w:p>
    <w:p w:rsidR="0069044C" w:rsidRPr="00843F38" w:rsidRDefault="0069044C" w:rsidP="0069044C">
      <w:pPr>
        <w:pStyle w:val="Textbody"/>
        <w:jc w:val="both"/>
        <w:rPr>
          <w:rFonts w:ascii="Tahoma" w:hAnsi="Tahoma" w:cs="Tahoma"/>
          <w:sz w:val="20"/>
          <w:szCs w:val="20"/>
        </w:rPr>
      </w:pPr>
    </w:p>
    <w:p w:rsidR="0069044C" w:rsidRPr="00843F38" w:rsidRDefault="0069044C" w:rsidP="0069044C">
      <w:pPr>
        <w:pStyle w:val="Textbody"/>
        <w:numPr>
          <w:ilvl w:val="0"/>
          <w:numId w:val="1"/>
        </w:numPr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843F38">
        <w:rPr>
          <w:rFonts w:ascii="Tahoma" w:hAnsi="Tahoma" w:cs="Tahoma"/>
          <w:b/>
          <w:sz w:val="22"/>
          <w:szCs w:val="22"/>
        </w:rPr>
        <w:t>Storno podmínky</w:t>
      </w:r>
    </w:p>
    <w:p w:rsidR="0069044C" w:rsidRPr="00843F38" w:rsidRDefault="0069044C" w:rsidP="0069044C">
      <w:pPr>
        <w:pStyle w:val="Zkladntext"/>
        <w:jc w:val="both"/>
        <w:rPr>
          <w:rFonts w:ascii="Tahoma" w:hAnsi="Tahoma" w:cs="Tahoma"/>
          <w:b/>
          <w:sz w:val="20"/>
          <w:szCs w:val="20"/>
        </w:rPr>
      </w:pPr>
    </w:p>
    <w:p w:rsidR="0069044C" w:rsidRPr="00843F38" w:rsidRDefault="0069044C" w:rsidP="0069044C">
      <w:pPr>
        <w:pStyle w:val="Zkladntext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 xml:space="preserve">V případě, že dojde na straně objednavatele ke zrušení pobytu </w:t>
      </w:r>
      <w:r w:rsidR="00AC53C6" w:rsidRPr="00843F38">
        <w:rPr>
          <w:rFonts w:ascii="Tahoma" w:hAnsi="Tahoma" w:cs="Tahoma"/>
          <w:sz w:val="20"/>
          <w:szCs w:val="20"/>
        </w:rPr>
        <w:t>některých osob</w:t>
      </w:r>
      <w:r w:rsidRPr="00843F38">
        <w:rPr>
          <w:rFonts w:ascii="Tahoma" w:hAnsi="Tahoma" w:cs="Tahoma"/>
          <w:sz w:val="20"/>
          <w:szCs w:val="20"/>
        </w:rPr>
        <w:t xml:space="preserve"> </w:t>
      </w:r>
      <w:r w:rsidRPr="00843F38">
        <w:rPr>
          <w:rFonts w:ascii="Tahoma" w:hAnsi="Tahoma" w:cs="Tahoma"/>
          <w:b/>
          <w:sz w:val="20"/>
          <w:szCs w:val="20"/>
        </w:rPr>
        <w:t>z důvodu nemoci</w:t>
      </w:r>
      <w:r w:rsidRPr="00843F38">
        <w:rPr>
          <w:rFonts w:ascii="Tahoma" w:hAnsi="Tahoma" w:cs="Tahoma"/>
          <w:sz w:val="20"/>
          <w:szCs w:val="20"/>
        </w:rPr>
        <w:t>, zaplatí objednavatel stornopoplatek následovně:</w:t>
      </w:r>
    </w:p>
    <w:p w:rsidR="0069044C" w:rsidRPr="00843F38" w:rsidRDefault="0069044C" w:rsidP="0069044C">
      <w:pPr>
        <w:pStyle w:val="Zkladntext"/>
        <w:numPr>
          <w:ilvl w:val="0"/>
          <w:numId w:val="33"/>
        </w:numPr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 xml:space="preserve">Při onemocnění 1 - </w:t>
      </w:r>
      <w:r w:rsidR="00AC53C6" w:rsidRPr="00843F38">
        <w:rPr>
          <w:rFonts w:ascii="Tahoma" w:hAnsi="Tahoma" w:cs="Tahoma"/>
          <w:sz w:val="20"/>
          <w:szCs w:val="20"/>
        </w:rPr>
        <w:t>4</w:t>
      </w:r>
      <w:r w:rsidRPr="00843F38">
        <w:rPr>
          <w:rFonts w:ascii="Tahoma" w:hAnsi="Tahoma" w:cs="Tahoma"/>
          <w:sz w:val="20"/>
          <w:szCs w:val="20"/>
        </w:rPr>
        <w:t xml:space="preserve"> osob -   0% z ceny za osobu </w:t>
      </w:r>
    </w:p>
    <w:p w:rsidR="0069044C" w:rsidRPr="00843F38" w:rsidRDefault="0069044C" w:rsidP="0069044C">
      <w:pPr>
        <w:pStyle w:val="Zkladntext"/>
        <w:numPr>
          <w:ilvl w:val="0"/>
          <w:numId w:val="33"/>
        </w:numPr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 xml:space="preserve">Při onemocnění </w:t>
      </w:r>
      <w:r w:rsidR="00AC53C6" w:rsidRPr="00843F38">
        <w:rPr>
          <w:rFonts w:ascii="Tahoma" w:hAnsi="Tahoma" w:cs="Tahoma"/>
          <w:sz w:val="20"/>
          <w:szCs w:val="20"/>
        </w:rPr>
        <w:t>5</w:t>
      </w:r>
      <w:r w:rsidRPr="00843F38">
        <w:rPr>
          <w:rFonts w:ascii="Tahoma" w:hAnsi="Tahoma" w:cs="Tahoma"/>
          <w:sz w:val="20"/>
          <w:szCs w:val="20"/>
        </w:rPr>
        <w:t xml:space="preserve"> – </w:t>
      </w:r>
      <w:r w:rsidR="00AC53C6" w:rsidRPr="00843F38">
        <w:rPr>
          <w:rFonts w:ascii="Tahoma" w:hAnsi="Tahoma" w:cs="Tahoma"/>
          <w:sz w:val="20"/>
          <w:szCs w:val="20"/>
        </w:rPr>
        <w:t>8</w:t>
      </w:r>
      <w:r w:rsidRPr="00843F38">
        <w:rPr>
          <w:rFonts w:ascii="Tahoma" w:hAnsi="Tahoma" w:cs="Tahoma"/>
          <w:sz w:val="20"/>
          <w:szCs w:val="20"/>
        </w:rPr>
        <w:t xml:space="preserve"> os</w:t>
      </w:r>
      <w:r w:rsidR="003B3366" w:rsidRPr="00843F38">
        <w:rPr>
          <w:rFonts w:ascii="Tahoma" w:hAnsi="Tahoma" w:cs="Tahoma"/>
          <w:sz w:val="20"/>
          <w:szCs w:val="20"/>
        </w:rPr>
        <w:t>ob  -  40</w:t>
      </w:r>
      <w:r w:rsidRPr="00843F38">
        <w:rPr>
          <w:rFonts w:ascii="Tahoma" w:hAnsi="Tahoma" w:cs="Tahoma"/>
          <w:sz w:val="20"/>
          <w:szCs w:val="20"/>
        </w:rPr>
        <w:t xml:space="preserve">% z ceny za osobu </w:t>
      </w:r>
    </w:p>
    <w:p w:rsidR="0069044C" w:rsidRPr="00843F38" w:rsidRDefault="0069044C" w:rsidP="0069044C">
      <w:pPr>
        <w:pStyle w:val="Zkladntext"/>
        <w:numPr>
          <w:ilvl w:val="0"/>
          <w:numId w:val="33"/>
        </w:numPr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 xml:space="preserve">Při onemocnění  </w:t>
      </w:r>
      <w:r w:rsidR="00AC53C6" w:rsidRPr="00843F38">
        <w:rPr>
          <w:rFonts w:ascii="Tahoma" w:hAnsi="Tahoma" w:cs="Tahoma"/>
          <w:sz w:val="20"/>
          <w:szCs w:val="20"/>
        </w:rPr>
        <w:t>9</w:t>
      </w:r>
      <w:r w:rsidRPr="00843F38">
        <w:rPr>
          <w:rFonts w:ascii="Tahoma" w:hAnsi="Tahoma" w:cs="Tahoma"/>
          <w:sz w:val="20"/>
          <w:szCs w:val="20"/>
        </w:rPr>
        <w:t xml:space="preserve"> a více osob  - </w:t>
      </w:r>
      <w:r w:rsidR="003B3366" w:rsidRPr="00843F38">
        <w:rPr>
          <w:rFonts w:ascii="Tahoma" w:hAnsi="Tahoma" w:cs="Tahoma"/>
          <w:sz w:val="20"/>
          <w:szCs w:val="20"/>
        </w:rPr>
        <w:t>60</w:t>
      </w:r>
      <w:r w:rsidRPr="00843F38">
        <w:rPr>
          <w:rFonts w:ascii="Tahoma" w:hAnsi="Tahoma" w:cs="Tahoma"/>
          <w:sz w:val="20"/>
          <w:szCs w:val="20"/>
        </w:rPr>
        <w:t>% z ceny za osobu</w:t>
      </w:r>
    </w:p>
    <w:p w:rsidR="008402FF" w:rsidRPr="00843F38" w:rsidRDefault="008402FF">
      <w:pPr>
        <w:pStyle w:val="Textbody"/>
        <w:ind w:left="567"/>
        <w:jc w:val="both"/>
        <w:rPr>
          <w:rFonts w:ascii="Tahoma" w:hAnsi="Tahoma" w:cs="Tahoma"/>
          <w:b/>
          <w:sz w:val="22"/>
          <w:szCs w:val="22"/>
        </w:rPr>
      </w:pPr>
    </w:p>
    <w:p w:rsidR="008402FF" w:rsidRPr="00843F38" w:rsidRDefault="00D30512">
      <w:pPr>
        <w:pStyle w:val="Textbody"/>
        <w:numPr>
          <w:ilvl w:val="0"/>
          <w:numId w:val="1"/>
        </w:numPr>
        <w:ind w:left="567" w:hanging="567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b/>
          <w:sz w:val="22"/>
          <w:szCs w:val="22"/>
        </w:rPr>
        <w:t>Odstoupení od smlouvy, změny ve smlouvě</w:t>
      </w:r>
    </w:p>
    <w:p w:rsidR="008402FF" w:rsidRPr="00843F38" w:rsidRDefault="008402FF">
      <w:pPr>
        <w:pStyle w:val="Textbody"/>
        <w:ind w:left="851" w:hanging="425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E238CA" w:rsidP="006E7D52">
      <w:pPr>
        <w:pStyle w:val="Textbody"/>
        <w:numPr>
          <w:ilvl w:val="0"/>
          <w:numId w:val="28"/>
        </w:numPr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 xml:space="preserve">Ukončení nebo </w:t>
      </w:r>
      <w:r w:rsidR="00D30512" w:rsidRPr="00843F38">
        <w:rPr>
          <w:rFonts w:ascii="Tahoma" w:hAnsi="Tahoma" w:cs="Tahoma"/>
          <w:sz w:val="20"/>
          <w:szCs w:val="20"/>
        </w:rPr>
        <w:t>změny ve smlouvě jsou možné pouze v následujících případech:</w:t>
      </w:r>
    </w:p>
    <w:p w:rsidR="008402FF" w:rsidRPr="00843F38" w:rsidRDefault="00D30512" w:rsidP="006E7D52">
      <w:pPr>
        <w:pStyle w:val="Textbody"/>
        <w:numPr>
          <w:ilvl w:val="0"/>
          <w:numId w:val="26"/>
        </w:numPr>
        <w:ind w:left="1134" w:hanging="425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za souhlasu všech stran</w:t>
      </w:r>
    </w:p>
    <w:p w:rsidR="008402FF" w:rsidRPr="00843F38" w:rsidRDefault="00D30512">
      <w:pPr>
        <w:pStyle w:val="Textbody"/>
        <w:numPr>
          <w:ilvl w:val="0"/>
          <w:numId w:val="12"/>
        </w:numPr>
        <w:ind w:left="1134" w:hanging="425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při hrubém porušení sjednaných podmínek jednou ze smluvních stran</w:t>
      </w:r>
    </w:p>
    <w:p w:rsidR="00F11C1B" w:rsidRPr="00843F38" w:rsidRDefault="00F11C1B" w:rsidP="00F11C1B">
      <w:pPr>
        <w:pStyle w:val="Zkladntext"/>
        <w:numPr>
          <w:ilvl w:val="0"/>
          <w:numId w:val="12"/>
        </w:numPr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při jednostranném vypovězení objednatele při dodržení stornopodmínek</w:t>
      </w:r>
    </w:p>
    <w:p w:rsidR="00F11C1B" w:rsidRPr="00843F38" w:rsidRDefault="00D30512">
      <w:pPr>
        <w:pStyle w:val="Textbody"/>
        <w:numPr>
          <w:ilvl w:val="0"/>
          <w:numId w:val="12"/>
        </w:numPr>
        <w:ind w:left="1134" w:hanging="425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při vypovězení ze stran</w:t>
      </w:r>
      <w:r w:rsidR="00C41B01" w:rsidRPr="00843F38">
        <w:rPr>
          <w:rFonts w:ascii="Tahoma" w:hAnsi="Tahoma" w:cs="Tahoma"/>
          <w:sz w:val="20"/>
          <w:szCs w:val="20"/>
        </w:rPr>
        <w:t>y ubytovatele z důvodu zásahu vy</w:t>
      </w:r>
      <w:r w:rsidRPr="00843F38">
        <w:rPr>
          <w:rFonts w:ascii="Tahoma" w:hAnsi="Tahoma" w:cs="Tahoma"/>
          <w:sz w:val="20"/>
          <w:szCs w:val="20"/>
        </w:rPr>
        <w:t xml:space="preserve">šší moci – např. požár, živelná katastrofa, epidemie atd. </w:t>
      </w:r>
    </w:p>
    <w:p w:rsidR="00B52A9B" w:rsidRPr="00843F38" w:rsidRDefault="00B52A9B" w:rsidP="00B52A9B">
      <w:pPr>
        <w:pStyle w:val="Zkladntext"/>
        <w:tabs>
          <w:tab w:val="left" w:pos="851"/>
        </w:tabs>
        <w:ind w:left="720"/>
        <w:jc w:val="both"/>
        <w:rPr>
          <w:rFonts w:ascii="Tahoma" w:hAnsi="Tahoma" w:cs="Tahoma"/>
          <w:sz w:val="20"/>
          <w:szCs w:val="20"/>
        </w:rPr>
      </w:pPr>
    </w:p>
    <w:p w:rsidR="00B52A9B" w:rsidRPr="00843F38" w:rsidRDefault="00B52A9B" w:rsidP="006E7D52">
      <w:pPr>
        <w:pStyle w:val="Zkladntext"/>
        <w:numPr>
          <w:ilvl w:val="0"/>
          <w:numId w:val="28"/>
        </w:numPr>
        <w:tabs>
          <w:tab w:val="left" w:pos="851"/>
        </w:tabs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Ubytovatel může před uplynutím ujednané doby smlouvu vypovědět bez výpovědní doby, porušuje-li objednatel i přes výstrahu hrubě své povinnosti z této smlouvy, anebo dobré mravy.</w:t>
      </w:r>
    </w:p>
    <w:p w:rsidR="00F00510" w:rsidRPr="00843F38" w:rsidRDefault="00F00510">
      <w:pPr>
        <w:pStyle w:val="Textbody"/>
        <w:jc w:val="both"/>
        <w:rPr>
          <w:rFonts w:ascii="Tahoma" w:hAnsi="Tahoma" w:cs="Tahoma"/>
          <w:sz w:val="20"/>
          <w:szCs w:val="20"/>
        </w:rPr>
      </w:pPr>
    </w:p>
    <w:p w:rsidR="00F00510" w:rsidRPr="00843F38" w:rsidRDefault="00F00510">
      <w:pPr>
        <w:pStyle w:val="Textbody"/>
        <w:jc w:val="both"/>
        <w:rPr>
          <w:rFonts w:ascii="Tahoma" w:hAnsi="Tahoma" w:cs="Tahoma"/>
          <w:sz w:val="20"/>
          <w:szCs w:val="20"/>
        </w:rPr>
      </w:pPr>
    </w:p>
    <w:p w:rsidR="001151D4" w:rsidRPr="00843F38" w:rsidRDefault="001151D4" w:rsidP="001151D4">
      <w:pPr>
        <w:pStyle w:val="Textbody"/>
        <w:numPr>
          <w:ilvl w:val="0"/>
          <w:numId w:val="1"/>
        </w:numPr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843F38">
        <w:rPr>
          <w:rFonts w:ascii="Tahoma" w:hAnsi="Tahoma" w:cs="Tahoma"/>
          <w:b/>
          <w:sz w:val="22"/>
          <w:szCs w:val="22"/>
        </w:rPr>
        <w:t>Ubytovatel se zavazuje</w:t>
      </w:r>
    </w:p>
    <w:p w:rsidR="001151D4" w:rsidRPr="00843F38" w:rsidRDefault="001151D4" w:rsidP="001151D4">
      <w:pPr>
        <w:pStyle w:val="Zkladntext"/>
        <w:ind w:left="709"/>
        <w:jc w:val="both"/>
        <w:rPr>
          <w:rFonts w:ascii="Tahoma" w:hAnsi="Tahoma" w:cs="Tahoma"/>
          <w:sz w:val="20"/>
          <w:szCs w:val="20"/>
        </w:rPr>
      </w:pPr>
    </w:p>
    <w:p w:rsidR="001151D4" w:rsidRPr="00843F38" w:rsidRDefault="001151D4" w:rsidP="006E7D52">
      <w:pPr>
        <w:pStyle w:val="Zkladntext"/>
        <w:numPr>
          <w:ilvl w:val="0"/>
          <w:numId w:val="29"/>
        </w:numPr>
        <w:spacing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Zajistit technický a provozuschopný stav rekreačního střediska.</w:t>
      </w:r>
    </w:p>
    <w:p w:rsidR="001151D4" w:rsidRPr="00843F38" w:rsidRDefault="001151D4" w:rsidP="006E7D52">
      <w:pPr>
        <w:pStyle w:val="Odstavecseseznamem"/>
        <w:numPr>
          <w:ilvl w:val="0"/>
          <w:numId w:val="29"/>
        </w:numPr>
        <w:suppressAutoHyphens w:val="0"/>
        <w:autoSpaceDN/>
        <w:spacing w:before="120" w:after="0" w:line="240" w:lineRule="auto"/>
        <w:ind w:left="709" w:hanging="425"/>
        <w:contextualSpacing/>
        <w:jc w:val="both"/>
        <w:textAlignment w:val="auto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Předat ubytovateli středisko na začátku ubytování z hygienického hlediska v nezávadném stavu.</w:t>
      </w:r>
    </w:p>
    <w:p w:rsidR="001151D4" w:rsidRPr="00843F38" w:rsidRDefault="001151D4" w:rsidP="006E7D52">
      <w:pPr>
        <w:pStyle w:val="Odstavecseseznamem"/>
        <w:numPr>
          <w:ilvl w:val="0"/>
          <w:numId w:val="29"/>
        </w:numPr>
        <w:suppressAutoHyphens w:val="0"/>
        <w:autoSpaceDN/>
        <w:spacing w:before="120" w:after="0" w:line="240" w:lineRule="auto"/>
        <w:ind w:left="709" w:hanging="425"/>
        <w:contextualSpacing/>
        <w:jc w:val="both"/>
        <w:textAlignment w:val="auto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V případě závady na vybavení střediska v době ubytování zajistit potřebnou opravu.</w:t>
      </w:r>
    </w:p>
    <w:p w:rsidR="001151D4" w:rsidRPr="00843F38" w:rsidRDefault="001151D4">
      <w:pPr>
        <w:pStyle w:val="Textbody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D30512" w:rsidP="001151D4">
      <w:pPr>
        <w:pStyle w:val="Textbody"/>
        <w:numPr>
          <w:ilvl w:val="0"/>
          <w:numId w:val="1"/>
        </w:numPr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843F38">
        <w:rPr>
          <w:rFonts w:ascii="Tahoma" w:hAnsi="Tahoma" w:cs="Tahoma"/>
          <w:b/>
          <w:sz w:val="22"/>
          <w:szCs w:val="22"/>
        </w:rPr>
        <w:t>Objednavatel se zavazuje</w:t>
      </w:r>
    </w:p>
    <w:p w:rsidR="008402FF" w:rsidRPr="00843F38" w:rsidRDefault="008402FF">
      <w:pPr>
        <w:pStyle w:val="Textbody"/>
        <w:ind w:left="567"/>
        <w:jc w:val="both"/>
        <w:rPr>
          <w:rFonts w:ascii="Tahoma" w:hAnsi="Tahoma" w:cs="Tahoma"/>
          <w:b/>
          <w:sz w:val="22"/>
          <w:szCs w:val="22"/>
        </w:rPr>
      </w:pPr>
    </w:p>
    <w:p w:rsidR="007F199F" w:rsidRPr="00843F38" w:rsidRDefault="007F199F" w:rsidP="007F199F">
      <w:pPr>
        <w:pStyle w:val="Zkladntext"/>
        <w:numPr>
          <w:ilvl w:val="0"/>
          <w:numId w:val="13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Dodržet sjednané počty účastníků a časové rozvržení turnusu. Pokud nedojde k ukončení akce a vyklizení pokojů či střediska v dohodnutém termínu je ubytovatel oprávněn fakturovat za další den dle dohodnuté sazby za pobyt.</w:t>
      </w:r>
    </w:p>
    <w:p w:rsidR="007F199F" w:rsidRPr="00843F38" w:rsidRDefault="007F199F" w:rsidP="007F199F">
      <w:pPr>
        <w:pStyle w:val="Zkladntext"/>
        <w:numPr>
          <w:ilvl w:val="0"/>
          <w:numId w:val="13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Seznámit všechny účastníky akce s provozním a ubytovacím řádem střediska a zajistit jeho dodržování.</w:t>
      </w:r>
    </w:p>
    <w:p w:rsidR="007F199F" w:rsidRPr="00843F38" w:rsidRDefault="007F199F" w:rsidP="007F199F">
      <w:pPr>
        <w:pStyle w:val="Zkladntext"/>
        <w:numPr>
          <w:ilvl w:val="0"/>
          <w:numId w:val="13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Uhradit případné vzniklé škody způsobené účastníky pobytu na vybavení nebo budovách            střediska nad rámec běžného opotřebení.</w:t>
      </w:r>
    </w:p>
    <w:p w:rsidR="008402FF" w:rsidRPr="00843F38" w:rsidRDefault="00C41B01">
      <w:pPr>
        <w:pStyle w:val="Textbody"/>
        <w:numPr>
          <w:ilvl w:val="0"/>
          <w:numId w:val="13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Nepřemísť</w:t>
      </w:r>
      <w:r w:rsidR="00D30512" w:rsidRPr="00843F38">
        <w:rPr>
          <w:rFonts w:ascii="Tahoma" w:hAnsi="Tahoma" w:cs="Tahoma"/>
          <w:sz w:val="20"/>
          <w:szCs w:val="20"/>
        </w:rPr>
        <w:t>ovat vybavení střediska bez předešlého souhlasu ubytovatele.</w:t>
      </w:r>
    </w:p>
    <w:p w:rsidR="008402FF" w:rsidRPr="00843F38" w:rsidRDefault="00D30512">
      <w:pPr>
        <w:pStyle w:val="Textbody"/>
        <w:numPr>
          <w:ilvl w:val="0"/>
          <w:numId w:val="13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Objednavatel je povinen veškeré zjištěné závady v rekreačním středisku Ráj Letohrad okamžitě nahlásit ubytovateli a provést případné kroky k zamezení dalších škod.</w:t>
      </w:r>
    </w:p>
    <w:p w:rsidR="008402FF" w:rsidRPr="00843F38" w:rsidRDefault="00D30512">
      <w:pPr>
        <w:pStyle w:val="Textbody"/>
        <w:numPr>
          <w:ilvl w:val="0"/>
          <w:numId w:val="13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Dodržovat pořádek a čistotu v prostorách ubytování a stejně tak v okolních venkovních prostorách.</w:t>
      </w:r>
    </w:p>
    <w:p w:rsidR="008402FF" w:rsidRPr="00843F38" w:rsidRDefault="00D30512">
      <w:pPr>
        <w:pStyle w:val="Textbody"/>
        <w:numPr>
          <w:ilvl w:val="0"/>
          <w:numId w:val="13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lastRenderedPageBreak/>
        <w:t>Po ukončení pobytu – trvání platnosti této smlouvy – je ubytovaný povinen poskytnutý ubytovací prostor a příslušenství uvést do původního stavu.</w:t>
      </w:r>
    </w:p>
    <w:p w:rsidR="007F199F" w:rsidRPr="00843F38" w:rsidRDefault="007F199F" w:rsidP="007F199F">
      <w:pPr>
        <w:pStyle w:val="Textbody"/>
        <w:ind w:left="851"/>
        <w:jc w:val="both"/>
        <w:rPr>
          <w:rFonts w:ascii="Tahoma" w:hAnsi="Tahoma" w:cs="Tahoma"/>
        </w:rPr>
      </w:pPr>
    </w:p>
    <w:p w:rsidR="002449A4" w:rsidRPr="00843F38" w:rsidRDefault="002449A4" w:rsidP="007F199F">
      <w:pPr>
        <w:pStyle w:val="Textbody"/>
        <w:ind w:left="851"/>
        <w:jc w:val="both"/>
        <w:rPr>
          <w:rFonts w:ascii="Tahoma" w:hAnsi="Tahoma" w:cs="Tahoma"/>
        </w:rPr>
      </w:pPr>
    </w:p>
    <w:p w:rsidR="00EF5D51" w:rsidRPr="00843F38" w:rsidRDefault="00EF5D51" w:rsidP="007F199F">
      <w:pPr>
        <w:pStyle w:val="Textbody"/>
        <w:ind w:left="851"/>
        <w:jc w:val="both"/>
        <w:rPr>
          <w:rFonts w:ascii="Tahoma" w:hAnsi="Tahoma" w:cs="Tahoma"/>
        </w:rPr>
      </w:pPr>
    </w:p>
    <w:p w:rsidR="008402FF" w:rsidRPr="00843F38" w:rsidRDefault="005332C2" w:rsidP="007F199F">
      <w:pPr>
        <w:pStyle w:val="Textbody"/>
        <w:numPr>
          <w:ilvl w:val="0"/>
          <w:numId w:val="1"/>
        </w:numPr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843F38">
        <w:rPr>
          <w:rFonts w:ascii="Tahoma" w:hAnsi="Tahoma" w:cs="Tahoma"/>
          <w:b/>
          <w:sz w:val="22"/>
          <w:szCs w:val="22"/>
        </w:rPr>
        <w:t>Vratná k</w:t>
      </w:r>
      <w:r w:rsidR="007F199F" w:rsidRPr="00843F38">
        <w:rPr>
          <w:rFonts w:ascii="Tahoma" w:hAnsi="Tahoma" w:cs="Tahoma"/>
          <w:b/>
          <w:sz w:val="22"/>
          <w:szCs w:val="22"/>
        </w:rPr>
        <w:t>auce</w:t>
      </w:r>
    </w:p>
    <w:p w:rsidR="007F199F" w:rsidRPr="00843F38" w:rsidRDefault="007F199F" w:rsidP="006E7D52">
      <w:pPr>
        <w:pStyle w:val="Textbody"/>
        <w:numPr>
          <w:ilvl w:val="0"/>
          <w:numId w:val="30"/>
        </w:numPr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 xml:space="preserve">Ubytovatel a objednavatel se dohodli na </w:t>
      </w:r>
      <w:r w:rsidRPr="00843F38">
        <w:rPr>
          <w:rFonts w:ascii="Tahoma" w:hAnsi="Tahoma" w:cs="Tahoma"/>
          <w:b/>
          <w:sz w:val="20"/>
          <w:szCs w:val="20"/>
        </w:rPr>
        <w:t>vratné kauci v hodnotě 5</w:t>
      </w:r>
      <w:r w:rsidR="002449A4" w:rsidRPr="00843F38">
        <w:rPr>
          <w:rFonts w:ascii="Tahoma" w:hAnsi="Tahoma" w:cs="Tahoma"/>
          <w:b/>
          <w:sz w:val="20"/>
          <w:szCs w:val="20"/>
        </w:rPr>
        <w:t>.</w:t>
      </w:r>
      <w:r w:rsidRPr="00843F38">
        <w:rPr>
          <w:rFonts w:ascii="Tahoma" w:hAnsi="Tahoma" w:cs="Tahoma"/>
          <w:b/>
          <w:sz w:val="20"/>
          <w:szCs w:val="20"/>
        </w:rPr>
        <w:t>000</w:t>
      </w:r>
      <w:r w:rsidR="002449A4" w:rsidRPr="00843F38">
        <w:rPr>
          <w:rFonts w:ascii="Tahoma" w:hAnsi="Tahoma" w:cs="Tahoma"/>
          <w:b/>
          <w:sz w:val="20"/>
          <w:szCs w:val="20"/>
        </w:rPr>
        <w:t>,-</w:t>
      </w:r>
      <w:r w:rsidRPr="00843F38">
        <w:rPr>
          <w:rFonts w:ascii="Tahoma" w:hAnsi="Tahoma" w:cs="Tahoma"/>
          <w:b/>
          <w:sz w:val="20"/>
          <w:szCs w:val="20"/>
        </w:rPr>
        <w:t xml:space="preserve"> kč</w:t>
      </w:r>
      <w:r w:rsidR="00010360" w:rsidRPr="00843F38">
        <w:rPr>
          <w:rFonts w:ascii="Tahoma" w:hAnsi="Tahoma" w:cs="Tahoma"/>
          <w:sz w:val="20"/>
          <w:szCs w:val="20"/>
        </w:rPr>
        <w:t xml:space="preserve"> na pokrytí případných škod ve středisku</w:t>
      </w:r>
      <w:r w:rsidR="006B6448" w:rsidRPr="00843F38">
        <w:rPr>
          <w:rFonts w:ascii="Tahoma" w:hAnsi="Tahoma" w:cs="Tahoma"/>
          <w:sz w:val="20"/>
          <w:szCs w:val="20"/>
        </w:rPr>
        <w:t xml:space="preserve"> způsobených objednavatelem.</w:t>
      </w:r>
      <w:r w:rsidRPr="00843F38">
        <w:rPr>
          <w:rFonts w:ascii="Tahoma" w:hAnsi="Tahoma" w:cs="Tahoma"/>
          <w:sz w:val="20"/>
          <w:szCs w:val="20"/>
        </w:rPr>
        <w:t xml:space="preserve"> </w:t>
      </w:r>
    </w:p>
    <w:p w:rsidR="007F199F" w:rsidRPr="00843F38" w:rsidRDefault="007F199F" w:rsidP="006E7D52">
      <w:pPr>
        <w:pStyle w:val="Textbody"/>
        <w:numPr>
          <w:ilvl w:val="0"/>
          <w:numId w:val="30"/>
        </w:numPr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 xml:space="preserve">Objednavatel složí kauci zástupci ubytovatele na začátku ubytování. </w:t>
      </w:r>
    </w:p>
    <w:p w:rsidR="007F199F" w:rsidRPr="00843F38" w:rsidRDefault="007F199F" w:rsidP="006E7D52">
      <w:pPr>
        <w:pStyle w:val="Textbody"/>
        <w:numPr>
          <w:ilvl w:val="0"/>
          <w:numId w:val="30"/>
        </w:numPr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Kauce b</w:t>
      </w:r>
      <w:r w:rsidR="005332C2" w:rsidRPr="00843F38">
        <w:rPr>
          <w:rFonts w:ascii="Tahoma" w:hAnsi="Tahoma" w:cs="Tahoma"/>
          <w:sz w:val="20"/>
          <w:szCs w:val="20"/>
        </w:rPr>
        <w:t>ude vrácena na konci ubytování</w:t>
      </w:r>
      <w:r w:rsidR="002449A4" w:rsidRPr="00843F38">
        <w:rPr>
          <w:rFonts w:ascii="Tahoma" w:hAnsi="Tahoma" w:cs="Tahoma"/>
          <w:sz w:val="20"/>
          <w:szCs w:val="20"/>
        </w:rPr>
        <w:t>:</w:t>
      </w:r>
    </w:p>
    <w:p w:rsidR="005332C2" w:rsidRPr="00843F38" w:rsidRDefault="006F0B4F" w:rsidP="005332C2">
      <w:pPr>
        <w:pStyle w:val="Textbody"/>
        <w:numPr>
          <w:ilvl w:val="1"/>
          <w:numId w:val="1"/>
        </w:numPr>
        <w:ind w:left="1506" w:hanging="360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V plné výši</w:t>
      </w:r>
    </w:p>
    <w:p w:rsidR="005332C2" w:rsidRPr="00843F38" w:rsidRDefault="005332C2" w:rsidP="005332C2">
      <w:pPr>
        <w:pStyle w:val="Textbody"/>
        <w:numPr>
          <w:ilvl w:val="1"/>
          <w:numId w:val="1"/>
        </w:numPr>
        <w:ind w:left="1506" w:hanging="360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Ponížena o hodnotu nákladů na pokrytí případných škod způsobených objednavatelem.</w:t>
      </w:r>
    </w:p>
    <w:p w:rsidR="005332C2" w:rsidRPr="00843F38" w:rsidRDefault="005332C2" w:rsidP="005332C2">
      <w:pPr>
        <w:pStyle w:val="Textbody"/>
        <w:ind w:left="1506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8402FF">
      <w:pPr>
        <w:pStyle w:val="Textbody"/>
        <w:ind w:left="851" w:hanging="425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D30512" w:rsidP="007F199F">
      <w:pPr>
        <w:pStyle w:val="Textbody"/>
        <w:numPr>
          <w:ilvl w:val="0"/>
          <w:numId w:val="1"/>
        </w:numPr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843F38">
        <w:rPr>
          <w:rFonts w:ascii="Tahoma" w:hAnsi="Tahoma" w:cs="Tahoma"/>
          <w:b/>
          <w:sz w:val="22"/>
          <w:szCs w:val="22"/>
        </w:rPr>
        <w:t>Závěrečná ustanovení</w:t>
      </w:r>
    </w:p>
    <w:p w:rsidR="008402FF" w:rsidRPr="00843F38" w:rsidRDefault="008402FF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D30512" w:rsidP="006E7D52">
      <w:pPr>
        <w:pStyle w:val="Textbody"/>
        <w:numPr>
          <w:ilvl w:val="0"/>
          <w:numId w:val="27"/>
        </w:numPr>
        <w:ind w:left="851" w:hanging="425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Právní vztahy výslovně neupravené se řídí příslušnými ustanoveními Občanského zákoníku.</w:t>
      </w:r>
    </w:p>
    <w:p w:rsidR="008402FF" w:rsidRPr="00843F38" w:rsidRDefault="00D30512">
      <w:pPr>
        <w:pStyle w:val="Textbody"/>
        <w:numPr>
          <w:ilvl w:val="0"/>
          <w:numId w:val="6"/>
        </w:numPr>
        <w:ind w:left="851" w:hanging="425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Tato smlouva je vyhotovena ve dvou exemplářích, přičemž každá ze smluvních stran obdrží po jednom.</w:t>
      </w:r>
    </w:p>
    <w:p w:rsidR="008402FF" w:rsidRPr="00843F38" w:rsidRDefault="00D30512">
      <w:pPr>
        <w:pStyle w:val="Textbody"/>
        <w:numPr>
          <w:ilvl w:val="0"/>
          <w:numId w:val="6"/>
        </w:numPr>
        <w:ind w:left="851" w:hanging="425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Tato smlouva nabývá účinnosti dnem podpisu této smlouvy.</w:t>
      </w:r>
    </w:p>
    <w:p w:rsidR="008402FF" w:rsidRPr="00843F38" w:rsidRDefault="00D30512">
      <w:pPr>
        <w:pStyle w:val="Textbody"/>
        <w:numPr>
          <w:ilvl w:val="0"/>
          <w:numId w:val="6"/>
        </w:numPr>
        <w:ind w:left="851" w:hanging="425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 xml:space="preserve">Smlouva bylo uzavřena ze svobodné vůle obou smluvních stran, nebyla uzavřena v tísni ani za nápadně nevýhodných podmínek, což smluvní strany výslovně potvrzují, na </w:t>
      </w:r>
      <w:r w:rsidR="00C41B01" w:rsidRPr="00843F38">
        <w:rPr>
          <w:rFonts w:ascii="Tahoma" w:hAnsi="Tahoma" w:cs="Tahoma"/>
          <w:sz w:val="20"/>
          <w:szCs w:val="20"/>
        </w:rPr>
        <w:t>důkaz toho připojují své podpis</w:t>
      </w:r>
      <w:r w:rsidRPr="00843F38">
        <w:rPr>
          <w:rFonts w:ascii="Tahoma" w:hAnsi="Tahoma" w:cs="Tahoma"/>
          <w:sz w:val="20"/>
          <w:szCs w:val="20"/>
        </w:rPr>
        <w:t>y.</w:t>
      </w:r>
    </w:p>
    <w:p w:rsidR="008402FF" w:rsidRPr="00843F38" w:rsidRDefault="008402FF">
      <w:pPr>
        <w:pStyle w:val="Textbody"/>
        <w:ind w:left="1440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8402FF">
      <w:pPr>
        <w:pStyle w:val="Textbody"/>
        <w:ind w:left="1080"/>
        <w:jc w:val="both"/>
        <w:rPr>
          <w:rFonts w:ascii="Tahoma" w:hAnsi="Tahoma" w:cs="Tahoma"/>
          <w:bCs/>
          <w:sz w:val="20"/>
          <w:szCs w:val="20"/>
        </w:rPr>
      </w:pPr>
    </w:p>
    <w:p w:rsidR="008402FF" w:rsidRPr="00843F38" w:rsidRDefault="008402FF">
      <w:pPr>
        <w:pStyle w:val="Textbody"/>
        <w:ind w:left="1080"/>
        <w:jc w:val="both"/>
        <w:rPr>
          <w:rFonts w:ascii="Tahoma" w:hAnsi="Tahoma" w:cs="Tahoma"/>
          <w:bCs/>
          <w:sz w:val="20"/>
          <w:szCs w:val="20"/>
        </w:rPr>
      </w:pPr>
    </w:p>
    <w:p w:rsidR="00785A27" w:rsidRPr="00843F38" w:rsidRDefault="00785A27" w:rsidP="00785A27">
      <w:pPr>
        <w:pStyle w:val="Textbody"/>
        <w:jc w:val="both"/>
        <w:rPr>
          <w:rFonts w:ascii="Tahoma" w:hAnsi="Tahoma" w:cs="Tahoma"/>
        </w:rPr>
      </w:pPr>
      <w:r>
        <w:rPr>
          <w:rFonts w:ascii="Tahoma" w:hAnsi="Tahoma" w:cs="Tahoma"/>
          <w:bCs/>
          <w:sz w:val="20"/>
          <w:szCs w:val="20"/>
        </w:rPr>
        <w:t>V Letohradě</w:t>
      </w:r>
      <w:r w:rsidR="00521227" w:rsidRPr="00843F38">
        <w:rPr>
          <w:rFonts w:ascii="Tahoma" w:hAnsi="Tahoma" w:cs="Tahoma"/>
          <w:bCs/>
          <w:sz w:val="20"/>
          <w:szCs w:val="20"/>
        </w:rPr>
        <w:t xml:space="preserve"> dne </w:t>
      </w:r>
      <w:r w:rsidR="00AF2479">
        <w:rPr>
          <w:rFonts w:ascii="Tahoma" w:hAnsi="Tahoma" w:cs="Tahoma"/>
          <w:bCs/>
          <w:sz w:val="20"/>
          <w:szCs w:val="20"/>
        </w:rPr>
        <w:t>6.9.2017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>V Ústí nad Orlicí</w:t>
      </w:r>
      <w:r w:rsidRPr="00843F38">
        <w:rPr>
          <w:rFonts w:ascii="Tahoma" w:hAnsi="Tahoma" w:cs="Tahoma"/>
          <w:bCs/>
          <w:sz w:val="20"/>
          <w:szCs w:val="20"/>
        </w:rPr>
        <w:t xml:space="preserve"> dne </w:t>
      </w:r>
    </w:p>
    <w:p w:rsidR="008402FF" w:rsidRPr="00843F38" w:rsidRDefault="008402FF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D30512">
      <w:pPr>
        <w:pStyle w:val="Standard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...............................................</w:t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  <w:t xml:space="preserve">           ...............................................</w:t>
      </w:r>
    </w:p>
    <w:p w:rsidR="008402FF" w:rsidRPr="00843F38" w:rsidRDefault="00D30512">
      <w:pPr>
        <w:pStyle w:val="Standard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Ubytovatel</w:t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  <w:t>Objednavatel</w:t>
      </w:r>
      <w:r w:rsidRPr="00843F38">
        <w:rPr>
          <w:rFonts w:ascii="Tahoma" w:hAnsi="Tahoma" w:cs="Tahoma"/>
          <w:sz w:val="20"/>
          <w:szCs w:val="20"/>
        </w:rPr>
        <w:tab/>
      </w:r>
    </w:p>
    <w:p w:rsidR="0022721A" w:rsidRPr="00843F38" w:rsidRDefault="00D30512">
      <w:pPr>
        <w:pStyle w:val="Standard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Monika Machová</w:t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="000604B1" w:rsidRPr="00843F38">
        <w:rPr>
          <w:rFonts w:ascii="Tahoma" w:hAnsi="Tahoma" w:cs="Tahoma"/>
          <w:sz w:val="20"/>
          <w:szCs w:val="20"/>
        </w:rPr>
        <w:t>Ing. Petr Vojtěch</w:t>
      </w:r>
    </w:p>
    <w:p w:rsidR="000604B1" w:rsidRPr="00843F38" w:rsidRDefault="00D30512">
      <w:pPr>
        <w:pStyle w:val="Textbody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Jednatel Solutions RAJ s.r.o.</w:t>
      </w:r>
      <w:r w:rsidRPr="00843F38">
        <w:rPr>
          <w:rFonts w:ascii="Tahoma" w:hAnsi="Tahoma" w:cs="Tahoma"/>
          <w:sz w:val="20"/>
          <w:szCs w:val="20"/>
        </w:rPr>
        <w:tab/>
      </w:r>
      <w:r w:rsidR="0022721A" w:rsidRPr="00843F38">
        <w:rPr>
          <w:rFonts w:ascii="Tahoma" w:hAnsi="Tahoma" w:cs="Tahoma"/>
          <w:sz w:val="20"/>
          <w:szCs w:val="20"/>
        </w:rPr>
        <w:tab/>
      </w:r>
      <w:r w:rsidR="0022721A" w:rsidRPr="00843F38">
        <w:rPr>
          <w:rFonts w:ascii="Tahoma" w:hAnsi="Tahoma" w:cs="Tahoma"/>
          <w:sz w:val="20"/>
          <w:szCs w:val="20"/>
        </w:rPr>
        <w:tab/>
      </w:r>
      <w:r w:rsidR="0022721A" w:rsidRPr="00843F38">
        <w:rPr>
          <w:rFonts w:ascii="Tahoma" w:hAnsi="Tahoma" w:cs="Tahoma"/>
          <w:sz w:val="20"/>
          <w:szCs w:val="20"/>
        </w:rPr>
        <w:tab/>
      </w:r>
      <w:r w:rsidR="0022721A" w:rsidRPr="00843F38">
        <w:rPr>
          <w:rFonts w:ascii="Tahoma" w:hAnsi="Tahoma" w:cs="Tahoma"/>
          <w:sz w:val="20"/>
          <w:szCs w:val="20"/>
        </w:rPr>
        <w:tab/>
      </w:r>
      <w:r w:rsidR="0022721A" w:rsidRPr="00843F38">
        <w:rPr>
          <w:rFonts w:ascii="Tahoma" w:hAnsi="Tahoma" w:cs="Tahoma"/>
          <w:sz w:val="20"/>
          <w:szCs w:val="20"/>
        </w:rPr>
        <w:tab/>
      </w:r>
      <w:r w:rsidR="000604B1" w:rsidRPr="00843F38">
        <w:rPr>
          <w:rFonts w:ascii="Tahoma" w:hAnsi="Tahoma" w:cs="Tahoma"/>
          <w:sz w:val="20"/>
          <w:szCs w:val="20"/>
        </w:rPr>
        <w:t>Střední škola automobilní</w:t>
      </w:r>
    </w:p>
    <w:p w:rsidR="008402FF" w:rsidRPr="00843F38" w:rsidRDefault="00A8070E" w:rsidP="000604B1">
      <w:pPr>
        <w:pStyle w:val="Textbody"/>
        <w:ind w:left="6381" w:firstLine="709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Ústí nad Orlicí</w:t>
      </w:r>
    </w:p>
    <w:p w:rsidR="008402FF" w:rsidRPr="00843F38" w:rsidRDefault="008402FF">
      <w:pPr>
        <w:pStyle w:val="Textbody"/>
        <w:jc w:val="both"/>
        <w:rPr>
          <w:rFonts w:ascii="Tahoma" w:hAnsi="Tahoma" w:cs="Tahoma"/>
        </w:rPr>
      </w:pPr>
    </w:p>
    <w:sectPr w:rsidR="008402FF" w:rsidRPr="00843F38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A68" w:rsidRDefault="004F4A68">
      <w:pPr>
        <w:spacing w:after="0" w:line="240" w:lineRule="auto"/>
      </w:pPr>
      <w:r>
        <w:separator/>
      </w:r>
    </w:p>
  </w:endnote>
  <w:endnote w:type="continuationSeparator" w:id="0">
    <w:p w:rsidR="004F4A68" w:rsidRDefault="004F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ixedsy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772" w:rsidRDefault="00D30512">
    <w:pPr>
      <w:pStyle w:val="Zpat"/>
    </w:pPr>
    <w:r>
      <w:fldChar w:fldCharType="begin"/>
    </w:r>
    <w:r>
      <w:instrText xml:space="preserve"> PAGE </w:instrText>
    </w:r>
    <w:r>
      <w:fldChar w:fldCharType="separate"/>
    </w:r>
    <w:r w:rsidR="00BA10A8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A68" w:rsidRDefault="004F4A6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F4A68" w:rsidRDefault="004F4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D7D99"/>
    <w:multiLevelType w:val="hybridMultilevel"/>
    <w:tmpl w:val="2EF4D586"/>
    <w:lvl w:ilvl="0" w:tplc="278ED35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37211"/>
    <w:multiLevelType w:val="hybridMultilevel"/>
    <w:tmpl w:val="D6AE5A72"/>
    <w:lvl w:ilvl="0" w:tplc="7AAEC5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A44A5D"/>
    <w:multiLevelType w:val="multilevel"/>
    <w:tmpl w:val="3E34B318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23EF463D"/>
    <w:multiLevelType w:val="multilevel"/>
    <w:tmpl w:val="9646AACC"/>
    <w:styleLink w:val="WWNum12"/>
    <w:lvl w:ilvl="0">
      <w:numFmt w:val="bullet"/>
      <w:lvlText w:val="-"/>
      <w:lvlJc w:val="left"/>
      <w:rPr>
        <w:rFonts w:ascii="Fixedsys" w:eastAsia="Times New Roman" w:hAnsi="Fixedsys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29BD711C"/>
    <w:multiLevelType w:val="multilevel"/>
    <w:tmpl w:val="1162521E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2B3A0327"/>
    <w:multiLevelType w:val="multilevel"/>
    <w:tmpl w:val="2EACCB7A"/>
    <w:styleLink w:val="WWNum10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2DC816EC"/>
    <w:multiLevelType w:val="multilevel"/>
    <w:tmpl w:val="1834F814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32651427"/>
    <w:multiLevelType w:val="multilevel"/>
    <w:tmpl w:val="B81805F6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41A35E3C"/>
    <w:multiLevelType w:val="multilevel"/>
    <w:tmpl w:val="CE4A79FC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4A863ED4"/>
    <w:multiLevelType w:val="multilevel"/>
    <w:tmpl w:val="0060E19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4DC015EF"/>
    <w:multiLevelType w:val="multilevel"/>
    <w:tmpl w:val="47E46D5C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4F6D4E84"/>
    <w:multiLevelType w:val="multilevel"/>
    <w:tmpl w:val="B93257A4"/>
    <w:styleLink w:val="WWNum15"/>
    <w:lvl w:ilvl="0">
      <w:numFmt w:val="bullet"/>
      <w:lvlText w:val="-"/>
      <w:lvlJc w:val="left"/>
      <w:rPr>
        <w:rFonts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51627050"/>
    <w:multiLevelType w:val="multilevel"/>
    <w:tmpl w:val="0C3E1700"/>
    <w:styleLink w:val="WWNum20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56886DE0"/>
    <w:multiLevelType w:val="hybridMultilevel"/>
    <w:tmpl w:val="FF608B7E"/>
    <w:lvl w:ilvl="0" w:tplc="4254F7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8242A01"/>
    <w:multiLevelType w:val="multilevel"/>
    <w:tmpl w:val="43382AAE"/>
    <w:styleLink w:val="WWNum16"/>
    <w:lvl w:ilvl="0">
      <w:numFmt w:val="bullet"/>
      <w:lvlText w:val="-"/>
      <w:lvlJc w:val="left"/>
      <w:rPr>
        <w:rFonts w:ascii="Fixedsys" w:eastAsia="Times New Roman" w:hAnsi="Fixedsys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AFA6448"/>
    <w:multiLevelType w:val="multilevel"/>
    <w:tmpl w:val="E452A7AE"/>
    <w:styleLink w:val="WWNum7"/>
    <w:lvl w:ilvl="0">
      <w:numFmt w:val="bullet"/>
      <w:lvlText w:val="-"/>
      <w:lvlJc w:val="left"/>
      <w:rPr>
        <w:rFonts w:ascii="Fixedsys" w:eastAsia="Times New Roman" w:hAnsi="Fixedsys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CF14217"/>
    <w:multiLevelType w:val="hybridMultilevel"/>
    <w:tmpl w:val="3D56922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08F13D5"/>
    <w:multiLevelType w:val="multilevel"/>
    <w:tmpl w:val="27682EAC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66146295"/>
    <w:multiLevelType w:val="multilevel"/>
    <w:tmpl w:val="867A608E"/>
    <w:styleLink w:val="WWNum1"/>
    <w:lvl w:ilvl="0">
      <w:start w:val="1"/>
      <w:numFmt w:val="upperRoman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6C430725"/>
    <w:multiLevelType w:val="multilevel"/>
    <w:tmpl w:val="78468FC4"/>
    <w:styleLink w:val="WWNum17"/>
    <w:lvl w:ilvl="0">
      <w:start w:val="3"/>
      <w:numFmt w:val="decimal"/>
      <w:lvlText w:val="%1."/>
      <w:lvlJc w:val="left"/>
      <w:rPr>
        <w:sz w:val="24"/>
      </w:rPr>
    </w:lvl>
    <w:lvl w:ilvl="1">
      <w:start w:val="1"/>
      <w:numFmt w:val="decimal"/>
      <w:lvlText w:val="%1.%2."/>
      <w:lvlJc w:val="left"/>
      <w:rPr>
        <w:sz w:val="24"/>
      </w:rPr>
    </w:lvl>
    <w:lvl w:ilvl="2">
      <w:start w:val="1"/>
      <w:numFmt w:val="decimal"/>
      <w:lvlText w:val="%1.%2.%3."/>
      <w:lvlJc w:val="left"/>
      <w:rPr>
        <w:sz w:val="24"/>
      </w:rPr>
    </w:lvl>
    <w:lvl w:ilvl="3">
      <w:start w:val="1"/>
      <w:numFmt w:val="decimal"/>
      <w:lvlText w:val="%1.%2.%3.%4."/>
      <w:lvlJc w:val="left"/>
      <w:rPr>
        <w:sz w:val="24"/>
      </w:rPr>
    </w:lvl>
    <w:lvl w:ilvl="4">
      <w:start w:val="1"/>
      <w:numFmt w:val="decimal"/>
      <w:lvlText w:val="%1.%2.%3.%4.%5."/>
      <w:lvlJc w:val="left"/>
      <w:rPr>
        <w:sz w:val="24"/>
      </w:rPr>
    </w:lvl>
    <w:lvl w:ilvl="5">
      <w:start w:val="1"/>
      <w:numFmt w:val="decimal"/>
      <w:lvlText w:val="%1.%2.%3.%4.%5.%6."/>
      <w:lvlJc w:val="left"/>
      <w:rPr>
        <w:sz w:val="24"/>
      </w:rPr>
    </w:lvl>
    <w:lvl w:ilvl="6">
      <w:start w:val="1"/>
      <w:numFmt w:val="decimal"/>
      <w:lvlText w:val="%1.%2.%3.%4.%5.%6.%7."/>
      <w:lvlJc w:val="left"/>
      <w:rPr>
        <w:sz w:val="24"/>
      </w:rPr>
    </w:lvl>
    <w:lvl w:ilvl="7">
      <w:start w:val="1"/>
      <w:numFmt w:val="decimal"/>
      <w:lvlText w:val="%1.%2.%3.%4.%5.%6.%7.%8."/>
      <w:lvlJc w:val="left"/>
      <w:rPr>
        <w:sz w:val="24"/>
      </w:rPr>
    </w:lvl>
    <w:lvl w:ilvl="8">
      <w:start w:val="1"/>
      <w:numFmt w:val="decimal"/>
      <w:lvlText w:val="%1.%2.%3.%4.%5.%6.%7.%8.%9."/>
      <w:lvlJc w:val="left"/>
      <w:rPr>
        <w:sz w:val="24"/>
      </w:rPr>
    </w:lvl>
  </w:abstractNum>
  <w:abstractNum w:abstractNumId="20" w15:restartNumberingAfterBreak="0">
    <w:nsid w:val="6DF80FB7"/>
    <w:multiLevelType w:val="multilevel"/>
    <w:tmpl w:val="2AA66DAA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6E9B02D7"/>
    <w:multiLevelType w:val="multilevel"/>
    <w:tmpl w:val="341C79FE"/>
    <w:styleLink w:val="WWNum19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73B824D8"/>
    <w:multiLevelType w:val="multilevel"/>
    <w:tmpl w:val="4754D052"/>
    <w:styleLink w:val="WWNum9"/>
    <w:lvl w:ilvl="0">
      <w:numFmt w:val="bullet"/>
      <w:lvlText w:val="-"/>
      <w:lvlJc w:val="left"/>
      <w:rPr>
        <w:rFonts w:ascii="Fixedsys" w:eastAsia="Times New Roman" w:hAnsi="Fixedsys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758F2F98"/>
    <w:multiLevelType w:val="hybridMultilevel"/>
    <w:tmpl w:val="2522F724"/>
    <w:lvl w:ilvl="0" w:tplc="CE4CBE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B2D4CB4"/>
    <w:multiLevelType w:val="multilevel"/>
    <w:tmpl w:val="D5E2C538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7CC01294"/>
    <w:multiLevelType w:val="hybridMultilevel"/>
    <w:tmpl w:val="36282AC6"/>
    <w:lvl w:ilvl="0" w:tplc="8DF80F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7DA6119F"/>
    <w:multiLevelType w:val="multilevel"/>
    <w:tmpl w:val="5992A6E2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8"/>
  </w:num>
  <w:num w:numId="2">
    <w:abstractNumId w:val="9"/>
  </w:num>
  <w:num w:numId="3">
    <w:abstractNumId w:val="2"/>
  </w:num>
  <w:num w:numId="4">
    <w:abstractNumId w:val="4"/>
  </w:num>
  <w:num w:numId="5">
    <w:abstractNumId w:val="10"/>
  </w:num>
  <w:num w:numId="6">
    <w:abstractNumId w:val="26"/>
  </w:num>
  <w:num w:numId="7">
    <w:abstractNumId w:val="15"/>
  </w:num>
  <w:num w:numId="8">
    <w:abstractNumId w:val="7"/>
  </w:num>
  <w:num w:numId="9">
    <w:abstractNumId w:val="22"/>
  </w:num>
  <w:num w:numId="10">
    <w:abstractNumId w:val="5"/>
  </w:num>
  <w:num w:numId="11">
    <w:abstractNumId w:val="8"/>
  </w:num>
  <w:num w:numId="12">
    <w:abstractNumId w:val="3"/>
  </w:num>
  <w:num w:numId="13">
    <w:abstractNumId w:val="24"/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14">
    <w:abstractNumId w:val="6"/>
  </w:num>
  <w:num w:numId="15">
    <w:abstractNumId w:val="11"/>
  </w:num>
  <w:num w:numId="16">
    <w:abstractNumId w:val="14"/>
  </w:num>
  <w:num w:numId="17">
    <w:abstractNumId w:val="19"/>
  </w:num>
  <w:num w:numId="18">
    <w:abstractNumId w:val="17"/>
  </w:num>
  <w:num w:numId="19">
    <w:abstractNumId w:val="21"/>
  </w:num>
  <w:num w:numId="20">
    <w:abstractNumId w:val="12"/>
  </w:num>
  <w:num w:numId="21">
    <w:abstractNumId w:val="20"/>
  </w:num>
  <w:num w:numId="22">
    <w:abstractNumId w:val="18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7"/>
    <w:lvlOverride w:ilvl="0">
      <w:startOverride w:val="1"/>
    </w:lvlOverride>
  </w:num>
  <w:num w:numId="25">
    <w:abstractNumId w:val="5"/>
  </w:num>
  <w:num w:numId="26">
    <w:abstractNumId w:val="3"/>
  </w:num>
  <w:num w:numId="27">
    <w:abstractNumId w:val="26"/>
    <w:lvlOverride w:ilvl="0">
      <w:startOverride w:val="1"/>
    </w:lvlOverride>
  </w:num>
  <w:num w:numId="28">
    <w:abstractNumId w:val="0"/>
  </w:num>
  <w:num w:numId="29">
    <w:abstractNumId w:val="1"/>
  </w:num>
  <w:num w:numId="30">
    <w:abstractNumId w:val="13"/>
  </w:num>
  <w:num w:numId="31">
    <w:abstractNumId w:val="23"/>
  </w:num>
  <w:num w:numId="32">
    <w:abstractNumId w:val="24"/>
  </w:num>
  <w:num w:numId="33">
    <w:abstractNumId w:val="16"/>
  </w:num>
  <w:num w:numId="34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FF"/>
    <w:rsid w:val="00010360"/>
    <w:rsid w:val="000200A3"/>
    <w:rsid w:val="000604B1"/>
    <w:rsid w:val="0006560D"/>
    <w:rsid w:val="00093B61"/>
    <w:rsid w:val="00100650"/>
    <w:rsid w:val="00100ECC"/>
    <w:rsid w:val="001151D4"/>
    <w:rsid w:val="00127AEF"/>
    <w:rsid w:val="001B48DA"/>
    <w:rsid w:val="001C57FC"/>
    <w:rsid w:val="001F5F92"/>
    <w:rsid w:val="00202E71"/>
    <w:rsid w:val="00206C23"/>
    <w:rsid w:val="0022721A"/>
    <w:rsid w:val="002449A4"/>
    <w:rsid w:val="00273B8C"/>
    <w:rsid w:val="002910BA"/>
    <w:rsid w:val="002F0115"/>
    <w:rsid w:val="00301240"/>
    <w:rsid w:val="00310B5F"/>
    <w:rsid w:val="003171B6"/>
    <w:rsid w:val="003368D0"/>
    <w:rsid w:val="0038192E"/>
    <w:rsid w:val="003964C2"/>
    <w:rsid w:val="003B23FB"/>
    <w:rsid w:val="003B3366"/>
    <w:rsid w:val="003B5185"/>
    <w:rsid w:val="003C3777"/>
    <w:rsid w:val="003E5BB1"/>
    <w:rsid w:val="004A7832"/>
    <w:rsid w:val="004D2350"/>
    <w:rsid w:val="004F4A68"/>
    <w:rsid w:val="00505702"/>
    <w:rsid w:val="00521227"/>
    <w:rsid w:val="0052403B"/>
    <w:rsid w:val="005332C2"/>
    <w:rsid w:val="00534043"/>
    <w:rsid w:val="005B5EAD"/>
    <w:rsid w:val="005F6FEB"/>
    <w:rsid w:val="006325A2"/>
    <w:rsid w:val="00632EC8"/>
    <w:rsid w:val="00637EAC"/>
    <w:rsid w:val="00666FCF"/>
    <w:rsid w:val="0066773A"/>
    <w:rsid w:val="00673065"/>
    <w:rsid w:val="0069044C"/>
    <w:rsid w:val="006A0E21"/>
    <w:rsid w:val="006A703D"/>
    <w:rsid w:val="006B6448"/>
    <w:rsid w:val="006B6483"/>
    <w:rsid w:val="006C4155"/>
    <w:rsid w:val="006D0FC1"/>
    <w:rsid w:val="006E7D52"/>
    <w:rsid w:val="006F0B4F"/>
    <w:rsid w:val="00785A27"/>
    <w:rsid w:val="007F199F"/>
    <w:rsid w:val="008138FE"/>
    <w:rsid w:val="008402FF"/>
    <w:rsid w:val="00843F38"/>
    <w:rsid w:val="00846AD1"/>
    <w:rsid w:val="00862EB5"/>
    <w:rsid w:val="00895DC2"/>
    <w:rsid w:val="008D3528"/>
    <w:rsid w:val="0092474A"/>
    <w:rsid w:val="00985D39"/>
    <w:rsid w:val="009A4DE4"/>
    <w:rsid w:val="009B12C5"/>
    <w:rsid w:val="009B79BB"/>
    <w:rsid w:val="009F4051"/>
    <w:rsid w:val="00A26309"/>
    <w:rsid w:val="00A27C87"/>
    <w:rsid w:val="00A306B7"/>
    <w:rsid w:val="00A31048"/>
    <w:rsid w:val="00A562B6"/>
    <w:rsid w:val="00A566A0"/>
    <w:rsid w:val="00A8070E"/>
    <w:rsid w:val="00A95F4A"/>
    <w:rsid w:val="00AC53C6"/>
    <w:rsid w:val="00AE44C3"/>
    <w:rsid w:val="00AF2479"/>
    <w:rsid w:val="00B11923"/>
    <w:rsid w:val="00B52A9B"/>
    <w:rsid w:val="00B75472"/>
    <w:rsid w:val="00B83C07"/>
    <w:rsid w:val="00BA10A8"/>
    <w:rsid w:val="00BE2EDA"/>
    <w:rsid w:val="00C179A8"/>
    <w:rsid w:val="00C378FB"/>
    <w:rsid w:val="00C41B01"/>
    <w:rsid w:val="00C41E11"/>
    <w:rsid w:val="00CB002A"/>
    <w:rsid w:val="00CF306F"/>
    <w:rsid w:val="00CF59C6"/>
    <w:rsid w:val="00D30512"/>
    <w:rsid w:val="00D53972"/>
    <w:rsid w:val="00DD10EE"/>
    <w:rsid w:val="00DD6E75"/>
    <w:rsid w:val="00DE029E"/>
    <w:rsid w:val="00DF2352"/>
    <w:rsid w:val="00E06674"/>
    <w:rsid w:val="00E238CA"/>
    <w:rsid w:val="00EA3B9E"/>
    <w:rsid w:val="00EA6AE2"/>
    <w:rsid w:val="00ED2EBA"/>
    <w:rsid w:val="00EF5D51"/>
    <w:rsid w:val="00F00510"/>
    <w:rsid w:val="00F11C1B"/>
    <w:rsid w:val="00F42458"/>
    <w:rsid w:val="00F76BEF"/>
    <w:rsid w:val="00F97F83"/>
    <w:rsid w:val="00FC1CDF"/>
    <w:rsid w:val="00F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6F780-A35E-41ED-89AB-E29DA252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240" w:lineRule="atLeast"/>
    </w:pPr>
    <w:rPr>
      <w:rFonts w:ascii="Fixedsys" w:eastAsia="Times New Roman" w:hAnsi="Fixedsys" w:cs="Times New Roman"/>
      <w:sz w:val="24"/>
      <w:szCs w:val="24"/>
      <w:lang w:eastAsia="cs-CZ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Odstavecseseznamem">
    <w:name w:val="List Paragraph"/>
    <w:basedOn w:val="Standard"/>
    <w:uiPriority w:val="34"/>
    <w:qFormat/>
    <w:pPr>
      <w:ind w:left="720"/>
    </w:p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ZkladntextChar">
    <w:name w:val="Základní text Char"/>
    <w:basedOn w:val="Standardnpsmoodstavce"/>
    <w:link w:val="Zkladntext"/>
    <w:rPr>
      <w:rFonts w:ascii="Fixedsys" w:eastAsia="Times New Roman" w:hAnsi="Fixedsys" w:cs="Times New Roman"/>
      <w:sz w:val="24"/>
      <w:szCs w:val="24"/>
      <w:lang w:eastAsia="cs-CZ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quote12">
    <w:name w:val="quote12"/>
    <w:basedOn w:val="Standardnpsmoodstavce"/>
  </w:style>
  <w:style w:type="character" w:customStyle="1" w:styleId="HeaderChar">
    <w:name w:val="Header Char"/>
    <w:basedOn w:val="Standardnpsmoodstavce"/>
  </w:style>
  <w:style w:type="character" w:customStyle="1" w:styleId="FooterChar">
    <w:name w:val="Footer Char"/>
    <w:basedOn w:val="Standardnpsmoodstavce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sz w:val="24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32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  <w:style w:type="numbering" w:customStyle="1" w:styleId="WWNum21">
    <w:name w:val="WWNum21"/>
    <w:basedOn w:val="Bezseznamu"/>
    <w:pPr>
      <w:numPr>
        <w:numId w:val="21"/>
      </w:numPr>
    </w:pPr>
  </w:style>
  <w:style w:type="paragraph" w:styleId="Zkladntext">
    <w:name w:val="Body Text"/>
    <w:basedOn w:val="Normln"/>
    <w:link w:val="ZkladntextChar"/>
    <w:semiHidden/>
    <w:rsid w:val="00202E71"/>
    <w:pPr>
      <w:suppressAutoHyphens w:val="0"/>
      <w:autoSpaceDE w:val="0"/>
      <w:spacing w:after="0" w:line="240" w:lineRule="atLeast"/>
      <w:textAlignment w:val="auto"/>
    </w:pPr>
    <w:rPr>
      <w:rFonts w:ascii="Fixedsys" w:eastAsia="Times New Roman" w:hAnsi="Fixedsys" w:cs="Times New Roman"/>
      <w:sz w:val="24"/>
      <w:szCs w:val="24"/>
      <w:lang w:eastAsia="cs-CZ"/>
    </w:rPr>
  </w:style>
  <w:style w:type="character" w:customStyle="1" w:styleId="BodyTextChar1">
    <w:name w:val="Body Text Char1"/>
    <w:basedOn w:val="Standardnpsmoodstavce"/>
    <w:uiPriority w:val="99"/>
    <w:semiHidden/>
    <w:rsid w:val="00202E71"/>
  </w:style>
  <w:style w:type="paragraph" w:styleId="Textbubliny">
    <w:name w:val="Balloon Text"/>
    <w:basedOn w:val="Normln"/>
    <w:link w:val="TextbublinyChar"/>
    <w:uiPriority w:val="99"/>
    <w:semiHidden/>
    <w:unhideWhenUsed/>
    <w:rsid w:val="009B7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1057</Words>
  <Characters>6239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Helena Dvorská</cp:lastModifiedBy>
  <cp:revision>2</cp:revision>
  <cp:lastPrinted>2017-09-19T06:05:00Z</cp:lastPrinted>
  <dcterms:created xsi:type="dcterms:W3CDTF">2017-09-19T06:09:00Z</dcterms:created>
  <dcterms:modified xsi:type="dcterms:W3CDTF">2017-09-19T06:09:00Z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