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415" w:rsidRPr="00BC71B3" w:rsidRDefault="00A93BF8">
      <w:pPr>
        <w:jc w:val="center"/>
        <w:rPr>
          <w:rFonts w:asciiTheme="minorHAnsi" w:hAnsiTheme="minorHAnsi" w:cstheme="minorHAnsi"/>
          <w:sz w:val="22"/>
          <w:szCs w:val="22"/>
        </w:rPr>
      </w:pPr>
      <w:r w:rsidRPr="00B02651">
        <w:rPr>
          <w:rFonts w:asciiTheme="minorHAnsi" w:hAnsiTheme="minorHAnsi" w:cstheme="minorHAnsi"/>
          <w:sz w:val="22"/>
          <w:szCs w:val="22"/>
        </w:rPr>
        <w:t xml:space="preserve">DODATEK č. </w:t>
      </w:r>
      <w:r w:rsidR="00D47258">
        <w:rPr>
          <w:rFonts w:asciiTheme="minorHAnsi" w:hAnsiTheme="minorHAnsi" w:cstheme="minorHAnsi"/>
          <w:sz w:val="22"/>
          <w:szCs w:val="22"/>
        </w:rPr>
        <w:t>1</w:t>
      </w:r>
    </w:p>
    <w:p w:rsidR="00831415" w:rsidRPr="00BC71B3" w:rsidRDefault="0083141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B7465" w:rsidRPr="00BC71B3" w:rsidRDefault="00831415" w:rsidP="00FB7465">
      <w:pPr>
        <w:pStyle w:val="nadpis10"/>
        <w:spacing w:before="0" w:after="0"/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sz w:val="22"/>
          <w:szCs w:val="22"/>
        </w:rPr>
        <w:t xml:space="preserve">k nájemní smlouvě </w:t>
      </w:r>
      <w:proofErr w:type="gramStart"/>
      <w:r w:rsidRPr="00BC71B3">
        <w:rPr>
          <w:rFonts w:asciiTheme="minorHAnsi" w:hAnsiTheme="minorHAnsi" w:cstheme="minorHAnsi"/>
          <w:sz w:val="22"/>
          <w:szCs w:val="22"/>
        </w:rPr>
        <w:t>č.</w:t>
      </w:r>
      <w:r w:rsidR="00D47258">
        <w:rPr>
          <w:rFonts w:asciiTheme="minorHAnsi" w:hAnsiTheme="minorHAnsi" w:cstheme="minorHAnsi"/>
          <w:sz w:val="22"/>
          <w:szCs w:val="22"/>
        </w:rPr>
        <w:t>2025314</w:t>
      </w:r>
      <w:proofErr w:type="gramEnd"/>
      <w:r w:rsidR="00D47258" w:rsidRPr="00BC71B3">
        <w:rPr>
          <w:rFonts w:asciiTheme="minorHAnsi" w:hAnsiTheme="minorHAnsi" w:cstheme="minorHAnsi"/>
          <w:sz w:val="22"/>
          <w:szCs w:val="22"/>
        </w:rPr>
        <w:t xml:space="preserve"> </w:t>
      </w:r>
      <w:r w:rsidR="00FB7465" w:rsidRPr="00BC71B3">
        <w:rPr>
          <w:rFonts w:asciiTheme="minorHAnsi" w:hAnsiTheme="minorHAnsi" w:cstheme="minorHAnsi"/>
          <w:sz w:val="22"/>
          <w:szCs w:val="22"/>
        </w:rPr>
        <w:t xml:space="preserve">uzavřené mezi níže uvedenými smluvními stranami dne </w:t>
      </w:r>
      <w:r w:rsidR="00D47258">
        <w:rPr>
          <w:rFonts w:asciiTheme="minorHAnsi" w:hAnsiTheme="minorHAnsi" w:cstheme="minorHAnsi"/>
          <w:sz w:val="22"/>
          <w:szCs w:val="22"/>
        </w:rPr>
        <w:t>10.9.2025</w:t>
      </w:r>
    </w:p>
    <w:p w:rsidR="00FB7465" w:rsidRPr="00BC71B3" w:rsidRDefault="00FB7465" w:rsidP="00FB7465">
      <w:pPr>
        <w:pStyle w:val="nadpis10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FB7465" w:rsidRPr="00BC71B3" w:rsidRDefault="00FB7465" w:rsidP="00710B45">
      <w:pPr>
        <w:pStyle w:val="nadpis10"/>
        <w:numPr>
          <w:ilvl w:val="0"/>
          <w:numId w:val="7"/>
        </w:numPr>
        <w:spacing w:before="0"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b/>
          <w:bCs/>
          <w:sz w:val="22"/>
          <w:szCs w:val="22"/>
        </w:rPr>
        <w:t>Pronajímatel</w:t>
      </w:r>
      <w:r w:rsidRPr="00BC71B3">
        <w:rPr>
          <w:rFonts w:asciiTheme="minorHAnsi" w:hAnsiTheme="minorHAnsi" w:cstheme="minorHAnsi"/>
          <w:sz w:val="22"/>
          <w:szCs w:val="22"/>
        </w:rPr>
        <w:t xml:space="preserve">:   </w:t>
      </w:r>
      <w:r w:rsidR="00926983" w:rsidRPr="00BC71B3">
        <w:rPr>
          <w:rFonts w:asciiTheme="minorHAnsi" w:hAnsiTheme="minorHAnsi" w:cstheme="minorHAnsi"/>
          <w:sz w:val="22"/>
          <w:szCs w:val="22"/>
        </w:rPr>
        <w:tab/>
      </w:r>
      <w:r w:rsidRPr="002B6BA2">
        <w:rPr>
          <w:rFonts w:asciiTheme="minorHAnsi" w:hAnsiTheme="minorHAnsi" w:cstheme="minorHAnsi"/>
          <w:b/>
          <w:sz w:val="22"/>
          <w:szCs w:val="22"/>
        </w:rPr>
        <w:t>Hamzova odborná léčebna pro děti a dospělé,</w:t>
      </w:r>
      <w:r w:rsidRPr="00BC71B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B7465" w:rsidRPr="00BC71B3" w:rsidRDefault="00FB7465" w:rsidP="002B6BA2">
      <w:pPr>
        <w:pStyle w:val="textsmlouvy"/>
        <w:spacing w:after="0"/>
        <w:ind w:left="1701" w:firstLine="423"/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sz w:val="22"/>
          <w:szCs w:val="22"/>
        </w:rPr>
        <w:t xml:space="preserve">se sídlem Luže </w:t>
      </w:r>
      <w:proofErr w:type="spellStart"/>
      <w:r w:rsidRPr="00BC71B3">
        <w:rPr>
          <w:rFonts w:asciiTheme="minorHAnsi" w:hAnsiTheme="minorHAnsi" w:cstheme="minorHAnsi"/>
          <w:sz w:val="22"/>
          <w:szCs w:val="22"/>
        </w:rPr>
        <w:t>Košumberk</w:t>
      </w:r>
      <w:proofErr w:type="spellEnd"/>
      <w:r w:rsidRPr="00BC71B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C71B3">
        <w:rPr>
          <w:rFonts w:asciiTheme="minorHAnsi" w:hAnsiTheme="minorHAnsi" w:cstheme="minorHAnsi"/>
          <w:sz w:val="22"/>
          <w:szCs w:val="22"/>
        </w:rPr>
        <w:t>č.80</w:t>
      </w:r>
      <w:proofErr w:type="gramEnd"/>
      <w:r w:rsidRPr="00BC71B3">
        <w:rPr>
          <w:rFonts w:asciiTheme="minorHAnsi" w:hAnsiTheme="minorHAnsi" w:cstheme="minorHAnsi"/>
          <w:sz w:val="22"/>
          <w:szCs w:val="22"/>
        </w:rPr>
        <w:t>, 538 54 Luže</w:t>
      </w:r>
    </w:p>
    <w:p w:rsidR="00FB7465" w:rsidRPr="00BC71B3" w:rsidRDefault="00FB7465" w:rsidP="00FB7465">
      <w:pPr>
        <w:pStyle w:val="textsmlouvy"/>
        <w:spacing w:after="0"/>
        <w:ind w:left="1701"/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sz w:val="22"/>
          <w:szCs w:val="22"/>
        </w:rPr>
        <w:t xml:space="preserve"> </w:t>
      </w:r>
      <w:r w:rsidR="00926983" w:rsidRPr="00BC71B3">
        <w:rPr>
          <w:rFonts w:asciiTheme="minorHAnsi" w:hAnsiTheme="minorHAnsi" w:cstheme="minorHAnsi"/>
          <w:sz w:val="22"/>
          <w:szCs w:val="22"/>
        </w:rPr>
        <w:tab/>
      </w:r>
      <w:r w:rsidRPr="00BC71B3">
        <w:rPr>
          <w:rFonts w:asciiTheme="minorHAnsi" w:hAnsiTheme="minorHAnsi" w:cstheme="minorHAnsi"/>
          <w:sz w:val="22"/>
          <w:szCs w:val="22"/>
        </w:rPr>
        <w:t>IČO  00183024,   DIČ CZ00183024</w:t>
      </w:r>
    </w:p>
    <w:p w:rsidR="00926983" w:rsidRPr="00BC71B3" w:rsidRDefault="00926983" w:rsidP="002B6BA2">
      <w:pPr>
        <w:pStyle w:val="Zpat"/>
        <w:ind w:left="2124"/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sz w:val="22"/>
          <w:szCs w:val="22"/>
        </w:rPr>
        <w:tab/>
      </w:r>
      <w:r w:rsidR="00FB7465" w:rsidRPr="00BC71B3">
        <w:rPr>
          <w:rFonts w:asciiTheme="minorHAnsi" w:hAnsiTheme="minorHAnsi" w:cstheme="minorHAnsi"/>
          <w:sz w:val="22"/>
          <w:szCs w:val="22"/>
        </w:rPr>
        <w:t xml:space="preserve">Státní příspěvková organizace MZ ČR, samostatný právní subjekt, </w:t>
      </w:r>
    </w:p>
    <w:p w:rsidR="00FB7465" w:rsidRPr="00BC71B3" w:rsidRDefault="00FB7465" w:rsidP="002B6BA2">
      <w:pPr>
        <w:pStyle w:val="Zpat"/>
        <w:ind w:left="2124"/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sz w:val="22"/>
          <w:szCs w:val="22"/>
        </w:rPr>
        <w:t>zřizovací listina MZ ČR z </w:t>
      </w:r>
      <w:proofErr w:type="gramStart"/>
      <w:r w:rsidRPr="00BC71B3">
        <w:rPr>
          <w:rFonts w:asciiTheme="minorHAnsi" w:hAnsiTheme="minorHAnsi" w:cstheme="minorHAnsi"/>
          <w:sz w:val="22"/>
          <w:szCs w:val="22"/>
        </w:rPr>
        <w:t>29.5.2012</w:t>
      </w:r>
      <w:proofErr w:type="gramEnd"/>
      <w:r w:rsidRPr="00BC71B3">
        <w:rPr>
          <w:rFonts w:asciiTheme="minorHAnsi" w:hAnsiTheme="minorHAnsi" w:cstheme="minorHAnsi"/>
          <w:sz w:val="22"/>
          <w:szCs w:val="22"/>
        </w:rPr>
        <w:t>, č. j. 17268-VI/2012,</w:t>
      </w:r>
    </w:p>
    <w:p w:rsidR="00FB7465" w:rsidRPr="00BC71B3" w:rsidRDefault="00926983" w:rsidP="002B6BA2">
      <w:pPr>
        <w:pStyle w:val="Zpat"/>
        <w:ind w:left="2124"/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sz w:val="22"/>
          <w:szCs w:val="22"/>
        </w:rPr>
        <w:tab/>
      </w:r>
      <w:r w:rsidR="00FB7465" w:rsidRPr="00BC71B3">
        <w:rPr>
          <w:rFonts w:asciiTheme="minorHAnsi" w:hAnsiTheme="minorHAnsi" w:cstheme="minorHAnsi"/>
          <w:sz w:val="22"/>
          <w:szCs w:val="22"/>
        </w:rPr>
        <w:t xml:space="preserve">zastoupená </w:t>
      </w:r>
      <w:r w:rsidR="00104287">
        <w:rPr>
          <w:rFonts w:asciiTheme="minorHAnsi" w:hAnsiTheme="minorHAnsi" w:cstheme="minorHAnsi"/>
          <w:sz w:val="22"/>
          <w:szCs w:val="22"/>
        </w:rPr>
        <w:t>XXXXXXXXXXX</w:t>
      </w:r>
      <w:r w:rsidR="00FB7465" w:rsidRPr="00BC71B3">
        <w:rPr>
          <w:rFonts w:asciiTheme="minorHAnsi" w:hAnsiTheme="minorHAnsi" w:cstheme="minorHAnsi"/>
          <w:sz w:val="22"/>
          <w:szCs w:val="22"/>
        </w:rPr>
        <w:t>, CSc., ředitelem léčebny</w:t>
      </w:r>
    </w:p>
    <w:p w:rsidR="00FB7465" w:rsidRPr="00BC71B3" w:rsidRDefault="00FB7465" w:rsidP="002B6BA2">
      <w:pPr>
        <w:ind w:left="1701" w:firstLine="423"/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sz w:val="22"/>
          <w:szCs w:val="22"/>
        </w:rPr>
        <w:t xml:space="preserve">Bankovní spojení:  </w:t>
      </w:r>
      <w:r w:rsidR="00104287">
        <w:rPr>
          <w:rFonts w:asciiTheme="minorHAnsi" w:hAnsiTheme="minorHAnsi" w:cstheme="minorHAnsi"/>
          <w:sz w:val="22"/>
          <w:szCs w:val="22"/>
        </w:rPr>
        <w:t>XXXXXXXXXXX</w:t>
      </w:r>
    </w:p>
    <w:p w:rsidR="00FB7465" w:rsidRPr="00BC71B3" w:rsidRDefault="00FB7465" w:rsidP="00FB7465">
      <w:pPr>
        <w:ind w:left="1701"/>
        <w:rPr>
          <w:rFonts w:asciiTheme="minorHAnsi" w:hAnsiTheme="minorHAnsi" w:cstheme="minorHAnsi"/>
          <w:sz w:val="22"/>
          <w:szCs w:val="22"/>
        </w:rPr>
      </w:pPr>
    </w:p>
    <w:p w:rsidR="00831415" w:rsidRPr="002B6BA2" w:rsidRDefault="00831415" w:rsidP="00710B45">
      <w:pPr>
        <w:pStyle w:val="nadpis10"/>
        <w:spacing w:before="0" w:after="0"/>
        <w:ind w:left="993" w:firstLine="708"/>
        <w:rPr>
          <w:rFonts w:asciiTheme="minorHAnsi" w:hAnsiTheme="minorHAnsi" w:cstheme="minorHAnsi"/>
          <w:sz w:val="22"/>
          <w:szCs w:val="22"/>
        </w:rPr>
      </w:pPr>
      <w:r w:rsidRPr="002B6BA2">
        <w:rPr>
          <w:rFonts w:asciiTheme="minorHAnsi" w:hAnsiTheme="minorHAnsi" w:cstheme="minorHAnsi"/>
          <w:sz w:val="22"/>
          <w:szCs w:val="22"/>
        </w:rPr>
        <w:t>/dále jen pronajímatel/</w:t>
      </w:r>
    </w:p>
    <w:p w:rsidR="00831415" w:rsidRPr="002B6BA2" w:rsidRDefault="00831415">
      <w:pPr>
        <w:pStyle w:val="textsmlouvy"/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2B6BA2">
        <w:rPr>
          <w:rFonts w:asciiTheme="minorHAnsi" w:hAnsiTheme="minorHAnsi" w:cstheme="minorHAnsi"/>
          <w:sz w:val="22"/>
          <w:szCs w:val="22"/>
        </w:rPr>
        <w:t>a</w:t>
      </w:r>
    </w:p>
    <w:p w:rsidR="009E5C2A" w:rsidRPr="002B6BA2" w:rsidRDefault="00831415" w:rsidP="009E5C2A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B6BA2">
        <w:rPr>
          <w:rFonts w:asciiTheme="minorHAnsi" w:hAnsiTheme="minorHAnsi" w:cstheme="minorHAnsi"/>
          <w:b/>
          <w:color w:val="000000"/>
          <w:sz w:val="22"/>
          <w:szCs w:val="22"/>
        </w:rPr>
        <w:t>2.</w:t>
      </w:r>
      <w:r w:rsidRPr="002B6BA2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2B6BA2">
        <w:rPr>
          <w:rFonts w:asciiTheme="minorHAnsi" w:hAnsiTheme="minorHAnsi" w:cstheme="minorHAnsi"/>
          <w:b/>
          <w:bCs/>
          <w:sz w:val="22"/>
          <w:szCs w:val="22"/>
        </w:rPr>
        <w:t>Nájemce:</w:t>
      </w:r>
      <w:r w:rsidR="00AD721B" w:rsidRPr="002B6BA2">
        <w:rPr>
          <w:rFonts w:asciiTheme="minorHAnsi" w:hAnsiTheme="minorHAnsi" w:cstheme="minorHAnsi"/>
          <w:sz w:val="22"/>
          <w:szCs w:val="22"/>
        </w:rPr>
        <w:tab/>
      </w:r>
      <w:r w:rsidR="00926983" w:rsidRPr="00BC71B3">
        <w:rPr>
          <w:rFonts w:asciiTheme="minorHAnsi" w:hAnsiTheme="minorHAnsi" w:cstheme="minorHAnsi"/>
          <w:sz w:val="22"/>
          <w:szCs w:val="22"/>
        </w:rPr>
        <w:tab/>
      </w:r>
      <w:r w:rsidR="009E5C2A" w:rsidRPr="002B6BA2">
        <w:rPr>
          <w:rFonts w:asciiTheme="minorHAnsi" w:eastAsia="Calibri" w:hAnsiTheme="minorHAnsi" w:cstheme="minorHAnsi"/>
          <w:b/>
          <w:sz w:val="22"/>
          <w:szCs w:val="22"/>
        </w:rPr>
        <w:t>Bačkovský spol. s r.o.</w:t>
      </w:r>
    </w:p>
    <w:p w:rsidR="009E5C2A" w:rsidRPr="002B6BA2" w:rsidRDefault="009E5C2A" w:rsidP="00A53517">
      <w:pPr>
        <w:spacing w:line="276" w:lineRule="auto"/>
        <w:ind w:left="2127" w:hanging="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B6BA2">
        <w:rPr>
          <w:rFonts w:asciiTheme="minorHAnsi" w:eastAsia="Calibri" w:hAnsiTheme="minorHAnsi" w:cstheme="minorHAnsi"/>
          <w:sz w:val="22"/>
          <w:szCs w:val="22"/>
        </w:rPr>
        <w:t xml:space="preserve">Společnost zapsaná v obchodním rejstříku vedeném Krajským soudem v Hradci Králové, </w:t>
      </w:r>
    </w:p>
    <w:p w:rsidR="009E5C2A" w:rsidRPr="002B6BA2" w:rsidRDefault="009E5C2A" w:rsidP="002B6BA2">
      <w:pPr>
        <w:spacing w:line="276" w:lineRule="auto"/>
        <w:ind w:left="1416" w:firstLine="708"/>
        <w:jc w:val="both"/>
        <w:rPr>
          <w:rFonts w:asciiTheme="minorHAnsi" w:eastAsia="Calibri" w:hAnsiTheme="minorHAnsi" w:cstheme="minorHAnsi"/>
          <w:sz w:val="22"/>
          <w:szCs w:val="22"/>
          <w:highlight w:val="white"/>
        </w:rPr>
      </w:pPr>
      <w:r w:rsidRPr="002B6BA2">
        <w:rPr>
          <w:rFonts w:asciiTheme="minorHAnsi" w:eastAsia="Calibri" w:hAnsiTheme="minorHAnsi" w:cstheme="minorHAnsi"/>
          <w:sz w:val="22"/>
          <w:szCs w:val="22"/>
        </w:rPr>
        <w:t xml:space="preserve">oddíl C, vložka </w:t>
      </w:r>
      <w:r w:rsidRPr="002B6BA2">
        <w:rPr>
          <w:rFonts w:asciiTheme="minorHAnsi" w:eastAsia="Calibri" w:hAnsiTheme="minorHAnsi" w:cstheme="minorHAnsi"/>
          <w:sz w:val="22"/>
          <w:szCs w:val="22"/>
          <w:highlight w:val="white"/>
        </w:rPr>
        <w:t>14628</w:t>
      </w:r>
    </w:p>
    <w:p w:rsidR="009E5C2A" w:rsidRPr="002B6BA2" w:rsidRDefault="009E5C2A" w:rsidP="002B6BA2">
      <w:pPr>
        <w:spacing w:line="276" w:lineRule="auto"/>
        <w:ind w:left="1416" w:firstLine="70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B6BA2">
        <w:rPr>
          <w:rFonts w:asciiTheme="minorHAnsi" w:eastAsia="Calibri" w:hAnsiTheme="minorHAnsi" w:cstheme="minorHAnsi"/>
          <w:sz w:val="22"/>
          <w:szCs w:val="22"/>
        </w:rPr>
        <w:t>Sídlo: Horní Studenec 105, 582 64 Ždírec nad Doubravou</w:t>
      </w:r>
    </w:p>
    <w:p w:rsidR="009E5C2A" w:rsidRPr="002B6BA2" w:rsidRDefault="009E5C2A" w:rsidP="002B6BA2">
      <w:pPr>
        <w:spacing w:line="276" w:lineRule="auto"/>
        <w:ind w:left="1416" w:firstLine="70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B6BA2">
        <w:rPr>
          <w:rFonts w:asciiTheme="minorHAnsi" w:eastAsia="Calibri" w:hAnsiTheme="minorHAnsi" w:cstheme="minorHAnsi"/>
          <w:sz w:val="22"/>
          <w:szCs w:val="22"/>
        </w:rPr>
        <w:t>IČ: 25920642</w:t>
      </w:r>
    </w:p>
    <w:p w:rsidR="009E5C2A" w:rsidRPr="002B6BA2" w:rsidRDefault="009E5C2A" w:rsidP="002B6BA2">
      <w:pPr>
        <w:spacing w:line="276" w:lineRule="auto"/>
        <w:ind w:left="1416" w:firstLine="708"/>
        <w:jc w:val="both"/>
        <w:rPr>
          <w:rFonts w:asciiTheme="minorHAnsi" w:eastAsia="Calibri" w:hAnsiTheme="minorHAnsi" w:cstheme="minorHAnsi"/>
          <w:sz w:val="22"/>
          <w:szCs w:val="22"/>
          <w:highlight w:val="white"/>
        </w:rPr>
      </w:pPr>
      <w:proofErr w:type="gramStart"/>
      <w:r w:rsidRPr="002B6BA2">
        <w:rPr>
          <w:rFonts w:asciiTheme="minorHAnsi" w:eastAsia="Calibri" w:hAnsiTheme="minorHAnsi" w:cstheme="minorHAnsi"/>
          <w:sz w:val="22"/>
          <w:szCs w:val="22"/>
          <w:highlight w:val="white"/>
        </w:rPr>
        <w:t xml:space="preserve">Zastoupená : </w:t>
      </w:r>
      <w:r w:rsidR="00104287">
        <w:rPr>
          <w:rFonts w:asciiTheme="minorHAnsi" w:eastAsia="Calibri" w:hAnsiTheme="minorHAnsi" w:cstheme="minorHAnsi"/>
          <w:sz w:val="22"/>
          <w:szCs w:val="22"/>
          <w:highlight w:val="white"/>
        </w:rPr>
        <w:t>XXXXXXXXXXXXX</w:t>
      </w:r>
      <w:proofErr w:type="gramEnd"/>
      <w:r w:rsidRPr="002B6BA2">
        <w:rPr>
          <w:rFonts w:asciiTheme="minorHAnsi" w:eastAsia="Calibri" w:hAnsiTheme="minorHAnsi" w:cstheme="minorHAnsi"/>
          <w:sz w:val="22"/>
          <w:szCs w:val="22"/>
          <w:highlight w:val="white"/>
        </w:rPr>
        <w:t>, jednatelem</w:t>
      </w:r>
    </w:p>
    <w:p w:rsidR="009E5C2A" w:rsidRPr="002B6BA2" w:rsidRDefault="009E5C2A" w:rsidP="002B6BA2">
      <w:pPr>
        <w:spacing w:line="276" w:lineRule="auto"/>
        <w:ind w:left="1416" w:firstLine="708"/>
        <w:jc w:val="both"/>
        <w:rPr>
          <w:rFonts w:asciiTheme="minorHAnsi" w:eastAsia="Calibri" w:hAnsiTheme="minorHAnsi" w:cstheme="minorHAnsi"/>
          <w:sz w:val="22"/>
          <w:szCs w:val="22"/>
          <w:highlight w:val="white"/>
        </w:rPr>
      </w:pPr>
      <w:r w:rsidRPr="002B6BA2">
        <w:rPr>
          <w:rFonts w:asciiTheme="minorHAnsi" w:eastAsia="Calibri" w:hAnsiTheme="minorHAnsi" w:cstheme="minorHAnsi"/>
          <w:sz w:val="22"/>
          <w:szCs w:val="22"/>
          <w:highlight w:val="white"/>
        </w:rPr>
        <w:t>Telefon</w:t>
      </w:r>
      <w:r w:rsidR="00104287">
        <w:rPr>
          <w:rFonts w:asciiTheme="minorHAnsi" w:eastAsia="Calibri" w:hAnsiTheme="minorHAnsi" w:cstheme="minorHAnsi"/>
          <w:sz w:val="22"/>
          <w:szCs w:val="22"/>
          <w:highlight w:val="white"/>
        </w:rPr>
        <w:t> XXXXXXXXXXX</w:t>
      </w:r>
      <w:r w:rsidRPr="002B6BA2">
        <w:rPr>
          <w:rFonts w:asciiTheme="minorHAnsi" w:eastAsia="Calibri" w:hAnsiTheme="minorHAnsi" w:cstheme="minorHAnsi"/>
          <w:sz w:val="22"/>
          <w:szCs w:val="22"/>
          <w:highlight w:val="white"/>
        </w:rPr>
        <w:t xml:space="preserve"> </w:t>
      </w:r>
    </w:p>
    <w:p w:rsidR="009E5C2A" w:rsidRPr="002B6BA2" w:rsidRDefault="009E5C2A" w:rsidP="002B6BA2">
      <w:pPr>
        <w:spacing w:line="276" w:lineRule="auto"/>
        <w:ind w:left="1416" w:firstLine="708"/>
        <w:jc w:val="both"/>
        <w:rPr>
          <w:rFonts w:asciiTheme="minorHAnsi" w:eastAsia="Calibri" w:hAnsiTheme="minorHAnsi" w:cstheme="minorHAnsi"/>
          <w:sz w:val="22"/>
          <w:szCs w:val="22"/>
          <w:highlight w:val="white"/>
        </w:rPr>
      </w:pPr>
      <w:r w:rsidRPr="002B6BA2">
        <w:rPr>
          <w:rFonts w:asciiTheme="minorHAnsi" w:eastAsia="Calibri" w:hAnsiTheme="minorHAnsi" w:cstheme="minorHAnsi"/>
          <w:sz w:val="22"/>
          <w:szCs w:val="22"/>
          <w:highlight w:val="white"/>
        </w:rPr>
        <w:t xml:space="preserve">E-mail: </w:t>
      </w:r>
      <w:r w:rsidR="00104287">
        <w:rPr>
          <w:rFonts w:asciiTheme="minorHAnsi" w:eastAsia="Calibri" w:hAnsiTheme="minorHAnsi" w:cstheme="minorHAnsi"/>
          <w:sz w:val="22"/>
          <w:szCs w:val="22"/>
          <w:highlight w:val="white"/>
        </w:rPr>
        <w:t>XXXXXXXXXX</w:t>
      </w:r>
    </w:p>
    <w:p w:rsidR="00831415" w:rsidRPr="002B6BA2" w:rsidRDefault="00831415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831415" w:rsidRPr="002B6BA2" w:rsidRDefault="00DA2799" w:rsidP="00DA2799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2B6BA2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</w:t>
      </w:r>
      <w:r w:rsidR="00AD721B" w:rsidRPr="002B6BA2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31415" w:rsidRPr="002B6BA2">
        <w:rPr>
          <w:rFonts w:asciiTheme="minorHAnsi" w:hAnsiTheme="minorHAnsi" w:cstheme="minorHAnsi"/>
          <w:sz w:val="22"/>
          <w:szCs w:val="22"/>
        </w:rPr>
        <w:t>/dále jen nájemce/</w:t>
      </w:r>
    </w:p>
    <w:p w:rsidR="00DA2799" w:rsidRPr="002B6BA2" w:rsidRDefault="00DA2799" w:rsidP="00DA2799">
      <w:pPr>
        <w:rPr>
          <w:rFonts w:asciiTheme="minorHAnsi" w:hAnsiTheme="minorHAnsi" w:cstheme="minorHAnsi"/>
          <w:sz w:val="22"/>
          <w:szCs w:val="22"/>
        </w:rPr>
      </w:pPr>
    </w:p>
    <w:p w:rsidR="00C62DBD" w:rsidRDefault="00AD721B" w:rsidP="00710B45">
      <w:pPr>
        <w:pStyle w:val="clanekcislo"/>
        <w:spacing w:after="12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B6BA2">
        <w:rPr>
          <w:rFonts w:asciiTheme="minorHAnsi" w:hAnsiTheme="minorHAnsi" w:cstheme="minorHAnsi"/>
          <w:b/>
          <w:sz w:val="22"/>
          <w:szCs w:val="22"/>
        </w:rPr>
        <w:t xml:space="preserve">3. </w:t>
      </w:r>
      <w:r w:rsidR="00831415" w:rsidRPr="002B6BA2">
        <w:rPr>
          <w:rFonts w:asciiTheme="minorHAnsi" w:hAnsiTheme="minorHAnsi" w:cstheme="minorHAnsi"/>
          <w:b/>
          <w:sz w:val="22"/>
          <w:szCs w:val="22"/>
        </w:rPr>
        <w:t>Uvedená nájemní smlouva se mění a doplňuje takto:</w:t>
      </w:r>
    </w:p>
    <w:p w:rsidR="00831415" w:rsidRDefault="00831415" w:rsidP="00710B45">
      <w:pPr>
        <w:pStyle w:val="clanekcislo"/>
        <w:spacing w:after="12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B6BA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C62DBD" w:rsidRPr="0089733A" w:rsidRDefault="00C62DBD" w:rsidP="00C62DBD">
      <w:pPr>
        <w:spacing w:line="276" w:lineRule="auto"/>
        <w:jc w:val="center"/>
        <w:rPr>
          <w:rFonts w:asciiTheme="minorHAnsi" w:eastAsia="Calibri" w:hAnsiTheme="minorHAnsi" w:cstheme="minorHAnsi"/>
          <w:b/>
        </w:rPr>
      </w:pPr>
      <w:r w:rsidRPr="0089733A">
        <w:rPr>
          <w:rFonts w:asciiTheme="minorHAnsi" w:eastAsia="Calibri" w:hAnsiTheme="minorHAnsi" w:cstheme="minorHAnsi"/>
          <w:b/>
        </w:rPr>
        <w:t>I.</w:t>
      </w:r>
    </w:p>
    <w:p w:rsidR="00C62DBD" w:rsidRPr="0089733A" w:rsidRDefault="00C62DBD" w:rsidP="00C62DBD">
      <w:pPr>
        <w:spacing w:line="276" w:lineRule="auto"/>
        <w:jc w:val="center"/>
        <w:rPr>
          <w:rFonts w:asciiTheme="minorHAnsi" w:eastAsia="Calibri" w:hAnsiTheme="minorHAnsi" w:cstheme="minorHAnsi"/>
          <w:b/>
        </w:rPr>
      </w:pPr>
      <w:r w:rsidRPr="0089733A">
        <w:rPr>
          <w:rFonts w:asciiTheme="minorHAnsi" w:eastAsia="Calibri" w:hAnsiTheme="minorHAnsi" w:cstheme="minorHAnsi"/>
          <w:b/>
        </w:rPr>
        <w:t>Předmět a účel nájmu</w:t>
      </w:r>
    </w:p>
    <w:p w:rsidR="00C62DBD" w:rsidRPr="0089733A" w:rsidRDefault="00C62DBD" w:rsidP="00C62DBD">
      <w:pPr>
        <w:spacing w:before="120"/>
        <w:jc w:val="both"/>
        <w:rPr>
          <w:rFonts w:asciiTheme="minorHAnsi" w:eastAsia="Calibri" w:hAnsiTheme="minorHAnsi" w:cstheme="minorHAnsi"/>
        </w:rPr>
      </w:pPr>
      <w:r w:rsidRPr="0089733A">
        <w:rPr>
          <w:rFonts w:asciiTheme="minorHAnsi" w:eastAsia="Calibri" w:hAnsiTheme="minorHAnsi" w:cstheme="minorHAnsi"/>
        </w:rPr>
        <w:t xml:space="preserve">Pronajímatel prohlašuje, že má právo hospodaření k budově č. p.68  – Pavilon R na adrese 538 54 Luže – </w:t>
      </w:r>
      <w:proofErr w:type="spellStart"/>
      <w:r w:rsidRPr="0089733A">
        <w:rPr>
          <w:rFonts w:asciiTheme="minorHAnsi" w:eastAsia="Calibri" w:hAnsiTheme="minorHAnsi" w:cstheme="minorHAnsi"/>
        </w:rPr>
        <w:t>Košumberk</w:t>
      </w:r>
      <w:proofErr w:type="spellEnd"/>
      <w:r w:rsidRPr="0089733A">
        <w:rPr>
          <w:rFonts w:asciiTheme="minorHAnsi" w:eastAsia="Calibri" w:hAnsiTheme="minorHAnsi" w:cstheme="minorHAnsi"/>
        </w:rPr>
        <w:t xml:space="preserve"> 80, postavené na pozemkové parcele č. 434, zapsané na LV č. 79, kat. území Luže, zapsané u Katastrálního úřadu pro Pardubický kraj, Katastrální pracoviště Chrudim, a to na základě hospodářské smlouvy č.2/1991 ze dne </w:t>
      </w:r>
      <w:proofErr w:type="gramStart"/>
      <w:r w:rsidRPr="0089733A">
        <w:rPr>
          <w:rFonts w:asciiTheme="minorHAnsi" w:eastAsia="Calibri" w:hAnsiTheme="minorHAnsi" w:cstheme="minorHAnsi"/>
        </w:rPr>
        <w:t>5.2.1991</w:t>
      </w:r>
      <w:proofErr w:type="gramEnd"/>
      <w:r w:rsidRPr="0089733A">
        <w:rPr>
          <w:rFonts w:asciiTheme="minorHAnsi" w:eastAsia="Calibri" w:hAnsiTheme="minorHAnsi" w:cstheme="minorHAnsi"/>
        </w:rPr>
        <w:t>.</w:t>
      </w:r>
    </w:p>
    <w:p w:rsidR="00C62DBD" w:rsidRPr="0089733A" w:rsidRDefault="00C62DBD" w:rsidP="00C62DBD">
      <w:pPr>
        <w:spacing w:before="120"/>
        <w:jc w:val="both"/>
        <w:rPr>
          <w:rFonts w:asciiTheme="minorHAnsi" w:eastAsia="Calibri" w:hAnsiTheme="minorHAnsi" w:cstheme="minorHAnsi"/>
        </w:rPr>
      </w:pPr>
    </w:p>
    <w:p w:rsidR="00C62DBD" w:rsidRDefault="00C62DBD" w:rsidP="00C62DBD">
      <w:pPr>
        <w:spacing w:before="120"/>
        <w:jc w:val="both"/>
        <w:rPr>
          <w:rFonts w:asciiTheme="minorHAnsi" w:eastAsia="Calibri" w:hAnsiTheme="minorHAnsi" w:cstheme="minorHAnsi"/>
        </w:rPr>
      </w:pPr>
      <w:r w:rsidRPr="0089733A">
        <w:rPr>
          <w:rFonts w:asciiTheme="minorHAnsi" w:eastAsia="Calibri" w:hAnsiTheme="minorHAnsi" w:cstheme="minorHAnsi"/>
        </w:rPr>
        <w:t xml:space="preserve">Pronajímatel přenechává Nájemci touto smlouvou k dočasnému užívání prostor sloužící k podnikání  -  místnosti  </w:t>
      </w:r>
    </w:p>
    <w:p w:rsidR="00C62DBD" w:rsidRDefault="00C62DBD" w:rsidP="00C62DBD">
      <w:pPr>
        <w:spacing w:before="120"/>
        <w:jc w:val="both"/>
        <w:rPr>
          <w:rFonts w:asciiTheme="minorHAnsi" w:eastAsia="Calibri" w:hAnsiTheme="minorHAnsi" w:cstheme="minorHAnsi"/>
        </w:rPr>
      </w:pPr>
      <w:r w:rsidRPr="0089733A">
        <w:rPr>
          <w:rFonts w:asciiTheme="minorHAnsi" w:eastAsia="Calibri" w:hAnsiTheme="minorHAnsi" w:cstheme="minorHAnsi"/>
        </w:rPr>
        <w:t xml:space="preserve">v </w:t>
      </w:r>
      <w:r>
        <w:rPr>
          <w:rFonts w:asciiTheme="minorHAnsi" w:eastAsia="Calibri" w:hAnsiTheme="minorHAnsi" w:cstheme="minorHAnsi"/>
        </w:rPr>
        <w:t>druhém</w:t>
      </w:r>
      <w:r w:rsidRPr="0089733A">
        <w:rPr>
          <w:rFonts w:asciiTheme="minorHAnsi" w:eastAsia="Calibri" w:hAnsiTheme="minorHAnsi" w:cstheme="minorHAnsi"/>
        </w:rPr>
        <w:t xml:space="preserve"> nadzemním podlaží budovy č. p. 68 – ambulance lékaře, a to:</w:t>
      </w:r>
    </w:p>
    <w:tbl>
      <w:tblPr>
        <w:tblW w:w="4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020"/>
        <w:gridCol w:w="760"/>
      </w:tblGrid>
      <w:tr w:rsidR="00C62DBD" w:rsidRPr="00C62DBD" w:rsidTr="00C62DBD">
        <w:trPr>
          <w:trHeight w:val="21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C62D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číslo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C62D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využití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C62D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m2</w:t>
            </w:r>
          </w:p>
        </w:tc>
      </w:tr>
      <w:tr w:rsidR="00C62DBD" w:rsidRPr="00C62DBD" w:rsidTr="00C62DBD">
        <w:trPr>
          <w:trHeight w:val="26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 </w:t>
            </w:r>
          </w:p>
        </w:tc>
      </w:tr>
      <w:tr w:rsidR="00C62DBD" w:rsidRPr="00C62DBD" w:rsidTr="00C62DBD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 </w:t>
            </w:r>
          </w:p>
        </w:tc>
      </w:tr>
      <w:tr w:rsidR="00C62DBD" w:rsidRPr="00C62DBD" w:rsidTr="00C62DBD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2.02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Čekárna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16,39</w:t>
            </w:r>
          </w:p>
        </w:tc>
      </w:tr>
      <w:tr w:rsidR="00C62DBD" w:rsidRPr="00C62DBD" w:rsidTr="00C62DBD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2.03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Technická místnost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3,40</w:t>
            </w:r>
          </w:p>
        </w:tc>
      </w:tr>
      <w:tr w:rsidR="00C62DBD" w:rsidRPr="00C62DBD" w:rsidTr="00C62DBD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2.04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Ordinace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18,15</w:t>
            </w:r>
          </w:p>
        </w:tc>
      </w:tr>
      <w:tr w:rsidR="00C62DBD" w:rsidRPr="00C62DBD" w:rsidTr="00C62DBD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2.06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Chodba a čekárna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14,87</w:t>
            </w:r>
          </w:p>
        </w:tc>
      </w:tr>
      <w:tr w:rsidR="00C62DBD" w:rsidRPr="00C62DBD" w:rsidTr="00C62DBD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2.07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Sestra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17,72</w:t>
            </w:r>
          </w:p>
        </w:tc>
      </w:tr>
      <w:tr w:rsidR="00C62DBD" w:rsidRPr="00C62DBD" w:rsidTr="00C62DBD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2.08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Ordinace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20,63</w:t>
            </w:r>
          </w:p>
        </w:tc>
      </w:tr>
      <w:tr w:rsidR="00C62DBD" w:rsidRPr="00C62DBD" w:rsidTr="00C62DBD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2.09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WC imobilní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2,88</w:t>
            </w:r>
          </w:p>
        </w:tc>
      </w:tr>
      <w:tr w:rsidR="00C62DBD" w:rsidRPr="00C62DBD" w:rsidTr="00C62DBD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2.10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Šatna personál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3,98</w:t>
            </w:r>
          </w:p>
        </w:tc>
      </w:tr>
      <w:tr w:rsidR="00C62DBD" w:rsidRPr="00C62DBD" w:rsidTr="00C62DBD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2.11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Umyvárna personál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2,35</w:t>
            </w:r>
          </w:p>
        </w:tc>
      </w:tr>
      <w:tr w:rsidR="00C62DBD" w:rsidRPr="00C62DBD" w:rsidTr="00C62DBD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2.12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WC personál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DBD" w:rsidRPr="00C62DBD" w:rsidRDefault="00C62DBD" w:rsidP="00C62DBD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C62DBD">
              <w:rPr>
                <w:rFonts w:ascii="Arial" w:hAnsi="Arial" w:cs="Arial"/>
                <w:lang w:eastAsia="cs-CZ"/>
              </w:rPr>
              <w:t>1,05</w:t>
            </w:r>
          </w:p>
        </w:tc>
      </w:tr>
    </w:tbl>
    <w:p w:rsidR="00C62DBD" w:rsidRPr="0089733A" w:rsidRDefault="00C62DBD" w:rsidP="00C62DBD">
      <w:pPr>
        <w:spacing w:before="120"/>
        <w:jc w:val="both"/>
        <w:rPr>
          <w:rFonts w:asciiTheme="minorHAnsi" w:eastAsia="Calibri" w:hAnsiTheme="minorHAnsi" w:cstheme="minorHAnsi"/>
        </w:rPr>
      </w:pPr>
      <w:r w:rsidRPr="0089733A">
        <w:rPr>
          <w:rFonts w:asciiTheme="minorHAnsi" w:eastAsia="Calibri" w:hAnsiTheme="minorHAnsi" w:cstheme="minorHAnsi"/>
        </w:rPr>
        <w:t xml:space="preserve"> </w:t>
      </w:r>
    </w:p>
    <w:p w:rsidR="00B02651" w:rsidRDefault="002157C6" w:rsidP="002157C6">
      <w:pPr>
        <w:pStyle w:val="clanekcislo"/>
        <w:spacing w:after="120"/>
        <w:jc w:val="left"/>
        <w:rPr>
          <w:rFonts w:ascii="Helv" w:hAnsi="Helv" w:cs="Helv"/>
          <w:b/>
          <w:bCs/>
          <w:color w:val="000000"/>
          <w:lang w:eastAsia="cs-CZ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Článek III. </w:t>
      </w:r>
      <w:r>
        <w:rPr>
          <w:rFonts w:ascii="Helv" w:hAnsi="Helv" w:cs="Helv"/>
          <w:b/>
          <w:bCs/>
          <w:color w:val="000000"/>
          <w:lang w:eastAsia="cs-CZ"/>
        </w:rPr>
        <w:t>nájemné a úhrada nákladů za poskytnuté služby</w:t>
      </w:r>
    </w:p>
    <w:p w:rsidR="00A53517" w:rsidRDefault="00A53517" w:rsidP="002157C6">
      <w:pPr>
        <w:pStyle w:val="clanekcislo"/>
        <w:spacing w:after="12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E24D2E">
        <w:rPr>
          <w:rFonts w:asciiTheme="minorHAnsi" w:hAnsiTheme="minorHAnsi" w:cstheme="minorHAnsi"/>
          <w:bCs/>
          <w:sz w:val="22"/>
          <w:szCs w:val="22"/>
        </w:rPr>
        <w:t>Nájemné se pro rok 20</w:t>
      </w:r>
      <w:r w:rsidR="00B269C5">
        <w:rPr>
          <w:rFonts w:asciiTheme="minorHAnsi" w:hAnsiTheme="minorHAnsi" w:cstheme="minorHAnsi"/>
          <w:bCs/>
          <w:sz w:val="22"/>
          <w:szCs w:val="22"/>
        </w:rPr>
        <w:t>26</w:t>
      </w:r>
      <w:r w:rsidRPr="00E24D2E">
        <w:rPr>
          <w:rFonts w:asciiTheme="minorHAnsi" w:hAnsiTheme="minorHAnsi" w:cstheme="minorHAnsi"/>
          <w:bCs/>
          <w:sz w:val="22"/>
          <w:szCs w:val="22"/>
        </w:rPr>
        <w:t xml:space="preserve"> zvyšuje o státem oznámenou inflaci </w:t>
      </w:r>
      <w:r w:rsidR="004A1A74">
        <w:rPr>
          <w:rFonts w:asciiTheme="minorHAnsi" w:hAnsiTheme="minorHAnsi" w:cstheme="minorHAnsi"/>
          <w:bCs/>
          <w:sz w:val="22"/>
          <w:szCs w:val="22"/>
        </w:rPr>
        <w:t>2,5</w:t>
      </w:r>
      <w:r w:rsidR="004A1A74" w:rsidRPr="00E24D2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24D2E">
        <w:rPr>
          <w:rFonts w:asciiTheme="minorHAnsi" w:hAnsiTheme="minorHAnsi" w:cstheme="minorHAnsi"/>
          <w:bCs/>
          <w:sz w:val="22"/>
          <w:szCs w:val="22"/>
        </w:rPr>
        <w:t xml:space="preserve">% </w:t>
      </w:r>
      <w:proofErr w:type="gramStart"/>
      <w:r w:rsidRPr="00E24D2E">
        <w:rPr>
          <w:rFonts w:asciiTheme="minorHAnsi" w:hAnsiTheme="minorHAnsi" w:cstheme="minorHAnsi"/>
          <w:bCs/>
          <w:sz w:val="22"/>
          <w:szCs w:val="22"/>
        </w:rPr>
        <w:t>na</w:t>
      </w:r>
      <w:proofErr w:type="gramEnd"/>
      <w:r w:rsidRPr="00E24D2E">
        <w:rPr>
          <w:rFonts w:asciiTheme="minorHAnsi" w:hAnsiTheme="minorHAnsi" w:cstheme="minorHAnsi"/>
          <w:bCs/>
          <w:sz w:val="22"/>
          <w:szCs w:val="22"/>
        </w:rPr>
        <w:t>:</w:t>
      </w:r>
    </w:p>
    <w:tbl>
      <w:tblPr>
        <w:tblW w:w="7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020"/>
        <w:gridCol w:w="760"/>
        <w:gridCol w:w="1420"/>
        <w:gridCol w:w="1580"/>
      </w:tblGrid>
      <w:tr w:rsidR="004A1A74" w:rsidRPr="004A1A74" w:rsidTr="004A1A74">
        <w:trPr>
          <w:trHeight w:val="21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4A1A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číslo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4A1A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využití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4A1A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4A1A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cena m2/rok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4A1A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Cena celkem /rok</w:t>
            </w:r>
          </w:p>
        </w:tc>
      </w:tr>
      <w:tr w:rsidR="004A1A74" w:rsidRPr="004A1A74" w:rsidTr="004A1A74">
        <w:trPr>
          <w:trHeight w:val="26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 </w:t>
            </w:r>
          </w:p>
        </w:tc>
      </w:tr>
      <w:tr w:rsidR="004A1A74" w:rsidRPr="004A1A74" w:rsidTr="004A1A7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 </w:t>
            </w:r>
          </w:p>
        </w:tc>
      </w:tr>
      <w:tr w:rsidR="004A1A74" w:rsidRPr="004A1A74" w:rsidTr="004A1A7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2.02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Čekárna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16,39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526,31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8 626,22</w:t>
            </w:r>
          </w:p>
        </w:tc>
      </w:tr>
      <w:tr w:rsidR="004A1A74" w:rsidRPr="004A1A74" w:rsidTr="004A1A7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2.03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Technická místnost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3,40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375,90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1 278,06</w:t>
            </w:r>
          </w:p>
        </w:tc>
      </w:tr>
      <w:tr w:rsidR="004A1A74" w:rsidRPr="004A1A74" w:rsidTr="004A1A7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2.04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Ordinace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18,15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842,06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15 283,39</w:t>
            </w:r>
          </w:p>
        </w:tc>
      </w:tr>
      <w:tr w:rsidR="004A1A74" w:rsidRPr="004A1A74" w:rsidTr="004A1A7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2.06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Chodba a čekárna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14,87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375,90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5 589,63</w:t>
            </w:r>
          </w:p>
        </w:tc>
      </w:tr>
      <w:tr w:rsidR="004A1A74" w:rsidRPr="004A1A74" w:rsidTr="004A1A7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2.07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Sestra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17,72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842,06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14 921,30</w:t>
            </w:r>
          </w:p>
        </w:tc>
      </w:tr>
      <w:tr w:rsidR="004A1A74" w:rsidRPr="004A1A74" w:rsidTr="004A1A7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2.08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Ordinace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20,63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842,06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17 371,70</w:t>
            </w:r>
          </w:p>
        </w:tc>
      </w:tr>
      <w:tr w:rsidR="004A1A74" w:rsidRPr="004A1A74" w:rsidTr="004A1A7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2.09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WC imobilní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2,88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375,90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1 082,59</w:t>
            </w:r>
          </w:p>
        </w:tc>
      </w:tr>
      <w:tr w:rsidR="004A1A74" w:rsidRPr="004A1A74" w:rsidTr="004A1A7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2.10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Šatna personál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3,98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375,90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1 496,08</w:t>
            </w:r>
          </w:p>
        </w:tc>
      </w:tr>
      <w:tr w:rsidR="004A1A74" w:rsidRPr="004A1A74" w:rsidTr="004A1A7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2.11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Umyvárna personál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2,35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375,90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883,37</w:t>
            </w:r>
          </w:p>
        </w:tc>
      </w:tr>
      <w:tr w:rsidR="004A1A74" w:rsidRPr="004A1A74" w:rsidTr="004A1A7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2.12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WC personál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1,05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right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375,90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394,70</w:t>
            </w:r>
          </w:p>
        </w:tc>
      </w:tr>
      <w:tr w:rsidR="004A1A74" w:rsidRPr="004A1A74" w:rsidTr="004A1A7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 </w:t>
            </w:r>
          </w:p>
        </w:tc>
      </w:tr>
      <w:tr w:rsidR="004A1A74" w:rsidRPr="004A1A74" w:rsidTr="004A1A7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  <w:r w:rsidRPr="004A1A74">
              <w:rPr>
                <w:rFonts w:ascii="Arial" w:hAnsi="Arial" w:cs="Arial"/>
                <w:lang w:eastAsia="cs-CZ"/>
              </w:rPr>
              <w:t> </w:t>
            </w:r>
          </w:p>
        </w:tc>
      </w:tr>
      <w:tr w:rsidR="004A1A74" w:rsidRPr="004A1A74" w:rsidTr="004A1A74">
        <w:trPr>
          <w:trHeight w:val="27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center"/>
              <w:rPr>
                <w:rFonts w:ascii="Arial" w:hAnsi="Arial" w:cs="Arial"/>
                <w:lang w:eastAsia="cs-CZ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rPr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rPr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rPr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rPr>
                <w:lang w:eastAsia="cs-CZ"/>
              </w:rPr>
            </w:pPr>
          </w:p>
        </w:tc>
      </w:tr>
      <w:tr w:rsidR="004A1A74" w:rsidRPr="004A1A74" w:rsidTr="004A1A74">
        <w:trPr>
          <w:trHeight w:val="27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rPr>
                <w:rFonts w:ascii="Arial" w:hAnsi="Arial" w:cs="Arial"/>
                <w:b/>
                <w:bCs/>
                <w:lang w:eastAsia="cs-CZ"/>
              </w:rPr>
            </w:pPr>
            <w:r w:rsidRPr="004A1A74">
              <w:rPr>
                <w:rFonts w:ascii="Arial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rPr>
                <w:rFonts w:ascii="Arial" w:hAnsi="Arial" w:cs="Arial"/>
                <w:b/>
                <w:bCs/>
                <w:lang w:eastAsia="cs-CZ"/>
              </w:rPr>
            </w:pPr>
            <w:r w:rsidRPr="004A1A74">
              <w:rPr>
                <w:rFonts w:ascii="Arial" w:hAnsi="Arial" w:cs="Arial"/>
                <w:b/>
                <w:bCs/>
                <w:lang w:eastAsia="cs-CZ"/>
              </w:rPr>
              <w:t>Celkem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cs-CZ"/>
              </w:rPr>
            </w:pPr>
            <w:r w:rsidRPr="004A1A74">
              <w:rPr>
                <w:rFonts w:ascii="Arial" w:hAnsi="Arial" w:cs="Arial"/>
                <w:b/>
                <w:bCs/>
                <w:lang w:eastAsia="cs-CZ"/>
              </w:rPr>
              <w:t>101,42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rPr>
                <w:rFonts w:ascii="Arial" w:hAnsi="Arial" w:cs="Arial"/>
                <w:b/>
                <w:bCs/>
                <w:lang w:eastAsia="cs-CZ"/>
              </w:rPr>
            </w:pPr>
            <w:r w:rsidRPr="004A1A74">
              <w:rPr>
                <w:rFonts w:ascii="Arial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A74" w:rsidRPr="004A1A74" w:rsidRDefault="004A1A74" w:rsidP="004A1A74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cs-CZ"/>
              </w:rPr>
            </w:pPr>
            <w:r w:rsidRPr="004A1A74">
              <w:rPr>
                <w:rFonts w:ascii="Arial" w:hAnsi="Arial" w:cs="Arial"/>
                <w:b/>
                <w:bCs/>
                <w:lang w:eastAsia="cs-CZ"/>
              </w:rPr>
              <w:t>66 927,04</w:t>
            </w:r>
          </w:p>
        </w:tc>
      </w:tr>
    </w:tbl>
    <w:p w:rsidR="002157C6" w:rsidRDefault="002157C6" w:rsidP="002157C6">
      <w:pPr>
        <w:suppressAutoHyphens w:val="0"/>
        <w:autoSpaceDE w:val="0"/>
        <w:autoSpaceDN w:val="0"/>
        <w:adjustRightInd w:val="0"/>
        <w:spacing w:before="120"/>
        <w:jc w:val="both"/>
        <w:rPr>
          <w:rFonts w:ascii="Helv" w:hAnsi="Helv" w:cs="Helv"/>
          <w:color w:val="000000"/>
          <w:lang w:eastAsia="cs-CZ"/>
        </w:rPr>
      </w:pPr>
      <w:r>
        <w:rPr>
          <w:rFonts w:ascii="Helv" w:hAnsi="Helv" w:cs="Helv"/>
          <w:color w:val="000000"/>
          <w:lang w:eastAsia="cs-CZ"/>
        </w:rPr>
        <w:t>a) nájemné</w:t>
      </w:r>
    </w:p>
    <w:p w:rsidR="00831415" w:rsidRPr="00BC71B3" w:rsidRDefault="002157C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Helv" w:hAnsi="Helv" w:cs="Helv"/>
          <w:color w:val="000000"/>
          <w:lang w:eastAsia="cs-CZ"/>
        </w:rPr>
        <w:tab/>
      </w:r>
      <w:r>
        <w:rPr>
          <w:rFonts w:ascii="Helv" w:hAnsi="Helv" w:cs="Helv"/>
          <w:color w:val="000000"/>
          <w:lang w:eastAsia="cs-CZ"/>
        </w:rPr>
        <w:tab/>
      </w:r>
      <w:r>
        <w:rPr>
          <w:rFonts w:ascii="Helv" w:hAnsi="Helv" w:cs="Helv"/>
          <w:color w:val="000000"/>
          <w:lang w:eastAsia="cs-CZ"/>
        </w:rPr>
        <w:tab/>
      </w:r>
      <w:r>
        <w:rPr>
          <w:rFonts w:ascii="Helv" w:hAnsi="Helv" w:cs="Helv"/>
          <w:color w:val="000000"/>
          <w:lang w:eastAsia="cs-CZ"/>
        </w:rPr>
        <w:tab/>
      </w:r>
      <w:r>
        <w:rPr>
          <w:rFonts w:ascii="Helv" w:hAnsi="Helv" w:cs="Helv"/>
          <w:color w:val="000000"/>
          <w:lang w:eastAsia="cs-CZ"/>
        </w:rPr>
        <w:tab/>
      </w:r>
      <w:r>
        <w:rPr>
          <w:rFonts w:ascii="Helv" w:hAnsi="Helv" w:cs="Helv"/>
          <w:color w:val="000000"/>
          <w:lang w:eastAsia="cs-CZ"/>
        </w:rPr>
        <w:tab/>
      </w:r>
      <w:r>
        <w:rPr>
          <w:rFonts w:ascii="Helv" w:hAnsi="Helv" w:cs="Helv"/>
          <w:b/>
          <w:bCs/>
          <w:color w:val="000000"/>
          <w:lang w:eastAsia="cs-CZ"/>
        </w:rPr>
        <w:t>Celkem Kč/rok</w:t>
      </w:r>
      <w:r>
        <w:rPr>
          <w:rFonts w:ascii="Helv" w:hAnsi="Helv" w:cs="Helv"/>
          <w:b/>
          <w:bCs/>
          <w:color w:val="000000"/>
          <w:lang w:eastAsia="cs-CZ"/>
        </w:rPr>
        <w:tab/>
      </w:r>
      <w:r>
        <w:rPr>
          <w:rFonts w:ascii="Helv" w:hAnsi="Helv" w:cs="Helv"/>
          <w:b/>
          <w:bCs/>
          <w:color w:val="000000"/>
          <w:lang w:eastAsia="cs-CZ"/>
        </w:rPr>
        <w:tab/>
      </w:r>
      <w:r w:rsidR="0036272F">
        <w:rPr>
          <w:rFonts w:ascii="Helv" w:hAnsi="Helv" w:cs="Helv"/>
          <w:b/>
          <w:bCs/>
          <w:color w:val="000000"/>
          <w:lang w:eastAsia="cs-CZ"/>
        </w:rPr>
        <w:t xml:space="preserve">66 927,04 </w:t>
      </w:r>
      <w:r>
        <w:rPr>
          <w:rFonts w:ascii="Helv" w:hAnsi="Helv" w:cs="Helv"/>
          <w:b/>
          <w:bCs/>
          <w:color w:val="000000"/>
          <w:lang w:eastAsia="cs-CZ"/>
        </w:rPr>
        <w:t>Kč</w:t>
      </w:r>
    </w:p>
    <w:p w:rsidR="00831415" w:rsidRPr="00BC71B3" w:rsidRDefault="00831415">
      <w:pPr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b/>
          <w:sz w:val="22"/>
          <w:szCs w:val="22"/>
        </w:rPr>
        <w:t>4.</w:t>
      </w:r>
    </w:p>
    <w:p w:rsidR="00831415" w:rsidRPr="002B6BA2" w:rsidRDefault="00A53517">
      <w:pPr>
        <w:rPr>
          <w:rFonts w:asciiTheme="minorHAnsi" w:hAnsiTheme="minorHAnsi" w:cstheme="minorHAnsi"/>
          <w:sz w:val="22"/>
          <w:szCs w:val="22"/>
        </w:rPr>
      </w:pPr>
      <w:r w:rsidRPr="00E24D2E">
        <w:rPr>
          <w:rFonts w:asciiTheme="minorHAnsi" w:hAnsiTheme="minorHAnsi" w:cstheme="minorHAnsi"/>
          <w:sz w:val="22"/>
          <w:szCs w:val="22"/>
        </w:rPr>
        <w:t xml:space="preserve">Tento dodatek č. </w:t>
      </w:r>
      <w:r w:rsidR="00017DCD">
        <w:rPr>
          <w:rFonts w:asciiTheme="minorHAnsi" w:hAnsiTheme="minorHAnsi" w:cstheme="minorHAnsi"/>
          <w:sz w:val="22"/>
          <w:szCs w:val="22"/>
        </w:rPr>
        <w:t>1</w:t>
      </w:r>
      <w:r w:rsidRPr="00E24D2E">
        <w:rPr>
          <w:rFonts w:asciiTheme="minorHAnsi" w:hAnsiTheme="minorHAnsi" w:cstheme="minorHAnsi"/>
          <w:sz w:val="22"/>
          <w:szCs w:val="22"/>
        </w:rPr>
        <w:t xml:space="preserve"> nájemní smlouvy nabývá účinnosti dnem uveřejnění v registru smluv dle zákona č.340/2015 a je vyhotoven ve dvou stejnopisech, z nichž po jednom  obdrží  každá ze smluvních stran.</w:t>
      </w:r>
    </w:p>
    <w:p w:rsidR="00831415" w:rsidRPr="002B6BA2" w:rsidRDefault="00831415">
      <w:pPr>
        <w:jc w:val="both"/>
        <w:rPr>
          <w:rFonts w:asciiTheme="minorHAnsi" w:hAnsiTheme="minorHAnsi" w:cstheme="minorHAnsi"/>
          <w:sz w:val="22"/>
          <w:szCs w:val="22"/>
        </w:rPr>
      </w:pPr>
      <w:r w:rsidRPr="002B6BA2">
        <w:rPr>
          <w:rFonts w:asciiTheme="minorHAnsi" w:hAnsiTheme="minorHAnsi" w:cstheme="minorHAnsi"/>
          <w:b/>
          <w:sz w:val="22"/>
          <w:szCs w:val="22"/>
        </w:rPr>
        <w:t>5.</w:t>
      </w:r>
    </w:p>
    <w:p w:rsidR="00831415" w:rsidRDefault="00831415" w:rsidP="0001324F">
      <w:pPr>
        <w:jc w:val="both"/>
        <w:rPr>
          <w:rFonts w:asciiTheme="minorHAnsi" w:hAnsiTheme="minorHAnsi" w:cstheme="minorHAnsi"/>
          <w:sz w:val="22"/>
          <w:szCs w:val="22"/>
        </w:rPr>
      </w:pPr>
      <w:r w:rsidRPr="002B6BA2">
        <w:rPr>
          <w:rFonts w:asciiTheme="minorHAnsi" w:hAnsiTheme="minorHAnsi" w:cstheme="minorHAnsi"/>
          <w:sz w:val="22"/>
          <w:szCs w:val="22"/>
        </w:rPr>
        <w:t>Smluvní strany prohlašuj</w:t>
      </w:r>
      <w:r w:rsidR="009E14AA" w:rsidRPr="002B6BA2">
        <w:rPr>
          <w:rFonts w:asciiTheme="minorHAnsi" w:hAnsiTheme="minorHAnsi" w:cstheme="minorHAnsi"/>
          <w:sz w:val="22"/>
          <w:szCs w:val="22"/>
        </w:rPr>
        <w:t>í</w:t>
      </w:r>
      <w:r w:rsidRPr="002B6BA2">
        <w:rPr>
          <w:rFonts w:asciiTheme="minorHAnsi" w:hAnsiTheme="minorHAnsi" w:cstheme="minorHAnsi"/>
          <w:sz w:val="22"/>
          <w:szCs w:val="22"/>
        </w:rPr>
        <w:t>, že dodatkem neupravená ostatní ustanovení nájemní smlouvy, uveden</w:t>
      </w:r>
      <w:r w:rsidR="009E14AA" w:rsidRPr="002B6BA2">
        <w:rPr>
          <w:rFonts w:asciiTheme="minorHAnsi" w:hAnsiTheme="minorHAnsi" w:cstheme="minorHAnsi"/>
          <w:sz w:val="22"/>
          <w:szCs w:val="22"/>
        </w:rPr>
        <w:t>á</w:t>
      </w:r>
      <w:r w:rsidRPr="002B6BA2">
        <w:rPr>
          <w:rFonts w:asciiTheme="minorHAnsi" w:hAnsiTheme="minorHAnsi" w:cstheme="minorHAnsi"/>
          <w:sz w:val="22"/>
          <w:szCs w:val="22"/>
        </w:rPr>
        <w:t xml:space="preserve"> ve smlouvě uzavřené dne </w:t>
      </w:r>
      <w:proofErr w:type="gramStart"/>
      <w:r w:rsidR="00017DCD">
        <w:rPr>
          <w:rFonts w:asciiTheme="minorHAnsi" w:hAnsiTheme="minorHAnsi" w:cstheme="minorHAnsi"/>
          <w:sz w:val="22"/>
          <w:szCs w:val="22"/>
        </w:rPr>
        <w:t>10.9.2025</w:t>
      </w:r>
      <w:proofErr w:type="gramEnd"/>
      <w:r w:rsidR="00017DCD">
        <w:rPr>
          <w:rFonts w:asciiTheme="minorHAnsi" w:hAnsiTheme="minorHAnsi" w:cstheme="minorHAnsi"/>
          <w:sz w:val="22"/>
          <w:szCs w:val="22"/>
        </w:rPr>
        <w:t xml:space="preserve"> </w:t>
      </w:r>
      <w:r w:rsidR="00413BCC" w:rsidRPr="002B6BA2">
        <w:rPr>
          <w:rFonts w:asciiTheme="minorHAnsi" w:hAnsiTheme="minorHAnsi" w:cstheme="minorHAnsi"/>
          <w:sz w:val="22"/>
          <w:szCs w:val="22"/>
        </w:rPr>
        <w:t xml:space="preserve">ve znění dodatků </w:t>
      </w:r>
      <w:r w:rsidRPr="002B6BA2">
        <w:rPr>
          <w:rFonts w:asciiTheme="minorHAnsi" w:hAnsiTheme="minorHAnsi" w:cstheme="minorHAnsi"/>
          <w:sz w:val="22"/>
          <w:szCs w:val="22"/>
        </w:rPr>
        <w:t xml:space="preserve">mezi výše uvedenými smluvními stranami, zůstávají v platnosti.  </w:t>
      </w:r>
    </w:p>
    <w:p w:rsidR="00A53517" w:rsidRPr="002B6BA2" w:rsidRDefault="00A53517" w:rsidP="0001324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31415" w:rsidRPr="00BC71B3" w:rsidRDefault="00831415" w:rsidP="0001324F">
      <w:pPr>
        <w:jc w:val="both"/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sz w:val="22"/>
          <w:szCs w:val="22"/>
        </w:rPr>
        <w:t xml:space="preserve"> </w:t>
      </w:r>
      <w:r w:rsidR="00372794" w:rsidRPr="00BC71B3">
        <w:rPr>
          <w:rFonts w:asciiTheme="minorHAnsi" w:hAnsiTheme="minorHAnsi" w:cstheme="minorHAnsi"/>
          <w:sz w:val="22"/>
          <w:szCs w:val="22"/>
        </w:rPr>
        <w:t>V</w:t>
      </w:r>
      <w:r w:rsidR="00647B91" w:rsidRPr="00BC71B3">
        <w:rPr>
          <w:rFonts w:asciiTheme="minorHAnsi" w:hAnsiTheme="minorHAnsi" w:cstheme="minorHAnsi"/>
          <w:sz w:val="22"/>
          <w:szCs w:val="22"/>
        </w:rPr>
        <w:t> Dolním Studenci</w:t>
      </w:r>
      <w:r w:rsidR="0001324F" w:rsidRPr="0001324F">
        <w:rPr>
          <w:rFonts w:asciiTheme="minorHAnsi" w:hAnsiTheme="minorHAnsi" w:cstheme="minorHAnsi"/>
          <w:sz w:val="22"/>
          <w:szCs w:val="22"/>
        </w:rPr>
        <w:t xml:space="preserve"> </w:t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 w:rsidRPr="00BC71B3">
        <w:rPr>
          <w:rFonts w:asciiTheme="minorHAnsi" w:hAnsiTheme="minorHAnsi" w:cstheme="minorHAnsi"/>
          <w:sz w:val="22"/>
          <w:szCs w:val="22"/>
        </w:rPr>
        <w:t>V </w:t>
      </w:r>
      <w:proofErr w:type="gramStart"/>
      <w:r w:rsidR="0001324F" w:rsidRPr="00BC71B3">
        <w:rPr>
          <w:rFonts w:asciiTheme="minorHAnsi" w:hAnsiTheme="minorHAnsi" w:cstheme="minorHAnsi"/>
          <w:sz w:val="22"/>
          <w:szCs w:val="22"/>
        </w:rPr>
        <w:t>Luži</w:t>
      </w:r>
      <w:proofErr w:type="gramEnd"/>
      <w:r w:rsidR="0001324F" w:rsidRPr="00BC71B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1324F" w:rsidRPr="00BC71B3">
        <w:rPr>
          <w:rFonts w:asciiTheme="minorHAnsi" w:hAnsiTheme="minorHAnsi" w:cstheme="minorHAnsi"/>
          <w:sz w:val="22"/>
          <w:szCs w:val="22"/>
        </w:rPr>
        <w:t>Košumberku</w:t>
      </w:r>
      <w:proofErr w:type="spellEnd"/>
    </w:p>
    <w:p w:rsidR="00831415" w:rsidRPr="00BC71B3" w:rsidRDefault="00831415">
      <w:pPr>
        <w:jc w:val="both"/>
        <w:rPr>
          <w:rFonts w:asciiTheme="minorHAnsi" w:hAnsiTheme="minorHAnsi" w:cstheme="minorHAnsi"/>
          <w:sz w:val="22"/>
          <w:szCs w:val="22"/>
        </w:rPr>
      </w:pPr>
      <w:r w:rsidRPr="00BC71B3">
        <w:rPr>
          <w:rFonts w:asciiTheme="minorHAnsi" w:hAnsiTheme="minorHAnsi" w:cstheme="minorHAnsi"/>
          <w:sz w:val="22"/>
          <w:szCs w:val="22"/>
        </w:rPr>
        <w:t>dne:</w:t>
      </w:r>
      <w:r w:rsidR="00AD721B" w:rsidRPr="00BC71B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A53517">
        <w:rPr>
          <w:rFonts w:asciiTheme="minorHAnsi" w:hAnsiTheme="minorHAnsi" w:cstheme="minorHAnsi"/>
          <w:sz w:val="22"/>
          <w:szCs w:val="22"/>
        </w:rPr>
        <w:t>14.1.</w:t>
      </w:r>
      <w:r w:rsidR="00017DCD">
        <w:rPr>
          <w:rFonts w:asciiTheme="minorHAnsi" w:hAnsiTheme="minorHAnsi" w:cstheme="minorHAnsi"/>
          <w:sz w:val="22"/>
          <w:szCs w:val="22"/>
        </w:rPr>
        <w:t>2026</w:t>
      </w:r>
      <w:proofErr w:type="gramEnd"/>
      <w:r w:rsidR="00017DCD" w:rsidRPr="00BC71B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</w:t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7439C4" w:rsidRPr="00BC71B3">
        <w:rPr>
          <w:rFonts w:asciiTheme="minorHAnsi" w:hAnsiTheme="minorHAnsi" w:cstheme="minorHAnsi"/>
          <w:sz w:val="22"/>
          <w:szCs w:val="22"/>
        </w:rPr>
        <w:t>dne</w:t>
      </w:r>
      <w:r w:rsidR="00A53517">
        <w:rPr>
          <w:rFonts w:asciiTheme="minorHAnsi" w:hAnsiTheme="minorHAnsi" w:cstheme="minorHAnsi"/>
          <w:sz w:val="22"/>
          <w:szCs w:val="22"/>
        </w:rPr>
        <w:t>:</w:t>
      </w:r>
      <w:r w:rsidR="0072332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A53517">
        <w:rPr>
          <w:rFonts w:asciiTheme="minorHAnsi" w:hAnsiTheme="minorHAnsi" w:cstheme="minorHAnsi"/>
          <w:sz w:val="22"/>
          <w:szCs w:val="22"/>
        </w:rPr>
        <w:t>14.1.</w:t>
      </w:r>
      <w:r w:rsidR="00017DCD">
        <w:rPr>
          <w:rFonts w:asciiTheme="minorHAnsi" w:hAnsiTheme="minorHAnsi" w:cstheme="minorHAnsi"/>
          <w:sz w:val="22"/>
          <w:szCs w:val="22"/>
        </w:rPr>
        <w:t>2026</w:t>
      </w:r>
      <w:proofErr w:type="gramEnd"/>
    </w:p>
    <w:p w:rsidR="00831415" w:rsidRPr="002B6BA2" w:rsidRDefault="00831415" w:rsidP="0001324F">
      <w:pPr>
        <w:jc w:val="both"/>
        <w:rPr>
          <w:rFonts w:asciiTheme="minorHAnsi" w:hAnsiTheme="minorHAnsi" w:cstheme="minorHAnsi"/>
          <w:sz w:val="22"/>
          <w:szCs w:val="22"/>
        </w:rPr>
      </w:pPr>
      <w:r w:rsidRPr="002B6BA2">
        <w:rPr>
          <w:rFonts w:asciiTheme="minorHAnsi" w:hAnsiTheme="minorHAnsi" w:cstheme="minorHAnsi"/>
          <w:sz w:val="22"/>
          <w:szCs w:val="22"/>
        </w:rPr>
        <w:t>Za pronajímatele:</w:t>
      </w:r>
      <w:r w:rsidR="0001324F" w:rsidRPr="0001324F">
        <w:rPr>
          <w:rFonts w:asciiTheme="minorHAnsi" w:hAnsiTheme="minorHAnsi" w:cstheme="minorHAnsi"/>
          <w:sz w:val="22"/>
          <w:szCs w:val="22"/>
        </w:rPr>
        <w:t xml:space="preserve"> </w:t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 w:rsidRPr="002B6BA2">
        <w:rPr>
          <w:rFonts w:asciiTheme="minorHAnsi" w:hAnsiTheme="minorHAnsi" w:cstheme="minorHAnsi"/>
          <w:sz w:val="22"/>
          <w:szCs w:val="22"/>
        </w:rPr>
        <w:t xml:space="preserve">Za </w:t>
      </w:r>
      <w:proofErr w:type="gramStart"/>
      <w:r w:rsidR="0001324F" w:rsidRPr="002B6BA2">
        <w:rPr>
          <w:rFonts w:asciiTheme="minorHAnsi" w:hAnsiTheme="minorHAnsi" w:cstheme="minorHAnsi"/>
          <w:sz w:val="22"/>
          <w:szCs w:val="22"/>
        </w:rPr>
        <w:t>nájemce :</w:t>
      </w:r>
      <w:proofErr w:type="gramEnd"/>
    </w:p>
    <w:p w:rsidR="00372794" w:rsidRPr="00BC71B3" w:rsidRDefault="00372794">
      <w:pPr>
        <w:rPr>
          <w:rFonts w:asciiTheme="minorHAnsi" w:hAnsiTheme="minorHAnsi" w:cstheme="minorHAnsi"/>
          <w:sz w:val="22"/>
          <w:szCs w:val="22"/>
        </w:rPr>
      </w:pPr>
    </w:p>
    <w:p w:rsidR="009E14AA" w:rsidRPr="002B6BA2" w:rsidRDefault="001042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XXXXXXXXXXX</w:t>
      </w:r>
      <w:r w:rsidR="0001324F" w:rsidRPr="0001324F">
        <w:rPr>
          <w:rFonts w:asciiTheme="minorHAnsi" w:hAnsiTheme="minorHAnsi" w:cstheme="minorHAnsi"/>
          <w:sz w:val="22"/>
          <w:szCs w:val="22"/>
        </w:rPr>
        <w:t xml:space="preserve"> </w:t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XXXXXXXXXX</w:t>
      </w:r>
      <w:r w:rsidR="0001324F" w:rsidRPr="002B6BA2">
        <w:rPr>
          <w:rFonts w:asciiTheme="minorHAnsi" w:hAnsiTheme="minorHAnsi" w:cstheme="minorHAnsi"/>
          <w:sz w:val="22"/>
          <w:szCs w:val="22"/>
        </w:rPr>
        <w:t xml:space="preserve"> </w:t>
      </w:r>
      <w:r w:rsidR="00647B91" w:rsidRPr="00BC71B3">
        <w:rPr>
          <w:rFonts w:asciiTheme="minorHAnsi" w:hAnsiTheme="minorHAnsi" w:cstheme="minorHAnsi"/>
          <w:sz w:val="22"/>
          <w:szCs w:val="22"/>
        </w:rPr>
        <w:t>jednatel</w:t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 w:rsidRPr="0001324F">
        <w:rPr>
          <w:rFonts w:asciiTheme="minorHAnsi" w:hAnsiTheme="minorHAnsi" w:cstheme="minorHAnsi"/>
          <w:sz w:val="22"/>
          <w:szCs w:val="22"/>
        </w:rPr>
        <w:t xml:space="preserve"> </w:t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 w:rsidR="0001324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bookmarkStart w:id="0" w:name="_GoBack"/>
      <w:bookmarkEnd w:id="0"/>
      <w:r w:rsidR="0001324F" w:rsidRPr="00BC71B3">
        <w:rPr>
          <w:rFonts w:asciiTheme="minorHAnsi" w:hAnsiTheme="minorHAnsi" w:cstheme="minorHAnsi"/>
          <w:sz w:val="22"/>
          <w:szCs w:val="22"/>
        </w:rPr>
        <w:t xml:space="preserve">ředitel léčebny </w:t>
      </w:r>
      <w:r w:rsidR="0001324F" w:rsidRPr="00BC71B3">
        <w:rPr>
          <w:rFonts w:asciiTheme="minorHAnsi" w:hAnsiTheme="minorHAnsi" w:cstheme="minorHAnsi"/>
          <w:sz w:val="22"/>
          <w:szCs w:val="22"/>
        </w:rPr>
        <w:tab/>
      </w:r>
    </w:p>
    <w:sectPr w:rsidR="009E14AA" w:rsidRPr="002B6BA2" w:rsidSect="0001324F">
      <w:pgSz w:w="11906" w:h="16838"/>
      <w:pgMar w:top="709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</w:font>
  <w:font w:name="Gatineau">
    <w:altName w:val="Times New Roman"/>
    <w:charset w:val="02"/>
    <w:family w:val="decorative"/>
    <w:pitch w:val="variable"/>
  </w:font>
  <w:font w:name="BalloonCE Bd BT">
    <w:charset w:val="00"/>
    <w:family w:val="decorative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3"/>
      <w:numFmt w:val="decimal"/>
      <w:pStyle w:val="Nadpis4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0"/>
        </w:tabs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0"/>
        </w:tabs>
        <w:ind w:left="11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0"/>
        </w:tabs>
        <w:ind w:left="1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30"/>
        </w:tabs>
        <w:ind w:left="1530" w:hanging="144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Nadpis2"/>
      <w:lvlText w:val="%1"/>
      <w:lvlJc w:val="left"/>
      <w:pPr>
        <w:tabs>
          <w:tab w:val="num" w:pos="705"/>
        </w:tabs>
        <w:ind w:left="705" w:hanging="615"/>
      </w:pPr>
      <w:rPr>
        <w:rFonts w:hint="default"/>
      </w:rPr>
    </w:lvl>
  </w:abstractNum>
  <w:abstractNum w:abstractNumId="5" w15:restartNumberingAfterBreak="0">
    <w:nsid w:val="4C8B2F4D"/>
    <w:multiLevelType w:val="hybridMultilevel"/>
    <w:tmpl w:val="22C40C64"/>
    <w:lvl w:ilvl="0" w:tplc="F52A1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C7211"/>
    <w:multiLevelType w:val="hybridMultilevel"/>
    <w:tmpl w:val="8A821DAE"/>
    <w:lvl w:ilvl="0" w:tplc="D6249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99"/>
    <w:rsid w:val="0001324F"/>
    <w:rsid w:val="00017DCD"/>
    <w:rsid w:val="00064641"/>
    <w:rsid w:val="000A3552"/>
    <w:rsid w:val="00104287"/>
    <w:rsid w:val="0017607B"/>
    <w:rsid w:val="002157C6"/>
    <w:rsid w:val="00242F91"/>
    <w:rsid w:val="00287E15"/>
    <w:rsid w:val="002B6BA2"/>
    <w:rsid w:val="002E561B"/>
    <w:rsid w:val="0036272F"/>
    <w:rsid w:val="00372794"/>
    <w:rsid w:val="0038219E"/>
    <w:rsid w:val="0040669C"/>
    <w:rsid w:val="00413BCC"/>
    <w:rsid w:val="004456F5"/>
    <w:rsid w:val="00484148"/>
    <w:rsid w:val="004A1A74"/>
    <w:rsid w:val="00524355"/>
    <w:rsid w:val="0059362C"/>
    <w:rsid w:val="00647B91"/>
    <w:rsid w:val="00664E3E"/>
    <w:rsid w:val="00681280"/>
    <w:rsid w:val="006B0503"/>
    <w:rsid w:val="006C715F"/>
    <w:rsid w:val="00710B45"/>
    <w:rsid w:val="00723327"/>
    <w:rsid w:val="007439C4"/>
    <w:rsid w:val="00831415"/>
    <w:rsid w:val="0088096E"/>
    <w:rsid w:val="008A3C5B"/>
    <w:rsid w:val="008A5B3E"/>
    <w:rsid w:val="00926983"/>
    <w:rsid w:val="00972744"/>
    <w:rsid w:val="00990527"/>
    <w:rsid w:val="009C4A9E"/>
    <w:rsid w:val="009E14AA"/>
    <w:rsid w:val="009E5C2A"/>
    <w:rsid w:val="00A53517"/>
    <w:rsid w:val="00A93BF8"/>
    <w:rsid w:val="00AD721B"/>
    <w:rsid w:val="00B02651"/>
    <w:rsid w:val="00B269C5"/>
    <w:rsid w:val="00B60C63"/>
    <w:rsid w:val="00B75B86"/>
    <w:rsid w:val="00BC71B3"/>
    <w:rsid w:val="00C62DBD"/>
    <w:rsid w:val="00CC21BB"/>
    <w:rsid w:val="00D47258"/>
    <w:rsid w:val="00DA2799"/>
    <w:rsid w:val="00DA4D42"/>
    <w:rsid w:val="00DB22AD"/>
    <w:rsid w:val="00E84021"/>
    <w:rsid w:val="00E865A3"/>
    <w:rsid w:val="00F03EA2"/>
    <w:rsid w:val="00F92016"/>
    <w:rsid w:val="00FB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4959B2"/>
  <w15:chartTrackingRefBased/>
  <w15:docId w15:val="{6F2AF232-0A16-44A0-A776-64792875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</w:rPr>
  </w:style>
  <w:style w:type="paragraph" w:styleId="Nadpis2">
    <w:name w:val="heading 2"/>
    <w:basedOn w:val="Normln"/>
    <w:next w:val="Normln"/>
    <w:qFormat/>
    <w:pPr>
      <w:keepNext/>
      <w:numPr>
        <w:numId w:val="5"/>
      </w:numPr>
      <w:outlineLvl w:val="1"/>
    </w:pPr>
    <w:rPr>
      <w:sz w:val="24"/>
      <w:lang w:val="en-US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aps/>
      <w:sz w:val="36"/>
    </w:rPr>
  </w:style>
  <w:style w:type="paragraph" w:styleId="Nadpis4">
    <w:name w:val="heading 4"/>
    <w:basedOn w:val="Normln"/>
    <w:next w:val="Normln"/>
    <w:qFormat/>
    <w:pPr>
      <w:keepNext/>
      <w:numPr>
        <w:numId w:val="3"/>
      </w:numPr>
      <w:outlineLvl w:val="3"/>
    </w:pPr>
    <w:rPr>
      <w:b/>
      <w:sz w:val="24"/>
      <w:lang w:val="en-US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i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lang w:val="en-US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caps/>
      <w:sz w:val="32"/>
    </w:rPr>
  </w:style>
  <w:style w:type="paragraph" w:styleId="Nadpis8">
    <w:name w:val="heading 8"/>
    <w:basedOn w:val="Normln"/>
    <w:next w:val="Normln"/>
    <w:qFormat/>
    <w:pPr>
      <w:keepNext/>
      <w:spacing w:before="120"/>
      <w:jc w:val="center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basedOn w:val="Standardnpsmoodstavce1"/>
    <w:rPr>
      <w:b/>
      <w:caps/>
    </w:rPr>
  </w:style>
  <w:style w:type="character" w:customStyle="1" w:styleId="Nadpis2Char">
    <w:name w:val="Nadpis 2 Char"/>
    <w:basedOn w:val="Standardnpsmoodstavce1"/>
    <w:rPr>
      <w:sz w:val="24"/>
      <w:lang w:val="en-US"/>
    </w:rPr>
  </w:style>
  <w:style w:type="character" w:customStyle="1" w:styleId="Nadpis3Char">
    <w:name w:val="Nadpis 3 Char"/>
    <w:basedOn w:val="Standardnpsmoodstavce1"/>
    <w:rPr>
      <w:b/>
      <w:caps/>
      <w:sz w:val="36"/>
    </w:rPr>
  </w:style>
  <w:style w:type="character" w:customStyle="1" w:styleId="Nadpis4Char">
    <w:name w:val="Nadpis 4 Char"/>
    <w:basedOn w:val="Standardnpsmoodstavce1"/>
    <w:rPr>
      <w:b/>
      <w:sz w:val="24"/>
      <w:lang w:val="en-US"/>
    </w:rPr>
  </w:style>
  <w:style w:type="character" w:customStyle="1" w:styleId="Nadpis5Char">
    <w:name w:val="Nadpis 5 Char"/>
    <w:basedOn w:val="Standardnpsmoodstavce1"/>
    <w:rPr>
      <w:i/>
      <w:sz w:val="24"/>
    </w:rPr>
  </w:style>
  <w:style w:type="character" w:customStyle="1" w:styleId="Nadpis6Char">
    <w:name w:val="Nadpis 6 Char"/>
    <w:basedOn w:val="Standardnpsmoodstavce1"/>
    <w:rPr>
      <w:b/>
      <w:lang w:val="en-US"/>
    </w:rPr>
  </w:style>
  <w:style w:type="character" w:customStyle="1" w:styleId="Nadpis7Char">
    <w:name w:val="Nadpis 7 Char"/>
    <w:basedOn w:val="Standardnpsmoodstavce1"/>
    <w:rPr>
      <w:caps/>
      <w:sz w:val="32"/>
    </w:rPr>
  </w:style>
  <w:style w:type="character" w:customStyle="1" w:styleId="Nadpis8Char">
    <w:name w:val="Nadpis 8 Char"/>
    <w:basedOn w:val="Standardnpsmoodstavce1"/>
    <w:rPr>
      <w:b/>
      <w:sz w:val="24"/>
    </w:rPr>
  </w:style>
  <w:style w:type="character" w:customStyle="1" w:styleId="Nadpis9Char">
    <w:name w:val="Nadpis 9 Char"/>
    <w:basedOn w:val="Standardnpsmoodstavce1"/>
    <w:rPr>
      <w:b/>
      <w:sz w:val="28"/>
    </w:rPr>
  </w:style>
  <w:style w:type="character" w:customStyle="1" w:styleId="NzevChar">
    <w:name w:val="Název Char"/>
    <w:basedOn w:val="Standardnpsmoodstavce1"/>
    <w:rPr>
      <w:sz w:val="28"/>
      <w:lang w:val="en-US"/>
    </w:rPr>
  </w:style>
  <w:style w:type="character" w:customStyle="1" w:styleId="PodtitulChar">
    <w:name w:val="Podtitul Char"/>
    <w:basedOn w:val="Standardnpsmoodstavce1"/>
    <w:rPr>
      <w:sz w:val="24"/>
      <w:u w:val="single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paragraph" w:customStyle="1" w:styleId="Nadpis">
    <w:name w:val="Nadpis"/>
    <w:basedOn w:val="Normln"/>
    <w:next w:val="Zkladntext"/>
    <w:pPr>
      <w:jc w:val="center"/>
    </w:pPr>
    <w:rPr>
      <w:sz w:val="28"/>
      <w:lang w:val="en-US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odtitul">
    <w:name w:val="Podtitul"/>
    <w:basedOn w:val="Normln"/>
    <w:next w:val="Zkladntext"/>
    <w:qFormat/>
    <w:rPr>
      <w:sz w:val="24"/>
      <w:u w:val="single"/>
    </w:rPr>
  </w:style>
  <w:style w:type="paragraph" w:customStyle="1" w:styleId="textsmlouvy">
    <w:name w:val="text smlouvy"/>
    <w:pPr>
      <w:widowControl w:val="0"/>
      <w:suppressAutoHyphens/>
      <w:autoSpaceDE w:val="0"/>
      <w:spacing w:after="57" w:line="220" w:lineRule="exact"/>
    </w:pPr>
    <w:rPr>
      <w:rFonts w:ascii="Gatineau" w:hAnsi="Gatineau" w:cs="Gatineau"/>
      <w:color w:val="000000"/>
      <w:sz w:val="16"/>
      <w:szCs w:val="16"/>
      <w:lang w:eastAsia="zh-CN"/>
    </w:rPr>
  </w:style>
  <w:style w:type="paragraph" w:customStyle="1" w:styleId="nadpis30">
    <w:name w:val="nadpis 3"/>
    <w:pPr>
      <w:keepNext/>
      <w:keepLines/>
      <w:widowControl w:val="0"/>
      <w:suppressAutoHyphens/>
      <w:autoSpaceDE w:val="0"/>
      <w:spacing w:before="170" w:after="57" w:line="240" w:lineRule="exact"/>
    </w:pPr>
    <w:rPr>
      <w:rFonts w:ascii="BalloonCE Bd BT" w:hAnsi="BalloonCE Bd BT" w:cs="BalloonCE Bd BT"/>
      <w:lang w:eastAsia="zh-CN"/>
    </w:rPr>
  </w:style>
  <w:style w:type="paragraph" w:customStyle="1" w:styleId="nadpis10">
    <w:name w:val="nadpis 1"/>
    <w:pPr>
      <w:keepNext/>
      <w:keepLines/>
      <w:widowControl w:val="0"/>
      <w:suppressAutoHyphens/>
      <w:autoSpaceDE w:val="0"/>
      <w:spacing w:before="283" w:after="113"/>
    </w:pPr>
    <w:rPr>
      <w:rFonts w:ascii="BalloonCE Bd BT" w:hAnsi="BalloonCE Bd BT" w:cs="BalloonCE Bd BT"/>
      <w:sz w:val="40"/>
      <w:szCs w:val="40"/>
      <w:lang w:eastAsia="zh-CN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clanekcislo">
    <w:name w:val="clanek cislo"/>
    <w:pPr>
      <w:keepNext/>
      <w:keepLines/>
      <w:widowControl w:val="0"/>
      <w:suppressAutoHyphens/>
      <w:autoSpaceDE w:val="0"/>
      <w:spacing w:before="170" w:line="240" w:lineRule="exact"/>
      <w:jc w:val="center"/>
    </w:pPr>
    <w:rPr>
      <w:rFonts w:ascii="BalloonCE Bd BT" w:hAnsi="BalloonCE Bd BT" w:cs="BalloonCE Bd BT"/>
      <w:lang w:eastAsia="zh-CN"/>
    </w:rPr>
  </w:style>
  <w:style w:type="paragraph" w:customStyle="1" w:styleId="clanek">
    <w:name w:val="clanek"/>
    <w:pPr>
      <w:keepNext/>
      <w:keepLines/>
      <w:widowControl w:val="0"/>
      <w:suppressAutoHyphens/>
      <w:autoSpaceDE w:val="0"/>
      <w:spacing w:before="57" w:after="113" w:line="240" w:lineRule="exact"/>
      <w:jc w:val="center"/>
    </w:pPr>
    <w:rPr>
      <w:rFonts w:ascii="BalloonCE Bd BT" w:hAnsi="BalloonCE Bd BT" w:cs="BalloonCE Bd BT"/>
      <w:sz w:val="24"/>
      <w:szCs w:val="24"/>
      <w:lang w:eastAsia="zh-CN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36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62C"/>
    <w:rPr>
      <w:rFonts w:ascii="Segoe UI" w:hAnsi="Segoe UI" w:cs="Segoe UI"/>
      <w:sz w:val="18"/>
      <w:szCs w:val="18"/>
      <w:lang w:eastAsia="zh-CN"/>
    </w:rPr>
  </w:style>
  <w:style w:type="paragraph" w:customStyle="1" w:styleId="Standard">
    <w:name w:val="Standard"/>
    <w:rsid w:val="0040669C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FFCF1-D7A1-478A-B755-3A80EEC61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chudoba</dc:creator>
  <cp:keywords/>
  <cp:lastModifiedBy>Miloš Mlynář</cp:lastModifiedBy>
  <cp:revision>3</cp:revision>
  <cp:lastPrinted>2013-01-18T07:45:00Z</cp:lastPrinted>
  <dcterms:created xsi:type="dcterms:W3CDTF">2026-02-02T10:50:00Z</dcterms:created>
  <dcterms:modified xsi:type="dcterms:W3CDTF">2026-02-02T10:51:00Z</dcterms:modified>
</cp:coreProperties>
</file>