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2A5E0" w14:textId="77777777"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  <w:t>kupní smlouva</w:t>
      </w:r>
    </w:p>
    <w:p w14:paraId="5ED24FD9" w14:textId="77777777" w:rsidR="007A18BC" w:rsidRDefault="00483627" w:rsidP="003F1E3D">
      <w:pPr>
        <w:ind w:right="-143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uzavřená podle </w:t>
      </w:r>
      <w:proofErr w:type="spellStart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ust</w:t>
      </w:r>
      <w:proofErr w:type="spellEnd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. § 2079 a násl. občanského zákoníku </w:t>
      </w:r>
    </w:p>
    <w:p w14:paraId="454E30FE" w14:textId="0BF413C7" w:rsidR="00483627" w:rsidRPr="007A18BC" w:rsidRDefault="00483627" w:rsidP="003F1E3D">
      <w:pPr>
        <w:spacing w:after="120"/>
        <w:ind w:right="-143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mezi smluvními stranami</w:t>
      </w:r>
      <w:r w:rsidR="002A196B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:</w:t>
      </w:r>
    </w:p>
    <w:p w14:paraId="0025A6C7" w14:textId="3F7BCC20" w:rsidR="00B27FEE" w:rsidRDefault="00B27FEE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A2938EF" w14:textId="77777777" w:rsidR="00B27FEE" w:rsidRPr="00483627" w:rsidRDefault="00B27FEE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ED1AC7A" w14:textId="77777777" w:rsidR="00281C0F" w:rsidRDefault="00281C0F" w:rsidP="00483627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D2A475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14:paraId="07FBD1B5" w14:textId="77777777" w:rsidR="00483627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14:paraId="62A8BEE1" w14:textId="6BE98326" w:rsidR="00967196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3159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A3159">
        <w:rPr>
          <w:rFonts w:ascii="Times New Roman" w:eastAsia="Times New Roman" w:hAnsi="Times New Roman" w:cs="Times New Roman"/>
          <w:sz w:val="24"/>
          <w:szCs w:val="24"/>
          <w:lang w:eastAsia="cs-CZ"/>
        </w:rPr>
        <w:t> obchodním</w:t>
      </w:r>
      <w:r w:rsidR="00967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rejstříku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Městského soudu v Praze </w:t>
      </w:r>
      <w:proofErr w:type="spellStart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zn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Pr</w:t>
      </w:r>
      <w:proofErr w:type="spellEnd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1342</w:t>
      </w:r>
    </w:p>
    <w:p w14:paraId="7EAFAB6E" w14:textId="77777777" w:rsidR="00483627" w:rsidRPr="00483627" w:rsidRDefault="00967196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E7006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Martinem Lehkým, ředitelem</w:t>
      </w:r>
    </w:p>
    <w:p w14:paraId="3450982B" w14:textId="77777777"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14:paraId="12EA712E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14:paraId="4704B718" w14:textId="77777777" w:rsidR="00483627" w:rsidRPr="00483627" w:rsidRDefault="007A18BC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ID datové schránky: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14:paraId="1AF0F534" w14:textId="69EBE2A8" w:rsidR="00483627" w:rsidRPr="00483627" w:rsidRDefault="00F872E5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ankovní spojení: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8C0F44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8FB8B6E" w14:textId="33684C49" w:rsidR="00483627" w:rsidRPr="00483627" w:rsidRDefault="00F872E5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8C0F44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</w:p>
    <w:p w14:paraId="5520D5FF" w14:textId="77777777" w:rsidR="00FD672B" w:rsidRDefault="00F872E5" w:rsidP="005A63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7BE8C13" w14:textId="10C4AF66" w:rsidR="00483627" w:rsidRPr="005A6369" w:rsidRDefault="00FD672B" w:rsidP="005A6369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Lehký, tel.: 973 204 090, fax: 973 204</w:t>
      </w:r>
      <w:r w:rsidR="0071247D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092</w:t>
      </w:r>
      <w:r w:rsidR="0071247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14109916" w14:textId="3AF5B5FE" w:rsidR="00483627" w:rsidRPr="00E65AE7" w:rsidRDefault="00483627" w:rsidP="005A6369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6369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5A636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2B1CB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  <w:r w:rsidR="00E65AE7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3D57C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tel.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="002B1CB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e-mail: </w:t>
      </w:r>
      <w:r w:rsidRPr="00E65AE7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drawing>
          <wp:anchor distT="0" distB="0" distL="0" distR="0" simplePos="0" relativeHeight="251659264" behindDoc="0" locked="0" layoutInCell="1" allowOverlap="1" wp14:anchorId="5EF85D51" wp14:editId="7920DEC3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B1CB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</w:p>
    <w:p w14:paraId="729C12C3" w14:textId="77777777" w:rsidR="00B27FEE" w:rsidRDefault="00B27FEE" w:rsidP="00483627">
      <w:pPr>
        <w:ind w:left="708"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BCD8ED9" w14:textId="5F26E7EB" w:rsidR="00483627" w:rsidRPr="00483627" w:rsidRDefault="00483627" w:rsidP="00483627">
      <w:pPr>
        <w:ind w:left="708" w:firstLine="708"/>
        <w:rPr>
          <w:rFonts w:ascii="Times New Roman" w:eastAsia="Times New Roman" w:hAnsi="Times New Roman" w:cs="Times New Roman"/>
          <w:sz w:val="16"/>
          <w:szCs w:val="16"/>
          <w:highlight w:val="red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2B562D26" w14:textId="77777777" w:rsidR="00152E9F" w:rsidRPr="00483627" w:rsidRDefault="00152E9F" w:rsidP="00152E9F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3F6B8C6E" w14:textId="77777777" w:rsidR="007A09A0" w:rsidRDefault="007A09A0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40EC8C6" w14:textId="2CBC70A4" w:rsidR="00152E9F" w:rsidRDefault="00E45A5F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</w:t>
      </w:r>
    </w:p>
    <w:p w14:paraId="543A0F54" w14:textId="77777777" w:rsidR="00E45A5F" w:rsidRDefault="00E45A5F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89C8452" w14:textId="77777777" w:rsidR="000F4DA3" w:rsidRPr="000F4DA3" w:rsidRDefault="000F4DA3" w:rsidP="000F4DA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F4D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Rovina Group, a.s.</w:t>
      </w:r>
    </w:p>
    <w:p w14:paraId="578D317A" w14:textId="14E128EF" w:rsidR="000F4DA3" w:rsidRPr="000F4DA3" w:rsidRDefault="000F4DA3" w:rsidP="000F4D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>Kroměřížská 134, 768 24 Hulín</w:t>
      </w:r>
    </w:p>
    <w:p w14:paraId="5EB0008B" w14:textId="77777777" w:rsidR="000F4DA3" w:rsidRPr="000F4DA3" w:rsidRDefault="000F4DA3" w:rsidP="000F4D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Zapsaná:</w:t>
      </w:r>
      <w:r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v obchodním rejstříku u Krajského soudu v Brně SP. zn. B 1908</w:t>
      </w:r>
    </w:p>
    <w:p w14:paraId="2111AB91" w14:textId="229C3BB9" w:rsidR="000F4DA3" w:rsidRDefault="000F4DA3" w:rsidP="000F4D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Zastoupená:   </w:t>
      </w:r>
      <w:proofErr w:type="gramEnd"/>
      <w:r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2B1CB0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předsedou představenstva</w:t>
      </w:r>
    </w:p>
    <w:p w14:paraId="0C66101D" w14:textId="0E26634C" w:rsidR="00365FD9" w:rsidRPr="000F4DA3" w:rsidRDefault="00365FD9" w:rsidP="000F4D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2B1CB0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místopředsedou představenstva</w:t>
      </w:r>
    </w:p>
    <w:p w14:paraId="3DEF8FB3" w14:textId="08B0F715" w:rsidR="000F4DA3" w:rsidRPr="000F4DA3" w:rsidRDefault="000F4DA3" w:rsidP="000F4D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  </w:t>
      </w:r>
      <w:proofErr w:type="gramEnd"/>
      <w:r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>29187672</w:t>
      </w:r>
    </w:p>
    <w:p w14:paraId="2A689E72" w14:textId="080390E3" w:rsidR="000F4DA3" w:rsidRPr="000F4DA3" w:rsidRDefault="000F4DA3" w:rsidP="000F4D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  </w:t>
      </w:r>
      <w:proofErr w:type="gramEnd"/>
      <w:r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>CZ29187672</w:t>
      </w:r>
    </w:p>
    <w:p w14:paraId="0A933BC8" w14:textId="1972D1E2" w:rsidR="000F4DA3" w:rsidRPr="000F4DA3" w:rsidRDefault="000F4DA3" w:rsidP="000F4D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</w:t>
      </w:r>
      <w:proofErr w:type="gramStart"/>
      <w:r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účtu:   </w:t>
      </w:r>
      <w:proofErr w:type="gramEnd"/>
      <w:r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2B1CB0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</w:p>
    <w:p w14:paraId="17B2E8E0" w14:textId="77777777" w:rsidR="000F4DA3" w:rsidRDefault="000F4DA3" w:rsidP="000F4D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 jednat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3DF4CE87" w14:textId="1B7431C7" w:rsidR="007E4924" w:rsidRPr="000F4DA3" w:rsidRDefault="000F4DA3" w:rsidP="000F4DA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věcech smluvních a </w:t>
      </w:r>
      <w:proofErr w:type="spellStart"/>
      <w:r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technických:</w:t>
      </w:r>
      <w:r w:rsidR="002B1CB0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mob.: </w:t>
      </w:r>
      <w:proofErr w:type="spellStart"/>
      <w:r w:rsidR="002B1CB0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="007E4924"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E4924" w:rsidRP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7D69BE1" w14:textId="77777777" w:rsidR="00B27FEE" w:rsidRDefault="00B27FEE" w:rsidP="002310B3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9149B9D" w14:textId="4E8342D3" w:rsidR="0038100F" w:rsidRDefault="000A55AF" w:rsidP="002310B3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2310B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2310B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2310B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2C0C7EFF" w14:textId="726445AA" w:rsidR="002310B3" w:rsidRPr="00483627" w:rsidRDefault="002310B3" w:rsidP="002310B3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="00B13620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="007B598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společně „smluvní strany“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2CC81511" w14:textId="77777777" w:rsidR="00A809FF" w:rsidRDefault="00A809FF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FC1B14A" w14:textId="77777777" w:rsidR="00483627" w:rsidRDefault="00483627" w:rsidP="002C5181">
      <w:pPr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eastAsia="cs-CZ"/>
        </w:rPr>
      </w:pPr>
    </w:p>
    <w:p w14:paraId="5BE0A1C4" w14:textId="77777777" w:rsidR="00323590" w:rsidRPr="007B347A" w:rsidRDefault="007B347A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34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 Předmět smlouvy</w:t>
      </w:r>
    </w:p>
    <w:p w14:paraId="50F1D773" w14:textId="4B284B6D" w:rsidR="00B27FEE" w:rsidRDefault="00483627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kupní smlouvy je </w:t>
      </w:r>
      <w:r w:rsidR="00FE193B">
        <w:rPr>
          <w:rFonts w:ascii="Times New Roman" w:eastAsia="Times New Roman" w:hAnsi="Times New Roman" w:cs="Times New Roman"/>
          <w:sz w:val="24"/>
          <w:szCs w:val="24"/>
          <w:lang w:eastAsia="cs-CZ"/>
        </w:rPr>
        <w:t>prodej a ko</w:t>
      </w:r>
      <w:r w:rsidR="001D387E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FE1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pě </w:t>
      </w:r>
      <w:r w:rsidR="000F4DA3">
        <w:rPr>
          <w:rFonts w:ascii="Times New Roman" w:eastAsia="Times New Roman" w:hAnsi="Times New Roman" w:cs="Times New Roman"/>
          <w:sz w:val="24"/>
          <w:szCs w:val="24"/>
          <w:lang w:eastAsia="cs-CZ"/>
        </w:rPr>
        <w:t>kolového nakladače</w:t>
      </w:r>
      <w:r w:rsidR="00655E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C63ED0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DC02AA">
        <w:rPr>
          <w:rFonts w:ascii="Times New Roman" w:eastAsia="Times New Roman" w:hAnsi="Times New Roman" w:cs="Times New Roman"/>
          <w:sz w:val="24"/>
          <w:szCs w:val="24"/>
          <w:lang w:eastAsia="cs-CZ"/>
        </w:rPr>
        <w:t>ehož</w:t>
      </w:r>
      <w:r w:rsidR="00C63E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55E98"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specifikace je následující:</w:t>
      </w:r>
    </w:p>
    <w:p w14:paraId="1EA7337B" w14:textId="77777777" w:rsidR="0010463F" w:rsidRPr="002C5181" w:rsidRDefault="0010463F" w:rsidP="002C5181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CDCFE2" w14:textId="55A0FBC0" w:rsidR="00913259" w:rsidRDefault="00117151" w:rsidP="00DC02AA">
      <w:pPr>
        <w:suppressAutoHyphens/>
        <w:spacing w:after="120"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Typ vozidla: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64A5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F4DA3">
        <w:rPr>
          <w:rFonts w:ascii="Times New Roman" w:hAnsi="Times New Roman" w:cs="Times New Roman"/>
          <w:sz w:val="24"/>
          <w:szCs w:val="24"/>
        </w:rPr>
        <w:t>Kolový nakladač KN 251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C944892" w14:textId="2BCEA8F1" w:rsidR="00A975E3" w:rsidRDefault="000F4DA3" w:rsidP="00913259">
      <w:pPr>
        <w:suppressAutoHyphens/>
        <w:spacing w:after="120"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RZ: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bez ČSN 277009</w:t>
      </w:r>
    </w:p>
    <w:p w14:paraId="795F0406" w14:textId="14CC71F2" w:rsidR="00913259" w:rsidRDefault="000F4DA3">
      <w:pPr>
        <w:suppressAutoHyphens/>
        <w:spacing w:after="120"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Výrobní číslo stroje: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motor – </w:t>
      </w:r>
      <w:proofErr w:type="spellStart"/>
      <w:r w:rsidR="008C0F44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podvozek - </w:t>
      </w:r>
      <w:proofErr w:type="spellStart"/>
      <w:r w:rsidR="008C0F44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</w:p>
    <w:p w14:paraId="1A02544A" w14:textId="77777777" w:rsidR="00B27FEE" w:rsidRDefault="002C556F" w:rsidP="002C556F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B27F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47C3431" w14:textId="2C75C801" w:rsidR="00655E98" w:rsidRDefault="000F4DA3" w:rsidP="002C556F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Veškeré součásti a příslušenství ke kolovému nakladači </w:t>
      </w:r>
      <w:r w:rsidR="00C86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(k vozidlu)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F90688">
        <w:rPr>
          <w:rFonts w:ascii="Times New Roman" w:eastAsia="Times New Roman" w:hAnsi="Times New Roman" w:cs="Times New Roman"/>
          <w:sz w:val="24"/>
          <w:szCs w:val="24"/>
          <w:lang w:eastAsia="cs-CZ"/>
        </w:rPr>
        <w:t>sou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uveden</w:t>
      </w:r>
      <w:r w:rsidR="00F90688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příloze č.1</w:t>
      </w:r>
      <w:r w:rsidR="00C62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smlouvy. </w:t>
      </w:r>
      <w:proofErr w:type="spellStart"/>
      <w:r w:rsidR="00C625EE">
        <w:rPr>
          <w:rFonts w:ascii="Times New Roman" w:eastAsia="Times New Roman" w:hAnsi="Times New Roman" w:cs="Times New Roman"/>
          <w:sz w:val="24"/>
          <w:szCs w:val="24"/>
          <w:lang w:eastAsia="cs-CZ"/>
        </w:rPr>
        <w:t>Defektační</w:t>
      </w:r>
      <w:proofErr w:type="spellEnd"/>
      <w:r w:rsidR="00C62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zpráva k technickému stavu vozidla (ze dne 14.3.2022) je přílohou č.2 smlouvy.</w:t>
      </w:r>
    </w:p>
    <w:p w14:paraId="30E6B53F" w14:textId="77777777" w:rsidR="002C5181" w:rsidRDefault="002C5181" w:rsidP="002C556F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55CE4F" w14:textId="26367822" w:rsidR="007B598B" w:rsidRPr="00580B2A" w:rsidRDefault="005433E8" w:rsidP="007B598B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se touto smlouvou zavazuje dodat za podmínek v ní </w:t>
      </w:r>
      <w:r w:rsidR="007B598B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sjednaných </w:t>
      </w:r>
      <w:r w:rsidR="000F4DA3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kolový nakladač</w:t>
      </w:r>
      <w:r w:rsidR="007B598B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specifikovaný v čl. I této smlouvy a prodávající se zavazuje převést k němu na kupujícího vlastnické právo (dále jen „předmět koupě“).</w:t>
      </w:r>
    </w:p>
    <w:p w14:paraId="550BCC9E" w14:textId="79D89E4A" w:rsidR="005433E8" w:rsidRPr="00580B2A" w:rsidRDefault="009C4A8C" w:rsidP="002F2E30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se zavazu</w:t>
      </w:r>
      <w:r w:rsidR="000A55AF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je předmět</w:t>
      </w:r>
      <w:r w:rsidR="002C556F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0A55AF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koupě převzít a zapla</w:t>
      </w: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tit za ně sjednanou kupní cenu dle čl. III. této smlouvy způsobem a v termínu stanoveném touto smlouvou.</w:t>
      </w:r>
    </w:p>
    <w:p w14:paraId="6C94626C" w14:textId="637DA657" w:rsidR="00B27FEE" w:rsidRPr="00580B2A" w:rsidRDefault="002B5499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</w:t>
      </w:r>
      <w:r w:rsidR="009C4A8C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prohlašuje, že mu přísluší hospodaření k předmět</w:t>
      </w:r>
      <w:r w:rsidR="002C556F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ům</w:t>
      </w:r>
      <w:r w:rsidR="009C4A8C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koupě a že mu nejsou známy</w:t>
      </w:r>
      <w:r w:rsidR="00381211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C4A8C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žádné okolnosti, které by bránily </w:t>
      </w:r>
      <w:r w:rsidR="00492AF9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jeho </w:t>
      </w:r>
      <w:r w:rsidR="00711C95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úplatného </w:t>
      </w:r>
      <w:r w:rsidR="009C4A8C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převodu.</w:t>
      </w:r>
    </w:p>
    <w:p w14:paraId="33D8D244" w14:textId="2DA37A71" w:rsidR="00C2766C" w:rsidRPr="00580B2A" w:rsidRDefault="00C2766C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rámci nabídkového řízení </w:t>
      </w:r>
      <w:r w:rsidR="00580B2A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prodeji nepotřebného majetku </w:t>
      </w:r>
      <w:r w:rsidR="00711C95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 platnou legislativou</w:t>
      </w:r>
      <w:r w:rsidR="00580B2A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711C95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nabídl kupující nejvyšší kupní cenu</w:t>
      </w:r>
      <w:r w:rsidR="00711C95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711C95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tudíž </w:t>
      </w:r>
      <w:r w:rsidR="00711C95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přistoupil k uzavření kupní smlouvy s tímto subjektem.</w:t>
      </w: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8606513" w14:textId="77777777" w:rsidR="00580B2A" w:rsidRPr="00580B2A" w:rsidRDefault="00580B2A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F1D619D" w14:textId="739CFB44" w:rsidR="00483627" w:rsidRPr="00580B2A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80B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  <w:r w:rsidR="000B3FE7" w:rsidRPr="00580B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580B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0B3FE7" w:rsidRPr="00580B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ísto plnění</w:t>
      </w:r>
    </w:p>
    <w:p w14:paraId="32115C17" w14:textId="62D9D815" w:rsidR="00B27FEE" w:rsidRPr="00580B2A" w:rsidRDefault="00CD27ED" w:rsidP="00891E5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zavazuje dodat zboží na adresu</w:t>
      </w:r>
      <w:r w:rsidR="002C5E7B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F4DA3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kotelny na dřevní štěpku Prostějov, vojenský areál ulice Letecká, 796</w:t>
      </w:r>
      <w:bookmarkStart w:id="0" w:name="_GoBack"/>
      <w:bookmarkEnd w:id="0"/>
      <w:r w:rsidR="000F4DA3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01 Prostějov, okres Prostějov, </w:t>
      </w:r>
    </w:p>
    <w:p w14:paraId="6F7C3468" w14:textId="77777777" w:rsidR="00B27FEE" w:rsidRPr="00580B2A" w:rsidRDefault="00B27FEE" w:rsidP="00891E5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4CE170" w14:textId="77777777" w:rsidR="00E45A5F" w:rsidRPr="00580B2A" w:rsidRDefault="00E45A5F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377E3DB" w14:textId="038454EB" w:rsidR="00CF0EBE" w:rsidRPr="00580B2A" w:rsidRDefault="00483627" w:rsidP="002C5181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80B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  <w:r w:rsidR="000B3FE7" w:rsidRPr="00580B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580B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</w:t>
      </w:r>
      <w:r w:rsidR="000B3FE7" w:rsidRPr="00580B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upní cena</w:t>
      </w:r>
    </w:p>
    <w:p w14:paraId="4E4FF4B4" w14:textId="4D54D47F" w:rsidR="002C556F" w:rsidRPr="00580B2A" w:rsidRDefault="002C556F" w:rsidP="002C556F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80B2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Kupní cena </w:t>
      </w:r>
      <w:r w:rsidR="005A51B2" w:rsidRPr="00580B2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 </w:t>
      </w:r>
      <w:r w:rsidRPr="00580B2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DPH je cenou konečnou, nejvýše přípustnou, ve které jsou zahrnuty veškeré náklady dle článku I. této smlouvy a činí </w:t>
      </w:r>
      <w:r w:rsidR="002C5E7B" w:rsidRPr="00580B2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200 000</w:t>
      </w:r>
      <w:r w:rsidRPr="00580B2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,00 Kč</w:t>
      </w:r>
      <w:r w:rsidRPr="00580B2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r w:rsidR="002C5E7B" w:rsidRPr="00580B2A">
        <w:rPr>
          <w:rFonts w:ascii="Times New Roman" w:eastAsia="Times New Roman" w:hAnsi="Times New Roman" w:cs="Times New Roman"/>
          <w:sz w:val="24"/>
          <w:szCs w:val="20"/>
          <w:lang w:eastAsia="cs-CZ"/>
        </w:rPr>
        <w:t>(slovy „</w:t>
      </w:r>
      <w:proofErr w:type="spellStart"/>
      <w:r w:rsidR="002C5E7B" w:rsidRPr="00580B2A">
        <w:rPr>
          <w:rFonts w:ascii="Times New Roman" w:eastAsia="Times New Roman" w:hAnsi="Times New Roman" w:cs="Times New Roman"/>
          <w:sz w:val="24"/>
          <w:szCs w:val="20"/>
          <w:lang w:eastAsia="cs-CZ"/>
        </w:rPr>
        <w:t>dvěstětisíc</w:t>
      </w:r>
      <w:proofErr w:type="spellEnd"/>
      <w:r w:rsidR="002C5E7B" w:rsidRPr="00580B2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korun českých“).</w:t>
      </w:r>
    </w:p>
    <w:p w14:paraId="6CAF9435" w14:textId="77777777" w:rsidR="003055E8" w:rsidRPr="00580B2A" w:rsidRDefault="003055E8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AFE1879" w14:textId="77777777" w:rsidR="00483627" w:rsidRPr="00580B2A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80B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  <w:r w:rsidR="000B3FE7" w:rsidRPr="00580B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580B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 w:rsidRPr="00580B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bchodní a platební podmínky</w:t>
      </w:r>
    </w:p>
    <w:p w14:paraId="20FD8D36" w14:textId="54C56466" w:rsidR="00483627" w:rsidRPr="00580B2A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</w:t>
      </w:r>
      <w:r w:rsidR="00DB523A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se zavazuje hradit kupní cenu</w:t>
      </w: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základě </w:t>
      </w:r>
      <w:r w:rsidR="00DB523A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prodávajícím </w:t>
      </w: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vystavené</w:t>
      </w:r>
      <w:r w:rsidR="009E7DFD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="0089270A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D064D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daňového </w:t>
      </w:r>
      <w:r w:rsidR="0089270A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dokladu se splatností 21 dní ode dne jeho doručení kupujícímu.</w:t>
      </w:r>
    </w:p>
    <w:p w14:paraId="57C3C6A6" w14:textId="340713D1" w:rsidR="00483627" w:rsidRPr="00580B2A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</w:t>
      </w:r>
      <w:r w:rsidR="007239CA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daňové doklady </w:t>
      </w: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musí obsahovat náležitosti daňového dokladu dle § 26 a násl. zákona č.</w:t>
      </w:r>
      <w:r w:rsidR="00C95697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235/2004</w:t>
      </w:r>
      <w:r w:rsidR="00C95697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Sb. v platném znění a dle § 435 občanského zákoníku a musí být vystaveny v souladu s </w:t>
      </w:r>
      <w:proofErr w:type="spellStart"/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. § 11 odst. 1 zák</w:t>
      </w:r>
      <w:r w:rsidR="00C95697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563/1991 Sb.</w:t>
      </w:r>
      <w:r w:rsidR="00C95697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účetnictví, v platném znění. </w:t>
      </w:r>
    </w:p>
    <w:p w14:paraId="413E1776" w14:textId="39FCBAED" w:rsidR="007A42B5" w:rsidRPr="00580B2A" w:rsidRDefault="007A42B5" w:rsidP="007A42B5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Platb</w:t>
      </w:r>
      <w:r w:rsidR="00492AF9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a proběhne výhradně v českých korunách a rovněž veškeré cenové údaje budou v této měně</w:t>
      </w:r>
    </w:p>
    <w:p w14:paraId="0616E655" w14:textId="79C48D7F" w:rsidR="007A42B5" w:rsidRPr="00580B2A" w:rsidRDefault="00AD064D" w:rsidP="007E4623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 koupě (</w:t>
      </w:r>
      <w:proofErr w:type="gramStart"/>
      <w:r w:rsidR="00F95CF0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vozidlo - </w:t>
      </w: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kolový</w:t>
      </w:r>
      <w:proofErr w:type="gramEnd"/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nakladač) není veden v registru motorových vozidel pro běžný provoz na pozemních komunikacích</w:t>
      </w:r>
      <w:r w:rsidR="00297309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56E9E1C" w14:textId="70E5F6A4" w:rsidR="00B27FEE" w:rsidRPr="00580B2A" w:rsidRDefault="00AD064D" w:rsidP="00C57B61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7239CA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aňový doklad </w:t>
      </w:r>
      <w:r w:rsidR="00541B6C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odst. 1 tohoto článku </w:t>
      </w:r>
      <w:r w:rsidR="00B872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</w:t>
      </w: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vystaví bezodkladně </w:t>
      </w:r>
      <w:r w:rsidR="00F95CF0"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</w:t>
      </w:r>
      <w:r w:rsidRPr="0058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nabytí účinnosti smlouvy. </w:t>
      </w:r>
    </w:p>
    <w:p w14:paraId="2D9CA9D7" w14:textId="77777777" w:rsidR="00B27FEE" w:rsidRPr="00580B2A" w:rsidRDefault="00B27FEE" w:rsidP="002C5181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9F14009" w14:textId="62C69247" w:rsidR="00356DBA" w:rsidRPr="00580B2A" w:rsidRDefault="00483627" w:rsidP="003055E8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80B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V. </w:t>
      </w:r>
      <w:r w:rsidR="00297309" w:rsidRPr="00580B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Zvláštní ujednání</w:t>
      </w:r>
    </w:p>
    <w:p w14:paraId="36A26205" w14:textId="65B06F76" w:rsidR="0051069B" w:rsidRPr="00580B2A" w:rsidRDefault="0051069B" w:rsidP="002C5181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Předání a převzetí předmětu koupě se uskuteční nejpozději do 10 pracovních dnů ode dne úhrady </w:t>
      </w:r>
      <w:r w:rsidR="00F95CF0"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kupní ceny </w:t>
      </w:r>
      <w:r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kupujícím.</w:t>
      </w:r>
    </w:p>
    <w:p w14:paraId="6FC6D572" w14:textId="0CD56E79" w:rsidR="005424D7" w:rsidRPr="00580B2A" w:rsidRDefault="0051069B" w:rsidP="002C5181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nabývá</w:t>
      </w:r>
      <w:r w:rsidR="001E0B14"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vlastnického práva k vozidlu okamžikem fyzického předání </w:t>
      </w:r>
      <w:r w:rsidR="003E28D1"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předmětu koupě</w:t>
      </w:r>
      <w:r w:rsidR="001E0B14"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o čemž bude sepsán smluvními stranami protokol, který bude podepsán oběma smluvními stranami.</w:t>
      </w:r>
      <w:r w:rsidR="00826AA2"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Tímto okamžikem také přechází na kupujícího nebezpečí škody na </w:t>
      </w:r>
      <w:r w:rsidR="003E28D1"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předmětu koupě</w:t>
      </w:r>
      <w:r w:rsidR="00826AA2"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4C83E454" w14:textId="7D3B0AA3" w:rsidR="002D4E9A" w:rsidRPr="00580B2A" w:rsidRDefault="00C62DE4" w:rsidP="002C5181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Ku</w:t>
      </w:r>
      <w:r w:rsidR="001A6CAC"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pující je srozuměn se skutečností, že kupuje věc již užívanou a prohlašuje, že se podrobně seznámil s technickým stavem </w:t>
      </w:r>
      <w:r w:rsidR="003E28D1"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předmětu</w:t>
      </w:r>
      <w:r w:rsidR="001A6CAC"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koupě a s jeho obsluhou.</w:t>
      </w:r>
      <w:r w:rsidR="00324769"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Kupující prohlašuje, že byl prodávajícím seznámen se závadami vozidla a bere je na vědomí. Prodávající prohlašuje, že předmět ko</w:t>
      </w:r>
      <w:r w:rsidR="009D3EF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</w:t>
      </w:r>
      <w:r w:rsidR="00324769"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pě není zatížen žádnými dluhy, zástavními právy nebo jinými právními povinnostmi. Prodávající také upozorňuje kupujícího, že předmět koupě </w:t>
      </w:r>
      <w:r w:rsidR="002A604E"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byl dlouhodobě používán a prohlašuje, že mu nejsou známy žádné skryté vady </w:t>
      </w:r>
      <w:r w:rsidR="003E28D1"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předmětu koupě</w:t>
      </w:r>
      <w:r w:rsidR="002A604E"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na které by kupujícího neupozornil.</w:t>
      </w:r>
    </w:p>
    <w:p w14:paraId="391DEFC3" w14:textId="55127007" w:rsidR="002D4E9A" w:rsidRPr="00580B2A" w:rsidRDefault="002D4E9A" w:rsidP="00C95697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Smluvní strany se tímto dohodly, že vady </w:t>
      </w:r>
      <w:r w:rsidR="00F95CF0"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na </w:t>
      </w:r>
      <w:r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předmětu koupě zjištěné po</w:t>
      </w:r>
      <w:r w:rsidR="00280397"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převzetí vozidla jdou po nabytí v</w:t>
      </w:r>
      <w:r w:rsidR="00ED79FE"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lastnického práva kupujícím k tíži kupujícího</w:t>
      </w:r>
      <w:r w:rsidR="00953CBE"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Kupující se zavazuje, že nebude po prodávajícím uplatňovat jakákoliv práva z vad předmětu koupě.</w:t>
      </w:r>
    </w:p>
    <w:p w14:paraId="3F60AC7C" w14:textId="77777777" w:rsidR="00580B2A" w:rsidRPr="00580B2A" w:rsidRDefault="00580B2A" w:rsidP="00580B2A">
      <w:pPr>
        <w:suppressAutoHyphens/>
        <w:spacing w:after="120" w:line="100" w:lineRule="atLeast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38109D3" w14:textId="77777777" w:rsidR="00B27FEE" w:rsidRPr="00580B2A" w:rsidRDefault="00B27FEE" w:rsidP="00557E70">
      <w:pPr>
        <w:shd w:val="clear" w:color="auto" w:fill="FFFFFF"/>
        <w:tabs>
          <w:tab w:val="num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6F991C3F" w14:textId="50F20669" w:rsidR="00C57B61" w:rsidRPr="00580B2A" w:rsidRDefault="00483627" w:rsidP="003055E8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80B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VI.</w:t>
      </w:r>
      <w:r w:rsidR="000B3FE7" w:rsidRPr="00580B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2766C" w:rsidRPr="00580B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Platnost a účinnost smlouvy</w:t>
      </w:r>
    </w:p>
    <w:p w14:paraId="7FCC14E0" w14:textId="77777777" w:rsidR="00416AEF" w:rsidRPr="00580B2A" w:rsidRDefault="00416AEF" w:rsidP="000A55AF">
      <w:pPr>
        <w:pStyle w:val="Odstavecseseznamem"/>
        <w:numPr>
          <w:ilvl w:val="0"/>
          <w:numId w:val="20"/>
        </w:num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Tato smlouva podléhá schválení zřizovatelem prodávajícího v souladu se „Zásadami jednotného postupu ministerstva při výkonu zřizovatelské funkce“ bod 6.3.6. </w:t>
      </w:r>
    </w:p>
    <w:p w14:paraId="5DE6CC24" w14:textId="1094D85C" w:rsidR="00416AEF" w:rsidRPr="00416AEF" w:rsidRDefault="00416AEF" w:rsidP="000A55AF">
      <w:pPr>
        <w:pStyle w:val="Odstavecseseznamem"/>
        <w:numPr>
          <w:ilvl w:val="0"/>
          <w:numId w:val="20"/>
        </w:num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Tato smlouva podléhá uveřejnění v registru smluv. Uveřejnění v registru smluv zajistí neprodleně po jejím oboustranném podpisu</w:t>
      </w:r>
      <w:r w:rsidR="008013A3" w:rsidRPr="00580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 schválení (</w:t>
      </w:r>
      <w:r w:rsidRPr="00416AE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resp. po podpisu schvalovací doložky zřizovatelem prodávajícího</w:t>
      </w:r>
      <w:r w:rsidR="008013A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</w:t>
      </w:r>
      <w:r w:rsidRPr="00416AE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31BE3C0E" w14:textId="5D412B84" w:rsidR="00416AEF" w:rsidRPr="00906D85" w:rsidRDefault="00416AEF" w:rsidP="00416AEF">
      <w:pPr>
        <w:numPr>
          <w:ilvl w:val="0"/>
          <w:numId w:val="20"/>
        </w:num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A6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Smlouva nabývá platnosti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schválením zřizovatelem prodávajícího a účinnosti</w:t>
      </w:r>
      <w:r w:rsidRPr="005A6B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dnem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uveřejnění smlouvy dle předchozího odstavce.</w:t>
      </w:r>
    </w:p>
    <w:p w14:paraId="42E93008" w14:textId="77777777" w:rsidR="00B27FEE" w:rsidRDefault="00B27FEE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DD86E9" w14:textId="50226991" w:rsidR="00C57B61" w:rsidRPr="007A18BC" w:rsidRDefault="00483627" w:rsidP="003055E8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E6C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Smluvní pokuty</w:t>
      </w:r>
    </w:p>
    <w:p w14:paraId="23CCB009" w14:textId="3CBEFA57" w:rsidR="00483627" w:rsidRPr="00CD27ED" w:rsidRDefault="005D5C44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Dojde-li k prodlení s úhradou faktury, je prodávající oprávněn účtovat kupujícímu smluvní pokutu ve výši 0,05 %</w:t>
      </w:r>
      <w:r w:rsidR="00464EF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A10E3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 fakturované částky za každý den</w:t>
      </w:r>
      <w:r w:rsidR="005B01F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prodlení po te</w:t>
      </w:r>
      <w:r w:rsidR="00C703F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rmínu splatnost až do doby zapla</w:t>
      </w:r>
      <w:r w:rsidR="005B01F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cení dlužné částky.</w:t>
      </w:r>
    </w:p>
    <w:p w14:paraId="7E8A1744" w14:textId="0045F8E7" w:rsidR="00483627" w:rsidRDefault="00EB6D7A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Nesplní-li prodávající svůj závazek řádně a včas předat předmět koupě v termínu dohodnutém touto smlouvou, je kupující oprávněn uplatnit vůči </w:t>
      </w:r>
      <w:r w:rsidR="007E5C0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prodávajícímu smluvní pokutu ve výši </w:t>
      </w:r>
      <w:r w:rsidR="00464EF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0,05 %</w:t>
      </w:r>
      <w:r w:rsidR="007E5C0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za každý den, i započatý den prodlení.</w:t>
      </w:r>
    </w:p>
    <w:p w14:paraId="3EF1BAC9" w14:textId="005DC5E4" w:rsidR="00482FDF" w:rsidRPr="00482FDF" w:rsidRDefault="0022078B" w:rsidP="001439CA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Uhrazením smluvní pokuty není dotčeno právo požadovat náhradu škody v plné výši. Na úhradu smluvní pokuty nemá vliv případné odstoupení od smlouvy.</w:t>
      </w:r>
    </w:p>
    <w:p w14:paraId="07D18EB5" w14:textId="598E62BB" w:rsidR="00B27FEE" w:rsidRPr="00724F51" w:rsidRDefault="007142FD" w:rsidP="003F67B1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24F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Splatnost smluvních pokut se sjednává na 1</w:t>
      </w:r>
      <w:r w:rsidR="00724F51" w:rsidRPr="00724F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</w:t>
      </w:r>
      <w:r w:rsidRPr="00724F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dn</w:t>
      </w:r>
      <w:r w:rsidR="00724F51" w:rsidRPr="00724F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ů</w:t>
      </w:r>
      <w:r w:rsidRPr="00724F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ode dne </w:t>
      </w:r>
      <w:r w:rsidR="00724F51" w:rsidRPr="00724F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jejich </w:t>
      </w:r>
      <w:r w:rsidRPr="00724F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doručení</w:t>
      </w:r>
      <w:r w:rsidR="00724F51" w:rsidRPr="00724F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druhé straně.</w:t>
      </w:r>
    </w:p>
    <w:p w14:paraId="36A417E6" w14:textId="77777777" w:rsidR="00541B6C" w:rsidRPr="00724F51" w:rsidRDefault="00541B6C" w:rsidP="00724F51">
      <w:pPr>
        <w:suppressAutoHyphens/>
        <w:spacing w:after="120" w:line="100" w:lineRule="atLeast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5C957C20" w14:textId="6A1EE575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E71F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03922E82" w14:textId="77777777" w:rsidR="00906D85" w:rsidRDefault="004061C9" w:rsidP="00906D85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Tato smlouva a práva a povinnosti z ní vzniklé se řídí zákonem č 89/2012 sb., občanský zákoník, v</w:t>
      </w:r>
      <w:r w:rsidR="0089270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 znění pozdějších předpisů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64FDEF19" w14:textId="40314C37" w:rsidR="00483627" w:rsidRPr="008D0F67" w:rsidRDefault="00A1609D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Tato smlouva obsahuje úplné ujednání o předmětu smlouvy a všech náležitostech, které strany měly a chtěly ve smlouvě ujednat, a které považují za důležité pro závaznost této smlouvy.</w:t>
      </w:r>
      <w:r w:rsidR="007937E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Žádný projev strany učiněný při jednání o této smlouvě ani projev učiněný</w:t>
      </w:r>
      <w:r w:rsidR="00B74AB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 uzavření této smlouvy</w:t>
      </w:r>
      <w:r w:rsidR="003E21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 nez</w:t>
      </w:r>
      <w:r w:rsidR="00FF5DC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</w:t>
      </w:r>
      <w:r w:rsidR="003E21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kládá žádný závazek žádné ze stran.</w:t>
      </w:r>
    </w:p>
    <w:p w14:paraId="7CCA8C36" w14:textId="2A51C65F" w:rsidR="00483627" w:rsidRDefault="00F137DC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Smlo</w:t>
      </w:r>
      <w:r w:rsidR="00DB6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vu lze měnit</w:t>
      </w:r>
      <w:r w:rsidR="00DB6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 doplňovat</w:t>
      </w:r>
      <w:r w:rsidR="000275D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 dohodě smluvních stran</w:t>
      </w:r>
      <w:r w:rsidR="00FF5DC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formou písemných dodatků k této smlouvě podepsaných oběma smluvními stranami.</w:t>
      </w:r>
      <w:r w:rsidR="00962E0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Za písemnou formu nebude pro tento účel považována výměna e-mailových či jiných elektronických zpráv.</w:t>
      </w:r>
    </w:p>
    <w:p w14:paraId="5B907C25" w14:textId="02E02DC5" w:rsidR="00F90688" w:rsidRPr="00F90688" w:rsidRDefault="00F90688" w:rsidP="00F90688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906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lastRenderedPageBreak/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.</w:t>
      </w:r>
    </w:p>
    <w:p w14:paraId="0171F6AC" w14:textId="599DF68B" w:rsidR="00483627" w:rsidRPr="00483627" w:rsidRDefault="00AA6D61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Smluvní strany </w:t>
      </w:r>
      <w:r w:rsidR="00F9068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si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smlouvu přečetly</w:t>
      </w:r>
      <w:r w:rsidR="00F9068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s jejím obsahem souhlasí, což stvrzují svými podpisy.</w:t>
      </w:r>
    </w:p>
    <w:p w14:paraId="104C937C" w14:textId="77777777" w:rsidR="008013A3" w:rsidRPr="00C625EE" w:rsidRDefault="008013A3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36D8D22D" w14:textId="04A9ABED" w:rsidR="00F90688" w:rsidRPr="00C625EE" w:rsidRDefault="00F90688" w:rsidP="00F90688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C625EE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Přílohy:</w:t>
      </w:r>
    </w:p>
    <w:p w14:paraId="7C355D8A" w14:textId="77777777" w:rsidR="00F90688" w:rsidRPr="00C625EE" w:rsidRDefault="00F90688" w:rsidP="00F90688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3703C737" w14:textId="77777777" w:rsidR="00F90688" w:rsidRPr="00C625EE" w:rsidRDefault="00F90688" w:rsidP="00F90688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C625EE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Příloha č. 1 - Seznam položek ke kolovému nakladači</w:t>
      </w:r>
    </w:p>
    <w:p w14:paraId="7D83C6F7" w14:textId="1B1A6C65" w:rsidR="00B27FEE" w:rsidRPr="00C625EE" w:rsidRDefault="00F90688" w:rsidP="00F90688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C625EE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Příloha č. 2 - </w:t>
      </w:r>
      <w:proofErr w:type="spellStart"/>
      <w:r w:rsidRPr="00C625EE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Defektační</w:t>
      </w:r>
      <w:proofErr w:type="spellEnd"/>
      <w:r w:rsidRPr="00C625EE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zpráva</w:t>
      </w:r>
    </w:p>
    <w:p w14:paraId="42E18533" w14:textId="77777777" w:rsidR="00F90688" w:rsidRDefault="00F90688" w:rsidP="00F90688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DD69FAF" w14:textId="0EE3D4A7" w:rsidR="00B27FEE" w:rsidRDefault="00B27FEE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561B96C" w14:textId="77777777" w:rsidR="00580B2A" w:rsidRDefault="00580B2A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6A5FFA9" w14:textId="2BE93464" w:rsidR="00F15AC8" w:rsidRDefault="00483627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41E94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="00583350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Praz</w:t>
      </w:r>
      <w:r w:rsidR="00F90688"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C625E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="00D04ADE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F90688">
        <w:rPr>
          <w:rFonts w:ascii="Times New Roman" w:eastAsia="Times New Roman" w:hAnsi="Times New Roman" w:cs="Times New Roman"/>
          <w:sz w:val="24"/>
          <w:szCs w:val="20"/>
          <w:lang w:eastAsia="cs-CZ"/>
        </w:rPr>
        <w:t>Hulíně</w:t>
      </w:r>
    </w:p>
    <w:p w14:paraId="694DE3B6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EF0E38D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A3F0A10" w14:textId="77777777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</w:t>
      </w:r>
    </w:p>
    <w:p w14:paraId="1F71E03B" w14:textId="55E6FF80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Armádní Servisní, příspěvková organizace</w:t>
      </w:r>
      <w:r w:rsidR="0029135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580B2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</w:t>
      </w:r>
      <w:r w:rsidR="00F90688">
        <w:rPr>
          <w:rFonts w:ascii="Times New Roman" w:eastAsia="Times New Roman" w:hAnsi="Times New Roman" w:cs="Times New Roman"/>
          <w:sz w:val="24"/>
          <w:szCs w:val="20"/>
          <w:lang w:eastAsia="cs-CZ"/>
        </w:rPr>
        <w:t>Rovina Group, a.s.</w:t>
      </w:r>
      <w:r w:rsidR="0029135C" w:rsidRPr="0029135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6EB3F7CB" w14:textId="0AAB7B0E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Ing. Martin Lehký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580B2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</w:t>
      </w:r>
      <w:proofErr w:type="spellStart"/>
      <w:r w:rsidR="002B1CB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</w:p>
    <w:p w14:paraId="09362813" w14:textId="08997842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ředitel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580B2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</w:t>
      </w:r>
      <w:r w:rsidR="00F90688">
        <w:rPr>
          <w:rFonts w:ascii="Times New Roman" w:eastAsia="Times New Roman" w:hAnsi="Times New Roman" w:cs="Times New Roman"/>
          <w:sz w:val="24"/>
          <w:szCs w:val="20"/>
          <w:lang w:eastAsia="cs-CZ"/>
        </w:rPr>
        <w:t>předseda představenstva</w:t>
      </w:r>
    </w:p>
    <w:p w14:paraId="7DAC2828" w14:textId="77777777" w:rsidR="00F15AC8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08D7CC4" w14:textId="61B6FFB8" w:rsidR="00F15AC8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7D0E8F" w14:textId="77777777" w:rsidR="00365FD9" w:rsidRDefault="00365FD9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857B82A" w14:textId="78A81A09" w:rsidR="00580B2A" w:rsidRDefault="00580B2A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BE77857" w14:textId="529C94D4" w:rsidR="00365FD9" w:rsidRDefault="00365FD9" w:rsidP="00365FD9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</w:t>
      </w:r>
    </w:p>
    <w:p w14:paraId="7A008DB9" w14:textId="39F2A073" w:rsidR="00365FD9" w:rsidRDefault="00365FD9" w:rsidP="00365FD9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      Rovina Group, a.s.</w:t>
      </w:r>
      <w:r w:rsidRPr="0029135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0249F69C" w14:textId="68DCD585" w:rsidR="00365FD9" w:rsidRDefault="00365FD9" w:rsidP="00365FD9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    </w:t>
      </w:r>
      <w:proofErr w:type="spellStart"/>
      <w:r w:rsidR="002B1CB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</w:p>
    <w:p w14:paraId="6A8670A6" w14:textId="2AB0F515" w:rsidR="00365FD9" w:rsidRDefault="00365FD9" w:rsidP="00365FD9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    místopředseda představenstva</w:t>
      </w:r>
    </w:p>
    <w:p w14:paraId="63FBD4C3" w14:textId="4F1E22AB" w:rsidR="00580B2A" w:rsidRDefault="00580B2A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224CE31" w14:textId="77777777" w:rsidR="00580B2A" w:rsidRDefault="00580B2A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08AF623" w14:textId="77777777" w:rsidR="00580B2A" w:rsidRDefault="00580B2A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A5EFCD9" w14:textId="7E9D98AE" w:rsidR="00580B2A" w:rsidRPr="00580B2A" w:rsidRDefault="00580B2A" w:rsidP="00580B2A">
      <w:pPr>
        <w:pStyle w:val="Nadpis1"/>
        <w:jc w:val="center"/>
        <w:rPr>
          <w:rFonts w:ascii="Arial" w:hAnsi="Arial" w:cs="Arial"/>
          <w:b/>
          <w:bCs/>
          <w:iCs/>
          <w:caps/>
          <w:color w:val="auto"/>
          <w:sz w:val="24"/>
          <w:szCs w:val="24"/>
        </w:rPr>
      </w:pPr>
      <w:r w:rsidRPr="00580B2A">
        <w:rPr>
          <w:rFonts w:ascii="Arial" w:hAnsi="Arial" w:cs="Arial"/>
          <w:b/>
          <w:bCs/>
          <w:iCs/>
          <w:caps/>
          <w:color w:val="auto"/>
          <w:sz w:val="24"/>
          <w:szCs w:val="24"/>
        </w:rPr>
        <w:t xml:space="preserve">Schvalovací doložka zřizovatele </w:t>
      </w:r>
      <w:r>
        <w:rPr>
          <w:rFonts w:ascii="Arial" w:hAnsi="Arial" w:cs="Arial"/>
          <w:b/>
          <w:bCs/>
          <w:iCs/>
          <w:caps/>
          <w:color w:val="auto"/>
          <w:sz w:val="24"/>
          <w:szCs w:val="24"/>
        </w:rPr>
        <w:t>PRODÁVAJÍCÍHO</w:t>
      </w:r>
      <w:r w:rsidRPr="00580B2A">
        <w:rPr>
          <w:rFonts w:ascii="Arial" w:hAnsi="Arial" w:cs="Arial"/>
          <w:b/>
          <w:bCs/>
          <w:iCs/>
          <w:caps/>
          <w:color w:val="auto"/>
          <w:sz w:val="24"/>
          <w:szCs w:val="24"/>
        </w:rPr>
        <w:t xml:space="preserve"> </w:t>
      </w:r>
    </w:p>
    <w:p w14:paraId="2916FDEE" w14:textId="77777777" w:rsidR="00580B2A" w:rsidRPr="004D154A" w:rsidRDefault="00580B2A" w:rsidP="00580B2A">
      <w:pPr>
        <w:pStyle w:val="Zkladntextodsazen"/>
        <w:ind w:left="180" w:firstLine="540"/>
        <w:rPr>
          <w:iCs/>
        </w:rPr>
      </w:pPr>
    </w:p>
    <w:p w14:paraId="2B1817D3" w14:textId="3B4420D5" w:rsidR="00580B2A" w:rsidRPr="00580B2A" w:rsidRDefault="00580B2A" w:rsidP="00580B2A">
      <w:pPr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580B2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 souladu se zněním Zásad jednotného postupu ministerstva při výkonu zřizovatelské funkce</w:t>
      </w:r>
      <w:r w:rsidRPr="00580B2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  <w:t xml:space="preserve">Čj. MO 123821/2025-1322 ze dne 12. února </w:t>
      </w:r>
      <w:proofErr w:type="gramStart"/>
      <w:r w:rsidRPr="00580B2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2025  </w:t>
      </w:r>
      <w:r w:rsidRPr="00580B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s</w:t>
      </w:r>
      <w:proofErr w:type="gramEnd"/>
      <w:r w:rsidRPr="00580B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 c h v a l u j i</w:t>
      </w:r>
      <w:r w:rsidRPr="00580B2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  jménem Ministerstva obrany,</w:t>
      </w:r>
      <w:r w:rsidRPr="00580B2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  <w:t xml:space="preserve">na základě pověření ministryně obrany č.j. MO 259435/2023-8694, </w:t>
      </w:r>
      <w:proofErr w:type="spellStart"/>
      <w:r w:rsidRPr="00580B2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Sp</w:t>
      </w:r>
      <w:proofErr w:type="spellEnd"/>
      <w:r w:rsidRPr="00580B2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 zn. </w:t>
      </w:r>
      <w:proofErr w:type="spellStart"/>
      <w:r w:rsidRPr="00580B2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SpMO</w:t>
      </w:r>
      <w:proofErr w:type="spellEnd"/>
      <w:r w:rsidRPr="00580B2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23338/2023-8694 ze dne 28.3.2023 a v souladu s § 12 odst. 6 zákona č. 219/2000 Sb., o majetku ČR a jejím vystupování v právních vztazích, ve znění pozdějších předpisů, za zřizovatele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prodávajícího</w:t>
      </w:r>
      <w:r w:rsidRPr="00580B2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tuto Kupní smlouvu.</w:t>
      </w:r>
    </w:p>
    <w:p w14:paraId="5656B538" w14:textId="77777777" w:rsidR="00580B2A" w:rsidRPr="00580B2A" w:rsidRDefault="00580B2A" w:rsidP="00580B2A">
      <w:pPr>
        <w:spacing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57730EB1" w14:textId="02A728CA" w:rsidR="00580B2A" w:rsidRDefault="00580B2A" w:rsidP="00580B2A">
      <w:pPr>
        <w:spacing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61D47252" w14:textId="77777777" w:rsidR="00580B2A" w:rsidRPr="00580B2A" w:rsidRDefault="00580B2A" w:rsidP="00580B2A">
      <w:pPr>
        <w:spacing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740784F9" w14:textId="77777777" w:rsidR="00580B2A" w:rsidRPr="00580B2A" w:rsidRDefault="00580B2A" w:rsidP="00580B2A">
      <w:pPr>
        <w:spacing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580B2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 Praze dne</w:t>
      </w:r>
    </w:p>
    <w:p w14:paraId="5F853B24" w14:textId="77777777" w:rsidR="00580B2A" w:rsidRPr="00580B2A" w:rsidRDefault="00580B2A" w:rsidP="00580B2A">
      <w:pPr>
        <w:spacing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153AC97E" w14:textId="2CF04406" w:rsidR="00580B2A" w:rsidRPr="00580B2A" w:rsidRDefault="00580B2A" w:rsidP="00580B2A">
      <w:pPr>
        <w:spacing w:line="276" w:lineRule="auto"/>
        <w:ind w:left="4152" w:firstLine="96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580B2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                ……………..……………………………………………</w:t>
      </w:r>
    </w:p>
    <w:p w14:paraId="0B50B274" w14:textId="394076E8" w:rsidR="00580B2A" w:rsidRPr="00580B2A" w:rsidRDefault="00580B2A" w:rsidP="00580B2A">
      <w:pPr>
        <w:spacing w:line="276" w:lineRule="auto"/>
        <w:ind w:left="4152" w:firstLine="96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580B2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                            </w:t>
      </w:r>
      <w:r w:rsidR="002B1CB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xxx</w:t>
      </w:r>
    </w:p>
    <w:p w14:paraId="528CB094" w14:textId="0CA46030" w:rsidR="00580B2A" w:rsidRPr="00365FD9" w:rsidRDefault="00580B2A" w:rsidP="00365FD9">
      <w:pPr>
        <w:spacing w:line="276" w:lineRule="auto"/>
        <w:ind w:left="4152" w:firstLine="96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580B2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vrchní ředitelka sekce majetkové Ministerstva obrany</w:t>
      </w:r>
    </w:p>
    <w:sectPr w:rsidR="00580B2A" w:rsidRPr="00365FD9" w:rsidSect="003055E8">
      <w:headerReference w:type="default" r:id="rId9"/>
      <w:footerReference w:type="even" r:id="rId10"/>
      <w:footerReference w:type="default" r:id="rId11"/>
      <w:pgSz w:w="11906" w:h="16838" w:code="9"/>
      <w:pgMar w:top="1560" w:right="851" w:bottom="1418" w:left="992" w:header="425" w:footer="4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688EA" w14:textId="77777777" w:rsidR="00FC35EE" w:rsidRDefault="00FC35EE">
      <w:r>
        <w:separator/>
      </w:r>
    </w:p>
  </w:endnote>
  <w:endnote w:type="continuationSeparator" w:id="0">
    <w:p w14:paraId="5E3D1D3B" w14:textId="77777777" w:rsidR="00FC35EE" w:rsidRDefault="00FC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233FB" w14:textId="77777777"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3D0C2AD" w14:textId="77777777" w:rsidR="00D81AC2" w:rsidRDefault="00473FC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8DFA4" w14:textId="77777777" w:rsidR="00E51669" w:rsidRDefault="00483627">
    <w:pPr>
      <w:pStyle w:val="Zpat"/>
      <w:jc w:val="center"/>
    </w:pPr>
    <w:r>
      <w:rPr>
        <w:noProof/>
      </w:rPr>
      <w:drawing>
        <wp:anchor distT="0" distB="0" distL="0" distR="0" simplePos="0" relativeHeight="251658752" behindDoc="0" locked="0" layoutInCell="1" allowOverlap="1" wp14:anchorId="16F35DDA" wp14:editId="11642FB1">
          <wp:simplePos x="0" y="0"/>
          <wp:positionH relativeFrom="column">
            <wp:posOffset>6985</wp:posOffset>
          </wp:positionH>
          <wp:positionV relativeFrom="paragraph">
            <wp:posOffset>-106680</wp:posOffset>
          </wp:positionV>
          <wp:extent cx="425450" cy="506730"/>
          <wp:effectExtent l="0" t="0" r="0" b="762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A62102">
      <w:rPr>
        <w:noProof/>
      </w:rPr>
      <w:t>1</w:t>
    </w:r>
    <w:r>
      <w:fldChar w:fldCharType="end"/>
    </w:r>
  </w:p>
  <w:p w14:paraId="04488D58" w14:textId="77777777" w:rsidR="00D81AC2" w:rsidRPr="00E51669" w:rsidRDefault="00473FC1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0192A" w14:textId="77777777" w:rsidR="00FC35EE" w:rsidRDefault="00FC35EE">
      <w:r>
        <w:separator/>
      </w:r>
    </w:p>
  </w:footnote>
  <w:footnote w:type="continuationSeparator" w:id="0">
    <w:p w14:paraId="7DE0CB28" w14:textId="77777777" w:rsidR="00FC35EE" w:rsidRDefault="00FC3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578FA" w14:textId="77777777" w:rsidR="003055E8" w:rsidRDefault="00483627" w:rsidP="002E2DF3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5CC09383" w14:textId="00CE739A" w:rsidR="002E2DF3" w:rsidRPr="002E2DF3" w:rsidRDefault="003055E8" w:rsidP="002E2DF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483627">
      <w:rPr>
        <w:b/>
        <w:sz w:val="24"/>
        <w:szCs w:val="24"/>
      </w:rPr>
      <w:t xml:space="preserve">Smlouva č. </w:t>
    </w:r>
    <w:r w:rsidR="009728BC">
      <w:rPr>
        <w:b/>
        <w:sz w:val="24"/>
        <w:szCs w:val="24"/>
      </w:rPr>
      <w:t>R</w:t>
    </w:r>
    <w:r w:rsidR="00D64165">
      <w:rPr>
        <w:b/>
        <w:sz w:val="24"/>
        <w:szCs w:val="24"/>
      </w:rPr>
      <w:t>-</w:t>
    </w:r>
    <w:r w:rsidR="00C16CF9">
      <w:rPr>
        <w:b/>
        <w:sz w:val="24"/>
        <w:szCs w:val="24"/>
      </w:rPr>
      <w:t>430</w:t>
    </w:r>
    <w:r w:rsidR="0077777F">
      <w:rPr>
        <w:b/>
        <w:sz w:val="24"/>
        <w:szCs w:val="24"/>
      </w:rPr>
      <w:t>-</w:t>
    </w:r>
    <w:r w:rsidR="00483627" w:rsidRPr="00722094">
      <w:rPr>
        <w:b/>
        <w:sz w:val="24"/>
        <w:szCs w:val="24"/>
      </w:rPr>
      <w:t>00/</w:t>
    </w:r>
    <w:r w:rsidR="00C16CF9">
      <w:rPr>
        <w:b/>
        <w:sz w:val="24"/>
        <w:szCs w:val="24"/>
      </w:rPr>
      <w:t>25</w:t>
    </w:r>
  </w:p>
  <w:p w14:paraId="62E7E08E" w14:textId="77777777" w:rsidR="00E9251C" w:rsidRPr="00FE087E" w:rsidRDefault="00473FC1" w:rsidP="004531CB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942E212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C6003A9"/>
    <w:multiLevelType w:val="hybridMultilevel"/>
    <w:tmpl w:val="1AC69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12E"/>
    <w:multiLevelType w:val="hybridMultilevel"/>
    <w:tmpl w:val="4374457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038710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2CE090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45E1DD4"/>
    <w:multiLevelType w:val="hybridMultilevel"/>
    <w:tmpl w:val="2E1EC454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75F62"/>
    <w:multiLevelType w:val="hybridMultilevel"/>
    <w:tmpl w:val="7DE674FA"/>
    <w:lvl w:ilvl="0" w:tplc="07E2DD56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A5D78"/>
    <w:multiLevelType w:val="hybridMultilevel"/>
    <w:tmpl w:val="0E9E31F2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75A28"/>
    <w:multiLevelType w:val="hybridMultilevel"/>
    <w:tmpl w:val="55169E5C"/>
    <w:lvl w:ilvl="0" w:tplc="7ACE945C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4"/>
        <w:szCs w:val="24"/>
      </w:rPr>
    </w:lvl>
    <w:lvl w:ilvl="1" w:tplc="D4D8EBA8">
      <w:start w:val="1"/>
      <w:numFmt w:val="lowerLetter"/>
      <w:lvlText w:val="%2)"/>
      <w:lvlJc w:val="left"/>
      <w:pPr>
        <w:ind w:left="79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94B505E"/>
    <w:multiLevelType w:val="hybridMultilevel"/>
    <w:tmpl w:val="2D6623F4"/>
    <w:lvl w:ilvl="0" w:tplc="C9FED4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CF57023"/>
    <w:multiLevelType w:val="hybridMultilevel"/>
    <w:tmpl w:val="89A4C5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F8C42B0"/>
    <w:multiLevelType w:val="hybridMultilevel"/>
    <w:tmpl w:val="3A6E1C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5"/>
  </w:num>
  <w:num w:numId="9">
    <w:abstractNumId w:val="11"/>
  </w:num>
  <w:num w:numId="10">
    <w:abstractNumId w:val="18"/>
  </w:num>
  <w:num w:numId="11">
    <w:abstractNumId w:val="6"/>
  </w:num>
  <w:num w:numId="12">
    <w:abstractNumId w:val="13"/>
  </w:num>
  <w:num w:numId="13">
    <w:abstractNumId w:val="10"/>
  </w:num>
  <w:num w:numId="14">
    <w:abstractNumId w:val="14"/>
  </w:num>
  <w:num w:numId="15">
    <w:abstractNumId w:val="7"/>
  </w:num>
  <w:num w:numId="16">
    <w:abstractNumId w:val="17"/>
  </w:num>
  <w:num w:numId="17">
    <w:abstractNumId w:val="8"/>
  </w:num>
  <w:num w:numId="18">
    <w:abstractNumId w:val="19"/>
  </w:num>
  <w:num w:numId="19">
    <w:abstractNumId w:val="12"/>
  </w:num>
  <w:num w:numId="20">
    <w:abstractNumId w:val="9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E3"/>
    <w:rsid w:val="00004735"/>
    <w:rsid w:val="00011D19"/>
    <w:rsid w:val="00013CB5"/>
    <w:rsid w:val="0002172B"/>
    <w:rsid w:val="000241A7"/>
    <w:rsid w:val="000275D9"/>
    <w:rsid w:val="00035ACE"/>
    <w:rsid w:val="000437E1"/>
    <w:rsid w:val="00056DA1"/>
    <w:rsid w:val="00092BF0"/>
    <w:rsid w:val="000A26B9"/>
    <w:rsid w:val="000A3608"/>
    <w:rsid w:val="000A55AF"/>
    <w:rsid w:val="000B244F"/>
    <w:rsid w:val="000B3FE7"/>
    <w:rsid w:val="000C4879"/>
    <w:rsid w:val="000D06D1"/>
    <w:rsid w:val="000D4AFF"/>
    <w:rsid w:val="000F43B7"/>
    <w:rsid w:val="000F4DA3"/>
    <w:rsid w:val="000F7B95"/>
    <w:rsid w:val="001025DE"/>
    <w:rsid w:val="0010463F"/>
    <w:rsid w:val="00106413"/>
    <w:rsid w:val="00117151"/>
    <w:rsid w:val="00117FE0"/>
    <w:rsid w:val="00125BB3"/>
    <w:rsid w:val="00152E9F"/>
    <w:rsid w:val="00152F19"/>
    <w:rsid w:val="00164A5D"/>
    <w:rsid w:val="00167536"/>
    <w:rsid w:val="00185E1D"/>
    <w:rsid w:val="00191E0B"/>
    <w:rsid w:val="001959B9"/>
    <w:rsid w:val="001A0220"/>
    <w:rsid w:val="001A2F4C"/>
    <w:rsid w:val="001A6CAC"/>
    <w:rsid w:val="001C3B75"/>
    <w:rsid w:val="001D114B"/>
    <w:rsid w:val="001D25AB"/>
    <w:rsid w:val="001D260B"/>
    <w:rsid w:val="001D387E"/>
    <w:rsid w:val="001D3C46"/>
    <w:rsid w:val="001E0B14"/>
    <w:rsid w:val="001E330C"/>
    <w:rsid w:val="00201829"/>
    <w:rsid w:val="0022078B"/>
    <w:rsid w:val="0022695F"/>
    <w:rsid w:val="00230E4C"/>
    <w:rsid w:val="002310B3"/>
    <w:rsid w:val="00237EB4"/>
    <w:rsid w:val="00240487"/>
    <w:rsid w:val="00256753"/>
    <w:rsid w:val="0027131F"/>
    <w:rsid w:val="0027201B"/>
    <w:rsid w:val="00274EDE"/>
    <w:rsid w:val="00280397"/>
    <w:rsid w:val="00280831"/>
    <w:rsid w:val="00281C0F"/>
    <w:rsid w:val="00282B6A"/>
    <w:rsid w:val="0029135C"/>
    <w:rsid w:val="00296842"/>
    <w:rsid w:val="00297309"/>
    <w:rsid w:val="00297CF7"/>
    <w:rsid w:val="002A1057"/>
    <w:rsid w:val="002A196B"/>
    <w:rsid w:val="002A1F20"/>
    <w:rsid w:val="002A604E"/>
    <w:rsid w:val="002B1CB0"/>
    <w:rsid w:val="002B365A"/>
    <w:rsid w:val="002B5499"/>
    <w:rsid w:val="002C5181"/>
    <w:rsid w:val="002C556F"/>
    <w:rsid w:val="002C5E7B"/>
    <w:rsid w:val="002D17D6"/>
    <w:rsid w:val="002D4E9A"/>
    <w:rsid w:val="002D5BFE"/>
    <w:rsid w:val="002D7C38"/>
    <w:rsid w:val="002E17DF"/>
    <w:rsid w:val="002E551C"/>
    <w:rsid w:val="002E6C3E"/>
    <w:rsid w:val="002F185E"/>
    <w:rsid w:val="002F30E8"/>
    <w:rsid w:val="002F3AD4"/>
    <w:rsid w:val="00300494"/>
    <w:rsid w:val="003055E8"/>
    <w:rsid w:val="00305E1C"/>
    <w:rsid w:val="0031270D"/>
    <w:rsid w:val="00322E4B"/>
    <w:rsid w:val="00323590"/>
    <w:rsid w:val="00324769"/>
    <w:rsid w:val="00336B4F"/>
    <w:rsid w:val="003433B3"/>
    <w:rsid w:val="00356DBA"/>
    <w:rsid w:val="00365FD9"/>
    <w:rsid w:val="003701DA"/>
    <w:rsid w:val="003775A9"/>
    <w:rsid w:val="0038100F"/>
    <w:rsid w:val="00381211"/>
    <w:rsid w:val="003A7A84"/>
    <w:rsid w:val="003B65B5"/>
    <w:rsid w:val="003C5D2D"/>
    <w:rsid w:val="003C7682"/>
    <w:rsid w:val="003D03AE"/>
    <w:rsid w:val="003D57C0"/>
    <w:rsid w:val="003E1FE6"/>
    <w:rsid w:val="003E21A5"/>
    <w:rsid w:val="003E28D1"/>
    <w:rsid w:val="003E6DCB"/>
    <w:rsid w:val="003F1E3D"/>
    <w:rsid w:val="003F5BCB"/>
    <w:rsid w:val="004061C9"/>
    <w:rsid w:val="00416AEF"/>
    <w:rsid w:val="00420482"/>
    <w:rsid w:val="00425B8F"/>
    <w:rsid w:val="0044136C"/>
    <w:rsid w:val="00450421"/>
    <w:rsid w:val="004625AF"/>
    <w:rsid w:val="00464EFA"/>
    <w:rsid w:val="00467CBA"/>
    <w:rsid w:val="00473FC1"/>
    <w:rsid w:val="00475BAA"/>
    <w:rsid w:val="00480CC3"/>
    <w:rsid w:val="00482FDF"/>
    <w:rsid w:val="00483627"/>
    <w:rsid w:val="00492AF9"/>
    <w:rsid w:val="00494D70"/>
    <w:rsid w:val="004A0801"/>
    <w:rsid w:val="004A7B94"/>
    <w:rsid w:val="004B0B54"/>
    <w:rsid w:val="004C10BC"/>
    <w:rsid w:val="004D7335"/>
    <w:rsid w:val="00507A56"/>
    <w:rsid w:val="0051069B"/>
    <w:rsid w:val="00541B6C"/>
    <w:rsid w:val="005424D7"/>
    <w:rsid w:val="005433E8"/>
    <w:rsid w:val="00555C2B"/>
    <w:rsid w:val="00557E70"/>
    <w:rsid w:val="00580B2A"/>
    <w:rsid w:val="00581081"/>
    <w:rsid w:val="00581E7D"/>
    <w:rsid w:val="00582C29"/>
    <w:rsid w:val="0058313D"/>
    <w:rsid w:val="00583350"/>
    <w:rsid w:val="0059222C"/>
    <w:rsid w:val="0059361C"/>
    <w:rsid w:val="005A51B2"/>
    <w:rsid w:val="005A6369"/>
    <w:rsid w:val="005A6B2A"/>
    <w:rsid w:val="005B01F3"/>
    <w:rsid w:val="005D0B35"/>
    <w:rsid w:val="005D5C44"/>
    <w:rsid w:val="005D6887"/>
    <w:rsid w:val="005E1308"/>
    <w:rsid w:val="005E46A1"/>
    <w:rsid w:val="0061315E"/>
    <w:rsid w:val="00620E2D"/>
    <w:rsid w:val="00624A38"/>
    <w:rsid w:val="00630460"/>
    <w:rsid w:val="006356A0"/>
    <w:rsid w:val="0063794F"/>
    <w:rsid w:val="00640460"/>
    <w:rsid w:val="00641E94"/>
    <w:rsid w:val="00645478"/>
    <w:rsid w:val="00650354"/>
    <w:rsid w:val="00655E98"/>
    <w:rsid w:val="0068721D"/>
    <w:rsid w:val="0069571B"/>
    <w:rsid w:val="00696D9B"/>
    <w:rsid w:val="006A6D1C"/>
    <w:rsid w:val="006C19C5"/>
    <w:rsid w:val="006C49E8"/>
    <w:rsid w:val="006D3B83"/>
    <w:rsid w:val="006D4597"/>
    <w:rsid w:val="0071141E"/>
    <w:rsid w:val="00711C95"/>
    <w:rsid w:val="0071247D"/>
    <w:rsid w:val="007142FD"/>
    <w:rsid w:val="007239CA"/>
    <w:rsid w:val="00724F51"/>
    <w:rsid w:val="00725772"/>
    <w:rsid w:val="007372E2"/>
    <w:rsid w:val="00754EEE"/>
    <w:rsid w:val="00764F3E"/>
    <w:rsid w:val="00766D22"/>
    <w:rsid w:val="0077777F"/>
    <w:rsid w:val="00790EED"/>
    <w:rsid w:val="0079199F"/>
    <w:rsid w:val="007937E1"/>
    <w:rsid w:val="007A089E"/>
    <w:rsid w:val="007A09A0"/>
    <w:rsid w:val="007A18BC"/>
    <w:rsid w:val="007A3159"/>
    <w:rsid w:val="007A3CE7"/>
    <w:rsid w:val="007A42B5"/>
    <w:rsid w:val="007B347A"/>
    <w:rsid w:val="007B45FA"/>
    <w:rsid w:val="007B598B"/>
    <w:rsid w:val="007B6214"/>
    <w:rsid w:val="007D15F7"/>
    <w:rsid w:val="007D3895"/>
    <w:rsid w:val="007E2DE3"/>
    <w:rsid w:val="007E4924"/>
    <w:rsid w:val="007E5C00"/>
    <w:rsid w:val="007F0BF6"/>
    <w:rsid w:val="007F2C95"/>
    <w:rsid w:val="007F46D2"/>
    <w:rsid w:val="007F4809"/>
    <w:rsid w:val="008013A3"/>
    <w:rsid w:val="00801756"/>
    <w:rsid w:val="00801B5E"/>
    <w:rsid w:val="008056D8"/>
    <w:rsid w:val="0081234E"/>
    <w:rsid w:val="00817A14"/>
    <w:rsid w:val="00822256"/>
    <w:rsid w:val="00826AA2"/>
    <w:rsid w:val="008542CB"/>
    <w:rsid w:val="0086234D"/>
    <w:rsid w:val="00891E50"/>
    <w:rsid w:val="0089270A"/>
    <w:rsid w:val="0089526B"/>
    <w:rsid w:val="008A295C"/>
    <w:rsid w:val="008B4434"/>
    <w:rsid w:val="008C0F44"/>
    <w:rsid w:val="008C735B"/>
    <w:rsid w:val="008D0F67"/>
    <w:rsid w:val="008D1CEF"/>
    <w:rsid w:val="008D3454"/>
    <w:rsid w:val="008E07E5"/>
    <w:rsid w:val="008F5AE0"/>
    <w:rsid w:val="008F5B75"/>
    <w:rsid w:val="00903B05"/>
    <w:rsid w:val="00906D85"/>
    <w:rsid w:val="00913259"/>
    <w:rsid w:val="00917A71"/>
    <w:rsid w:val="00944956"/>
    <w:rsid w:val="00953CBE"/>
    <w:rsid w:val="00962E08"/>
    <w:rsid w:val="00967196"/>
    <w:rsid w:val="009728BC"/>
    <w:rsid w:val="00987503"/>
    <w:rsid w:val="00987F77"/>
    <w:rsid w:val="009930E9"/>
    <w:rsid w:val="00995BE3"/>
    <w:rsid w:val="009C4A8C"/>
    <w:rsid w:val="009D3EFB"/>
    <w:rsid w:val="009D59F1"/>
    <w:rsid w:val="009E06D7"/>
    <w:rsid w:val="009E0F54"/>
    <w:rsid w:val="009E7DFD"/>
    <w:rsid w:val="00A10E3A"/>
    <w:rsid w:val="00A13223"/>
    <w:rsid w:val="00A1609D"/>
    <w:rsid w:val="00A20516"/>
    <w:rsid w:val="00A51CEA"/>
    <w:rsid w:val="00A62102"/>
    <w:rsid w:val="00A6211A"/>
    <w:rsid w:val="00A667A8"/>
    <w:rsid w:val="00A72784"/>
    <w:rsid w:val="00A809FF"/>
    <w:rsid w:val="00A835C1"/>
    <w:rsid w:val="00A840B9"/>
    <w:rsid w:val="00A85AEC"/>
    <w:rsid w:val="00A87C8C"/>
    <w:rsid w:val="00A975E3"/>
    <w:rsid w:val="00AA2452"/>
    <w:rsid w:val="00AA6D61"/>
    <w:rsid w:val="00AD064D"/>
    <w:rsid w:val="00AE1647"/>
    <w:rsid w:val="00AE7802"/>
    <w:rsid w:val="00AF15CC"/>
    <w:rsid w:val="00B00F11"/>
    <w:rsid w:val="00B042E3"/>
    <w:rsid w:val="00B12990"/>
    <w:rsid w:val="00B13620"/>
    <w:rsid w:val="00B15F3A"/>
    <w:rsid w:val="00B170BD"/>
    <w:rsid w:val="00B20FE9"/>
    <w:rsid w:val="00B22874"/>
    <w:rsid w:val="00B27FEE"/>
    <w:rsid w:val="00B73A00"/>
    <w:rsid w:val="00B74AB0"/>
    <w:rsid w:val="00B76CE8"/>
    <w:rsid w:val="00B77881"/>
    <w:rsid w:val="00B820D9"/>
    <w:rsid w:val="00B85FC3"/>
    <w:rsid w:val="00B86D14"/>
    <w:rsid w:val="00B872DA"/>
    <w:rsid w:val="00BB3664"/>
    <w:rsid w:val="00BC4568"/>
    <w:rsid w:val="00BD55F7"/>
    <w:rsid w:val="00BE0312"/>
    <w:rsid w:val="00BE0701"/>
    <w:rsid w:val="00BF6ABE"/>
    <w:rsid w:val="00BF72C7"/>
    <w:rsid w:val="00C01283"/>
    <w:rsid w:val="00C14D6C"/>
    <w:rsid w:val="00C16CF9"/>
    <w:rsid w:val="00C26FFA"/>
    <w:rsid w:val="00C2766C"/>
    <w:rsid w:val="00C31232"/>
    <w:rsid w:val="00C31CA4"/>
    <w:rsid w:val="00C34377"/>
    <w:rsid w:val="00C57B61"/>
    <w:rsid w:val="00C625EE"/>
    <w:rsid w:val="00C62DE4"/>
    <w:rsid w:val="00C63ED0"/>
    <w:rsid w:val="00C703F6"/>
    <w:rsid w:val="00C83787"/>
    <w:rsid w:val="00C84676"/>
    <w:rsid w:val="00C86F9E"/>
    <w:rsid w:val="00C905E9"/>
    <w:rsid w:val="00C95697"/>
    <w:rsid w:val="00CA389C"/>
    <w:rsid w:val="00CA3B14"/>
    <w:rsid w:val="00CA42A0"/>
    <w:rsid w:val="00CC4431"/>
    <w:rsid w:val="00CD0496"/>
    <w:rsid w:val="00CD27ED"/>
    <w:rsid w:val="00CE1E5D"/>
    <w:rsid w:val="00CF06BF"/>
    <w:rsid w:val="00CF0EBE"/>
    <w:rsid w:val="00D025D4"/>
    <w:rsid w:val="00D04ADE"/>
    <w:rsid w:val="00D05231"/>
    <w:rsid w:val="00D110F3"/>
    <w:rsid w:val="00D15A36"/>
    <w:rsid w:val="00D25423"/>
    <w:rsid w:val="00D45369"/>
    <w:rsid w:val="00D64165"/>
    <w:rsid w:val="00D74CDF"/>
    <w:rsid w:val="00D77C63"/>
    <w:rsid w:val="00D82A61"/>
    <w:rsid w:val="00D8525F"/>
    <w:rsid w:val="00D8693A"/>
    <w:rsid w:val="00D874FF"/>
    <w:rsid w:val="00D9094B"/>
    <w:rsid w:val="00D92CF0"/>
    <w:rsid w:val="00DA6C4C"/>
    <w:rsid w:val="00DB3B35"/>
    <w:rsid w:val="00DB523A"/>
    <w:rsid w:val="00DB60E9"/>
    <w:rsid w:val="00DC02AA"/>
    <w:rsid w:val="00DD5A45"/>
    <w:rsid w:val="00DF0FC5"/>
    <w:rsid w:val="00E10160"/>
    <w:rsid w:val="00E35F02"/>
    <w:rsid w:val="00E45A5F"/>
    <w:rsid w:val="00E57153"/>
    <w:rsid w:val="00E61ACF"/>
    <w:rsid w:val="00E65AE7"/>
    <w:rsid w:val="00E662A8"/>
    <w:rsid w:val="00E66E91"/>
    <w:rsid w:val="00E70069"/>
    <w:rsid w:val="00E71FDA"/>
    <w:rsid w:val="00E74DCC"/>
    <w:rsid w:val="00E75492"/>
    <w:rsid w:val="00E75729"/>
    <w:rsid w:val="00E77D64"/>
    <w:rsid w:val="00E8114E"/>
    <w:rsid w:val="00E92952"/>
    <w:rsid w:val="00EB0560"/>
    <w:rsid w:val="00EB4E7E"/>
    <w:rsid w:val="00EB6D7A"/>
    <w:rsid w:val="00EC5907"/>
    <w:rsid w:val="00ED3A9E"/>
    <w:rsid w:val="00ED6A1C"/>
    <w:rsid w:val="00ED79FE"/>
    <w:rsid w:val="00EF4449"/>
    <w:rsid w:val="00EF75F4"/>
    <w:rsid w:val="00F029F1"/>
    <w:rsid w:val="00F10D0D"/>
    <w:rsid w:val="00F137DC"/>
    <w:rsid w:val="00F15AC8"/>
    <w:rsid w:val="00F203D7"/>
    <w:rsid w:val="00F26D3E"/>
    <w:rsid w:val="00F43FDB"/>
    <w:rsid w:val="00F43FF8"/>
    <w:rsid w:val="00F4703F"/>
    <w:rsid w:val="00F6108E"/>
    <w:rsid w:val="00F709CC"/>
    <w:rsid w:val="00F724BC"/>
    <w:rsid w:val="00F85D7D"/>
    <w:rsid w:val="00F872E5"/>
    <w:rsid w:val="00F90688"/>
    <w:rsid w:val="00F9118E"/>
    <w:rsid w:val="00F92A33"/>
    <w:rsid w:val="00F95CF0"/>
    <w:rsid w:val="00FB337D"/>
    <w:rsid w:val="00FC35EE"/>
    <w:rsid w:val="00FC62CA"/>
    <w:rsid w:val="00FD672B"/>
    <w:rsid w:val="00FE193B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83F138"/>
  <w15:docId w15:val="{00095F32-9E6E-4DEE-9DAC-168FA051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80B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23590"/>
    <w:pPr>
      <w:keepNext/>
      <w:shd w:val="clear" w:color="00FFFF" w:fill="auto"/>
      <w:spacing w:before="120"/>
      <w:jc w:val="center"/>
      <w:outlineLvl w:val="1"/>
    </w:pPr>
    <w:rPr>
      <w:rFonts w:ascii="Albertus Medium" w:eastAsia="Times New Roman" w:hAnsi="Albertus Medium" w:cs="Times New Roman"/>
      <w:b/>
      <w:color w:val="0000FF"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character" w:customStyle="1" w:styleId="Nadpis2Char">
    <w:name w:val="Nadpis 2 Char"/>
    <w:basedOn w:val="Standardnpsmoodstavce"/>
    <w:link w:val="Nadpis2"/>
    <w:rsid w:val="00323590"/>
    <w:rPr>
      <w:rFonts w:ascii="Albertus Medium" w:eastAsia="Times New Roman" w:hAnsi="Albertus Medium" w:cs="Times New Roman"/>
      <w:b/>
      <w:color w:val="0000FF"/>
      <w:sz w:val="28"/>
      <w:szCs w:val="20"/>
      <w:u w:val="single"/>
      <w:shd w:val="clear" w:color="00FFFF" w:fill="auto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0A3608"/>
  </w:style>
  <w:style w:type="paragraph" w:styleId="Zkladntext">
    <w:name w:val="Body Text"/>
    <w:basedOn w:val="Normln"/>
    <w:link w:val="ZkladntextChar"/>
    <w:rsid w:val="007A42B5"/>
    <w:pPr>
      <w:spacing w:before="120"/>
    </w:pPr>
    <w:rPr>
      <w:rFonts w:ascii="Arial Narrow" w:eastAsia="Times New Roman" w:hAnsi="Arial Narrow" w:cs="Times New Roman"/>
      <w:b/>
      <w:i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A42B5"/>
    <w:rPr>
      <w:rFonts w:ascii="Arial Narrow" w:eastAsia="Times New Roman" w:hAnsi="Arial Narrow" w:cs="Times New Roman"/>
      <w:b/>
      <w:i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82F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2F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2F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F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FDF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580B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80B2A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80B2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561C74C2-5A65-499B-BDAB-3476BE07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1164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Kettnerová</dc:creator>
  <cp:lastModifiedBy>POSPISILOVA Vera</cp:lastModifiedBy>
  <cp:revision>4</cp:revision>
  <cp:lastPrinted>2022-05-04T10:26:00Z</cp:lastPrinted>
  <dcterms:created xsi:type="dcterms:W3CDTF">2026-02-05T15:10:00Z</dcterms:created>
  <dcterms:modified xsi:type="dcterms:W3CDTF">2026-02-06T06:05:00Z</dcterms:modified>
</cp:coreProperties>
</file>