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C6B0" w14:textId="3C8E848D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3509BE">
        <w:rPr>
          <w:b/>
          <w:bCs/>
          <w:sz w:val="32"/>
          <w:szCs w:val="32"/>
        </w:rPr>
        <w:t>4</w:t>
      </w:r>
    </w:p>
    <w:p w14:paraId="01BAFC2C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D68DA3B" w14:textId="6C23C371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3509BE">
        <w:rPr>
          <w:b/>
          <w:bCs/>
          <w:sz w:val="28"/>
          <w:szCs w:val="28"/>
        </w:rPr>
        <w:t>12438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A88F6C2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336F3B7B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4D49B0B4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1F0CCD1F" w14:textId="56464DF3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6449CC">
        <w:rPr>
          <w:bCs/>
        </w:rPr>
        <w:t xml:space="preserve">Praha 1,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 xml:space="preserve">, </w:t>
      </w:r>
      <w:r w:rsidR="006449CC">
        <w:rPr>
          <w:bCs/>
        </w:rPr>
        <w:t xml:space="preserve">PSČ </w:t>
      </w:r>
      <w:r w:rsidRPr="007D64F8">
        <w:rPr>
          <w:bCs/>
        </w:rPr>
        <w:t>225 99</w:t>
      </w:r>
      <w:r w:rsidR="0082174A">
        <w:rPr>
          <w:bCs/>
        </w:rPr>
        <w:t xml:space="preserve"> </w:t>
      </w:r>
    </w:p>
    <w:p w14:paraId="4925EF09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F4FFEC4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AED7E84" w14:textId="2EC7F9D7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731B16">
        <w:rPr>
          <w:b/>
          <w:bCs/>
        </w:rPr>
        <w:t xml:space="preserve">Ing. Tadeášem </w:t>
      </w:r>
      <w:proofErr w:type="spellStart"/>
      <w:r w:rsidR="00731B16">
        <w:rPr>
          <w:b/>
          <w:bCs/>
        </w:rPr>
        <w:t>Krzokem</w:t>
      </w:r>
      <w:proofErr w:type="spellEnd"/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141B7B94" w14:textId="5764122E" w:rsidR="007D64F8" w:rsidRPr="00E97E16" w:rsidRDefault="00AA2477" w:rsidP="005F3A1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-823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31B16">
        <w:rPr>
          <w:b/>
          <w:bCs/>
        </w:rPr>
        <w:t xml:space="preserve">regionálního </w:t>
      </w:r>
      <w:r w:rsidR="007D64F8" w:rsidRPr="00E97E16">
        <w:rPr>
          <w:b/>
          <w:bCs/>
        </w:rPr>
        <w:t>zpracování peněžních služeb</w:t>
      </w:r>
      <w:r w:rsidR="005F3A1A">
        <w:rPr>
          <w:b/>
          <w:bCs/>
        </w:rPr>
        <w:t xml:space="preserve"> Ostrava</w:t>
      </w:r>
    </w:p>
    <w:p w14:paraId="7D608646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7B0C1D64" w14:textId="4E885CC4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DC0BF9">
        <w:rPr>
          <w:bCs/>
        </w:rPr>
        <w:t>XXXXXXXXXXX</w:t>
      </w:r>
    </w:p>
    <w:p w14:paraId="1AD0902C" w14:textId="0ED028D4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DC0BF9">
        <w:rPr>
          <w:bCs/>
        </w:rPr>
        <w:t>XXXXXXXXXXX</w:t>
      </w:r>
    </w:p>
    <w:p w14:paraId="4E37B1CA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49AC6900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7644FDF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FCED154" w14:textId="77777777"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14:paraId="4C416825" w14:textId="123C9B6E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3509BE">
        <w:t xml:space="preserve"> 1692001</w:t>
      </w:r>
    </w:p>
    <w:p w14:paraId="79B8BADB" w14:textId="77777777" w:rsidR="003509BE" w:rsidRDefault="003509BE" w:rsidP="003509BE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rPr>
          <w:b/>
        </w:rPr>
        <w:t xml:space="preserve">Česká podnikatelská pojišťovna, a.s., </w:t>
      </w:r>
      <w:proofErr w:type="spellStart"/>
      <w:r>
        <w:rPr>
          <w:b/>
        </w:rPr>
        <w:t>Vienna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Insurance</w:t>
      </w:r>
      <w:proofErr w:type="spellEnd"/>
      <w:r>
        <w:rPr>
          <w:b/>
        </w:rPr>
        <w:t xml:space="preserve"> Group</w:t>
      </w:r>
    </w:p>
    <w:p w14:paraId="3EE5530D" w14:textId="77777777" w:rsidR="003509BE" w:rsidRDefault="003509BE" w:rsidP="003509B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539" w:firstLine="0"/>
      </w:pPr>
      <w:r>
        <w:t>se sídlem:</w:t>
      </w:r>
      <w:r>
        <w:tab/>
        <w:t>Praha 8, Pobřežní 665/23, PSČ 186 00</w:t>
      </w:r>
    </w:p>
    <w:p w14:paraId="7EAFFE59" w14:textId="77777777" w:rsidR="003509BE" w:rsidRDefault="003509BE" w:rsidP="003509B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539" w:firstLine="0"/>
      </w:pPr>
      <w:r>
        <w:t>IČO:</w:t>
      </w:r>
      <w:r>
        <w:tab/>
        <w:t>63998530</w:t>
      </w:r>
    </w:p>
    <w:p w14:paraId="40BD9A5D" w14:textId="77777777" w:rsidR="003509BE" w:rsidRDefault="003509BE" w:rsidP="003509B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539" w:firstLine="0"/>
      </w:pPr>
      <w:r>
        <w:t>DIČ:</w:t>
      </w:r>
      <w:r>
        <w:tab/>
        <w:t>CZ699000955</w:t>
      </w:r>
    </w:p>
    <w:p w14:paraId="44D7A957" w14:textId="77777777" w:rsidR="003509BE" w:rsidRDefault="003509BE" w:rsidP="003509B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426" w:firstLine="0"/>
        <w:rPr>
          <w:b/>
        </w:rPr>
      </w:pPr>
      <w:r>
        <w:t>zastoupena:</w:t>
      </w:r>
      <w:r>
        <w:tab/>
      </w:r>
      <w:r>
        <w:rPr>
          <w:b/>
        </w:rPr>
        <w:t>Ing. Pavlem Wiesnerem, předsedou představenstva</w:t>
      </w:r>
    </w:p>
    <w:p w14:paraId="20885A5B" w14:textId="77777777" w:rsidR="003509BE" w:rsidRDefault="003509BE" w:rsidP="003509B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426" w:firstLine="0"/>
      </w:pPr>
      <w:r>
        <w:rPr>
          <w:b/>
        </w:rPr>
        <w:tab/>
        <w:t xml:space="preserve">Mag. Nicolasem </w:t>
      </w:r>
      <w:proofErr w:type="spellStart"/>
      <w:r>
        <w:rPr>
          <w:b/>
        </w:rPr>
        <w:t>Mucherlem</w:t>
      </w:r>
      <w:proofErr w:type="spellEnd"/>
      <w:r>
        <w:rPr>
          <w:b/>
        </w:rPr>
        <w:t>, členem představenstva</w:t>
      </w:r>
    </w:p>
    <w:p w14:paraId="29FF102E" w14:textId="77777777" w:rsidR="003509BE" w:rsidRDefault="003509BE" w:rsidP="003509B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539" w:firstLine="0"/>
      </w:pPr>
      <w:r>
        <w:t>zapsána v obchodním rejstříku</w:t>
      </w:r>
      <w:r>
        <w:tab/>
        <w:t>Městského soudu v Praze, oddíl B, vložka 3433</w:t>
      </w:r>
    </w:p>
    <w:p w14:paraId="2EB399B1" w14:textId="633C1704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DC0BF9">
        <w:t>XXXXXXXXX</w:t>
      </w:r>
    </w:p>
    <w:p w14:paraId="3B1BD5D2" w14:textId="57B4AB6F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DC0BF9">
        <w:t>XXXXXXXXX</w:t>
      </w:r>
    </w:p>
    <w:p w14:paraId="20EC5BCB" w14:textId="77777777" w:rsidR="003509BE" w:rsidRDefault="003509BE" w:rsidP="003509B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8" w:firstLine="0"/>
        <w:rPr>
          <w:bCs/>
        </w:rPr>
      </w:pPr>
      <w:r w:rsidRPr="003509BE">
        <w:rPr>
          <w:u w:val="single"/>
        </w:rPr>
        <w:t>adresa pro zasílání faktur</w:t>
      </w:r>
      <w:r w:rsidR="00761F86" w:rsidRPr="003509BE">
        <w:rPr>
          <w:u w:val="single"/>
        </w:rPr>
        <w:t>:</w:t>
      </w:r>
      <w:r w:rsidR="005C5D2C">
        <w:tab/>
      </w:r>
      <w:r w:rsidRPr="003509BE">
        <w:rPr>
          <w:bCs/>
        </w:rPr>
        <w:t xml:space="preserve">Česká podnikatelská pojišťovna, a.s., VIG, </w:t>
      </w:r>
    </w:p>
    <w:p w14:paraId="15B8F701" w14:textId="77777777" w:rsidR="003509BE" w:rsidRDefault="003509BE" w:rsidP="003509B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  <w:rPr>
          <w:bCs/>
        </w:rPr>
      </w:pPr>
      <w:r>
        <w:rPr>
          <w:bCs/>
        </w:rPr>
        <w:tab/>
      </w:r>
      <w:r w:rsidRPr="003509BE">
        <w:rPr>
          <w:bCs/>
        </w:rPr>
        <w:t xml:space="preserve">podatelna pro fakturaci dodavatelů, </w:t>
      </w:r>
    </w:p>
    <w:p w14:paraId="35E6ADCF" w14:textId="73E8AB9D" w:rsidR="005C5D2C" w:rsidRPr="003509BE" w:rsidRDefault="003509BE" w:rsidP="003509B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  <w:rPr>
          <w:bCs/>
        </w:rPr>
      </w:pPr>
      <w:r>
        <w:rPr>
          <w:bCs/>
        </w:rPr>
        <w:tab/>
      </w:r>
      <w:r w:rsidRPr="003509BE">
        <w:rPr>
          <w:bCs/>
        </w:rPr>
        <w:t>P. O. BOX 52, 664 42 Modřice</w:t>
      </w:r>
    </w:p>
    <w:p w14:paraId="6DA6B3D7" w14:textId="77777777" w:rsidR="00BB5C51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14:paraId="2F4E308C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65A944FF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29C8D82F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191A4BFB" w14:textId="7BE0B8D9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3509BE">
        <w:t xml:space="preserve">12438 </w:t>
      </w:r>
      <w:r w:rsidR="005C5D2C">
        <w:t>ze</w:t>
      </w:r>
      <w:r w:rsidR="00076D3F">
        <w:t xml:space="preserve"> dne </w:t>
      </w:r>
      <w:r w:rsidR="003509BE">
        <w:t xml:space="preserve">11.9.2015 </w:t>
      </w:r>
      <w:r w:rsidR="00343C99" w:rsidRPr="003509BE">
        <w:t xml:space="preserve">ve znění Dodatku č. 1 ze dne </w:t>
      </w:r>
      <w:r w:rsidR="003509BE" w:rsidRPr="003509BE">
        <w:t>5.10.2015</w:t>
      </w:r>
      <w:r w:rsidR="00343C99" w:rsidRPr="003509BE">
        <w:t xml:space="preserve">, </w:t>
      </w:r>
      <w:r w:rsidR="00343C99" w:rsidRPr="003509BE">
        <w:lastRenderedPageBreak/>
        <w:t xml:space="preserve">Dodatku č. 2 ze dne </w:t>
      </w:r>
      <w:r w:rsidR="003509BE" w:rsidRPr="003509BE">
        <w:t>21.7.2016 a Dodatku č. 3 ze dne 5.1.2017</w:t>
      </w:r>
      <w:r w:rsidR="00343C99" w:rsidRPr="003509BE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20E1ABE9" w14:textId="5ECE11BF" w:rsidR="00A3791F" w:rsidRPr="00A3791F" w:rsidRDefault="00B760E4" w:rsidP="00256A53">
      <w:pPr>
        <w:spacing w:before="240" w:line="300" w:lineRule="exact"/>
        <w:ind w:left="567" w:hanging="567"/>
        <w:jc w:val="both"/>
        <w:rPr>
          <w:b/>
        </w:rPr>
      </w:pPr>
      <w:r>
        <w:t>1.2.</w:t>
      </w:r>
      <w:r w:rsidR="00256A53">
        <w:tab/>
      </w:r>
      <w:r w:rsidR="00343C99">
        <w:t>Objednatel</w:t>
      </w:r>
      <w:r w:rsidR="00A3791F">
        <w:t xml:space="preserve"> ber</w:t>
      </w:r>
      <w:r w:rsidR="00343C99">
        <w:t>e</w:t>
      </w:r>
      <w:r w:rsidR="00A3791F">
        <w:t xml:space="preserve"> na vědomí změnu </w:t>
      </w:r>
      <w:r w:rsidR="003509BE" w:rsidRPr="003509BE">
        <w:rPr>
          <w:b/>
          <w:bCs/>
        </w:rPr>
        <w:t xml:space="preserve">v </w:t>
      </w:r>
      <w:r w:rsidR="00A3791F" w:rsidRPr="003509BE">
        <w:rPr>
          <w:b/>
          <w:bCs/>
        </w:rPr>
        <w:t>zastoupení</w:t>
      </w:r>
      <w:r w:rsidR="00A3791F" w:rsidRPr="003509BE">
        <w:rPr>
          <w:b/>
        </w:rPr>
        <w:t xml:space="preserve"> </w:t>
      </w:r>
      <w:r w:rsidR="00A3791F">
        <w:t>Z</w:t>
      </w:r>
      <w:r w:rsidR="00A3791F" w:rsidRPr="00A3791F">
        <w:t>hotovitele.</w:t>
      </w:r>
    </w:p>
    <w:p w14:paraId="0C8CC750" w14:textId="38026F28" w:rsidR="00A3791F" w:rsidRPr="00A3791F" w:rsidRDefault="00A3791F" w:rsidP="00256A53">
      <w:pPr>
        <w:spacing w:before="240" w:line="300" w:lineRule="exact"/>
        <w:ind w:left="567" w:hanging="567"/>
        <w:jc w:val="both"/>
        <w:rPr>
          <w:b/>
        </w:rPr>
      </w:pPr>
      <w:r>
        <w:t>1.3.</w:t>
      </w:r>
      <w:r w:rsidR="00256A53">
        <w:tab/>
      </w:r>
      <w:r w:rsidR="00343C99">
        <w:t>Zhotovitel</w:t>
      </w:r>
      <w:r>
        <w:t xml:space="preserve"> ber</w:t>
      </w:r>
      <w:r w:rsidR="00343C99">
        <w:t>e</w:t>
      </w:r>
      <w:r>
        <w:t xml:space="preserve"> na vědomí změnu </w:t>
      </w:r>
      <w:r w:rsidR="003509BE" w:rsidRPr="003509BE">
        <w:rPr>
          <w:b/>
          <w:bCs/>
        </w:rPr>
        <w:t xml:space="preserve">v </w:t>
      </w:r>
      <w:r w:rsidRPr="003509BE">
        <w:rPr>
          <w:b/>
          <w:bCs/>
        </w:rPr>
        <w:t>zastoupení</w:t>
      </w:r>
      <w:r w:rsidRPr="003509BE">
        <w:rPr>
          <w:b/>
        </w:rPr>
        <w:t xml:space="preserve"> </w:t>
      </w:r>
      <w:r w:rsidRPr="00A3791F">
        <w:t>Objednatele.</w:t>
      </w:r>
    </w:p>
    <w:p w14:paraId="0FC70E59" w14:textId="4ED9D9C9" w:rsidR="00B760E4" w:rsidRDefault="00A3791F" w:rsidP="00256A53">
      <w:pPr>
        <w:spacing w:before="240" w:line="300" w:lineRule="exact"/>
        <w:ind w:left="567" w:hanging="567"/>
        <w:jc w:val="both"/>
        <w:rPr>
          <w:color w:val="FF0000"/>
        </w:rPr>
      </w:pPr>
      <w:r>
        <w:t>1.4.</w:t>
      </w:r>
      <w:r w:rsidR="00256A53">
        <w:tab/>
      </w:r>
      <w:r w:rsidR="00B760E4">
        <w:t xml:space="preserve">Smluvní strany se dohodly na </w:t>
      </w:r>
      <w:r w:rsidR="00B760E4" w:rsidRPr="00B760E4">
        <w:rPr>
          <w:b/>
        </w:rPr>
        <w:t>doplnění</w:t>
      </w:r>
      <w:r w:rsidR="00B760E4">
        <w:t xml:space="preserve"> stávajícího textu </w:t>
      </w:r>
      <w:r w:rsidR="008120EF">
        <w:t>Č</w:t>
      </w:r>
      <w:r w:rsidR="00B760E4">
        <w:t>l. I. odst. 1.1.</w:t>
      </w:r>
      <w:r w:rsidR="003509BE">
        <w:t xml:space="preserve">, </w:t>
      </w:r>
      <w:r w:rsidR="003509BE" w:rsidRPr="003509BE">
        <w:rPr>
          <w:b/>
          <w:bCs/>
        </w:rPr>
        <w:t>Přílohy č. 2</w:t>
      </w:r>
      <w:r w:rsidR="008369D7">
        <w:t xml:space="preserve"> o</w:t>
      </w:r>
      <w:r w:rsidR="003509BE">
        <w:t> n</w:t>
      </w:r>
      <w:r w:rsidR="008369D7">
        <w:t>ásledující text</w:t>
      </w:r>
      <w:r w:rsidR="00B760E4">
        <w:t xml:space="preserve">: </w:t>
      </w:r>
    </w:p>
    <w:p w14:paraId="627E2E58" w14:textId="47D7D37A" w:rsidR="00BB5C51" w:rsidRDefault="00FF4848">
      <w:pPr>
        <w:spacing w:before="240" w:line="300" w:lineRule="exact"/>
        <w:ind w:left="539" w:hanging="539"/>
        <w:jc w:val="both"/>
      </w:pPr>
      <w:r w:rsidRPr="00FF4848">
        <w:t>„</w:t>
      </w:r>
      <w:r w:rsidR="00B760E4">
        <w:rPr>
          <w:b/>
        </w:rPr>
        <w:t xml:space="preserve">1.1. </w:t>
      </w:r>
      <w:r w:rsidR="00BB5C51">
        <w:t xml:space="preserve">Zhotovitel se zavazuje pro účet </w:t>
      </w:r>
      <w:r w:rsidR="00C62BB3">
        <w:t>O</w:t>
      </w:r>
      <w:r w:rsidR="00BB5C51">
        <w:t xml:space="preserve">bjednatele číslo: </w:t>
      </w:r>
      <w:r w:rsidR="00DC0BF9">
        <w:rPr>
          <w:b/>
          <w:bCs/>
        </w:rPr>
        <w:t>XXXXXXXXXX</w:t>
      </w:r>
      <w:r w:rsidR="00BB5C51">
        <w:rPr>
          <w:b/>
          <w:bCs/>
        </w:rPr>
        <w:t xml:space="preserve"> </w:t>
      </w:r>
      <w:r w:rsidR="00B44387" w:rsidRPr="00B44387">
        <w:rPr>
          <w:bCs/>
        </w:rPr>
        <w:t>vyhotovovat</w:t>
      </w:r>
      <w:r w:rsidR="00B44387">
        <w:rPr>
          <w:b/>
          <w:bCs/>
        </w:rPr>
        <w:t xml:space="preserve"> </w:t>
      </w:r>
      <w:r w:rsidR="00B44387" w:rsidRPr="00B44387">
        <w:rPr>
          <w:bCs/>
        </w:rPr>
        <w:t xml:space="preserve">způsobem uvedeným v čl. II. </w:t>
      </w:r>
      <w:r w:rsidR="00B44387">
        <w:rPr>
          <w:bCs/>
        </w:rPr>
        <w:t>t</w:t>
      </w:r>
      <w:r w:rsidR="00B44387" w:rsidRPr="00B44387">
        <w:rPr>
          <w:bCs/>
        </w:rPr>
        <w:t xml:space="preserve">éto </w:t>
      </w:r>
      <w:r w:rsidR="002E0449">
        <w:rPr>
          <w:bCs/>
        </w:rPr>
        <w:t>Smlouvy</w:t>
      </w:r>
      <w:r w:rsidR="00B44387" w:rsidRPr="00B44387">
        <w:rPr>
          <w:bCs/>
        </w:rPr>
        <w:t>,</w:t>
      </w:r>
      <w:r w:rsidR="00BB5C51">
        <w:t xml:space="preserve"> </w:t>
      </w:r>
      <w:r w:rsidR="00B44387">
        <w:t xml:space="preserve">v nadstandardní formě informace o poštovních poukázkách A, k jejichž připsání na účet </w:t>
      </w:r>
      <w:r w:rsidR="00C62BB3">
        <w:t>O</w:t>
      </w:r>
      <w:r w:rsidR="00B44387">
        <w:t xml:space="preserve">bjednatele </w:t>
      </w:r>
      <w:r w:rsidR="00BB5C51">
        <w:t xml:space="preserve">dal bance příkaz, </w:t>
      </w:r>
      <w:r w:rsidR="00B44387">
        <w:t xml:space="preserve">a tyto informace </w:t>
      </w:r>
      <w:r w:rsidR="00C62BB3">
        <w:t>O</w:t>
      </w:r>
      <w:r w:rsidR="00B44387">
        <w:t xml:space="preserve">bjednateli zasílat za </w:t>
      </w:r>
      <w:r w:rsidR="00BB5C51">
        <w:t xml:space="preserve">podmínek stanovených touto </w:t>
      </w:r>
      <w:r w:rsidR="002E0449">
        <w:t>Smlouvou</w:t>
      </w:r>
      <w:r w:rsidR="00BB5C51">
        <w:t>.</w:t>
      </w:r>
      <w:r>
        <w:t>“</w:t>
      </w:r>
    </w:p>
    <w:p w14:paraId="01A20766" w14:textId="77777777" w:rsidR="00045ADE" w:rsidRDefault="008E3BF6" w:rsidP="00045AD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r>
        <w:t>1.</w:t>
      </w:r>
      <w:r w:rsidR="00A3791F">
        <w:t>5</w:t>
      </w:r>
      <w:r>
        <w:t>.</w:t>
      </w:r>
      <w:r w:rsidR="00BB5C51">
        <w:tab/>
      </w:r>
      <w:r w:rsidR="00045ADE">
        <w:t xml:space="preserve">Smluvní strany se dohodly na </w:t>
      </w:r>
      <w:r w:rsidR="00045ADE" w:rsidRPr="008E3BF6">
        <w:rPr>
          <w:b/>
        </w:rPr>
        <w:t>úplném nahrazení</w:t>
      </w:r>
      <w:r w:rsidR="00045ADE">
        <w:t xml:space="preserve"> stávajícího ustanovení Čl. II. odst. 2.4. následujícím textem: </w:t>
      </w:r>
    </w:p>
    <w:p w14:paraId="400290D2" w14:textId="77777777" w:rsidR="00045ADE" w:rsidRDefault="00045ADE" w:rsidP="00045AD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Pr="008E3BF6">
        <w:rPr>
          <w:b/>
        </w:rPr>
        <w:t>2.4.</w:t>
      </w:r>
      <w:r>
        <w:rPr>
          <w:b/>
        </w:rPr>
        <w:t xml:space="preserve"> </w:t>
      </w:r>
      <w:r>
        <w:t xml:space="preserve">Kontaktní osoby na straně Objednatele:   </w:t>
      </w:r>
    </w:p>
    <w:p w14:paraId="3375CC8A" w14:textId="50A89858" w:rsidR="00045ADE" w:rsidRDefault="00045ADE" w:rsidP="00045AD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/>
        </w:rPr>
        <w:tab/>
      </w:r>
      <w:r w:rsidR="00DC0BF9">
        <w:t>XXXXXXXXXXXX</w:t>
      </w:r>
      <w:r>
        <w:t xml:space="preserve">   </w:t>
      </w:r>
      <w:r>
        <w:tab/>
        <w:t xml:space="preserve">tel.: </w:t>
      </w:r>
      <w:r w:rsidR="00DC0BF9">
        <w:t>XXXXXXXXXX</w:t>
      </w:r>
    </w:p>
    <w:p w14:paraId="3D7AAE0B" w14:textId="2F1A9E79" w:rsidR="00045ADE" w:rsidRDefault="00045ADE" w:rsidP="00045AD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DC0BF9">
        <w:rPr>
          <w:u w:val="single"/>
        </w:rPr>
        <w:t>XXXXXXXXXXXX</w:t>
      </w:r>
      <w:r>
        <w:t xml:space="preserve">    </w:t>
      </w:r>
    </w:p>
    <w:p w14:paraId="2673B490" w14:textId="7A55444B" w:rsidR="00045ADE" w:rsidRDefault="00045ADE" w:rsidP="00045AD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DC0BF9">
        <w:t>XXXXXXXXXXXX</w:t>
      </w:r>
      <w:r>
        <w:tab/>
        <w:t xml:space="preserve">tel.: </w:t>
      </w:r>
      <w:r w:rsidR="00DC0BF9">
        <w:t>XXXXXXXXXX</w:t>
      </w:r>
    </w:p>
    <w:p w14:paraId="6B6D7DB8" w14:textId="27802DF3" w:rsidR="00045ADE" w:rsidRPr="00045ADE" w:rsidRDefault="00045ADE" w:rsidP="00045AD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DC0BF9">
        <w:rPr>
          <w:u w:val="single"/>
        </w:rPr>
        <w:t>XXXXXXXXXXXX</w:t>
      </w:r>
    </w:p>
    <w:p w14:paraId="1772C7A5" w14:textId="4F224687" w:rsidR="00045ADE" w:rsidRDefault="00045ADE" w:rsidP="00045AD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DC0BF9">
        <w:t>XXXXXXXXXXXX</w:t>
      </w:r>
      <w:r>
        <w:tab/>
        <w:t xml:space="preserve">tel.: </w:t>
      </w:r>
      <w:r w:rsidR="00DC0BF9">
        <w:t>XXXXXXXXXX</w:t>
      </w:r>
    </w:p>
    <w:p w14:paraId="4404C639" w14:textId="2F6759B5" w:rsidR="002B7A22" w:rsidRDefault="00045ADE" w:rsidP="00045AD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hyperlink r:id="rId8" w:history="1">
        <w:r w:rsidR="00DC0BF9">
          <w:rPr>
            <w:rStyle w:val="Hypertextovodkaz"/>
            <w:color w:val="auto"/>
          </w:rPr>
          <w:t>XXXXXXXXXXXX</w:t>
        </w:r>
      </w:hyperlink>
    </w:p>
    <w:p w14:paraId="0374A022" w14:textId="77777777" w:rsidR="00B60627" w:rsidRDefault="00B60627" w:rsidP="00045AD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</w:p>
    <w:p w14:paraId="51FEA17F" w14:textId="72C46589" w:rsidR="00B60627" w:rsidRDefault="00B60627" w:rsidP="00B6062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hanging="567"/>
        <w:jc w:val="both"/>
      </w:pPr>
      <w:r>
        <w:t>1.6.</w:t>
      </w:r>
      <w:r>
        <w:tab/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2.5. následujícím textem: </w:t>
      </w:r>
    </w:p>
    <w:p w14:paraId="308654F0" w14:textId="77777777" w:rsidR="00B60627" w:rsidRDefault="00B60627" w:rsidP="00B6062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Pr="008E3BF6">
        <w:rPr>
          <w:b/>
        </w:rPr>
        <w:t>2.5.</w:t>
      </w:r>
      <w:r>
        <w:t xml:space="preserve"> Kontaktní osoby na straně Zhotovitele:</w:t>
      </w:r>
    </w:p>
    <w:p w14:paraId="2C753FD3" w14:textId="05DA7D27" w:rsidR="00B60627" w:rsidRPr="00FE400C" w:rsidRDefault="00DC0BF9" w:rsidP="00B60627">
      <w:pPr>
        <w:tabs>
          <w:tab w:val="left" w:pos="4395"/>
        </w:tabs>
        <w:spacing w:before="60" w:line="300" w:lineRule="exact"/>
        <w:ind w:firstLine="539"/>
        <w:rPr>
          <w:bCs/>
        </w:rPr>
      </w:pPr>
      <w:r>
        <w:t>XXXXXXXXXXXX</w:t>
      </w:r>
      <w:r w:rsidR="00B60627">
        <w:tab/>
      </w:r>
      <w:r w:rsidR="00B60627" w:rsidRPr="00FE400C">
        <w:t>tel.:</w:t>
      </w:r>
      <w:r w:rsidR="00B60627" w:rsidRPr="00FE400C">
        <w:rPr>
          <w:bCs/>
        </w:rPr>
        <w:t xml:space="preserve"> </w:t>
      </w:r>
      <w:r>
        <w:rPr>
          <w:bCs/>
        </w:rPr>
        <w:t>XXXXXXXXX</w:t>
      </w:r>
    </w:p>
    <w:p w14:paraId="291E43D1" w14:textId="352E06CC" w:rsidR="00B60627" w:rsidRPr="008120EF" w:rsidRDefault="00B60627" w:rsidP="00B60627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u w:val="single"/>
        </w:rPr>
      </w:pPr>
      <w:hyperlink r:id="rId9" w:history="1">
        <w:r w:rsidR="00DC0BF9">
          <w:rPr>
            <w:rStyle w:val="Hypertextovodkaz"/>
            <w:b w:val="0"/>
            <w:i w:val="0"/>
            <w:snapToGrid w:val="0"/>
            <w:color w:val="auto"/>
          </w:rPr>
          <w:t>XXXXXXXXXXXX</w:t>
        </w:r>
      </w:hyperlink>
    </w:p>
    <w:p w14:paraId="091C6B51" w14:textId="54EF7CA7" w:rsidR="00B60627" w:rsidRPr="00FE400C" w:rsidRDefault="00DC0BF9" w:rsidP="00B60627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XXXXXXXXXXXX</w:t>
      </w:r>
      <w:r w:rsidR="00B60627">
        <w:rPr>
          <w:b w:val="0"/>
          <w:i w:val="0"/>
          <w:iCs/>
        </w:rPr>
        <w:tab/>
      </w:r>
      <w:r w:rsidR="00B60627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14:paraId="224DB35B" w14:textId="1C457A31" w:rsidR="00B60627" w:rsidRPr="00DC0BF9" w:rsidRDefault="00DC0BF9" w:rsidP="00B60627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bCs/>
          <w:i w:val="0"/>
          <w:iCs/>
          <w:u w:val="single"/>
        </w:rPr>
      </w:pPr>
      <w:r w:rsidRPr="00DC0BF9">
        <w:rPr>
          <w:b w:val="0"/>
          <w:bCs/>
          <w:i w:val="0"/>
          <w:iCs/>
        </w:rPr>
        <w:t>XXXXXXXXXXXX</w:t>
      </w:r>
    </w:p>
    <w:p w14:paraId="19E674FD" w14:textId="3918FE85" w:rsidR="00B60627" w:rsidRPr="00FE400C" w:rsidRDefault="00DC0BF9" w:rsidP="00B6062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XXXXXXXXXXXX</w:t>
      </w:r>
      <w:r w:rsidR="00B60627">
        <w:rPr>
          <w:bCs/>
        </w:rPr>
        <w:tab/>
      </w:r>
      <w:r w:rsidR="00B60627" w:rsidRPr="00FE400C">
        <w:t xml:space="preserve">tel.: </w:t>
      </w:r>
      <w:r>
        <w:rPr>
          <w:bCs/>
        </w:rPr>
        <w:t>XXXXXXXXX</w:t>
      </w:r>
    </w:p>
    <w:p w14:paraId="06354344" w14:textId="176B5FF4" w:rsidR="00A9556F" w:rsidRDefault="00B60627" w:rsidP="00B6062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 w:rsidRPr="00B60627">
        <w:tab/>
      </w:r>
      <w:hyperlink r:id="rId10" w:history="1">
        <w:r w:rsidR="00DC0BF9">
          <w:rPr>
            <w:rStyle w:val="Hypertextovodkaz"/>
            <w:bCs/>
            <w:color w:val="auto"/>
          </w:rPr>
          <w:t>XXXXXXXXXXXX</w:t>
        </w:r>
      </w:hyperlink>
      <w:r w:rsidR="008E3BF6">
        <w:tab/>
      </w:r>
    </w:p>
    <w:p w14:paraId="519E787E" w14:textId="77777777" w:rsidR="00D8429E" w:rsidRDefault="00D8429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firstLine="0"/>
        <w:rPr>
          <w:bCs/>
        </w:rPr>
      </w:pPr>
    </w:p>
    <w:p w14:paraId="47815843" w14:textId="59D345A2" w:rsidR="0030236B" w:rsidRDefault="0030236B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hanging="567"/>
        <w:rPr>
          <w:bCs/>
        </w:rPr>
      </w:pPr>
      <w:r>
        <w:rPr>
          <w:bCs/>
        </w:rPr>
        <w:t>1.</w:t>
      </w:r>
      <w:r w:rsidR="00B60627">
        <w:rPr>
          <w:bCs/>
        </w:rPr>
        <w:t>7</w:t>
      </w:r>
      <w:r w:rsidR="005C1FF8">
        <w:rPr>
          <w:bCs/>
        </w:rPr>
        <w:t>.</w:t>
      </w:r>
      <w:r>
        <w:rPr>
          <w:bCs/>
        </w:rPr>
        <w:tab/>
        <w:t>Smluvní strany se dohodly na vložení nového ustanovení Čl. IV</w:t>
      </w:r>
      <w:r w:rsidR="0051511F">
        <w:rPr>
          <w:bCs/>
        </w:rPr>
        <w:t>.</w:t>
      </w:r>
      <w:r>
        <w:rPr>
          <w:bCs/>
        </w:rPr>
        <w:t>, odst. 4.1</w:t>
      </w:r>
      <w:r w:rsidR="00B60627">
        <w:rPr>
          <w:bCs/>
        </w:rPr>
        <w:t>0</w:t>
      </w:r>
      <w:r w:rsidR="00C51DDF">
        <w:rPr>
          <w:bCs/>
        </w:rPr>
        <w:t>.</w:t>
      </w:r>
      <w:r>
        <w:rPr>
          <w:bCs/>
        </w:rPr>
        <w:t>, které zní:</w:t>
      </w:r>
    </w:p>
    <w:p w14:paraId="4823CEB1" w14:textId="0D2DCE12" w:rsidR="0030236B" w:rsidRDefault="0030236B" w:rsidP="0006433C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709"/>
        <w:jc w:val="both"/>
        <w:rPr>
          <w:bCs/>
        </w:rPr>
      </w:pPr>
      <w:r>
        <w:rPr>
          <w:bCs/>
        </w:rPr>
        <w:t>„</w:t>
      </w:r>
      <w:r>
        <w:rPr>
          <w:b/>
          <w:bCs/>
        </w:rPr>
        <w:t>4.1</w:t>
      </w:r>
      <w:r w:rsidR="00B60627">
        <w:rPr>
          <w:b/>
          <w:bCs/>
        </w:rPr>
        <w:t>0</w:t>
      </w:r>
      <w:r w:rsidR="005C1FF8">
        <w:rPr>
          <w:b/>
          <w:bCs/>
        </w:rPr>
        <w:t>.</w:t>
      </w:r>
      <w:r w:rsidR="0006433C">
        <w:rPr>
          <w:b/>
          <w:bCs/>
        </w:rPr>
        <w:tab/>
      </w:r>
      <w:r w:rsidRPr="0030236B">
        <w:rPr>
          <w:bCs/>
        </w:rPr>
        <w:t xml:space="preserve">Zhotovitel jako správce tímto v souladu s nařízením Evropského parlamentu a Rady (EU) 2016/679, obecné nařízení o ochraně osobních údajů, informuje, že zpracovává osobní údaje Objednatele, je-li Objednatelem fyzická osoba, a/nebo osobní údaje jeho kontaktních osob poskytnuté v této Smlouvě nebo v rámci plnění Smlouvy výhradně pro účely související s plněním Smlouvy, a to po dobu trvání Smlouvy, resp. pro účely vyplývající z právních předpisů, a to po dobu delší, je-li odůvodněna dle platných právních předpisů. Objednatel je povinen informovat obdobně fyzické osoby, jejichž osobní údaje pro účely související s </w:t>
      </w:r>
      <w:r w:rsidRPr="0030236B">
        <w:rPr>
          <w:bCs/>
        </w:rPr>
        <w:lastRenderedPageBreak/>
        <w:t xml:space="preserve">plněním Smlouvy Zhotoviteli předává. Další informace související se zpracováním osobních údajů včetně práv s tímto zpracováním souvisejících jsou k dispozici v aktuální verzi dokumentu „Informace o zpracování osobních údajů“ na webových stránkách Zhotovitele na </w:t>
      </w:r>
      <w:r w:rsidRPr="00B60627">
        <w:rPr>
          <w:bCs/>
        </w:rPr>
        <w:t xml:space="preserve">adrese </w:t>
      </w:r>
      <w:hyperlink r:id="rId11" w:history="1">
        <w:r w:rsidR="00071A31" w:rsidRPr="00B60627">
          <w:rPr>
            <w:rStyle w:val="Hypertextovodkaz"/>
            <w:bCs/>
            <w:color w:val="auto"/>
          </w:rPr>
          <w:t>www.ceskaposta.cz</w:t>
        </w:r>
      </w:hyperlink>
      <w:r w:rsidRPr="0030236B">
        <w:rPr>
          <w:bCs/>
        </w:rPr>
        <w:t>.</w:t>
      </w:r>
      <w:r>
        <w:rPr>
          <w:bCs/>
        </w:rPr>
        <w:t>“</w:t>
      </w:r>
    </w:p>
    <w:p w14:paraId="20BD39AA" w14:textId="25E5E81B" w:rsidR="00071A31" w:rsidRPr="0030236B" w:rsidRDefault="00071A31" w:rsidP="00071A3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1106" w:hanging="567"/>
        <w:jc w:val="both"/>
        <w:rPr>
          <w:bCs/>
        </w:rPr>
      </w:pPr>
      <w:r>
        <w:rPr>
          <w:bCs/>
        </w:rPr>
        <w:t>Původní ustanovení Čl. IV</w:t>
      </w:r>
      <w:r w:rsidR="0051511F">
        <w:rPr>
          <w:bCs/>
        </w:rPr>
        <w:t>.</w:t>
      </w:r>
      <w:r>
        <w:rPr>
          <w:bCs/>
        </w:rPr>
        <w:t>, odst. 4.1</w:t>
      </w:r>
      <w:r w:rsidR="00B60627">
        <w:rPr>
          <w:bCs/>
        </w:rPr>
        <w:t>0</w:t>
      </w:r>
      <w:r w:rsidR="0051511F">
        <w:rPr>
          <w:bCs/>
        </w:rPr>
        <w:t>.</w:t>
      </w:r>
      <w:r>
        <w:rPr>
          <w:bCs/>
        </w:rPr>
        <w:t xml:space="preserve"> se přečísluje na odst. 4.1</w:t>
      </w:r>
      <w:r w:rsidR="00B60627">
        <w:rPr>
          <w:bCs/>
        </w:rPr>
        <w:t>1</w:t>
      </w:r>
      <w:r>
        <w:rPr>
          <w:bCs/>
        </w:rPr>
        <w:t>.</w:t>
      </w:r>
    </w:p>
    <w:p w14:paraId="1659EEAD" w14:textId="77777777"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13261401" w14:textId="77777777" w:rsidR="005E25A1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36DA23D6" w14:textId="77777777" w:rsidR="00267D2D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022D7194" w14:textId="128D34F9" w:rsidR="00FD38AB" w:rsidRPr="00B60627" w:rsidRDefault="00D234A5" w:rsidP="00FD38AB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FD38AB" w:rsidRPr="00B60627">
        <w:t>Tento Dodatek se uzavírá písemně v elektronické podobě.</w:t>
      </w:r>
    </w:p>
    <w:p w14:paraId="489E7AA4" w14:textId="77777777" w:rsidR="005C39F7" w:rsidRPr="00B60627" w:rsidRDefault="005C39F7" w:rsidP="005C39F7">
      <w:pPr>
        <w:spacing w:before="240" w:line="280" w:lineRule="exact"/>
        <w:ind w:left="567" w:hanging="567"/>
        <w:jc w:val="both"/>
      </w:pPr>
      <w:r w:rsidRPr="00B60627">
        <w:t xml:space="preserve">2.4. </w:t>
      </w:r>
      <w:r w:rsidRPr="00B60627">
        <w:tab/>
        <w:t>Tento Dodatek bude uveřejněn v registru smluv dle zákona č. 340/2015 Sb., o zvláštních</w:t>
      </w:r>
      <w:r w:rsidRPr="00B60627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B60627">
        <w:t>uveřejňovací</w:t>
      </w:r>
      <w:proofErr w:type="spellEnd"/>
      <w:r w:rsidRPr="00B60627">
        <w:t xml:space="preserve"> povinnost podle zákona o registru smluv.</w:t>
      </w:r>
    </w:p>
    <w:p w14:paraId="68380477" w14:textId="77777777"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1710BB2E" w14:textId="482DDE94" w:rsidR="00B60627" w:rsidRDefault="00B60627" w:rsidP="00B60627">
      <w:pPr>
        <w:tabs>
          <w:tab w:val="left" w:pos="5387"/>
        </w:tabs>
        <w:spacing w:before="360" w:line="300" w:lineRule="exact"/>
        <w:ind w:right="-142"/>
        <w:jc w:val="both"/>
      </w:pPr>
      <w:r>
        <w:t>V Praze, dne ……………………….</w:t>
      </w:r>
      <w:r>
        <w:tab/>
        <w:t>V Ostravě, dne …………………….</w:t>
      </w:r>
    </w:p>
    <w:p w14:paraId="567DDC64" w14:textId="77777777" w:rsidR="00B60627" w:rsidRDefault="00B60627" w:rsidP="00B60627">
      <w:pPr>
        <w:tabs>
          <w:tab w:val="left" w:leader="dot" w:pos="3544"/>
          <w:tab w:val="left" w:pos="5387"/>
          <w:tab w:val="left" w:leader="dot" w:pos="8931"/>
        </w:tabs>
        <w:spacing w:before="840" w:line="300" w:lineRule="exact"/>
        <w:ind w:right="-142"/>
        <w:jc w:val="both"/>
      </w:pPr>
      <w:r>
        <w:tab/>
      </w:r>
      <w:r>
        <w:tab/>
      </w:r>
      <w:r>
        <w:tab/>
      </w:r>
    </w:p>
    <w:p w14:paraId="0FC42B31" w14:textId="7A0D35A1" w:rsidR="00B60627" w:rsidRDefault="00B60627" w:rsidP="00B60627">
      <w:pPr>
        <w:tabs>
          <w:tab w:val="left" w:pos="3402"/>
          <w:tab w:val="left" w:pos="5387"/>
        </w:tabs>
        <w:spacing w:line="300" w:lineRule="exact"/>
        <w:ind w:right="-142"/>
        <w:jc w:val="both"/>
      </w:pPr>
      <w:r>
        <w:t>Ing. Pavel Wiesner</w:t>
      </w:r>
      <w:r>
        <w:tab/>
      </w:r>
      <w:r>
        <w:tab/>
        <w:t>Ing. Tadeáš Krzok</w:t>
      </w:r>
    </w:p>
    <w:p w14:paraId="73B9A853" w14:textId="77777777" w:rsidR="00B60627" w:rsidRDefault="00B60627" w:rsidP="00B60627">
      <w:pPr>
        <w:tabs>
          <w:tab w:val="left" w:pos="3402"/>
          <w:tab w:val="left" w:pos="5387"/>
        </w:tabs>
        <w:spacing w:line="300" w:lineRule="exact"/>
        <w:ind w:right="-142"/>
        <w:jc w:val="both"/>
      </w:pPr>
      <w:r>
        <w:t>předseda představenstva</w:t>
      </w:r>
      <w:r>
        <w:tab/>
      </w:r>
      <w:r>
        <w:tab/>
        <w:t>manažer specializovaného útvaru</w:t>
      </w:r>
    </w:p>
    <w:p w14:paraId="347B7AD4" w14:textId="77777777" w:rsidR="00B60627" w:rsidRDefault="00B60627" w:rsidP="00B60627">
      <w:pPr>
        <w:tabs>
          <w:tab w:val="left" w:pos="3402"/>
          <w:tab w:val="left" w:pos="5387"/>
        </w:tabs>
        <w:spacing w:line="300" w:lineRule="exact"/>
        <w:ind w:right="-709"/>
        <w:jc w:val="both"/>
      </w:pPr>
      <w:r>
        <w:t xml:space="preserve">Česká podnikatelská pojišťovna, a.s., </w:t>
      </w:r>
      <w:r>
        <w:tab/>
        <w:t xml:space="preserve">regionálního zpracování </w:t>
      </w:r>
    </w:p>
    <w:p w14:paraId="0023E878" w14:textId="77777777" w:rsidR="00B60627" w:rsidRPr="0051771D" w:rsidRDefault="00B60627" w:rsidP="00B60627">
      <w:pPr>
        <w:tabs>
          <w:tab w:val="left" w:pos="3402"/>
          <w:tab w:val="left" w:pos="5387"/>
        </w:tabs>
        <w:spacing w:line="300" w:lineRule="exact"/>
        <w:ind w:right="-709"/>
        <w:jc w:val="both"/>
      </w:pP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  <w:r>
        <w:tab/>
      </w:r>
      <w:r>
        <w:tab/>
        <w:t>peněžních služeb Ostrava</w:t>
      </w:r>
    </w:p>
    <w:p w14:paraId="7C99E1B6" w14:textId="77777777" w:rsidR="00B60627" w:rsidRPr="003F7A51" w:rsidRDefault="00B60627" w:rsidP="00B60627">
      <w:pPr>
        <w:tabs>
          <w:tab w:val="left" w:pos="3402"/>
          <w:tab w:val="left" w:pos="5387"/>
        </w:tabs>
        <w:spacing w:line="300" w:lineRule="exact"/>
      </w:pPr>
      <w:r>
        <w:t>podepsáno elektronicky</w:t>
      </w:r>
      <w:r>
        <w:tab/>
      </w:r>
      <w:r>
        <w:tab/>
        <w:t>podepsáno elektronicky</w:t>
      </w:r>
    </w:p>
    <w:p w14:paraId="36750412" w14:textId="77777777" w:rsidR="00B60627" w:rsidRPr="003F7A51" w:rsidRDefault="00B60627" w:rsidP="00B60627">
      <w:pPr>
        <w:tabs>
          <w:tab w:val="left" w:pos="5387"/>
        </w:tabs>
        <w:spacing w:line="300" w:lineRule="exact"/>
      </w:pPr>
    </w:p>
    <w:p w14:paraId="4229FFA1" w14:textId="77777777" w:rsidR="00B60627" w:rsidRDefault="00B60627" w:rsidP="00B60627">
      <w:pPr>
        <w:tabs>
          <w:tab w:val="left" w:leader="dot" w:pos="3544"/>
          <w:tab w:val="left" w:pos="5387"/>
          <w:tab w:val="left" w:leader="dot" w:pos="8931"/>
        </w:tabs>
        <w:spacing w:before="840" w:line="300" w:lineRule="exact"/>
        <w:ind w:right="-142"/>
        <w:jc w:val="both"/>
      </w:pPr>
      <w:r>
        <w:tab/>
      </w:r>
    </w:p>
    <w:p w14:paraId="60409C34" w14:textId="77777777" w:rsidR="00B60627" w:rsidRDefault="00B60627" w:rsidP="00B60627">
      <w:pPr>
        <w:tabs>
          <w:tab w:val="left" w:leader="dot" w:pos="3544"/>
          <w:tab w:val="left" w:pos="5387"/>
          <w:tab w:val="left" w:leader="dot" w:pos="8931"/>
        </w:tabs>
        <w:spacing w:line="300" w:lineRule="exact"/>
        <w:ind w:right="-142"/>
        <w:jc w:val="both"/>
      </w:pPr>
      <w:r>
        <w:t xml:space="preserve">Mag. Nicolas </w:t>
      </w:r>
      <w:proofErr w:type="spellStart"/>
      <w:r>
        <w:t>Mucherl</w:t>
      </w:r>
      <w:proofErr w:type="spellEnd"/>
    </w:p>
    <w:p w14:paraId="29B55321" w14:textId="77777777" w:rsidR="00B60627" w:rsidRDefault="00B60627" w:rsidP="00B60627">
      <w:pPr>
        <w:tabs>
          <w:tab w:val="left" w:leader="dot" w:pos="3544"/>
          <w:tab w:val="left" w:pos="5387"/>
          <w:tab w:val="left" w:leader="dot" w:pos="8931"/>
        </w:tabs>
        <w:spacing w:line="300" w:lineRule="exact"/>
        <w:ind w:right="-142"/>
        <w:jc w:val="both"/>
      </w:pPr>
      <w:r>
        <w:t>člen představenstva</w:t>
      </w:r>
    </w:p>
    <w:p w14:paraId="2C42E378" w14:textId="77777777" w:rsidR="00B60627" w:rsidRDefault="00B60627" w:rsidP="00B60627">
      <w:pPr>
        <w:tabs>
          <w:tab w:val="left" w:leader="dot" w:pos="3544"/>
          <w:tab w:val="left" w:pos="5387"/>
          <w:tab w:val="left" w:leader="dot" w:pos="8931"/>
        </w:tabs>
        <w:spacing w:line="300" w:lineRule="exact"/>
        <w:ind w:right="-142"/>
        <w:jc w:val="both"/>
      </w:pPr>
      <w:r>
        <w:t>Česká podnikatelská pojišťovna, a.s.,</w:t>
      </w:r>
    </w:p>
    <w:p w14:paraId="1D1D3B34" w14:textId="77777777" w:rsidR="00B60627" w:rsidRDefault="00B60627" w:rsidP="00B60627">
      <w:pPr>
        <w:tabs>
          <w:tab w:val="left" w:leader="dot" w:pos="3544"/>
          <w:tab w:val="left" w:pos="5387"/>
          <w:tab w:val="left" w:leader="dot" w:pos="8931"/>
        </w:tabs>
        <w:spacing w:line="300" w:lineRule="exact"/>
        <w:ind w:right="-142"/>
        <w:jc w:val="both"/>
      </w:pP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</w:p>
    <w:p w14:paraId="0A22A7DA" w14:textId="0574EDBF" w:rsidR="00BA5A1E" w:rsidRDefault="00B60627" w:rsidP="00B60627">
      <w:pPr>
        <w:tabs>
          <w:tab w:val="left" w:pos="5387"/>
        </w:tabs>
      </w:pPr>
      <w:r>
        <w:t>podepsáno elektronicky</w:t>
      </w:r>
    </w:p>
    <w:sectPr w:rsidR="00BA5A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C58C" w14:textId="77777777" w:rsidR="00017078" w:rsidRDefault="00017078">
      <w:r>
        <w:separator/>
      </w:r>
    </w:p>
  </w:endnote>
  <w:endnote w:type="continuationSeparator" w:id="0">
    <w:p w14:paraId="4FF2C6C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9A9E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34CA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A9D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1511F">
        <w:rPr>
          <w:noProof/>
        </w:rPr>
        <w:t>6</w:t>
      </w:r>
    </w:fldSimple>
    <w:r>
      <w:t>)</w:t>
    </w:r>
  </w:p>
  <w:p w14:paraId="2DDED926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0480" w14:textId="77777777" w:rsidR="00017078" w:rsidRDefault="00017078">
      <w:r>
        <w:separator/>
      </w:r>
    </w:p>
  </w:footnote>
  <w:footnote w:type="continuationSeparator" w:id="0">
    <w:p w14:paraId="5AD7968A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365D" w14:textId="7A259E27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312E7D" wp14:editId="58DCE4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9144752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EAA5C" w14:textId="121A694F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12E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2F3EAA5C" w14:textId="121A694F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C9B3" w14:textId="0AF874A6" w:rsidR="0082174A" w:rsidRPr="00E6080F" w:rsidRDefault="006449CC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89FB00F" wp14:editId="23789CAF">
              <wp:simplePos x="898497" y="453224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742527258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6AD7D" w14:textId="3E3A93DD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FB00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7F06AD7D" w14:textId="3E3A93DD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74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021D34E" wp14:editId="7CB4092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76CBDC8" w14:textId="6DF5F63F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06215" wp14:editId="524F8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3509BE">
      <w:rPr>
        <w:rFonts w:ascii="Arial" w:hAnsi="Arial" w:cs="Arial"/>
        <w:noProof/>
      </w:rPr>
      <w:t>4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F050D34" wp14:editId="0FD850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3509BE">
      <w:rPr>
        <w:rFonts w:ascii="Arial" w:hAnsi="Arial" w:cs="Arial"/>
        <w:noProof/>
      </w:rPr>
      <w:t>12438</w:t>
    </w:r>
  </w:p>
  <w:p w14:paraId="41B96EC2" w14:textId="77777777" w:rsidR="0082174A" w:rsidRDefault="0082174A" w:rsidP="0082174A">
    <w:pPr>
      <w:pStyle w:val="Zhlav"/>
    </w:pPr>
  </w:p>
  <w:p w14:paraId="01DADECC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1519" w14:textId="04668408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E3EBC3" wp14:editId="31650BB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35477375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17E4D" w14:textId="6DC70817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3EBC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textbox style="mso-fit-shape-to-text:t" inset="20pt,15pt,0,0">
                <w:txbxContent>
                  <w:p w14:paraId="08317E4D" w14:textId="6DC70817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781">
    <w:abstractNumId w:val="1"/>
  </w:num>
  <w:num w:numId="2" w16cid:durableId="572811008">
    <w:abstractNumId w:val="21"/>
  </w:num>
  <w:num w:numId="3" w16cid:durableId="939486756">
    <w:abstractNumId w:val="11"/>
  </w:num>
  <w:num w:numId="4" w16cid:durableId="591011223">
    <w:abstractNumId w:val="23"/>
  </w:num>
  <w:num w:numId="5" w16cid:durableId="858010694">
    <w:abstractNumId w:val="20"/>
  </w:num>
  <w:num w:numId="6" w16cid:durableId="850024415">
    <w:abstractNumId w:val="16"/>
  </w:num>
  <w:num w:numId="7" w16cid:durableId="818573184">
    <w:abstractNumId w:val="10"/>
  </w:num>
  <w:num w:numId="8" w16cid:durableId="1973553549">
    <w:abstractNumId w:val="33"/>
  </w:num>
  <w:num w:numId="9" w16cid:durableId="215820529">
    <w:abstractNumId w:val="19"/>
  </w:num>
  <w:num w:numId="10" w16cid:durableId="11276963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5100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7395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89158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776714">
    <w:abstractNumId w:val="6"/>
  </w:num>
  <w:num w:numId="15" w16cid:durableId="1044718673">
    <w:abstractNumId w:val="13"/>
  </w:num>
  <w:num w:numId="16" w16cid:durableId="581381205">
    <w:abstractNumId w:val="2"/>
  </w:num>
  <w:num w:numId="17" w16cid:durableId="1927107628">
    <w:abstractNumId w:val="12"/>
  </w:num>
  <w:num w:numId="18" w16cid:durableId="1929847879">
    <w:abstractNumId w:val="18"/>
  </w:num>
  <w:num w:numId="19" w16cid:durableId="420833661">
    <w:abstractNumId w:val="0"/>
  </w:num>
  <w:num w:numId="20" w16cid:durableId="1145512814">
    <w:abstractNumId w:val="4"/>
  </w:num>
  <w:num w:numId="21" w16cid:durableId="428047513">
    <w:abstractNumId w:val="25"/>
  </w:num>
  <w:num w:numId="22" w16cid:durableId="1907763078">
    <w:abstractNumId w:val="32"/>
  </w:num>
  <w:num w:numId="23" w16cid:durableId="1747453441">
    <w:abstractNumId w:val="14"/>
  </w:num>
  <w:num w:numId="24" w16cid:durableId="486702082">
    <w:abstractNumId w:val="3"/>
  </w:num>
  <w:num w:numId="25" w16cid:durableId="1966613866">
    <w:abstractNumId w:val="31"/>
  </w:num>
  <w:num w:numId="26" w16cid:durableId="5899714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519441">
    <w:abstractNumId w:val="17"/>
  </w:num>
  <w:num w:numId="28" w16cid:durableId="1513954089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8085637">
    <w:abstractNumId w:val="26"/>
  </w:num>
  <w:num w:numId="30" w16cid:durableId="597718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0463968">
    <w:abstractNumId w:val="29"/>
  </w:num>
  <w:num w:numId="32" w16cid:durableId="353503035">
    <w:abstractNumId w:val="30"/>
  </w:num>
  <w:num w:numId="33" w16cid:durableId="1329745534">
    <w:abstractNumId w:val="8"/>
  </w:num>
  <w:num w:numId="34" w16cid:durableId="775252641">
    <w:abstractNumId w:val="22"/>
  </w:num>
  <w:num w:numId="35" w16cid:durableId="1073163191">
    <w:abstractNumId w:val="5"/>
  </w:num>
  <w:num w:numId="36" w16cid:durableId="1991325523">
    <w:abstractNumId w:val="15"/>
  </w:num>
  <w:num w:numId="37" w16cid:durableId="292445788">
    <w:abstractNumId w:val="34"/>
  </w:num>
  <w:num w:numId="38" w16cid:durableId="1029575319">
    <w:abstractNumId w:val="28"/>
  </w:num>
  <w:num w:numId="39" w16cid:durableId="1246497752">
    <w:abstractNumId w:val="7"/>
  </w:num>
  <w:num w:numId="40" w16cid:durableId="2088838081">
    <w:abstractNumId w:val="9"/>
  </w:num>
  <w:num w:numId="41" w16cid:durableId="1360857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21A8"/>
    <w:rsid w:val="00017078"/>
    <w:rsid w:val="00032D24"/>
    <w:rsid w:val="00034636"/>
    <w:rsid w:val="00045ADE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661AF"/>
    <w:rsid w:val="00183FE3"/>
    <w:rsid w:val="00197494"/>
    <w:rsid w:val="001B28E8"/>
    <w:rsid w:val="001F19EB"/>
    <w:rsid w:val="002052D7"/>
    <w:rsid w:val="00234F46"/>
    <w:rsid w:val="00235389"/>
    <w:rsid w:val="0024797B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509BE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1511F"/>
    <w:rsid w:val="00520B11"/>
    <w:rsid w:val="00535F34"/>
    <w:rsid w:val="0054155E"/>
    <w:rsid w:val="005426B2"/>
    <w:rsid w:val="00551B16"/>
    <w:rsid w:val="00563CD8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5F3A1A"/>
    <w:rsid w:val="00606367"/>
    <w:rsid w:val="00613E9D"/>
    <w:rsid w:val="006449CC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1B16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1025F"/>
    <w:rsid w:val="008120EF"/>
    <w:rsid w:val="0082174A"/>
    <w:rsid w:val="008369D7"/>
    <w:rsid w:val="008A55A3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0627"/>
    <w:rsid w:val="00B6268F"/>
    <w:rsid w:val="00B760E4"/>
    <w:rsid w:val="00B763C4"/>
    <w:rsid w:val="00B8018F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51DDF"/>
    <w:rsid w:val="00C629E1"/>
    <w:rsid w:val="00C62BB3"/>
    <w:rsid w:val="00C70CC0"/>
    <w:rsid w:val="00C865DB"/>
    <w:rsid w:val="00C93823"/>
    <w:rsid w:val="00C9704D"/>
    <w:rsid w:val="00CA0E80"/>
    <w:rsid w:val="00CA2471"/>
    <w:rsid w:val="00CA353E"/>
    <w:rsid w:val="00CB0502"/>
    <w:rsid w:val="00CC5C64"/>
    <w:rsid w:val="00CD1241"/>
    <w:rsid w:val="00CD528E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0BF9"/>
    <w:rsid w:val="00DC736C"/>
    <w:rsid w:val="00DF752F"/>
    <w:rsid w:val="00E01615"/>
    <w:rsid w:val="00E22C07"/>
    <w:rsid w:val="00E31878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46E76"/>
    <w:rsid w:val="00F51FAD"/>
    <w:rsid w:val="00F56E01"/>
    <w:rsid w:val="00FB1C14"/>
    <w:rsid w:val="00FC16CA"/>
    <w:rsid w:val="00FC62F0"/>
    <w:rsid w:val="00FD045C"/>
    <w:rsid w:val="00FD38AB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9328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link w:val="ZkladntextodsazenChar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60627"/>
    <w:rPr>
      <w:color w:val="605E5C"/>
      <w:shd w:val="clear" w:color="auto" w:fill="E1DFDD"/>
    </w:rPr>
  </w:style>
  <w:style w:type="character" w:customStyle="1" w:styleId="ZkladntextodsazenChar">
    <w:name w:val="Základní text odsazený Char"/>
    <w:basedOn w:val="Standardnpsmoodstavce"/>
    <w:link w:val="Zkladntextodsazen"/>
    <w:rsid w:val="00B60627"/>
    <w:rPr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richter@vig.cz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skapost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ovoz.vakvi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662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5005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2018-05-24T11:30:00Z</cp:lastPrinted>
  <dcterms:created xsi:type="dcterms:W3CDTF">2026-02-05T12:49:00Z</dcterms:created>
  <dcterms:modified xsi:type="dcterms:W3CDTF">2026-02-05T12:53:00Z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15256af6,b6941e4,2c42111a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2025-04-07T08:14:08Z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4af4c931-0816-4e3e-8eda-9455fe47d31d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