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Příloha č. 4 SOD č. 121/2026</w:t>
      </w:r>
    </w:p>
    <w:p>
      <w:pPr>
        <w:pStyle w:val="Style8"/>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ČESTNÉ PROHLÁŠENÍ K FINANČNÍM SANKCÍM</w:t>
      </w:r>
    </w:p>
    <w:p>
      <w:pPr>
        <w:pStyle w:val="Style10"/>
        <w:keepNext w:val="0"/>
        <w:keepLines w:val="0"/>
        <w:widowControl w:val="0"/>
        <w:shd w:val="clear" w:color="auto" w:fill="auto"/>
        <w:tabs>
          <w:tab w:pos="2117"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t>„Oprava a rekonstrukce Šluknovského potoka v Císařském III. etapa</w:t>
      </w:r>
    </w:p>
    <w:p>
      <w:pPr>
        <w:pStyle w:val="Style10"/>
        <w:keepNext w:val="0"/>
        <w:keepLines w:val="0"/>
        <w:widowControl w:val="0"/>
        <w:shd w:val="clear" w:color="auto" w:fill="auto"/>
        <w:bidi w:val="0"/>
        <w:spacing w:before="0" w:after="200" w:line="240" w:lineRule="auto"/>
        <w:ind w:left="2140" w:right="0" w:firstLine="0"/>
        <w:jc w:val="left"/>
      </w:pPr>
      <w:r>
        <w:rPr>
          <w:color w:val="000000"/>
          <w:spacing w:val="0"/>
          <w:w w:val="100"/>
          <w:position w:val="0"/>
          <w:sz w:val="24"/>
          <w:szCs w:val="24"/>
          <w:shd w:val="clear" w:color="auto" w:fill="auto"/>
          <w:lang w:val="cs-CZ" w:eastAsia="cs-CZ" w:bidi="cs-CZ"/>
        </w:rPr>
        <w:t>(u mandlu) - kácení</w:t>
      </w:r>
      <w:r>
        <w:rPr>
          <w:b/>
          <w:bCs/>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 Povodí Ohře, státní podnik, Bezručova 4219, 430 03 Chomutov</w:t>
      </w:r>
    </w:p>
    <w:p>
      <w:pPr>
        <w:pStyle w:val="Style10"/>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Stromy, s.r.o.</w:t>
      </w:r>
    </w:p>
    <w:p>
      <w:pPr>
        <w:pStyle w:val="Style10"/>
        <w:keepNext w:val="0"/>
        <w:keepLines w:val="0"/>
        <w:widowControl w:val="0"/>
        <w:shd w:val="clear" w:color="auto" w:fill="auto"/>
        <w:bidi w:val="0"/>
        <w:spacing w:before="0" w:after="200" w:line="266"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„Oprava a rekonstrukce Šluknovského potoka v Císařském III. etapa (u mandlu) - kácení ” </w:t>
      </w:r>
      <w:r>
        <w:rPr>
          <w:color w:val="000000"/>
          <w:spacing w:val="0"/>
          <w:w w:val="100"/>
          <w:position w:val="0"/>
          <w:shd w:val="clear" w:color="auto" w:fill="auto"/>
          <w:lang w:val="cs-CZ" w:eastAsia="cs-CZ" w:bidi="cs-CZ"/>
        </w:rPr>
        <w:t>Dodavatel – společnost</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Stromy, s.r.o., Sloupská 237, 473 01 Nový Bor, IČO 27268748</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jednající prostřednictvím</w:t>
      </w:r>
    </w:p>
    <w:p>
      <w:pPr>
        <w:pStyle w:val="Style10"/>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(dále jen „dodavatel“),</w:t>
      </w:r>
    </w:p>
    <w:p>
      <w:pPr>
        <w:pStyle w:val="Style10"/>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0"/>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0"/>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0"/>
        <w:keepNext w:val="0"/>
        <w:keepLines w:val="0"/>
        <w:widowControl w:val="0"/>
        <w:numPr>
          <w:ilvl w:val="0"/>
          <w:numId w:val="3"/>
        </w:numPr>
        <w:shd w:val="clear" w:color="auto" w:fill="auto"/>
        <w:tabs>
          <w:tab w:pos="358"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0"/>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a</w:t>
      </w:r>
    </w:p>
    <w:p>
      <w:pPr>
        <w:pStyle w:val="Style10"/>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0"/>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0"/>
        <w:keepNext w:val="0"/>
        <w:keepLines w:val="0"/>
        <w:widowControl w:val="0"/>
        <w:numPr>
          <w:ilvl w:val="0"/>
          <w:numId w:val="5"/>
        </w:numPr>
        <w:shd w:val="clear" w:color="auto" w:fill="auto"/>
        <w:tabs>
          <w:tab w:pos="358" w:val="left"/>
        </w:tabs>
        <w:bidi w:val="0"/>
        <w:spacing w:before="0" w:after="32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10"/>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10"/>
        <w:keepNext w:val="0"/>
        <w:keepLines w:val="0"/>
        <w:widowControl w:val="0"/>
        <w:shd w:val="clear" w:color="auto" w:fill="auto"/>
        <w:tabs>
          <w:tab w:pos="5213" w:val="left"/>
          <w:tab w:pos="8813" w:val="left"/>
        </w:tabs>
        <w:bidi w:val="0"/>
        <w:spacing w:before="0" w:after="460" w:line="240" w:lineRule="auto"/>
        <w:ind w:left="0" w:right="0" w:firstLine="0"/>
        <w:jc w:val="left"/>
      </w:pPr>
      <w:r>
        <w:rPr>
          <w:color w:val="000000"/>
          <w:spacing w:val="0"/>
          <w:w w:val="100"/>
          <w:position w:val="0"/>
          <w:shd w:val="clear" w:color="auto" w:fill="auto"/>
          <w:lang w:val="cs-CZ" w:eastAsia="cs-CZ" w:bidi="cs-CZ"/>
        </w:rPr>
        <w:t>Jméno:</w:t>
        <w:tab/>
        <w:t xml:space="preserve">Podpis: </w:t>
      </w:r>
      <w:r>
        <w:rPr>
          <w:u w:val="single"/>
        </w:rPr>
        <w:t xml:space="preserve"> </w:t>
        <w:tab/>
      </w:r>
    </w:p>
    <w:p>
      <w:pPr>
        <w:pStyle w:val="Style10"/>
        <w:keepNext w:val="0"/>
        <w:keepLines w:val="0"/>
        <w:widowControl w:val="0"/>
        <w:shd w:val="clear" w:color="auto" w:fill="auto"/>
        <w:bidi w:val="0"/>
        <w:spacing w:before="0" w:after="460" w:line="240" w:lineRule="auto"/>
        <w:ind w:left="1680" w:right="0" w:firstLine="0"/>
        <w:jc w:val="left"/>
      </w:pPr>
      <w:r>
        <w:rPr>
          <w:color w:val="000000"/>
          <w:spacing w:val="0"/>
          <w:w w:val="100"/>
          <w:position w:val="0"/>
          <w:shd w:val="clear" w:color="auto" w:fill="auto"/>
          <w:lang w:val="cs-CZ" w:eastAsia="cs-CZ" w:bidi="cs-CZ"/>
        </w:rPr>
        <w:t>(osoba nebo osoby řádně pověřené podepsat čestné prohlášení)</w:t>
      </w:r>
    </w:p>
    <w:p>
      <w:pPr>
        <w:pStyle w:val="Style10"/>
        <w:keepNext w:val="0"/>
        <w:keepLines w:val="0"/>
        <w:widowControl w:val="0"/>
        <w:shd w:val="clear" w:color="auto" w:fill="auto"/>
        <w:tabs>
          <w:tab w:pos="1435" w:val="left"/>
          <w:tab w:pos="4306" w:val="left"/>
          <w:tab w:pos="8813" w:val="left"/>
        </w:tabs>
        <w:bidi w:val="0"/>
        <w:spacing w:before="0" w:after="20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footerReference w:type="default" r:id="rId5"/>
      <w:footnotePr>
        <w:pos w:val="pageBottom"/>
        <w:numFmt w:val="decimal"/>
        <w:numRestart w:val="continuous"/>
      </w:footnotePr>
      <w:pgSz w:w="11909" w:h="16838"/>
      <w:pgMar w:top="1123" w:left="1111" w:right="977" w:bottom="1291" w:header="695"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3"/>
      <w:szCs w:val="13"/>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28"/>
      <w:szCs w:val="28"/>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13"/>
      <w:szCs w:val="13"/>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line="216" w:lineRule="auto"/>
    </w:pPr>
    <w:rPr>
      <w:rFonts w:ascii="Arial" w:eastAsia="Arial" w:hAnsi="Arial" w:cs="Arial"/>
      <w:b/>
      <w:bCs/>
      <w:i w:val="0"/>
      <w:iCs w:val="0"/>
      <w:smallCaps w:val="0"/>
      <w:strike w:val="0"/>
      <w:sz w:val="28"/>
      <w:szCs w:val="28"/>
      <w:u w:val="none"/>
    </w:rPr>
  </w:style>
  <w:style w:type="paragraph" w:customStyle="1" w:styleId="Style10">
    <w:name w:val="Style 10"/>
    <w:basedOn w:val="Normal"/>
    <w:link w:val="CharStyle11"/>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