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DBCA" w14:textId="77777777" w:rsidR="00A214F5" w:rsidRPr="00AD1D3B" w:rsidRDefault="00000000">
      <w:pPr>
        <w:spacing w:before="79"/>
        <w:ind w:left="3203" w:right="2907"/>
        <w:jc w:val="center"/>
        <w:rPr>
          <w:b/>
          <w:sz w:val="56"/>
          <w:lang w:val="cs-CZ"/>
        </w:rPr>
      </w:pPr>
      <w:r w:rsidRPr="00AD1D3B">
        <w:rPr>
          <w:b/>
          <w:sz w:val="56"/>
          <w:lang w:val="cs-CZ"/>
        </w:rPr>
        <w:t>DODATEK č. 1</w:t>
      </w:r>
    </w:p>
    <w:p w14:paraId="1E26ABFA" w14:textId="77777777" w:rsidR="00A214F5" w:rsidRPr="00AD1D3B" w:rsidRDefault="00000000">
      <w:pPr>
        <w:spacing w:before="61"/>
        <w:ind w:left="3208" w:right="2907"/>
        <w:jc w:val="center"/>
        <w:rPr>
          <w:sz w:val="40"/>
          <w:lang w:val="cs-CZ"/>
        </w:rPr>
      </w:pPr>
      <w:r w:rsidRPr="00AD1D3B">
        <w:rPr>
          <w:sz w:val="40"/>
          <w:lang w:val="cs-CZ"/>
        </w:rPr>
        <w:t>(dále také jen „dodatek“)</w:t>
      </w:r>
    </w:p>
    <w:p w14:paraId="4CA05642" w14:textId="77777777" w:rsidR="00A214F5" w:rsidRPr="00AD1D3B" w:rsidRDefault="00000000">
      <w:pPr>
        <w:spacing w:before="59" w:line="261" w:lineRule="auto"/>
        <w:ind w:left="3208" w:right="2907"/>
        <w:jc w:val="center"/>
        <w:rPr>
          <w:b/>
          <w:sz w:val="56"/>
          <w:lang w:val="cs-CZ"/>
        </w:rPr>
      </w:pPr>
      <w:r w:rsidRPr="00AD1D3B">
        <w:rPr>
          <w:b/>
          <w:sz w:val="56"/>
          <w:lang w:val="cs-CZ"/>
        </w:rPr>
        <w:t>k pojistné smlouvě č. 8083058518</w:t>
      </w:r>
    </w:p>
    <w:p w14:paraId="3E1A03E9" w14:textId="77777777" w:rsidR="00A214F5" w:rsidRPr="00AD1D3B" w:rsidRDefault="00000000">
      <w:pPr>
        <w:spacing w:before="4"/>
        <w:ind w:left="1135" w:right="834"/>
        <w:jc w:val="center"/>
        <w:rPr>
          <w:sz w:val="40"/>
          <w:lang w:val="cs-CZ"/>
        </w:rPr>
      </w:pPr>
      <w:r w:rsidRPr="00AD1D3B">
        <w:rPr>
          <w:sz w:val="40"/>
          <w:lang w:val="cs-CZ"/>
        </w:rPr>
        <w:t>(dále také jen „pojistná smlouva“)</w:t>
      </w:r>
    </w:p>
    <w:p w14:paraId="0714C4A2" w14:textId="77777777" w:rsidR="00A214F5" w:rsidRPr="00AD1D3B" w:rsidRDefault="00A214F5">
      <w:pPr>
        <w:pStyle w:val="Zkladntext"/>
        <w:rPr>
          <w:sz w:val="20"/>
          <w:lang w:val="cs-CZ"/>
        </w:rPr>
      </w:pPr>
    </w:p>
    <w:p w14:paraId="42C83D2A" w14:textId="77777777" w:rsidR="00A214F5" w:rsidRPr="00AD1D3B" w:rsidRDefault="00A214F5">
      <w:pPr>
        <w:pStyle w:val="Zkladntext"/>
        <w:spacing w:before="5"/>
        <w:rPr>
          <w:sz w:val="23"/>
          <w:lang w:val="cs-CZ"/>
        </w:rPr>
      </w:pPr>
    </w:p>
    <w:p w14:paraId="16DF4495" w14:textId="77777777" w:rsidR="00A214F5" w:rsidRPr="00AD1D3B" w:rsidRDefault="00000000">
      <w:pPr>
        <w:spacing w:before="100"/>
        <w:ind w:left="1149"/>
        <w:rPr>
          <w:sz w:val="20"/>
          <w:lang w:val="cs-CZ"/>
        </w:rPr>
      </w:pPr>
      <w:r w:rsidRPr="00AD1D3B">
        <w:rPr>
          <w:sz w:val="20"/>
          <w:lang w:val="cs-CZ"/>
        </w:rPr>
        <w:t>Smluvní strany:</w:t>
      </w:r>
    </w:p>
    <w:p w14:paraId="0E56D72E" w14:textId="77777777" w:rsidR="00A214F5" w:rsidRPr="00AD1D3B" w:rsidRDefault="00A214F5">
      <w:pPr>
        <w:pStyle w:val="Zkladntext"/>
        <w:rPr>
          <w:sz w:val="22"/>
          <w:lang w:val="cs-CZ"/>
        </w:rPr>
      </w:pPr>
    </w:p>
    <w:p w14:paraId="3489CB64" w14:textId="77777777" w:rsidR="00A214F5" w:rsidRPr="00AD1D3B" w:rsidRDefault="00A214F5">
      <w:pPr>
        <w:pStyle w:val="Zkladntext"/>
        <w:rPr>
          <w:sz w:val="22"/>
          <w:lang w:val="cs-CZ"/>
        </w:rPr>
      </w:pPr>
    </w:p>
    <w:p w14:paraId="254C8057" w14:textId="77777777" w:rsidR="00A214F5" w:rsidRPr="00AD1D3B" w:rsidRDefault="00000000">
      <w:pPr>
        <w:spacing w:before="133"/>
        <w:ind w:left="1149" w:right="4928"/>
        <w:rPr>
          <w:sz w:val="20"/>
          <w:lang w:val="cs-CZ"/>
        </w:rPr>
      </w:pPr>
      <w:r w:rsidRPr="00AD1D3B">
        <w:rPr>
          <w:b/>
          <w:sz w:val="24"/>
          <w:lang w:val="cs-CZ"/>
        </w:rPr>
        <w:t xml:space="preserve">ČSOB Pojišťovna, a. s., člen holdingu ČSOB </w:t>
      </w:r>
      <w:r w:rsidRPr="00AD1D3B">
        <w:rPr>
          <w:sz w:val="20"/>
          <w:lang w:val="cs-CZ"/>
        </w:rPr>
        <w:t xml:space="preserve">se sídlem Masarykovo náměstí 1458, </w:t>
      </w:r>
      <w:proofErr w:type="gramStart"/>
      <w:r w:rsidRPr="00AD1D3B">
        <w:rPr>
          <w:sz w:val="20"/>
          <w:lang w:val="cs-CZ"/>
        </w:rPr>
        <w:t>Zelené</w:t>
      </w:r>
      <w:proofErr w:type="gramEnd"/>
      <w:r w:rsidRPr="00AD1D3B">
        <w:rPr>
          <w:sz w:val="20"/>
          <w:lang w:val="cs-CZ"/>
        </w:rPr>
        <w:t xml:space="preserve"> Předměstí 53002 Pardubice, Česká republika</w:t>
      </w:r>
    </w:p>
    <w:p w14:paraId="02E44840" w14:textId="77777777" w:rsidR="00A214F5" w:rsidRPr="00AD1D3B" w:rsidRDefault="00000000">
      <w:pPr>
        <w:ind w:left="1149"/>
        <w:rPr>
          <w:sz w:val="20"/>
          <w:lang w:val="cs-CZ"/>
        </w:rPr>
      </w:pPr>
      <w:r w:rsidRPr="00AD1D3B">
        <w:rPr>
          <w:sz w:val="20"/>
          <w:lang w:val="cs-CZ"/>
        </w:rPr>
        <w:t>IČO: 45534306, DIČ: CZ699000761</w:t>
      </w:r>
    </w:p>
    <w:p w14:paraId="0AB46D09" w14:textId="77777777" w:rsidR="00A214F5" w:rsidRPr="00AD1D3B" w:rsidRDefault="00000000">
      <w:pPr>
        <w:spacing w:before="1"/>
        <w:ind w:left="1149" w:right="2320"/>
        <w:rPr>
          <w:sz w:val="20"/>
          <w:lang w:val="cs-CZ"/>
        </w:rPr>
      </w:pPr>
      <w:r w:rsidRPr="00AD1D3B">
        <w:rPr>
          <w:sz w:val="20"/>
          <w:lang w:val="cs-CZ"/>
        </w:rPr>
        <w:t>zapsaná v obchodním rejstříku u Krajského soudu Hradec Králové, oddíl B, vložka 567 (dále jen pojistitel)</w:t>
      </w:r>
    </w:p>
    <w:p w14:paraId="46C7A513" w14:textId="0C7AAC41" w:rsidR="00A214F5" w:rsidRPr="00AD1D3B" w:rsidRDefault="00000000">
      <w:pPr>
        <w:spacing w:line="554" w:lineRule="auto"/>
        <w:ind w:left="1149" w:right="4928"/>
        <w:rPr>
          <w:sz w:val="20"/>
          <w:lang w:val="cs-CZ"/>
        </w:rPr>
      </w:pPr>
      <w:r w:rsidRPr="00AD1D3B">
        <w:rPr>
          <w:sz w:val="20"/>
          <w:lang w:val="cs-CZ"/>
        </w:rPr>
        <w:t xml:space="preserve">tel.: 466 100 777 fax: 467 007 444 </w:t>
      </w:r>
      <w:hyperlink r:id="rId7">
        <w:r w:rsidR="00A214F5" w:rsidRPr="00AD1D3B">
          <w:rPr>
            <w:sz w:val="20"/>
            <w:lang w:val="cs-CZ"/>
          </w:rPr>
          <w:t>www.csobpoj.cz</w:t>
        </w:r>
      </w:hyperlink>
      <w:r w:rsidRPr="00AD1D3B">
        <w:rPr>
          <w:sz w:val="20"/>
          <w:lang w:val="cs-CZ"/>
        </w:rPr>
        <w:t xml:space="preserve"> pojistitele zastupuje: </w:t>
      </w:r>
      <w:proofErr w:type="spellStart"/>
      <w:r w:rsidR="00AD1D3B" w:rsidRPr="00AD1D3B">
        <w:rPr>
          <w:sz w:val="20"/>
          <w:lang w:val="cs-CZ"/>
        </w:rPr>
        <w:t>xxxx</w:t>
      </w:r>
      <w:proofErr w:type="spellEnd"/>
    </w:p>
    <w:p w14:paraId="74149A37" w14:textId="77777777" w:rsidR="00A214F5" w:rsidRPr="00AD1D3B" w:rsidRDefault="00A214F5">
      <w:pPr>
        <w:pStyle w:val="Zkladntext"/>
        <w:spacing w:before="9"/>
        <w:rPr>
          <w:sz w:val="26"/>
          <w:lang w:val="cs-CZ"/>
        </w:rPr>
      </w:pPr>
    </w:p>
    <w:p w14:paraId="556D161B" w14:textId="77777777" w:rsidR="00A214F5" w:rsidRPr="00AD1D3B" w:rsidRDefault="00000000">
      <w:pPr>
        <w:ind w:left="1149"/>
        <w:rPr>
          <w:sz w:val="20"/>
          <w:lang w:val="cs-CZ"/>
        </w:rPr>
      </w:pPr>
      <w:r w:rsidRPr="00AD1D3B">
        <w:rPr>
          <w:w w:val="99"/>
          <w:sz w:val="20"/>
          <w:lang w:val="cs-CZ"/>
        </w:rPr>
        <w:t>a</w:t>
      </w:r>
    </w:p>
    <w:p w14:paraId="54F5F9D3" w14:textId="77777777" w:rsidR="00A214F5" w:rsidRPr="00AD1D3B" w:rsidRDefault="00A214F5">
      <w:pPr>
        <w:pStyle w:val="Zkladntext"/>
        <w:rPr>
          <w:sz w:val="22"/>
          <w:lang w:val="cs-CZ"/>
        </w:rPr>
      </w:pPr>
    </w:p>
    <w:p w14:paraId="7B7E02B1" w14:textId="77777777" w:rsidR="00A214F5" w:rsidRPr="00AD1D3B" w:rsidRDefault="00A214F5">
      <w:pPr>
        <w:pStyle w:val="Zkladntext"/>
        <w:rPr>
          <w:sz w:val="22"/>
          <w:lang w:val="cs-CZ"/>
        </w:rPr>
      </w:pPr>
    </w:p>
    <w:p w14:paraId="2C3A47D9" w14:textId="77777777" w:rsidR="00A214F5" w:rsidRPr="00AD1D3B" w:rsidRDefault="00000000">
      <w:pPr>
        <w:spacing w:before="134" w:line="276" w:lineRule="exact"/>
        <w:ind w:left="1149"/>
        <w:rPr>
          <w:b/>
          <w:sz w:val="24"/>
          <w:lang w:val="cs-CZ"/>
        </w:rPr>
      </w:pPr>
      <w:r w:rsidRPr="00AD1D3B">
        <w:rPr>
          <w:b/>
          <w:sz w:val="24"/>
          <w:lang w:val="cs-CZ"/>
        </w:rPr>
        <w:t>Západočeská univerzita v Plzni</w:t>
      </w:r>
    </w:p>
    <w:p w14:paraId="52E319EF" w14:textId="77777777" w:rsidR="00A214F5" w:rsidRPr="00AD1D3B" w:rsidRDefault="00000000">
      <w:pPr>
        <w:ind w:left="1149" w:right="5150"/>
        <w:rPr>
          <w:sz w:val="20"/>
          <w:lang w:val="cs-CZ"/>
        </w:rPr>
      </w:pPr>
      <w:r w:rsidRPr="00AD1D3B">
        <w:rPr>
          <w:sz w:val="20"/>
          <w:lang w:val="cs-CZ"/>
        </w:rPr>
        <w:t xml:space="preserve">se sídlem / místem podnikání Univerzitní 2732/8 30100, </w:t>
      </w:r>
      <w:proofErr w:type="gramStart"/>
      <w:r w:rsidRPr="00AD1D3B">
        <w:rPr>
          <w:sz w:val="20"/>
          <w:lang w:val="cs-CZ"/>
        </w:rPr>
        <w:t>Plzeň - Jižní</w:t>
      </w:r>
      <w:proofErr w:type="gramEnd"/>
      <w:r w:rsidRPr="00AD1D3B">
        <w:rPr>
          <w:sz w:val="20"/>
          <w:lang w:val="cs-CZ"/>
        </w:rPr>
        <w:t xml:space="preserve"> Předměstí</w:t>
      </w:r>
    </w:p>
    <w:p w14:paraId="6D66D850" w14:textId="77777777" w:rsidR="00A214F5" w:rsidRPr="00AD1D3B" w:rsidRDefault="00A214F5">
      <w:pPr>
        <w:pStyle w:val="Zkladntext"/>
        <w:spacing w:before="1"/>
        <w:rPr>
          <w:sz w:val="26"/>
          <w:lang w:val="cs-CZ"/>
        </w:rPr>
      </w:pPr>
    </w:p>
    <w:p w14:paraId="1D8563E2" w14:textId="77777777" w:rsidR="00A214F5" w:rsidRPr="00AD1D3B" w:rsidRDefault="00000000">
      <w:pPr>
        <w:spacing w:before="1"/>
        <w:ind w:left="1149"/>
        <w:rPr>
          <w:sz w:val="20"/>
          <w:lang w:val="cs-CZ"/>
        </w:rPr>
      </w:pPr>
      <w:r w:rsidRPr="00AD1D3B">
        <w:rPr>
          <w:sz w:val="20"/>
          <w:lang w:val="cs-CZ"/>
        </w:rPr>
        <w:t>IČO: 49777513</w:t>
      </w:r>
    </w:p>
    <w:p w14:paraId="2155A175" w14:textId="77777777" w:rsidR="00A214F5" w:rsidRPr="00AD1D3B" w:rsidRDefault="00000000">
      <w:pPr>
        <w:ind w:left="1149" w:right="5944"/>
        <w:rPr>
          <w:sz w:val="20"/>
          <w:lang w:val="cs-CZ"/>
        </w:rPr>
      </w:pPr>
      <w:r w:rsidRPr="00AD1D3B">
        <w:rPr>
          <w:sz w:val="20"/>
          <w:lang w:val="cs-CZ"/>
        </w:rPr>
        <w:t>Výpis z veřejné části Živnostenského rejstříku (dále jen „pojistník“)</w:t>
      </w:r>
    </w:p>
    <w:p w14:paraId="6D1FBC80" w14:textId="77777777" w:rsidR="00A214F5" w:rsidRPr="00AD1D3B" w:rsidRDefault="00A214F5">
      <w:pPr>
        <w:pStyle w:val="Zkladntext"/>
        <w:spacing w:before="11"/>
        <w:rPr>
          <w:sz w:val="25"/>
          <w:lang w:val="cs-CZ"/>
        </w:rPr>
      </w:pPr>
    </w:p>
    <w:p w14:paraId="758F60C6" w14:textId="77777777" w:rsidR="00A214F5" w:rsidRPr="00AD1D3B" w:rsidRDefault="00000000">
      <w:pPr>
        <w:ind w:left="1149"/>
        <w:rPr>
          <w:sz w:val="20"/>
          <w:lang w:val="cs-CZ"/>
        </w:rPr>
      </w:pPr>
      <w:r w:rsidRPr="00AD1D3B">
        <w:rPr>
          <w:sz w:val="20"/>
          <w:lang w:val="cs-CZ"/>
        </w:rPr>
        <w:t>pojistníka zastupuje: prof. RNDr. Miroslav Lávička, Ph.D., rektor</w:t>
      </w:r>
    </w:p>
    <w:p w14:paraId="188089E3" w14:textId="77777777" w:rsidR="00A214F5" w:rsidRPr="00AD1D3B" w:rsidRDefault="00A214F5">
      <w:pPr>
        <w:pStyle w:val="Zkladntext"/>
        <w:spacing w:before="1"/>
        <w:rPr>
          <w:sz w:val="26"/>
          <w:lang w:val="cs-CZ"/>
        </w:rPr>
      </w:pPr>
    </w:p>
    <w:p w14:paraId="163689FB" w14:textId="77777777" w:rsidR="00A214F5" w:rsidRPr="00AD1D3B" w:rsidRDefault="00000000">
      <w:pPr>
        <w:ind w:left="1149"/>
        <w:rPr>
          <w:sz w:val="20"/>
          <w:lang w:val="cs-CZ"/>
        </w:rPr>
      </w:pPr>
      <w:r w:rsidRPr="00AD1D3B">
        <w:rPr>
          <w:sz w:val="20"/>
          <w:lang w:val="cs-CZ"/>
        </w:rPr>
        <w:t>se dohodly, že výše uvedená pojistná smlouva se mění a doplňuje takto:</w:t>
      </w:r>
    </w:p>
    <w:p w14:paraId="455824B8" w14:textId="77777777" w:rsidR="00A214F5" w:rsidRPr="00AD1D3B" w:rsidRDefault="00A214F5">
      <w:pPr>
        <w:rPr>
          <w:sz w:val="20"/>
          <w:lang w:val="cs-CZ"/>
        </w:rPr>
        <w:sectPr w:rsidR="00A214F5" w:rsidRPr="00AD1D3B">
          <w:type w:val="continuous"/>
          <w:pgSz w:w="11900" w:h="16840"/>
          <w:pgMar w:top="900" w:right="440" w:bottom="280" w:left="300" w:header="708" w:footer="708" w:gutter="0"/>
          <w:cols w:space="708"/>
        </w:sectPr>
      </w:pPr>
    </w:p>
    <w:p w14:paraId="61858C12" w14:textId="77777777" w:rsidR="00A214F5" w:rsidRPr="00AD1D3B" w:rsidRDefault="00A214F5">
      <w:pPr>
        <w:pStyle w:val="Zkladntext"/>
        <w:rPr>
          <w:sz w:val="20"/>
          <w:lang w:val="cs-CZ"/>
        </w:rPr>
      </w:pPr>
    </w:p>
    <w:p w14:paraId="5B5B7796" w14:textId="77777777" w:rsidR="00A214F5" w:rsidRPr="00AD1D3B" w:rsidRDefault="00A214F5">
      <w:pPr>
        <w:pStyle w:val="Zkladntext"/>
        <w:spacing w:before="4"/>
        <w:rPr>
          <w:sz w:val="22"/>
          <w:lang w:val="cs-CZ"/>
        </w:rPr>
      </w:pPr>
    </w:p>
    <w:p w14:paraId="5F07A8A8" w14:textId="77777777" w:rsidR="00A214F5" w:rsidRPr="00AD1D3B" w:rsidRDefault="00000000">
      <w:pPr>
        <w:spacing w:before="92"/>
        <w:ind w:left="3205" w:right="2907"/>
        <w:jc w:val="center"/>
        <w:rPr>
          <w:b/>
          <w:i/>
          <w:sz w:val="28"/>
          <w:lang w:val="cs-CZ"/>
        </w:rPr>
      </w:pPr>
      <w:r w:rsidRPr="00AD1D3B">
        <w:rPr>
          <w:b/>
          <w:i/>
          <w:sz w:val="28"/>
          <w:lang w:val="cs-CZ"/>
        </w:rPr>
        <w:t>Článek I.</w:t>
      </w:r>
    </w:p>
    <w:p w14:paraId="43DE15D7" w14:textId="77777777" w:rsidR="00A214F5" w:rsidRPr="00AD1D3B" w:rsidRDefault="00000000">
      <w:pPr>
        <w:spacing w:before="1"/>
        <w:ind w:left="1135" w:right="835"/>
        <w:jc w:val="center"/>
        <w:rPr>
          <w:b/>
          <w:i/>
          <w:sz w:val="24"/>
          <w:lang w:val="cs-CZ"/>
        </w:rPr>
      </w:pPr>
      <w:r w:rsidRPr="00AD1D3B">
        <w:rPr>
          <w:b/>
          <w:i/>
          <w:sz w:val="24"/>
          <w:lang w:val="cs-CZ"/>
        </w:rPr>
        <w:t>Změna již existujících právních vztahů pojištění sjednaných pojistnou smlouvou</w:t>
      </w:r>
    </w:p>
    <w:p w14:paraId="39F8A6A8" w14:textId="77777777" w:rsidR="00A214F5" w:rsidRPr="00AD1D3B" w:rsidRDefault="00000000">
      <w:pPr>
        <w:spacing w:before="223" w:line="237" w:lineRule="auto"/>
        <w:ind w:left="1509" w:right="969" w:hanging="360"/>
        <w:rPr>
          <w:b/>
          <w:sz w:val="20"/>
          <w:lang w:val="cs-CZ"/>
        </w:rPr>
      </w:pPr>
      <w:r w:rsidRPr="00AD1D3B">
        <w:rPr>
          <w:b/>
          <w:sz w:val="24"/>
          <w:lang w:val="cs-CZ"/>
        </w:rPr>
        <w:t xml:space="preserve">1. Letecké pojištění – pojištění odpovědnosti za újmu způsobenou provozem letadla </w:t>
      </w:r>
      <w:r w:rsidRPr="00AD1D3B">
        <w:rPr>
          <w:b/>
          <w:sz w:val="20"/>
          <w:lang w:val="cs-CZ"/>
        </w:rPr>
        <w:t>sjednané článkem II. pojistné smlouvy se ode dne nabytí účinnosti tohoto dodatku mění následovně:</w:t>
      </w:r>
    </w:p>
    <w:p w14:paraId="131E54CC" w14:textId="77777777" w:rsidR="00A214F5" w:rsidRPr="00AD1D3B" w:rsidRDefault="00A214F5">
      <w:pPr>
        <w:pStyle w:val="Zkladntext"/>
        <w:rPr>
          <w:b/>
          <w:sz w:val="22"/>
          <w:lang w:val="cs-CZ"/>
        </w:rPr>
      </w:pPr>
    </w:p>
    <w:p w14:paraId="0DA7E0D1" w14:textId="77777777" w:rsidR="00A214F5" w:rsidRPr="00AD1D3B" w:rsidRDefault="00000000">
      <w:pPr>
        <w:pStyle w:val="Nadpis2"/>
        <w:rPr>
          <w:lang w:val="cs-CZ"/>
        </w:rPr>
      </w:pPr>
      <w:r w:rsidRPr="00AD1D3B">
        <w:rPr>
          <w:lang w:val="cs-CZ"/>
        </w:rPr>
        <w:t>NOVÉ</w:t>
      </w:r>
    </w:p>
    <w:p w14:paraId="7C686912" w14:textId="77777777" w:rsidR="00A214F5" w:rsidRPr="00AD1D3B" w:rsidRDefault="00000000">
      <w:pPr>
        <w:spacing w:before="177"/>
        <w:ind w:left="1149" w:right="847"/>
        <w:jc w:val="both"/>
        <w:rPr>
          <w:sz w:val="20"/>
          <w:lang w:val="cs-CZ"/>
        </w:rPr>
      </w:pPr>
      <w:r w:rsidRPr="00AD1D3B">
        <w:rPr>
          <w:sz w:val="20"/>
          <w:lang w:val="cs-CZ"/>
        </w:rPr>
        <w:t>Pojistitel</w:t>
      </w:r>
      <w:r w:rsidRPr="00AD1D3B">
        <w:rPr>
          <w:spacing w:val="-5"/>
          <w:sz w:val="20"/>
          <w:lang w:val="cs-CZ"/>
        </w:rPr>
        <w:t xml:space="preserve"> </w:t>
      </w:r>
      <w:r w:rsidRPr="00AD1D3B">
        <w:rPr>
          <w:sz w:val="20"/>
          <w:lang w:val="cs-CZ"/>
        </w:rPr>
        <w:t>a</w:t>
      </w:r>
      <w:r w:rsidRPr="00AD1D3B">
        <w:rPr>
          <w:spacing w:val="-6"/>
          <w:sz w:val="20"/>
          <w:lang w:val="cs-CZ"/>
        </w:rPr>
        <w:t xml:space="preserve"> </w:t>
      </w:r>
      <w:r w:rsidRPr="00AD1D3B">
        <w:rPr>
          <w:sz w:val="20"/>
          <w:lang w:val="cs-CZ"/>
        </w:rPr>
        <w:t>pojistník</w:t>
      </w:r>
      <w:r w:rsidRPr="00AD1D3B">
        <w:rPr>
          <w:spacing w:val="-4"/>
          <w:sz w:val="20"/>
          <w:lang w:val="cs-CZ"/>
        </w:rPr>
        <w:t xml:space="preserve"> </w:t>
      </w:r>
      <w:r w:rsidRPr="00AD1D3B">
        <w:rPr>
          <w:sz w:val="20"/>
          <w:lang w:val="cs-CZ"/>
        </w:rPr>
        <w:t>výslovně</w:t>
      </w:r>
      <w:r w:rsidRPr="00AD1D3B">
        <w:rPr>
          <w:spacing w:val="-6"/>
          <w:sz w:val="20"/>
          <w:lang w:val="cs-CZ"/>
        </w:rPr>
        <w:t xml:space="preserve"> </w:t>
      </w:r>
      <w:r w:rsidRPr="00AD1D3B">
        <w:rPr>
          <w:sz w:val="20"/>
          <w:lang w:val="cs-CZ"/>
        </w:rPr>
        <w:t>sjednávají,</w:t>
      </w:r>
      <w:r w:rsidRPr="00AD1D3B">
        <w:rPr>
          <w:spacing w:val="-5"/>
          <w:sz w:val="20"/>
          <w:lang w:val="cs-CZ"/>
        </w:rPr>
        <w:t xml:space="preserve"> </w:t>
      </w:r>
      <w:r w:rsidRPr="00AD1D3B">
        <w:rPr>
          <w:sz w:val="20"/>
          <w:lang w:val="cs-CZ"/>
        </w:rPr>
        <w:t>že</w:t>
      </w:r>
      <w:r w:rsidRPr="00AD1D3B">
        <w:rPr>
          <w:spacing w:val="-7"/>
          <w:sz w:val="20"/>
          <w:lang w:val="cs-CZ"/>
        </w:rPr>
        <w:t xml:space="preserve"> </w:t>
      </w:r>
      <w:r w:rsidRPr="00AD1D3B">
        <w:rPr>
          <w:b/>
          <w:sz w:val="20"/>
          <w:lang w:val="cs-CZ"/>
        </w:rPr>
        <w:t>pojištění</w:t>
      </w:r>
      <w:r w:rsidRPr="00AD1D3B">
        <w:rPr>
          <w:b/>
          <w:spacing w:val="-5"/>
          <w:sz w:val="20"/>
          <w:lang w:val="cs-CZ"/>
        </w:rPr>
        <w:t xml:space="preserve"> </w:t>
      </w:r>
      <w:r w:rsidRPr="00AD1D3B">
        <w:rPr>
          <w:b/>
          <w:sz w:val="20"/>
          <w:lang w:val="cs-CZ"/>
        </w:rPr>
        <w:t>se</w:t>
      </w:r>
      <w:r w:rsidRPr="00AD1D3B">
        <w:rPr>
          <w:b/>
          <w:spacing w:val="-6"/>
          <w:sz w:val="20"/>
          <w:lang w:val="cs-CZ"/>
        </w:rPr>
        <w:t xml:space="preserve"> </w:t>
      </w:r>
      <w:r w:rsidRPr="00AD1D3B">
        <w:rPr>
          <w:sz w:val="20"/>
          <w:lang w:val="cs-CZ"/>
        </w:rPr>
        <w:t>ode</w:t>
      </w:r>
      <w:r w:rsidRPr="00AD1D3B">
        <w:rPr>
          <w:spacing w:val="-6"/>
          <w:sz w:val="20"/>
          <w:lang w:val="cs-CZ"/>
        </w:rPr>
        <w:t xml:space="preserve"> </w:t>
      </w:r>
      <w:r w:rsidRPr="00AD1D3B">
        <w:rPr>
          <w:sz w:val="20"/>
          <w:lang w:val="cs-CZ"/>
        </w:rPr>
        <w:t>dne</w:t>
      </w:r>
      <w:r w:rsidRPr="00AD1D3B">
        <w:rPr>
          <w:spacing w:val="-7"/>
          <w:sz w:val="20"/>
          <w:lang w:val="cs-CZ"/>
        </w:rPr>
        <w:t xml:space="preserve"> </w:t>
      </w:r>
      <w:r w:rsidRPr="00AD1D3B">
        <w:rPr>
          <w:sz w:val="20"/>
          <w:lang w:val="cs-CZ"/>
        </w:rPr>
        <w:t>nabytí</w:t>
      </w:r>
      <w:r w:rsidRPr="00AD1D3B">
        <w:rPr>
          <w:spacing w:val="-5"/>
          <w:sz w:val="20"/>
          <w:lang w:val="cs-CZ"/>
        </w:rPr>
        <w:t xml:space="preserve"> </w:t>
      </w:r>
      <w:r w:rsidRPr="00AD1D3B">
        <w:rPr>
          <w:sz w:val="20"/>
          <w:lang w:val="cs-CZ"/>
        </w:rPr>
        <w:t>účinnosti</w:t>
      </w:r>
      <w:r w:rsidRPr="00AD1D3B">
        <w:rPr>
          <w:spacing w:val="-6"/>
          <w:sz w:val="20"/>
          <w:lang w:val="cs-CZ"/>
        </w:rPr>
        <w:t xml:space="preserve"> </w:t>
      </w:r>
      <w:r w:rsidRPr="00AD1D3B">
        <w:rPr>
          <w:sz w:val="20"/>
          <w:lang w:val="cs-CZ"/>
        </w:rPr>
        <w:t>tohoto</w:t>
      </w:r>
      <w:r w:rsidRPr="00AD1D3B">
        <w:rPr>
          <w:spacing w:val="-6"/>
          <w:sz w:val="20"/>
          <w:lang w:val="cs-CZ"/>
        </w:rPr>
        <w:t xml:space="preserve"> </w:t>
      </w:r>
      <w:r w:rsidRPr="00AD1D3B">
        <w:rPr>
          <w:sz w:val="20"/>
          <w:lang w:val="cs-CZ"/>
        </w:rPr>
        <w:t>dodatku</w:t>
      </w:r>
      <w:r w:rsidRPr="00AD1D3B">
        <w:rPr>
          <w:spacing w:val="-4"/>
          <w:sz w:val="20"/>
          <w:lang w:val="cs-CZ"/>
        </w:rPr>
        <w:t xml:space="preserve"> </w:t>
      </w:r>
      <w:r w:rsidRPr="00AD1D3B">
        <w:rPr>
          <w:b/>
          <w:sz w:val="20"/>
          <w:lang w:val="cs-CZ"/>
        </w:rPr>
        <w:t>NOVĚ VZTAHUJE i na následující hodnoty pojistného zájmu (následující nové předměty pojištění)</w:t>
      </w:r>
      <w:r w:rsidRPr="00AD1D3B">
        <w:rPr>
          <w:sz w:val="20"/>
          <w:lang w:val="cs-CZ"/>
        </w:rPr>
        <w:t>, a to s parametry pojištění uvedenými u jednotlivých nových hodnot pojistného zájmu (nových předmětů pojištění):</w:t>
      </w:r>
    </w:p>
    <w:p w14:paraId="4C93CBC1" w14:textId="77777777" w:rsidR="00A214F5" w:rsidRPr="00AD1D3B" w:rsidRDefault="00000000">
      <w:pPr>
        <w:spacing w:before="1"/>
        <w:ind w:left="1149" w:right="848"/>
        <w:jc w:val="both"/>
        <w:rPr>
          <w:sz w:val="18"/>
          <w:lang w:val="cs-CZ"/>
        </w:rPr>
      </w:pPr>
      <w:r w:rsidRPr="00AD1D3B">
        <w:rPr>
          <w:b/>
          <w:sz w:val="18"/>
          <w:lang w:val="cs-CZ"/>
        </w:rPr>
        <w:t xml:space="preserve">Dron </w:t>
      </w:r>
      <w:proofErr w:type="spellStart"/>
      <w:r w:rsidRPr="00AD1D3B">
        <w:rPr>
          <w:b/>
          <w:sz w:val="18"/>
          <w:lang w:val="cs-CZ"/>
        </w:rPr>
        <w:t>v.č</w:t>
      </w:r>
      <w:proofErr w:type="spellEnd"/>
      <w:r w:rsidRPr="00AD1D3B">
        <w:rPr>
          <w:b/>
          <w:sz w:val="18"/>
          <w:lang w:val="cs-CZ"/>
        </w:rPr>
        <w:t xml:space="preserve">. 1581F8LQ325BE002Y01Q </w:t>
      </w:r>
      <w:r w:rsidRPr="00AD1D3B">
        <w:rPr>
          <w:sz w:val="18"/>
          <w:lang w:val="cs-CZ"/>
        </w:rPr>
        <w:t>uvedený a blíže specifikovaný v příloze č. 1 Seznam letadel (výše ročního pojistného letadla je 7 360</w:t>
      </w:r>
      <w:r w:rsidRPr="00AD1D3B">
        <w:rPr>
          <w:spacing w:val="-8"/>
          <w:sz w:val="18"/>
          <w:lang w:val="cs-CZ"/>
        </w:rPr>
        <w:t xml:space="preserve"> </w:t>
      </w:r>
      <w:r w:rsidRPr="00AD1D3B">
        <w:rPr>
          <w:sz w:val="18"/>
          <w:lang w:val="cs-CZ"/>
        </w:rPr>
        <w:t>Kč/rok).</w:t>
      </w:r>
    </w:p>
    <w:p w14:paraId="5CFC7A76" w14:textId="77777777" w:rsidR="00A214F5" w:rsidRPr="00AD1D3B" w:rsidRDefault="00A214F5">
      <w:pPr>
        <w:pStyle w:val="Zkladntext"/>
        <w:rPr>
          <w:sz w:val="20"/>
          <w:lang w:val="cs-CZ"/>
        </w:rPr>
      </w:pPr>
    </w:p>
    <w:p w14:paraId="5CF2E86B" w14:textId="77777777" w:rsidR="00A214F5" w:rsidRPr="00AD1D3B" w:rsidRDefault="00000000">
      <w:pPr>
        <w:spacing w:before="158"/>
        <w:ind w:left="1149" w:right="845"/>
        <w:jc w:val="both"/>
        <w:rPr>
          <w:sz w:val="18"/>
          <w:lang w:val="cs-CZ"/>
        </w:rPr>
      </w:pPr>
      <w:r w:rsidRPr="00AD1D3B">
        <w:rPr>
          <w:b/>
          <w:sz w:val="18"/>
          <w:lang w:val="cs-CZ"/>
        </w:rPr>
        <w:t xml:space="preserve">Dron </w:t>
      </w:r>
      <w:proofErr w:type="spellStart"/>
      <w:r w:rsidRPr="00AD1D3B">
        <w:rPr>
          <w:b/>
          <w:sz w:val="18"/>
          <w:lang w:val="cs-CZ"/>
        </w:rPr>
        <w:t>v.č</w:t>
      </w:r>
      <w:proofErr w:type="spellEnd"/>
      <w:r w:rsidRPr="00AD1D3B">
        <w:rPr>
          <w:b/>
          <w:sz w:val="18"/>
          <w:lang w:val="cs-CZ"/>
        </w:rPr>
        <w:t xml:space="preserve">. 158F8LQC253G0020HUC </w:t>
      </w:r>
      <w:r w:rsidRPr="00AD1D3B">
        <w:rPr>
          <w:sz w:val="18"/>
          <w:lang w:val="cs-CZ"/>
        </w:rPr>
        <w:t>uvedený a blíže specifikovaný v příloze č. 1 Seznam letadel (výše ročního pojistného letadla je 7 360</w:t>
      </w:r>
      <w:r w:rsidRPr="00AD1D3B">
        <w:rPr>
          <w:spacing w:val="-8"/>
          <w:sz w:val="18"/>
          <w:lang w:val="cs-CZ"/>
        </w:rPr>
        <w:t xml:space="preserve"> </w:t>
      </w:r>
      <w:r w:rsidRPr="00AD1D3B">
        <w:rPr>
          <w:sz w:val="18"/>
          <w:lang w:val="cs-CZ"/>
        </w:rPr>
        <w:t>Kč/rok).</w:t>
      </w:r>
    </w:p>
    <w:p w14:paraId="6DCB2BC2" w14:textId="77777777" w:rsidR="00A214F5" w:rsidRPr="00AD1D3B" w:rsidRDefault="00A214F5">
      <w:pPr>
        <w:jc w:val="both"/>
        <w:rPr>
          <w:sz w:val="18"/>
          <w:lang w:val="cs-CZ"/>
        </w:rPr>
        <w:sectPr w:rsidR="00A214F5" w:rsidRPr="00AD1D3B">
          <w:headerReference w:type="default" r:id="rId8"/>
          <w:footerReference w:type="default" r:id="rId9"/>
          <w:pgSz w:w="11900" w:h="16840"/>
          <w:pgMar w:top="1200" w:right="440" w:bottom="1200" w:left="300" w:header="1000" w:footer="1008" w:gutter="0"/>
          <w:pgNumType w:start="2"/>
          <w:cols w:space="708"/>
        </w:sectPr>
      </w:pPr>
    </w:p>
    <w:p w14:paraId="265A97FB" w14:textId="77777777" w:rsidR="00A214F5" w:rsidRPr="00AD1D3B" w:rsidRDefault="00A214F5">
      <w:pPr>
        <w:pStyle w:val="Zkladntext"/>
        <w:rPr>
          <w:sz w:val="20"/>
          <w:lang w:val="cs-CZ"/>
        </w:rPr>
      </w:pPr>
    </w:p>
    <w:p w14:paraId="7C853E3D" w14:textId="77777777" w:rsidR="00A214F5" w:rsidRPr="00AD1D3B" w:rsidRDefault="00A214F5">
      <w:pPr>
        <w:pStyle w:val="Zkladntext"/>
        <w:spacing w:before="4"/>
        <w:rPr>
          <w:sz w:val="22"/>
          <w:lang w:val="cs-CZ"/>
        </w:rPr>
      </w:pPr>
    </w:p>
    <w:p w14:paraId="1EB1A3FF" w14:textId="77777777" w:rsidR="00A214F5" w:rsidRPr="00AD1D3B" w:rsidRDefault="00000000">
      <w:pPr>
        <w:pStyle w:val="Nadpis1"/>
        <w:rPr>
          <w:lang w:val="cs-CZ"/>
        </w:rPr>
      </w:pPr>
      <w:r w:rsidRPr="00AD1D3B">
        <w:rPr>
          <w:lang w:val="cs-CZ"/>
        </w:rPr>
        <w:t>Článek II.</w:t>
      </w:r>
    </w:p>
    <w:p w14:paraId="1FED2E9A" w14:textId="77777777" w:rsidR="00A214F5" w:rsidRPr="00AD1D3B" w:rsidRDefault="00000000">
      <w:pPr>
        <w:pStyle w:val="Nadpis3"/>
        <w:rPr>
          <w:lang w:val="cs-CZ"/>
        </w:rPr>
      </w:pPr>
      <w:r w:rsidRPr="00AD1D3B">
        <w:rPr>
          <w:lang w:val="cs-CZ"/>
        </w:rPr>
        <w:t>Změny ve výši pojistného za všechna pojištění sjednaná pojistnou smlouvou po nabytí účinnosti tohoto dodatku</w:t>
      </w:r>
    </w:p>
    <w:p w14:paraId="69218FED" w14:textId="77777777" w:rsidR="00A214F5" w:rsidRPr="00AD1D3B" w:rsidRDefault="00000000">
      <w:pPr>
        <w:pStyle w:val="Nadpis4"/>
        <w:spacing w:before="179"/>
        <w:ind w:left="1149"/>
        <w:jc w:val="both"/>
        <w:rPr>
          <w:lang w:val="cs-CZ"/>
        </w:rPr>
      </w:pPr>
      <w:r w:rsidRPr="00AD1D3B">
        <w:rPr>
          <w:lang w:val="cs-CZ"/>
        </w:rPr>
        <w:t>Výše pojistného za jednotlivá pojištění činí:</w:t>
      </w:r>
    </w:p>
    <w:tbl>
      <w:tblPr>
        <w:tblStyle w:val="TableNormal"/>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9"/>
        <w:gridCol w:w="3240"/>
        <w:gridCol w:w="2902"/>
        <w:gridCol w:w="2520"/>
      </w:tblGrid>
      <w:tr w:rsidR="00A214F5" w:rsidRPr="00AD1D3B" w14:paraId="4F8AEFE1" w14:textId="77777777">
        <w:trPr>
          <w:trHeight w:val="246"/>
        </w:trPr>
        <w:tc>
          <w:tcPr>
            <w:tcW w:w="499" w:type="dxa"/>
            <w:shd w:val="clear" w:color="auto" w:fill="CCCCCC"/>
          </w:tcPr>
          <w:p w14:paraId="479B69F6" w14:textId="77777777" w:rsidR="00A214F5" w:rsidRPr="00AD1D3B" w:rsidRDefault="00A214F5">
            <w:pPr>
              <w:pStyle w:val="TableParagraph"/>
              <w:spacing w:before="0" w:line="240" w:lineRule="auto"/>
              <w:rPr>
                <w:rFonts w:ascii="Times New Roman"/>
                <w:sz w:val="16"/>
                <w:lang w:val="cs-CZ"/>
              </w:rPr>
            </w:pPr>
          </w:p>
        </w:tc>
        <w:tc>
          <w:tcPr>
            <w:tcW w:w="3240" w:type="dxa"/>
            <w:shd w:val="clear" w:color="auto" w:fill="CCCCCC"/>
          </w:tcPr>
          <w:p w14:paraId="303CEDAA" w14:textId="77777777" w:rsidR="00A214F5" w:rsidRPr="00AD1D3B" w:rsidRDefault="00000000">
            <w:pPr>
              <w:pStyle w:val="TableParagraph"/>
              <w:ind w:left="40"/>
              <w:rPr>
                <w:b/>
                <w:sz w:val="18"/>
                <w:lang w:val="cs-CZ"/>
              </w:rPr>
            </w:pPr>
            <w:r w:rsidRPr="00AD1D3B">
              <w:rPr>
                <w:b/>
                <w:sz w:val="18"/>
                <w:lang w:val="cs-CZ"/>
              </w:rPr>
              <w:t>Pojištění</w:t>
            </w:r>
          </w:p>
        </w:tc>
        <w:tc>
          <w:tcPr>
            <w:tcW w:w="2902" w:type="dxa"/>
            <w:shd w:val="clear" w:color="auto" w:fill="CCCCCC"/>
          </w:tcPr>
          <w:p w14:paraId="2C7670CB" w14:textId="77777777" w:rsidR="00A214F5" w:rsidRPr="00AD1D3B" w:rsidRDefault="00000000">
            <w:pPr>
              <w:pStyle w:val="TableParagraph"/>
              <w:ind w:right="17"/>
              <w:jc w:val="right"/>
              <w:rPr>
                <w:b/>
                <w:sz w:val="18"/>
                <w:lang w:val="cs-CZ"/>
              </w:rPr>
            </w:pPr>
            <w:r w:rsidRPr="00AD1D3B">
              <w:rPr>
                <w:b/>
                <w:sz w:val="18"/>
                <w:lang w:val="cs-CZ"/>
              </w:rPr>
              <w:t>Změna ročního pojistného</w:t>
            </w:r>
          </w:p>
        </w:tc>
        <w:tc>
          <w:tcPr>
            <w:tcW w:w="2520" w:type="dxa"/>
            <w:shd w:val="clear" w:color="auto" w:fill="CCCCCC"/>
          </w:tcPr>
          <w:p w14:paraId="56D1F403" w14:textId="77777777" w:rsidR="00A214F5" w:rsidRPr="00AD1D3B" w:rsidRDefault="00000000">
            <w:pPr>
              <w:pStyle w:val="TableParagraph"/>
              <w:ind w:right="15"/>
              <w:jc w:val="right"/>
              <w:rPr>
                <w:b/>
                <w:sz w:val="18"/>
                <w:lang w:val="cs-CZ"/>
              </w:rPr>
            </w:pPr>
            <w:r w:rsidRPr="00AD1D3B">
              <w:rPr>
                <w:b/>
                <w:sz w:val="18"/>
                <w:lang w:val="cs-CZ"/>
              </w:rPr>
              <w:t>Roční pojistné po změnách</w:t>
            </w:r>
          </w:p>
        </w:tc>
      </w:tr>
      <w:tr w:rsidR="00A214F5" w:rsidRPr="00AD1D3B" w14:paraId="441820BA" w14:textId="77777777">
        <w:trPr>
          <w:trHeight w:val="246"/>
        </w:trPr>
        <w:tc>
          <w:tcPr>
            <w:tcW w:w="499" w:type="dxa"/>
          </w:tcPr>
          <w:p w14:paraId="20216DF2" w14:textId="77777777" w:rsidR="00A214F5" w:rsidRPr="00AD1D3B" w:rsidRDefault="00000000">
            <w:pPr>
              <w:pStyle w:val="TableParagraph"/>
              <w:ind w:left="309"/>
              <w:rPr>
                <w:b/>
                <w:sz w:val="18"/>
                <w:lang w:val="cs-CZ"/>
              </w:rPr>
            </w:pPr>
            <w:r w:rsidRPr="00AD1D3B">
              <w:rPr>
                <w:b/>
                <w:sz w:val="18"/>
                <w:lang w:val="cs-CZ"/>
              </w:rPr>
              <w:t>1.</w:t>
            </w:r>
          </w:p>
        </w:tc>
        <w:tc>
          <w:tcPr>
            <w:tcW w:w="3240" w:type="dxa"/>
          </w:tcPr>
          <w:p w14:paraId="3D83A346" w14:textId="77777777" w:rsidR="00A214F5" w:rsidRPr="00AD1D3B" w:rsidRDefault="00000000">
            <w:pPr>
              <w:pStyle w:val="TableParagraph"/>
              <w:ind w:left="40"/>
              <w:rPr>
                <w:sz w:val="18"/>
                <w:lang w:val="cs-CZ"/>
              </w:rPr>
            </w:pPr>
            <w:r w:rsidRPr="00AD1D3B">
              <w:rPr>
                <w:sz w:val="18"/>
                <w:lang w:val="cs-CZ"/>
              </w:rPr>
              <w:t>Pojištění letectví</w:t>
            </w:r>
          </w:p>
        </w:tc>
        <w:tc>
          <w:tcPr>
            <w:tcW w:w="2902" w:type="dxa"/>
          </w:tcPr>
          <w:p w14:paraId="7E1B7D68" w14:textId="77777777" w:rsidR="00A214F5" w:rsidRPr="00AD1D3B" w:rsidRDefault="00000000">
            <w:pPr>
              <w:pStyle w:val="TableParagraph"/>
              <w:ind w:right="18"/>
              <w:jc w:val="right"/>
              <w:rPr>
                <w:sz w:val="18"/>
                <w:lang w:val="cs-CZ"/>
              </w:rPr>
            </w:pPr>
            <w:r w:rsidRPr="00AD1D3B">
              <w:rPr>
                <w:sz w:val="18"/>
                <w:lang w:val="cs-CZ"/>
              </w:rPr>
              <w:t>14 720 Kč</w:t>
            </w:r>
          </w:p>
        </w:tc>
        <w:tc>
          <w:tcPr>
            <w:tcW w:w="2520" w:type="dxa"/>
          </w:tcPr>
          <w:p w14:paraId="7FA6FBD5" w14:textId="77777777" w:rsidR="00A214F5" w:rsidRPr="00AD1D3B" w:rsidRDefault="00000000">
            <w:pPr>
              <w:pStyle w:val="TableParagraph"/>
              <w:ind w:right="15"/>
              <w:jc w:val="right"/>
              <w:rPr>
                <w:sz w:val="18"/>
                <w:lang w:val="cs-CZ"/>
              </w:rPr>
            </w:pPr>
            <w:r w:rsidRPr="00AD1D3B">
              <w:rPr>
                <w:sz w:val="18"/>
                <w:lang w:val="cs-CZ"/>
              </w:rPr>
              <w:t>103 040 Kč</w:t>
            </w:r>
          </w:p>
        </w:tc>
      </w:tr>
      <w:tr w:rsidR="00A214F5" w:rsidRPr="00AD1D3B" w14:paraId="38DA42A5" w14:textId="77777777">
        <w:trPr>
          <w:trHeight w:val="248"/>
        </w:trPr>
        <w:tc>
          <w:tcPr>
            <w:tcW w:w="499" w:type="dxa"/>
          </w:tcPr>
          <w:p w14:paraId="6CAC4D45" w14:textId="77777777" w:rsidR="00A214F5" w:rsidRPr="00AD1D3B" w:rsidRDefault="00A214F5">
            <w:pPr>
              <w:pStyle w:val="TableParagraph"/>
              <w:spacing w:before="0" w:line="240" w:lineRule="auto"/>
              <w:rPr>
                <w:rFonts w:ascii="Times New Roman"/>
                <w:sz w:val="18"/>
                <w:lang w:val="cs-CZ"/>
              </w:rPr>
            </w:pPr>
          </w:p>
        </w:tc>
        <w:tc>
          <w:tcPr>
            <w:tcW w:w="3240" w:type="dxa"/>
          </w:tcPr>
          <w:p w14:paraId="291D37C5" w14:textId="77777777" w:rsidR="00A214F5" w:rsidRPr="00AD1D3B" w:rsidRDefault="00000000">
            <w:pPr>
              <w:pStyle w:val="TableParagraph"/>
              <w:spacing w:line="240" w:lineRule="auto"/>
              <w:ind w:left="40"/>
              <w:rPr>
                <w:b/>
                <w:sz w:val="18"/>
                <w:lang w:val="cs-CZ"/>
              </w:rPr>
            </w:pPr>
            <w:r w:rsidRPr="00AD1D3B">
              <w:rPr>
                <w:b/>
                <w:sz w:val="18"/>
                <w:lang w:val="cs-CZ"/>
              </w:rPr>
              <w:t>Součet</w:t>
            </w:r>
          </w:p>
        </w:tc>
        <w:tc>
          <w:tcPr>
            <w:tcW w:w="2902" w:type="dxa"/>
          </w:tcPr>
          <w:p w14:paraId="60F14307" w14:textId="77777777" w:rsidR="00A214F5" w:rsidRPr="00AD1D3B" w:rsidRDefault="00000000">
            <w:pPr>
              <w:pStyle w:val="TableParagraph"/>
              <w:spacing w:line="240" w:lineRule="auto"/>
              <w:ind w:right="17"/>
              <w:jc w:val="right"/>
              <w:rPr>
                <w:b/>
                <w:sz w:val="18"/>
                <w:lang w:val="cs-CZ"/>
              </w:rPr>
            </w:pPr>
            <w:r w:rsidRPr="00AD1D3B">
              <w:rPr>
                <w:b/>
                <w:sz w:val="18"/>
                <w:lang w:val="cs-CZ"/>
              </w:rPr>
              <w:t>14 720 Kč</w:t>
            </w:r>
          </w:p>
        </w:tc>
        <w:tc>
          <w:tcPr>
            <w:tcW w:w="2520" w:type="dxa"/>
          </w:tcPr>
          <w:p w14:paraId="22A541CE" w14:textId="77777777" w:rsidR="00A214F5" w:rsidRPr="00AD1D3B" w:rsidRDefault="00000000">
            <w:pPr>
              <w:pStyle w:val="TableParagraph"/>
              <w:spacing w:line="240" w:lineRule="auto"/>
              <w:ind w:right="15"/>
              <w:jc w:val="right"/>
              <w:rPr>
                <w:b/>
                <w:sz w:val="18"/>
                <w:lang w:val="cs-CZ"/>
              </w:rPr>
            </w:pPr>
            <w:r w:rsidRPr="00AD1D3B">
              <w:rPr>
                <w:b/>
                <w:sz w:val="18"/>
                <w:lang w:val="cs-CZ"/>
              </w:rPr>
              <w:t>103 040 Kč</w:t>
            </w:r>
          </w:p>
        </w:tc>
      </w:tr>
    </w:tbl>
    <w:p w14:paraId="283B805F" w14:textId="77777777" w:rsidR="00A214F5" w:rsidRPr="00AD1D3B" w:rsidRDefault="00A214F5">
      <w:pPr>
        <w:pStyle w:val="Zkladntext"/>
        <w:spacing w:before="10" w:after="1"/>
        <w:rPr>
          <w:b/>
          <w:lang w:val="cs-CZ"/>
        </w:rPr>
      </w:pPr>
    </w:p>
    <w:tbl>
      <w:tblPr>
        <w:tblStyle w:val="TableNormal"/>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41"/>
        <w:gridCol w:w="2520"/>
      </w:tblGrid>
      <w:tr w:rsidR="00A214F5" w:rsidRPr="00AD1D3B" w14:paraId="2987F001" w14:textId="77777777">
        <w:trPr>
          <w:trHeight w:val="455"/>
        </w:trPr>
        <w:tc>
          <w:tcPr>
            <w:tcW w:w="6641" w:type="dxa"/>
          </w:tcPr>
          <w:p w14:paraId="0DB87A7B" w14:textId="77777777" w:rsidR="00A214F5" w:rsidRPr="00AD1D3B" w:rsidRDefault="00000000">
            <w:pPr>
              <w:pStyle w:val="TableParagraph"/>
              <w:spacing w:line="207" w:lineRule="exact"/>
              <w:ind w:left="40"/>
              <w:rPr>
                <w:b/>
                <w:sz w:val="18"/>
                <w:lang w:val="cs-CZ"/>
              </w:rPr>
            </w:pPr>
            <w:r w:rsidRPr="00AD1D3B">
              <w:rPr>
                <w:b/>
                <w:sz w:val="18"/>
                <w:lang w:val="cs-CZ"/>
              </w:rPr>
              <w:t>Změna pojistného celkem</w:t>
            </w:r>
          </w:p>
          <w:p w14:paraId="793F7C79" w14:textId="77777777" w:rsidR="00A214F5" w:rsidRPr="00AD1D3B" w:rsidRDefault="00000000">
            <w:pPr>
              <w:pStyle w:val="TableParagraph"/>
              <w:spacing w:before="0" w:line="207" w:lineRule="exact"/>
              <w:ind w:left="40"/>
              <w:rPr>
                <w:sz w:val="18"/>
                <w:lang w:val="cs-CZ"/>
              </w:rPr>
            </w:pPr>
            <w:r w:rsidRPr="00AD1D3B">
              <w:rPr>
                <w:b/>
                <w:sz w:val="18"/>
                <w:lang w:val="cs-CZ"/>
              </w:rPr>
              <w:t xml:space="preserve">Od 20.01.2026 </w:t>
            </w:r>
            <w:r w:rsidRPr="00AD1D3B">
              <w:rPr>
                <w:sz w:val="18"/>
                <w:lang w:val="cs-CZ"/>
              </w:rPr>
              <w:t xml:space="preserve">00:00 hodin </w:t>
            </w:r>
            <w:r w:rsidRPr="00AD1D3B">
              <w:rPr>
                <w:b/>
                <w:sz w:val="18"/>
                <w:lang w:val="cs-CZ"/>
              </w:rPr>
              <w:t xml:space="preserve">do 01.01.2027 </w:t>
            </w:r>
            <w:r w:rsidRPr="00AD1D3B">
              <w:rPr>
                <w:sz w:val="18"/>
                <w:lang w:val="cs-CZ"/>
              </w:rPr>
              <w:t>00:00 hodin</w:t>
            </w:r>
          </w:p>
        </w:tc>
        <w:tc>
          <w:tcPr>
            <w:tcW w:w="2520" w:type="dxa"/>
          </w:tcPr>
          <w:p w14:paraId="13972C37" w14:textId="77777777" w:rsidR="00A214F5" w:rsidRPr="00AD1D3B" w:rsidRDefault="00000000">
            <w:pPr>
              <w:pStyle w:val="TableParagraph"/>
              <w:spacing w:before="123" w:line="240" w:lineRule="auto"/>
              <w:ind w:right="15"/>
              <w:jc w:val="right"/>
              <w:rPr>
                <w:sz w:val="18"/>
                <w:lang w:val="cs-CZ"/>
              </w:rPr>
            </w:pPr>
            <w:r w:rsidRPr="00AD1D3B">
              <w:rPr>
                <w:sz w:val="18"/>
                <w:lang w:val="cs-CZ"/>
              </w:rPr>
              <w:t>13 953 Kč</w:t>
            </w:r>
          </w:p>
        </w:tc>
      </w:tr>
      <w:tr w:rsidR="00A214F5" w:rsidRPr="00AD1D3B" w14:paraId="7B53D8C3" w14:textId="77777777">
        <w:trPr>
          <w:trHeight w:val="452"/>
        </w:trPr>
        <w:tc>
          <w:tcPr>
            <w:tcW w:w="6641" w:type="dxa"/>
          </w:tcPr>
          <w:p w14:paraId="5F0F2EC7" w14:textId="77777777" w:rsidR="00A214F5" w:rsidRPr="00AD1D3B" w:rsidRDefault="00000000">
            <w:pPr>
              <w:pStyle w:val="TableParagraph"/>
              <w:spacing w:before="18" w:line="240" w:lineRule="auto"/>
              <w:ind w:left="40"/>
              <w:rPr>
                <w:sz w:val="18"/>
                <w:lang w:val="cs-CZ"/>
              </w:rPr>
            </w:pPr>
            <w:r w:rsidRPr="00AD1D3B">
              <w:rPr>
                <w:sz w:val="18"/>
                <w:lang w:val="cs-CZ"/>
              </w:rPr>
              <w:t>Součet splátek pojistného z předešlého dodatku číslo</w:t>
            </w:r>
            <w:r w:rsidRPr="00AD1D3B">
              <w:rPr>
                <w:spacing w:val="-24"/>
                <w:sz w:val="18"/>
                <w:lang w:val="cs-CZ"/>
              </w:rPr>
              <w:t xml:space="preserve"> </w:t>
            </w:r>
            <w:r w:rsidRPr="00AD1D3B">
              <w:rPr>
                <w:sz w:val="18"/>
                <w:lang w:val="cs-CZ"/>
              </w:rPr>
              <w:t>0</w:t>
            </w:r>
          </w:p>
          <w:p w14:paraId="64826F05" w14:textId="77777777" w:rsidR="00A214F5" w:rsidRPr="00AD1D3B" w:rsidRDefault="00000000">
            <w:pPr>
              <w:pStyle w:val="TableParagraph"/>
              <w:spacing w:before="1"/>
              <w:ind w:left="40"/>
              <w:rPr>
                <w:sz w:val="18"/>
                <w:lang w:val="cs-CZ"/>
              </w:rPr>
            </w:pPr>
            <w:r w:rsidRPr="00AD1D3B">
              <w:rPr>
                <w:b/>
                <w:sz w:val="18"/>
                <w:lang w:val="cs-CZ"/>
              </w:rPr>
              <w:t xml:space="preserve">Od 20.01.2026 </w:t>
            </w:r>
            <w:r w:rsidRPr="00AD1D3B">
              <w:rPr>
                <w:sz w:val="18"/>
                <w:lang w:val="cs-CZ"/>
              </w:rPr>
              <w:t xml:space="preserve">00:00 hodin </w:t>
            </w:r>
            <w:r w:rsidRPr="00AD1D3B">
              <w:rPr>
                <w:b/>
                <w:sz w:val="18"/>
                <w:lang w:val="cs-CZ"/>
              </w:rPr>
              <w:t xml:space="preserve">do 01.01.2027 </w:t>
            </w:r>
            <w:r w:rsidRPr="00AD1D3B">
              <w:rPr>
                <w:sz w:val="18"/>
                <w:lang w:val="cs-CZ"/>
              </w:rPr>
              <w:t>00:00</w:t>
            </w:r>
            <w:r w:rsidRPr="00AD1D3B">
              <w:rPr>
                <w:spacing w:val="-25"/>
                <w:sz w:val="18"/>
                <w:lang w:val="cs-CZ"/>
              </w:rPr>
              <w:t xml:space="preserve"> </w:t>
            </w:r>
            <w:r w:rsidRPr="00AD1D3B">
              <w:rPr>
                <w:sz w:val="18"/>
                <w:lang w:val="cs-CZ"/>
              </w:rPr>
              <w:t>hodin</w:t>
            </w:r>
          </w:p>
        </w:tc>
        <w:tc>
          <w:tcPr>
            <w:tcW w:w="2520" w:type="dxa"/>
          </w:tcPr>
          <w:p w14:paraId="7AE9EDC7" w14:textId="77777777" w:rsidR="00A214F5" w:rsidRPr="00AD1D3B" w:rsidRDefault="00000000">
            <w:pPr>
              <w:pStyle w:val="TableParagraph"/>
              <w:spacing w:before="123" w:line="240" w:lineRule="auto"/>
              <w:ind w:right="15"/>
              <w:jc w:val="right"/>
              <w:rPr>
                <w:sz w:val="18"/>
                <w:lang w:val="cs-CZ"/>
              </w:rPr>
            </w:pPr>
            <w:r w:rsidRPr="00AD1D3B">
              <w:rPr>
                <w:sz w:val="18"/>
                <w:lang w:val="cs-CZ"/>
              </w:rPr>
              <w:t>0 Kč</w:t>
            </w:r>
          </w:p>
        </w:tc>
      </w:tr>
      <w:tr w:rsidR="00A214F5" w:rsidRPr="00AD1D3B" w14:paraId="123C0427" w14:textId="77777777">
        <w:trPr>
          <w:trHeight w:val="246"/>
        </w:trPr>
        <w:tc>
          <w:tcPr>
            <w:tcW w:w="6641" w:type="dxa"/>
          </w:tcPr>
          <w:p w14:paraId="5AAF9937" w14:textId="77777777" w:rsidR="00A214F5" w:rsidRPr="00AD1D3B" w:rsidRDefault="00000000">
            <w:pPr>
              <w:pStyle w:val="TableParagraph"/>
              <w:ind w:left="40"/>
              <w:rPr>
                <w:sz w:val="18"/>
                <w:lang w:val="cs-CZ"/>
              </w:rPr>
            </w:pPr>
            <w:r w:rsidRPr="00AD1D3B">
              <w:rPr>
                <w:sz w:val="18"/>
                <w:lang w:val="cs-CZ"/>
              </w:rPr>
              <w:t>Součet</w:t>
            </w:r>
          </w:p>
        </w:tc>
        <w:tc>
          <w:tcPr>
            <w:tcW w:w="2520" w:type="dxa"/>
          </w:tcPr>
          <w:p w14:paraId="1D95ADDF" w14:textId="77777777" w:rsidR="00A214F5" w:rsidRPr="00AD1D3B" w:rsidRDefault="00000000">
            <w:pPr>
              <w:pStyle w:val="TableParagraph"/>
              <w:ind w:right="15"/>
              <w:jc w:val="right"/>
              <w:rPr>
                <w:sz w:val="18"/>
                <w:lang w:val="cs-CZ"/>
              </w:rPr>
            </w:pPr>
            <w:r w:rsidRPr="00AD1D3B">
              <w:rPr>
                <w:sz w:val="18"/>
                <w:lang w:val="cs-CZ"/>
              </w:rPr>
              <w:t>13 953 Kč</w:t>
            </w:r>
          </w:p>
        </w:tc>
      </w:tr>
    </w:tbl>
    <w:p w14:paraId="2378123A" w14:textId="77777777" w:rsidR="00A214F5" w:rsidRPr="00AD1D3B" w:rsidRDefault="00A214F5">
      <w:pPr>
        <w:pStyle w:val="Zkladntext"/>
        <w:rPr>
          <w:b/>
          <w:sz w:val="20"/>
          <w:lang w:val="cs-CZ"/>
        </w:rPr>
      </w:pPr>
    </w:p>
    <w:p w14:paraId="50600E8A" w14:textId="77777777" w:rsidR="00A214F5" w:rsidRPr="00AD1D3B" w:rsidRDefault="00000000">
      <w:pPr>
        <w:spacing w:before="158"/>
        <w:ind w:left="1149" w:right="845"/>
        <w:jc w:val="both"/>
        <w:rPr>
          <w:sz w:val="18"/>
          <w:lang w:val="cs-CZ"/>
        </w:rPr>
      </w:pPr>
      <w:r w:rsidRPr="00AD1D3B">
        <w:rPr>
          <w:b/>
          <w:sz w:val="18"/>
          <w:u w:val="single"/>
          <w:lang w:val="cs-CZ"/>
        </w:rPr>
        <w:t>Změna pojistného</w:t>
      </w:r>
      <w:r w:rsidRPr="00AD1D3B">
        <w:rPr>
          <w:b/>
          <w:sz w:val="18"/>
          <w:lang w:val="cs-CZ"/>
        </w:rPr>
        <w:t xml:space="preserve"> </w:t>
      </w:r>
      <w:r w:rsidRPr="00AD1D3B">
        <w:rPr>
          <w:sz w:val="18"/>
          <w:lang w:val="cs-CZ"/>
        </w:rPr>
        <w:t>= pokud se tímto dodatkem ruší stávající pojištění a zároveň se toto pojištění znovu sjednává z důvodu</w:t>
      </w:r>
      <w:r w:rsidRPr="00AD1D3B">
        <w:rPr>
          <w:spacing w:val="-12"/>
          <w:sz w:val="18"/>
          <w:lang w:val="cs-CZ"/>
        </w:rPr>
        <w:t xml:space="preserve"> </w:t>
      </w:r>
      <w:r w:rsidRPr="00AD1D3B">
        <w:rPr>
          <w:sz w:val="18"/>
          <w:lang w:val="cs-CZ"/>
        </w:rPr>
        <w:t>změny</w:t>
      </w:r>
      <w:r w:rsidRPr="00AD1D3B">
        <w:rPr>
          <w:spacing w:val="-10"/>
          <w:sz w:val="18"/>
          <w:lang w:val="cs-CZ"/>
        </w:rPr>
        <w:t xml:space="preserve"> </w:t>
      </w:r>
      <w:r w:rsidRPr="00AD1D3B">
        <w:rPr>
          <w:sz w:val="18"/>
          <w:lang w:val="cs-CZ"/>
        </w:rPr>
        <w:t>pojištění,</w:t>
      </w:r>
      <w:r w:rsidRPr="00AD1D3B">
        <w:rPr>
          <w:spacing w:val="-11"/>
          <w:sz w:val="18"/>
          <w:lang w:val="cs-CZ"/>
        </w:rPr>
        <w:t xml:space="preserve"> </w:t>
      </w:r>
      <w:r w:rsidRPr="00AD1D3B">
        <w:rPr>
          <w:sz w:val="18"/>
          <w:lang w:val="cs-CZ"/>
        </w:rPr>
        <w:t>je</w:t>
      </w:r>
      <w:r w:rsidRPr="00AD1D3B">
        <w:rPr>
          <w:spacing w:val="-11"/>
          <w:sz w:val="18"/>
          <w:lang w:val="cs-CZ"/>
        </w:rPr>
        <w:t xml:space="preserve"> </w:t>
      </w:r>
      <w:r w:rsidRPr="00AD1D3B">
        <w:rPr>
          <w:sz w:val="18"/>
          <w:lang w:val="cs-CZ"/>
        </w:rPr>
        <w:t>to</w:t>
      </w:r>
      <w:r w:rsidRPr="00AD1D3B">
        <w:rPr>
          <w:spacing w:val="-10"/>
          <w:sz w:val="18"/>
          <w:lang w:val="cs-CZ"/>
        </w:rPr>
        <w:t xml:space="preserve"> </w:t>
      </w:r>
      <w:r w:rsidRPr="00AD1D3B">
        <w:rPr>
          <w:sz w:val="18"/>
          <w:lang w:val="cs-CZ"/>
        </w:rPr>
        <w:t>rozdíl</w:t>
      </w:r>
      <w:r w:rsidRPr="00AD1D3B">
        <w:rPr>
          <w:spacing w:val="-8"/>
          <w:sz w:val="18"/>
          <w:lang w:val="cs-CZ"/>
        </w:rPr>
        <w:t xml:space="preserve"> </w:t>
      </w:r>
      <w:r w:rsidRPr="00AD1D3B">
        <w:rPr>
          <w:sz w:val="18"/>
          <w:lang w:val="cs-CZ"/>
        </w:rPr>
        <w:t>mezi</w:t>
      </w:r>
      <w:r w:rsidRPr="00AD1D3B">
        <w:rPr>
          <w:spacing w:val="-11"/>
          <w:sz w:val="18"/>
          <w:lang w:val="cs-CZ"/>
        </w:rPr>
        <w:t xml:space="preserve"> </w:t>
      </w:r>
      <w:r w:rsidRPr="00AD1D3B">
        <w:rPr>
          <w:sz w:val="18"/>
          <w:lang w:val="cs-CZ"/>
        </w:rPr>
        <w:t>původní</w:t>
      </w:r>
      <w:r w:rsidRPr="00AD1D3B">
        <w:rPr>
          <w:spacing w:val="-9"/>
          <w:sz w:val="18"/>
          <w:lang w:val="cs-CZ"/>
        </w:rPr>
        <w:t xml:space="preserve"> </w:t>
      </w:r>
      <w:r w:rsidRPr="00AD1D3B">
        <w:rPr>
          <w:sz w:val="18"/>
          <w:lang w:val="cs-CZ"/>
        </w:rPr>
        <w:t>a</w:t>
      </w:r>
      <w:r w:rsidRPr="00AD1D3B">
        <w:rPr>
          <w:spacing w:val="-12"/>
          <w:sz w:val="18"/>
          <w:lang w:val="cs-CZ"/>
        </w:rPr>
        <w:t xml:space="preserve"> </w:t>
      </w:r>
      <w:r w:rsidRPr="00AD1D3B">
        <w:rPr>
          <w:sz w:val="18"/>
          <w:lang w:val="cs-CZ"/>
        </w:rPr>
        <w:t>novou</w:t>
      </w:r>
      <w:r w:rsidRPr="00AD1D3B">
        <w:rPr>
          <w:spacing w:val="-11"/>
          <w:sz w:val="18"/>
          <w:lang w:val="cs-CZ"/>
        </w:rPr>
        <w:t xml:space="preserve"> </w:t>
      </w:r>
      <w:r w:rsidRPr="00AD1D3B">
        <w:rPr>
          <w:sz w:val="18"/>
          <w:lang w:val="cs-CZ"/>
        </w:rPr>
        <w:t>výší</w:t>
      </w:r>
      <w:r w:rsidRPr="00AD1D3B">
        <w:rPr>
          <w:spacing w:val="-9"/>
          <w:sz w:val="18"/>
          <w:lang w:val="cs-CZ"/>
        </w:rPr>
        <w:t xml:space="preserve"> </w:t>
      </w:r>
      <w:r w:rsidRPr="00AD1D3B">
        <w:rPr>
          <w:sz w:val="18"/>
          <w:lang w:val="cs-CZ"/>
        </w:rPr>
        <w:t>pojistného</w:t>
      </w:r>
      <w:r w:rsidRPr="00AD1D3B">
        <w:rPr>
          <w:spacing w:val="-9"/>
          <w:sz w:val="18"/>
          <w:lang w:val="cs-CZ"/>
        </w:rPr>
        <w:t xml:space="preserve"> </w:t>
      </w:r>
      <w:r w:rsidRPr="00AD1D3B">
        <w:rPr>
          <w:sz w:val="18"/>
          <w:lang w:val="cs-CZ"/>
        </w:rPr>
        <w:t>(kladná</w:t>
      </w:r>
      <w:r w:rsidRPr="00AD1D3B">
        <w:rPr>
          <w:spacing w:val="-12"/>
          <w:sz w:val="18"/>
          <w:lang w:val="cs-CZ"/>
        </w:rPr>
        <w:t xml:space="preserve"> </w:t>
      </w:r>
      <w:r w:rsidRPr="00AD1D3B">
        <w:rPr>
          <w:sz w:val="18"/>
          <w:lang w:val="cs-CZ"/>
        </w:rPr>
        <w:t>nebo</w:t>
      </w:r>
      <w:r w:rsidRPr="00AD1D3B">
        <w:rPr>
          <w:spacing w:val="-9"/>
          <w:sz w:val="18"/>
          <w:lang w:val="cs-CZ"/>
        </w:rPr>
        <w:t xml:space="preserve"> </w:t>
      </w:r>
      <w:r w:rsidRPr="00AD1D3B">
        <w:rPr>
          <w:sz w:val="18"/>
          <w:lang w:val="cs-CZ"/>
        </w:rPr>
        <w:t>záporná</w:t>
      </w:r>
      <w:r w:rsidRPr="00AD1D3B">
        <w:rPr>
          <w:spacing w:val="-11"/>
          <w:sz w:val="18"/>
          <w:lang w:val="cs-CZ"/>
        </w:rPr>
        <w:t xml:space="preserve"> </w:t>
      </w:r>
      <w:r w:rsidRPr="00AD1D3B">
        <w:rPr>
          <w:sz w:val="18"/>
          <w:lang w:val="cs-CZ"/>
        </w:rPr>
        <w:t>částka)</w:t>
      </w:r>
      <w:r w:rsidRPr="00AD1D3B">
        <w:rPr>
          <w:spacing w:val="-12"/>
          <w:sz w:val="18"/>
          <w:lang w:val="cs-CZ"/>
        </w:rPr>
        <w:t xml:space="preserve"> </w:t>
      </w:r>
      <w:r w:rsidRPr="00AD1D3B">
        <w:rPr>
          <w:i/>
          <w:sz w:val="18"/>
          <w:lang w:val="cs-CZ"/>
        </w:rPr>
        <w:t>nebo</w:t>
      </w:r>
      <w:r w:rsidRPr="00AD1D3B">
        <w:rPr>
          <w:i/>
          <w:spacing w:val="-10"/>
          <w:sz w:val="18"/>
          <w:lang w:val="cs-CZ"/>
        </w:rPr>
        <w:t xml:space="preserve"> </w:t>
      </w:r>
      <w:r w:rsidRPr="00AD1D3B">
        <w:rPr>
          <w:sz w:val="18"/>
          <w:lang w:val="cs-CZ"/>
        </w:rPr>
        <w:t xml:space="preserve">pokud se tímto dodatkem sjednává nové pojištění, je to výše pojistného za nově sjednané pojištění (kladná částka) </w:t>
      </w:r>
      <w:r w:rsidRPr="00AD1D3B">
        <w:rPr>
          <w:i/>
          <w:sz w:val="18"/>
          <w:lang w:val="cs-CZ"/>
        </w:rPr>
        <w:t xml:space="preserve">nebo </w:t>
      </w:r>
      <w:r w:rsidRPr="00AD1D3B">
        <w:rPr>
          <w:sz w:val="18"/>
          <w:lang w:val="cs-CZ"/>
        </w:rPr>
        <w:t>pokud se tímto dodatkem ruší stávající pojištění, je to výše pojistného za zrušené pojištění (záporná</w:t>
      </w:r>
      <w:r w:rsidRPr="00AD1D3B">
        <w:rPr>
          <w:spacing w:val="-27"/>
          <w:sz w:val="18"/>
          <w:lang w:val="cs-CZ"/>
        </w:rPr>
        <w:t xml:space="preserve"> </w:t>
      </w:r>
      <w:r w:rsidRPr="00AD1D3B">
        <w:rPr>
          <w:sz w:val="18"/>
          <w:lang w:val="cs-CZ"/>
        </w:rPr>
        <w:t>částka)</w:t>
      </w:r>
    </w:p>
    <w:p w14:paraId="101AAB50" w14:textId="77777777" w:rsidR="00A214F5" w:rsidRPr="00AD1D3B" w:rsidRDefault="00A214F5">
      <w:pPr>
        <w:pStyle w:val="Zkladntext"/>
        <w:rPr>
          <w:sz w:val="20"/>
          <w:lang w:val="cs-CZ"/>
        </w:rPr>
      </w:pPr>
    </w:p>
    <w:p w14:paraId="6A2AD41B" w14:textId="77777777" w:rsidR="00A214F5" w:rsidRPr="00AD1D3B" w:rsidRDefault="00000000">
      <w:pPr>
        <w:spacing w:before="130"/>
        <w:ind w:left="1149"/>
        <w:jc w:val="both"/>
        <w:rPr>
          <w:sz w:val="18"/>
          <w:lang w:val="cs-CZ"/>
        </w:rPr>
      </w:pPr>
      <w:r w:rsidRPr="00AD1D3B">
        <w:rPr>
          <w:b/>
          <w:sz w:val="18"/>
          <w:u w:val="single"/>
          <w:lang w:val="cs-CZ"/>
        </w:rPr>
        <w:t>Změna ročního pojistného</w:t>
      </w:r>
      <w:r w:rsidRPr="00AD1D3B">
        <w:rPr>
          <w:b/>
          <w:sz w:val="18"/>
          <w:lang w:val="cs-CZ"/>
        </w:rPr>
        <w:t xml:space="preserve"> </w:t>
      </w:r>
      <w:r w:rsidRPr="00AD1D3B">
        <w:rPr>
          <w:sz w:val="18"/>
          <w:lang w:val="cs-CZ"/>
        </w:rPr>
        <w:t>= změna pojistného vyjádření v ročním pojistném</w:t>
      </w:r>
    </w:p>
    <w:p w14:paraId="08180AEB" w14:textId="77777777" w:rsidR="00A214F5" w:rsidRPr="00AD1D3B" w:rsidRDefault="00A214F5">
      <w:pPr>
        <w:pStyle w:val="Zkladntext"/>
        <w:spacing w:before="6"/>
        <w:rPr>
          <w:sz w:val="22"/>
          <w:lang w:val="cs-CZ"/>
        </w:rPr>
      </w:pPr>
    </w:p>
    <w:p w14:paraId="1D679D8F" w14:textId="77777777" w:rsidR="00A214F5" w:rsidRPr="00AD1D3B" w:rsidRDefault="00000000">
      <w:pPr>
        <w:spacing w:before="100"/>
        <w:ind w:left="1149" w:right="318"/>
        <w:rPr>
          <w:sz w:val="18"/>
          <w:lang w:val="cs-CZ"/>
        </w:rPr>
      </w:pPr>
      <w:r w:rsidRPr="00AD1D3B">
        <w:rPr>
          <w:b/>
          <w:sz w:val="18"/>
          <w:u w:val="single"/>
          <w:lang w:val="cs-CZ"/>
        </w:rPr>
        <w:t>Roční</w:t>
      </w:r>
      <w:r w:rsidRPr="00AD1D3B">
        <w:rPr>
          <w:b/>
          <w:spacing w:val="-9"/>
          <w:sz w:val="18"/>
          <w:u w:val="single"/>
          <w:lang w:val="cs-CZ"/>
        </w:rPr>
        <w:t xml:space="preserve"> </w:t>
      </w:r>
      <w:r w:rsidRPr="00AD1D3B">
        <w:rPr>
          <w:b/>
          <w:sz w:val="18"/>
          <w:u w:val="single"/>
          <w:lang w:val="cs-CZ"/>
        </w:rPr>
        <w:t>pojistné</w:t>
      </w:r>
      <w:r w:rsidRPr="00AD1D3B">
        <w:rPr>
          <w:b/>
          <w:spacing w:val="-10"/>
          <w:sz w:val="18"/>
          <w:u w:val="single"/>
          <w:lang w:val="cs-CZ"/>
        </w:rPr>
        <w:t xml:space="preserve"> </w:t>
      </w:r>
      <w:r w:rsidRPr="00AD1D3B">
        <w:rPr>
          <w:b/>
          <w:sz w:val="18"/>
          <w:u w:val="single"/>
          <w:lang w:val="cs-CZ"/>
        </w:rPr>
        <w:t>po</w:t>
      </w:r>
      <w:r w:rsidRPr="00AD1D3B">
        <w:rPr>
          <w:b/>
          <w:spacing w:val="-9"/>
          <w:sz w:val="18"/>
          <w:u w:val="single"/>
          <w:lang w:val="cs-CZ"/>
        </w:rPr>
        <w:t xml:space="preserve"> </w:t>
      </w:r>
      <w:r w:rsidRPr="00AD1D3B">
        <w:rPr>
          <w:b/>
          <w:sz w:val="18"/>
          <w:u w:val="single"/>
          <w:lang w:val="cs-CZ"/>
        </w:rPr>
        <w:t>změnách</w:t>
      </w:r>
      <w:r w:rsidRPr="00AD1D3B">
        <w:rPr>
          <w:b/>
          <w:spacing w:val="-12"/>
          <w:sz w:val="18"/>
          <w:lang w:val="cs-CZ"/>
        </w:rPr>
        <w:t xml:space="preserve"> </w:t>
      </w:r>
      <w:r w:rsidRPr="00AD1D3B">
        <w:rPr>
          <w:sz w:val="18"/>
          <w:lang w:val="cs-CZ"/>
        </w:rPr>
        <w:t>=</w:t>
      </w:r>
      <w:r w:rsidRPr="00AD1D3B">
        <w:rPr>
          <w:spacing w:val="-7"/>
          <w:sz w:val="18"/>
          <w:lang w:val="cs-CZ"/>
        </w:rPr>
        <w:t xml:space="preserve"> </w:t>
      </w:r>
      <w:r w:rsidRPr="00AD1D3B">
        <w:rPr>
          <w:sz w:val="18"/>
          <w:lang w:val="cs-CZ"/>
        </w:rPr>
        <w:t>pojistné</w:t>
      </w:r>
      <w:r w:rsidRPr="00AD1D3B">
        <w:rPr>
          <w:spacing w:val="-10"/>
          <w:sz w:val="18"/>
          <w:lang w:val="cs-CZ"/>
        </w:rPr>
        <w:t xml:space="preserve"> </w:t>
      </w:r>
      <w:r w:rsidRPr="00AD1D3B">
        <w:rPr>
          <w:sz w:val="18"/>
          <w:lang w:val="cs-CZ"/>
        </w:rPr>
        <w:t>za</w:t>
      </w:r>
      <w:r w:rsidRPr="00AD1D3B">
        <w:rPr>
          <w:spacing w:val="-10"/>
          <w:sz w:val="18"/>
          <w:lang w:val="cs-CZ"/>
        </w:rPr>
        <w:t xml:space="preserve"> </w:t>
      </w:r>
      <w:r w:rsidRPr="00AD1D3B">
        <w:rPr>
          <w:sz w:val="18"/>
          <w:lang w:val="cs-CZ"/>
        </w:rPr>
        <w:t>všechna</w:t>
      </w:r>
      <w:r w:rsidRPr="00AD1D3B">
        <w:rPr>
          <w:spacing w:val="-10"/>
          <w:sz w:val="18"/>
          <w:lang w:val="cs-CZ"/>
        </w:rPr>
        <w:t xml:space="preserve"> </w:t>
      </w:r>
      <w:r w:rsidRPr="00AD1D3B">
        <w:rPr>
          <w:sz w:val="18"/>
          <w:lang w:val="cs-CZ"/>
        </w:rPr>
        <w:t>platná</w:t>
      </w:r>
      <w:r w:rsidRPr="00AD1D3B">
        <w:rPr>
          <w:spacing w:val="-10"/>
          <w:sz w:val="18"/>
          <w:lang w:val="cs-CZ"/>
        </w:rPr>
        <w:t xml:space="preserve"> </w:t>
      </w:r>
      <w:r w:rsidRPr="00AD1D3B">
        <w:rPr>
          <w:sz w:val="18"/>
          <w:lang w:val="cs-CZ"/>
        </w:rPr>
        <w:t>pojištění</w:t>
      </w:r>
      <w:r w:rsidRPr="00AD1D3B">
        <w:rPr>
          <w:spacing w:val="-10"/>
          <w:sz w:val="18"/>
          <w:lang w:val="cs-CZ"/>
        </w:rPr>
        <w:t xml:space="preserve"> </w:t>
      </w:r>
      <w:r w:rsidRPr="00AD1D3B">
        <w:rPr>
          <w:sz w:val="18"/>
          <w:lang w:val="cs-CZ"/>
        </w:rPr>
        <w:t>sjednaná</w:t>
      </w:r>
      <w:r w:rsidRPr="00AD1D3B">
        <w:rPr>
          <w:spacing w:val="-7"/>
          <w:sz w:val="18"/>
          <w:lang w:val="cs-CZ"/>
        </w:rPr>
        <w:t xml:space="preserve"> </w:t>
      </w:r>
      <w:r w:rsidRPr="00AD1D3B">
        <w:rPr>
          <w:sz w:val="18"/>
          <w:lang w:val="cs-CZ"/>
        </w:rPr>
        <w:t>pojistnou</w:t>
      </w:r>
      <w:r w:rsidRPr="00AD1D3B">
        <w:rPr>
          <w:spacing w:val="-10"/>
          <w:sz w:val="18"/>
          <w:lang w:val="cs-CZ"/>
        </w:rPr>
        <w:t xml:space="preserve"> </w:t>
      </w:r>
      <w:r w:rsidRPr="00AD1D3B">
        <w:rPr>
          <w:sz w:val="18"/>
          <w:lang w:val="cs-CZ"/>
        </w:rPr>
        <w:t>smlouvou</w:t>
      </w:r>
      <w:r w:rsidRPr="00AD1D3B">
        <w:rPr>
          <w:spacing w:val="-10"/>
          <w:sz w:val="18"/>
          <w:lang w:val="cs-CZ"/>
        </w:rPr>
        <w:t xml:space="preserve"> </w:t>
      </w:r>
      <w:r w:rsidRPr="00AD1D3B">
        <w:rPr>
          <w:sz w:val="18"/>
          <w:lang w:val="cs-CZ"/>
        </w:rPr>
        <w:t>a</w:t>
      </w:r>
      <w:r w:rsidRPr="00AD1D3B">
        <w:rPr>
          <w:spacing w:val="-10"/>
          <w:sz w:val="18"/>
          <w:lang w:val="cs-CZ"/>
        </w:rPr>
        <w:t xml:space="preserve"> </w:t>
      </w:r>
      <w:r w:rsidRPr="00AD1D3B">
        <w:rPr>
          <w:sz w:val="18"/>
          <w:lang w:val="cs-CZ"/>
        </w:rPr>
        <w:t>dodatky</w:t>
      </w:r>
      <w:r w:rsidRPr="00AD1D3B">
        <w:rPr>
          <w:spacing w:val="-7"/>
          <w:sz w:val="18"/>
          <w:lang w:val="cs-CZ"/>
        </w:rPr>
        <w:t xml:space="preserve"> </w:t>
      </w:r>
      <w:r w:rsidRPr="00AD1D3B">
        <w:rPr>
          <w:sz w:val="18"/>
          <w:lang w:val="cs-CZ"/>
        </w:rPr>
        <w:t>pojistné smlouvy vyjádřené v ročním</w:t>
      </w:r>
      <w:r w:rsidRPr="00AD1D3B">
        <w:rPr>
          <w:spacing w:val="-4"/>
          <w:sz w:val="18"/>
          <w:lang w:val="cs-CZ"/>
        </w:rPr>
        <w:t xml:space="preserve"> </w:t>
      </w:r>
      <w:r w:rsidRPr="00AD1D3B">
        <w:rPr>
          <w:sz w:val="18"/>
          <w:lang w:val="cs-CZ"/>
        </w:rPr>
        <w:t>pojistném</w:t>
      </w:r>
    </w:p>
    <w:p w14:paraId="2B1435AA" w14:textId="77777777" w:rsidR="00A214F5" w:rsidRPr="00AD1D3B" w:rsidRDefault="00000000">
      <w:pPr>
        <w:pStyle w:val="Zkladntext"/>
        <w:spacing w:before="4"/>
        <w:rPr>
          <w:sz w:val="12"/>
          <w:lang w:val="cs-CZ"/>
        </w:rPr>
      </w:pPr>
      <w:r>
        <w:rPr>
          <w:lang w:val="cs-CZ"/>
        </w:rPr>
        <w:pict w14:anchorId="6329D599">
          <v:shape id="_x0000_s2062" style="position:absolute;margin-left:72.5pt;margin-top:10.1pt;width:458.05pt;height:.1pt;z-index:-251658240;mso-wrap-distance-left:0;mso-wrap-distance-right:0;mso-position-horizontal-relative:page" coordorigin="1450,202" coordsize="9161,0" path="m1450,202r9160,e" filled="f" strokeweight="1.92pt">
            <v:path arrowok="t"/>
            <w10:wrap type="topAndBottom" anchorx="page"/>
          </v:shape>
        </w:pict>
      </w:r>
    </w:p>
    <w:p w14:paraId="415B95DF" w14:textId="77777777" w:rsidR="00A214F5" w:rsidRPr="00AD1D3B" w:rsidRDefault="00000000">
      <w:pPr>
        <w:spacing w:before="82"/>
        <w:ind w:left="1149"/>
        <w:rPr>
          <w:b/>
          <w:sz w:val="20"/>
          <w:lang w:val="cs-CZ"/>
        </w:rPr>
      </w:pPr>
      <w:r w:rsidRPr="00AD1D3B">
        <w:rPr>
          <w:b/>
          <w:sz w:val="20"/>
          <w:lang w:val="cs-CZ"/>
        </w:rPr>
        <w:t>Splátkový kalendář</w:t>
      </w:r>
    </w:p>
    <w:p w14:paraId="7191610D" w14:textId="77777777" w:rsidR="00A214F5" w:rsidRPr="00AD1D3B" w:rsidRDefault="00000000">
      <w:pPr>
        <w:spacing w:before="99" w:after="2"/>
        <w:ind w:left="1149" w:right="1636"/>
        <w:rPr>
          <w:b/>
          <w:sz w:val="18"/>
          <w:lang w:val="cs-CZ"/>
        </w:rPr>
      </w:pPr>
      <w:r w:rsidRPr="00AD1D3B">
        <w:rPr>
          <w:b/>
          <w:sz w:val="18"/>
          <w:lang w:val="cs-CZ"/>
        </w:rPr>
        <w:t xml:space="preserve">Placení pojistného </w:t>
      </w:r>
      <w:r w:rsidRPr="00AD1D3B">
        <w:rPr>
          <w:sz w:val="18"/>
          <w:lang w:val="cs-CZ"/>
        </w:rPr>
        <w:t xml:space="preserve">za všechna pojištění sjednaná pojistnou smlouvou a po změnách provedených tímto dodatkem pojistné smlouvy </w:t>
      </w:r>
      <w:r w:rsidRPr="00AD1D3B">
        <w:rPr>
          <w:b/>
          <w:sz w:val="18"/>
          <w:lang w:val="cs-CZ"/>
        </w:rPr>
        <w:t xml:space="preserve">se do 01.01.2027 </w:t>
      </w:r>
      <w:r w:rsidRPr="00AD1D3B">
        <w:rPr>
          <w:sz w:val="18"/>
          <w:lang w:val="cs-CZ"/>
        </w:rPr>
        <w:t xml:space="preserve">00:00 hodin </w:t>
      </w:r>
      <w:r w:rsidRPr="00AD1D3B">
        <w:rPr>
          <w:b/>
          <w:sz w:val="18"/>
          <w:lang w:val="cs-CZ"/>
        </w:rPr>
        <w:t>řídí následujícím splátkovým kalendářem:</w:t>
      </w:r>
    </w:p>
    <w:tbl>
      <w:tblPr>
        <w:tblStyle w:val="TableNormal"/>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9"/>
        <w:gridCol w:w="4941"/>
      </w:tblGrid>
      <w:tr w:rsidR="00A214F5" w:rsidRPr="00AD1D3B" w14:paraId="7D363BB2" w14:textId="77777777">
        <w:trPr>
          <w:trHeight w:val="246"/>
        </w:trPr>
        <w:tc>
          <w:tcPr>
            <w:tcW w:w="4219" w:type="dxa"/>
            <w:shd w:val="clear" w:color="auto" w:fill="CCCCCC"/>
          </w:tcPr>
          <w:p w14:paraId="71453624" w14:textId="77777777" w:rsidR="00A214F5" w:rsidRPr="00AD1D3B" w:rsidRDefault="00000000">
            <w:pPr>
              <w:pStyle w:val="TableParagraph"/>
              <w:ind w:left="40"/>
              <w:rPr>
                <w:b/>
                <w:sz w:val="18"/>
                <w:lang w:val="cs-CZ"/>
              </w:rPr>
            </w:pPr>
            <w:r w:rsidRPr="00AD1D3B">
              <w:rPr>
                <w:b/>
                <w:sz w:val="18"/>
                <w:lang w:val="cs-CZ"/>
              </w:rPr>
              <w:t>Datum splátky pojistného</w:t>
            </w:r>
          </w:p>
        </w:tc>
        <w:tc>
          <w:tcPr>
            <w:tcW w:w="4941" w:type="dxa"/>
            <w:shd w:val="clear" w:color="auto" w:fill="CCCCCC"/>
          </w:tcPr>
          <w:p w14:paraId="073AFE30" w14:textId="77777777" w:rsidR="00A214F5" w:rsidRPr="00AD1D3B" w:rsidRDefault="00000000">
            <w:pPr>
              <w:pStyle w:val="TableParagraph"/>
              <w:ind w:right="16"/>
              <w:jc w:val="right"/>
              <w:rPr>
                <w:b/>
                <w:sz w:val="18"/>
                <w:lang w:val="cs-CZ"/>
              </w:rPr>
            </w:pPr>
            <w:r w:rsidRPr="00AD1D3B">
              <w:rPr>
                <w:b/>
                <w:sz w:val="18"/>
                <w:lang w:val="cs-CZ"/>
              </w:rPr>
              <w:t>Splátka pojistného</w:t>
            </w:r>
          </w:p>
        </w:tc>
      </w:tr>
      <w:tr w:rsidR="00A214F5" w:rsidRPr="00AD1D3B" w14:paraId="536CCF55" w14:textId="77777777">
        <w:trPr>
          <w:trHeight w:val="208"/>
        </w:trPr>
        <w:tc>
          <w:tcPr>
            <w:tcW w:w="4219" w:type="dxa"/>
          </w:tcPr>
          <w:p w14:paraId="249D07B6" w14:textId="77777777" w:rsidR="00A214F5" w:rsidRPr="00AD1D3B" w:rsidRDefault="00000000">
            <w:pPr>
              <w:pStyle w:val="TableParagraph"/>
              <w:spacing w:before="0" w:line="188" w:lineRule="exact"/>
              <w:ind w:left="49"/>
              <w:rPr>
                <w:sz w:val="18"/>
                <w:lang w:val="cs-CZ"/>
              </w:rPr>
            </w:pPr>
            <w:r w:rsidRPr="00AD1D3B">
              <w:rPr>
                <w:sz w:val="18"/>
                <w:lang w:val="cs-CZ"/>
              </w:rPr>
              <w:t>20.01.2026</w:t>
            </w:r>
          </w:p>
        </w:tc>
        <w:tc>
          <w:tcPr>
            <w:tcW w:w="4941" w:type="dxa"/>
          </w:tcPr>
          <w:p w14:paraId="373DA842" w14:textId="77777777" w:rsidR="00A214F5" w:rsidRPr="00AD1D3B" w:rsidRDefault="00000000">
            <w:pPr>
              <w:pStyle w:val="TableParagraph"/>
              <w:spacing w:before="0" w:line="188" w:lineRule="exact"/>
              <w:ind w:right="26"/>
              <w:jc w:val="right"/>
              <w:rPr>
                <w:sz w:val="18"/>
                <w:lang w:val="cs-CZ"/>
              </w:rPr>
            </w:pPr>
            <w:r w:rsidRPr="00AD1D3B">
              <w:rPr>
                <w:sz w:val="18"/>
                <w:lang w:val="cs-CZ"/>
              </w:rPr>
              <w:t>13 953 Kč</w:t>
            </w:r>
          </w:p>
        </w:tc>
      </w:tr>
    </w:tbl>
    <w:p w14:paraId="105AC42D" w14:textId="77777777" w:rsidR="00A214F5" w:rsidRPr="00AD1D3B" w:rsidRDefault="00A214F5">
      <w:pPr>
        <w:pStyle w:val="Zkladntext"/>
        <w:spacing w:before="10"/>
        <w:rPr>
          <w:b/>
          <w:lang w:val="cs-CZ"/>
        </w:rPr>
      </w:pPr>
    </w:p>
    <w:p w14:paraId="0524B317" w14:textId="77777777" w:rsidR="00A214F5" w:rsidRPr="00AD1D3B" w:rsidRDefault="00000000">
      <w:pPr>
        <w:ind w:left="1149" w:right="3510"/>
        <w:rPr>
          <w:sz w:val="18"/>
          <w:lang w:val="cs-CZ"/>
        </w:rPr>
      </w:pPr>
      <w:r w:rsidRPr="00AD1D3B">
        <w:rPr>
          <w:sz w:val="18"/>
          <w:lang w:val="cs-CZ"/>
        </w:rPr>
        <w:t xml:space="preserve">Pojistné poukáže pojistník na účet ČSOB Pojišťovny, a. s., člena holdingu ČSOB, číslo </w:t>
      </w:r>
      <w:r w:rsidRPr="00AD1D3B">
        <w:rPr>
          <w:b/>
          <w:sz w:val="18"/>
          <w:lang w:val="cs-CZ"/>
        </w:rPr>
        <w:t xml:space="preserve">180135112/0300 </w:t>
      </w:r>
      <w:r w:rsidRPr="00AD1D3B">
        <w:rPr>
          <w:sz w:val="18"/>
          <w:lang w:val="cs-CZ"/>
        </w:rPr>
        <w:t>u Československé obchodní banky, a. s.,</w:t>
      </w:r>
    </w:p>
    <w:p w14:paraId="6BF72A6E" w14:textId="77777777" w:rsidR="00A214F5" w:rsidRPr="00AD1D3B" w:rsidRDefault="00000000">
      <w:pPr>
        <w:spacing w:before="1" w:line="207" w:lineRule="exact"/>
        <w:ind w:left="1149"/>
        <w:rPr>
          <w:sz w:val="18"/>
          <w:lang w:val="cs-CZ"/>
        </w:rPr>
      </w:pPr>
      <w:r w:rsidRPr="00AD1D3B">
        <w:rPr>
          <w:sz w:val="18"/>
          <w:lang w:val="cs-CZ"/>
        </w:rPr>
        <w:t>konstantní symbol 3558,</w:t>
      </w:r>
    </w:p>
    <w:p w14:paraId="0423BD31" w14:textId="77777777" w:rsidR="00A214F5" w:rsidRPr="00AD1D3B" w:rsidRDefault="00000000">
      <w:pPr>
        <w:spacing w:line="206" w:lineRule="exact"/>
        <w:ind w:left="1149"/>
        <w:rPr>
          <w:sz w:val="18"/>
          <w:lang w:val="cs-CZ"/>
        </w:rPr>
      </w:pPr>
      <w:r w:rsidRPr="00AD1D3B">
        <w:rPr>
          <w:sz w:val="18"/>
          <w:lang w:val="cs-CZ"/>
        </w:rPr>
        <w:t xml:space="preserve">variabilní symbol </w:t>
      </w:r>
      <w:r w:rsidRPr="00AD1D3B">
        <w:rPr>
          <w:b/>
          <w:sz w:val="18"/>
          <w:lang w:val="cs-CZ"/>
        </w:rPr>
        <w:t>8083058518</w:t>
      </w:r>
      <w:r w:rsidRPr="00AD1D3B">
        <w:rPr>
          <w:sz w:val="18"/>
          <w:lang w:val="cs-CZ"/>
        </w:rPr>
        <w:t>.</w:t>
      </w:r>
    </w:p>
    <w:p w14:paraId="6A1DC4C2" w14:textId="77777777" w:rsidR="00A214F5" w:rsidRPr="00AD1D3B" w:rsidRDefault="00000000">
      <w:pPr>
        <w:spacing w:line="207" w:lineRule="exact"/>
        <w:ind w:left="1149"/>
        <w:rPr>
          <w:sz w:val="18"/>
          <w:lang w:val="cs-CZ"/>
        </w:rPr>
      </w:pPr>
      <w:r w:rsidRPr="00AD1D3B">
        <w:rPr>
          <w:sz w:val="18"/>
          <w:lang w:val="cs-CZ"/>
        </w:rPr>
        <w:t>Pojistné se považuje za uhrazené dnem připsání na účet ČSOB Pojišťovny, a. s., člena holdingu ČSOB.</w:t>
      </w:r>
    </w:p>
    <w:p w14:paraId="13123D04" w14:textId="77777777" w:rsidR="00A214F5" w:rsidRPr="00AD1D3B" w:rsidRDefault="00A214F5">
      <w:pPr>
        <w:spacing w:line="207" w:lineRule="exact"/>
        <w:rPr>
          <w:sz w:val="18"/>
          <w:lang w:val="cs-CZ"/>
        </w:rPr>
        <w:sectPr w:rsidR="00A214F5" w:rsidRPr="00AD1D3B">
          <w:pgSz w:w="11900" w:h="16840"/>
          <w:pgMar w:top="1200" w:right="440" w:bottom="1200" w:left="300" w:header="1000" w:footer="1008" w:gutter="0"/>
          <w:cols w:space="708"/>
        </w:sectPr>
      </w:pPr>
    </w:p>
    <w:p w14:paraId="3DBB8391" w14:textId="77777777" w:rsidR="00A214F5" w:rsidRPr="00AD1D3B" w:rsidRDefault="00A214F5">
      <w:pPr>
        <w:pStyle w:val="Zkladntext"/>
        <w:rPr>
          <w:sz w:val="20"/>
          <w:lang w:val="cs-CZ"/>
        </w:rPr>
      </w:pPr>
    </w:p>
    <w:p w14:paraId="5DB32598" w14:textId="77777777" w:rsidR="00A214F5" w:rsidRPr="00AD1D3B" w:rsidRDefault="00A214F5">
      <w:pPr>
        <w:pStyle w:val="Zkladntext"/>
        <w:spacing w:before="4"/>
        <w:rPr>
          <w:sz w:val="22"/>
          <w:lang w:val="cs-CZ"/>
        </w:rPr>
      </w:pPr>
    </w:p>
    <w:p w14:paraId="3CB622D8" w14:textId="77777777" w:rsidR="00A214F5" w:rsidRPr="00AD1D3B" w:rsidRDefault="00000000">
      <w:pPr>
        <w:spacing w:before="92"/>
        <w:ind w:left="3208" w:right="2907"/>
        <w:jc w:val="center"/>
        <w:rPr>
          <w:b/>
          <w:i/>
          <w:sz w:val="28"/>
          <w:lang w:val="cs-CZ"/>
        </w:rPr>
      </w:pPr>
      <w:r w:rsidRPr="00AD1D3B">
        <w:rPr>
          <w:b/>
          <w:i/>
          <w:sz w:val="28"/>
          <w:lang w:val="cs-CZ"/>
        </w:rPr>
        <w:t>Článek III.</w:t>
      </w:r>
    </w:p>
    <w:p w14:paraId="32637E27" w14:textId="77777777" w:rsidR="00A214F5" w:rsidRPr="00AD1D3B" w:rsidRDefault="00000000">
      <w:pPr>
        <w:spacing w:before="1"/>
        <w:ind w:left="3206" w:right="2907"/>
        <w:jc w:val="center"/>
        <w:rPr>
          <w:b/>
          <w:i/>
          <w:sz w:val="24"/>
          <w:lang w:val="cs-CZ"/>
        </w:rPr>
      </w:pPr>
      <w:r w:rsidRPr="00AD1D3B">
        <w:rPr>
          <w:b/>
          <w:i/>
          <w:sz w:val="24"/>
          <w:lang w:val="cs-CZ"/>
        </w:rPr>
        <w:t>Závěrečná ustanovení</w:t>
      </w:r>
    </w:p>
    <w:p w14:paraId="2DEB7529" w14:textId="77777777" w:rsidR="00A214F5" w:rsidRPr="00AD1D3B" w:rsidRDefault="00000000">
      <w:pPr>
        <w:pStyle w:val="Odstavecseseznamem"/>
        <w:numPr>
          <w:ilvl w:val="0"/>
          <w:numId w:val="5"/>
        </w:numPr>
        <w:tabs>
          <w:tab w:val="left" w:pos="1450"/>
        </w:tabs>
        <w:spacing w:before="179"/>
        <w:ind w:hanging="301"/>
        <w:rPr>
          <w:b/>
          <w:sz w:val="18"/>
          <w:lang w:val="cs-CZ"/>
        </w:rPr>
      </w:pPr>
      <w:r w:rsidRPr="00AD1D3B">
        <w:rPr>
          <w:sz w:val="18"/>
          <w:lang w:val="cs-CZ"/>
        </w:rPr>
        <w:t>Tento dodatek nabývá platnosti dnem jeho podpisu oběma smluvními stranami a účinnosti dnem</w:t>
      </w:r>
      <w:r w:rsidRPr="00AD1D3B">
        <w:rPr>
          <w:spacing w:val="-23"/>
          <w:sz w:val="18"/>
          <w:lang w:val="cs-CZ"/>
        </w:rPr>
        <w:t xml:space="preserve"> </w:t>
      </w:r>
      <w:r w:rsidRPr="00AD1D3B">
        <w:rPr>
          <w:b/>
          <w:sz w:val="18"/>
          <w:lang w:val="cs-CZ"/>
        </w:rPr>
        <w:t>20.01.2026</w:t>
      </w:r>
    </w:p>
    <w:p w14:paraId="3CFA7B50" w14:textId="77777777" w:rsidR="00A214F5" w:rsidRPr="00AD1D3B" w:rsidRDefault="00A214F5">
      <w:pPr>
        <w:pStyle w:val="Zkladntext"/>
        <w:spacing w:before="7"/>
        <w:rPr>
          <w:b/>
          <w:sz w:val="16"/>
          <w:lang w:val="cs-CZ"/>
        </w:rPr>
      </w:pPr>
    </w:p>
    <w:p w14:paraId="70598899" w14:textId="77777777" w:rsidR="00A214F5" w:rsidRPr="00AD1D3B" w:rsidRDefault="00000000">
      <w:pPr>
        <w:pStyle w:val="Odstavecseseznamem"/>
        <w:numPr>
          <w:ilvl w:val="0"/>
          <w:numId w:val="5"/>
        </w:numPr>
        <w:tabs>
          <w:tab w:val="left" w:pos="1450"/>
        </w:tabs>
        <w:ind w:hanging="301"/>
        <w:rPr>
          <w:b/>
          <w:sz w:val="18"/>
          <w:lang w:val="cs-CZ"/>
        </w:rPr>
      </w:pPr>
      <w:r w:rsidRPr="00AD1D3B">
        <w:rPr>
          <w:b/>
          <w:sz w:val="18"/>
          <w:lang w:val="cs-CZ"/>
        </w:rPr>
        <w:t>Prohlášení</w:t>
      </w:r>
      <w:r w:rsidRPr="00AD1D3B">
        <w:rPr>
          <w:b/>
          <w:spacing w:val="-1"/>
          <w:sz w:val="18"/>
          <w:lang w:val="cs-CZ"/>
        </w:rPr>
        <w:t xml:space="preserve"> </w:t>
      </w:r>
      <w:r w:rsidRPr="00AD1D3B">
        <w:rPr>
          <w:b/>
          <w:sz w:val="18"/>
          <w:lang w:val="cs-CZ"/>
        </w:rPr>
        <w:t>pojistníka</w:t>
      </w:r>
    </w:p>
    <w:p w14:paraId="35DA3BEF" w14:textId="77777777" w:rsidR="00A214F5" w:rsidRPr="00AD1D3B" w:rsidRDefault="00A214F5">
      <w:pPr>
        <w:pStyle w:val="Zkladntext"/>
        <w:spacing w:before="7"/>
        <w:rPr>
          <w:b/>
          <w:sz w:val="16"/>
          <w:lang w:val="cs-CZ"/>
        </w:rPr>
      </w:pPr>
    </w:p>
    <w:p w14:paraId="103A1E76" w14:textId="77777777" w:rsidR="00A214F5" w:rsidRPr="00AD1D3B" w:rsidRDefault="00000000">
      <w:pPr>
        <w:pStyle w:val="Odstavecseseznamem"/>
        <w:numPr>
          <w:ilvl w:val="1"/>
          <w:numId w:val="5"/>
        </w:numPr>
        <w:tabs>
          <w:tab w:val="left" w:pos="1551"/>
        </w:tabs>
        <w:ind w:hanging="402"/>
        <w:rPr>
          <w:sz w:val="18"/>
          <w:lang w:val="cs-CZ"/>
        </w:rPr>
      </w:pPr>
      <w:r w:rsidRPr="00AD1D3B">
        <w:rPr>
          <w:b/>
          <w:sz w:val="18"/>
          <w:lang w:val="cs-CZ"/>
        </w:rPr>
        <w:t xml:space="preserve">Prohlášení pojistníka, je-li pojistník fyzickou osobou: </w:t>
      </w:r>
      <w:r w:rsidRPr="00AD1D3B">
        <w:rPr>
          <w:sz w:val="18"/>
          <w:lang w:val="cs-CZ"/>
        </w:rPr>
        <w:t>Prohlašuji a svým podpisem níže stvrzuji,</w:t>
      </w:r>
      <w:r w:rsidRPr="00AD1D3B">
        <w:rPr>
          <w:spacing w:val="-20"/>
          <w:sz w:val="18"/>
          <w:lang w:val="cs-CZ"/>
        </w:rPr>
        <w:t xml:space="preserve"> </w:t>
      </w:r>
      <w:r w:rsidRPr="00AD1D3B">
        <w:rPr>
          <w:sz w:val="18"/>
          <w:lang w:val="cs-CZ"/>
        </w:rPr>
        <w:t>že:</w:t>
      </w:r>
    </w:p>
    <w:p w14:paraId="20AF5828" w14:textId="77777777" w:rsidR="00A214F5" w:rsidRPr="00AD1D3B" w:rsidRDefault="00A214F5">
      <w:pPr>
        <w:pStyle w:val="Zkladntext"/>
        <w:spacing w:before="8"/>
        <w:rPr>
          <w:sz w:val="16"/>
          <w:lang w:val="cs-CZ"/>
        </w:rPr>
      </w:pPr>
    </w:p>
    <w:p w14:paraId="01D5AE5B" w14:textId="77777777" w:rsidR="00A214F5" w:rsidRPr="00AD1D3B" w:rsidRDefault="00000000">
      <w:pPr>
        <w:pStyle w:val="Odstavecseseznamem"/>
        <w:numPr>
          <w:ilvl w:val="2"/>
          <w:numId w:val="5"/>
        </w:numPr>
        <w:tabs>
          <w:tab w:val="left" w:pos="1810"/>
        </w:tabs>
        <w:ind w:right="845"/>
        <w:jc w:val="both"/>
        <w:rPr>
          <w:sz w:val="18"/>
          <w:lang w:val="cs-CZ"/>
        </w:rPr>
      </w:pPr>
      <w:r w:rsidRPr="00AD1D3B">
        <w:rPr>
          <w:sz w:val="18"/>
          <w:lang w:val="cs-CZ"/>
        </w:rPr>
        <w:t>jsem byl před uzavřením pojistné smlouvy, zcela v souladu s ustanovením čl. 13 a čl. 14 Nařízení Evropského parlamentu a Rady (EU) č. 2016/679 ze dne 27. dubna 2016 o ochraně fyzických osob v souvislosti</w:t>
      </w:r>
      <w:r w:rsidRPr="00AD1D3B">
        <w:rPr>
          <w:spacing w:val="-7"/>
          <w:sz w:val="18"/>
          <w:lang w:val="cs-CZ"/>
        </w:rPr>
        <w:t xml:space="preserve"> </w:t>
      </w:r>
      <w:r w:rsidRPr="00AD1D3B">
        <w:rPr>
          <w:sz w:val="18"/>
          <w:lang w:val="cs-CZ"/>
        </w:rPr>
        <w:t>se</w:t>
      </w:r>
      <w:r w:rsidRPr="00AD1D3B">
        <w:rPr>
          <w:spacing w:val="-6"/>
          <w:sz w:val="18"/>
          <w:lang w:val="cs-CZ"/>
        </w:rPr>
        <w:t xml:space="preserve"> </w:t>
      </w:r>
      <w:r w:rsidRPr="00AD1D3B">
        <w:rPr>
          <w:sz w:val="18"/>
          <w:lang w:val="cs-CZ"/>
        </w:rPr>
        <w:t>zpracováním</w:t>
      </w:r>
      <w:r w:rsidRPr="00AD1D3B">
        <w:rPr>
          <w:spacing w:val="-4"/>
          <w:sz w:val="18"/>
          <w:lang w:val="cs-CZ"/>
        </w:rPr>
        <w:t xml:space="preserve"> </w:t>
      </w:r>
      <w:r w:rsidRPr="00AD1D3B">
        <w:rPr>
          <w:sz w:val="18"/>
          <w:lang w:val="cs-CZ"/>
        </w:rPr>
        <w:t>osobních</w:t>
      </w:r>
      <w:r w:rsidRPr="00AD1D3B">
        <w:rPr>
          <w:spacing w:val="-4"/>
          <w:sz w:val="18"/>
          <w:lang w:val="cs-CZ"/>
        </w:rPr>
        <w:t xml:space="preserve"> </w:t>
      </w:r>
      <w:r w:rsidRPr="00AD1D3B">
        <w:rPr>
          <w:sz w:val="18"/>
          <w:lang w:val="cs-CZ"/>
        </w:rPr>
        <w:t>údajů</w:t>
      </w:r>
      <w:r w:rsidRPr="00AD1D3B">
        <w:rPr>
          <w:spacing w:val="-7"/>
          <w:sz w:val="18"/>
          <w:lang w:val="cs-CZ"/>
        </w:rPr>
        <w:t xml:space="preserve"> </w:t>
      </w:r>
      <w:r w:rsidRPr="00AD1D3B">
        <w:rPr>
          <w:sz w:val="18"/>
          <w:lang w:val="cs-CZ"/>
        </w:rPr>
        <w:t>a</w:t>
      </w:r>
      <w:r w:rsidRPr="00AD1D3B">
        <w:rPr>
          <w:spacing w:val="-4"/>
          <w:sz w:val="18"/>
          <w:lang w:val="cs-CZ"/>
        </w:rPr>
        <w:t xml:space="preserve"> </w:t>
      </w:r>
      <w:r w:rsidRPr="00AD1D3B">
        <w:rPr>
          <w:sz w:val="18"/>
          <w:lang w:val="cs-CZ"/>
        </w:rPr>
        <w:t>o</w:t>
      </w:r>
      <w:r w:rsidRPr="00AD1D3B">
        <w:rPr>
          <w:spacing w:val="-7"/>
          <w:sz w:val="18"/>
          <w:lang w:val="cs-CZ"/>
        </w:rPr>
        <w:t xml:space="preserve"> </w:t>
      </w:r>
      <w:r w:rsidRPr="00AD1D3B">
        <w:rPr>
          <w:sz w:val="18"/>
          <w:lang w:val="cs-CZ"/>
        </w:rPr>
        <w:t>volném</w:t>
      </w:r>
      <w:r w:rsidRPr="00AD1D3B">
        <w:rPr>
          <w:spacing w:val="-3"/>
          <w:sz w:val="18"/>
          <w:lang w:val="cs-CZ"/>
        </w:rPr>
        <w:t xml:space="preserve"> </w:t>
      </w:r>
      <w:r w:rsidRPr="00AD1D3B">
        <w:rPr>
          <w:sz w:val="18"/>
          <w:lang w:val="cs-CZ"/>
        </w:rPr>
        <w:t>pohybu</w:t>
      </w:r>
      <w:r w:rsidRPr="00AD1D3B">
        <w:rPr>
          <w:spacing w:val="-5"/>
          <w:sz w:val="18"/>
          <w:lang w:val="cs-CZ"/>
        </w:rPr>
        <w:t xml:space="preserve"> </w:t>
      </w:r>
      <w:r w:rsidRPr="00AD1D3B">
        <w:rPr>
          <w:sz w:val="18"/>
          <w:lang w:val="cs-CZ"/>
        </w:rPr>
        <w:t>těchto</w:t>
      </w:r>
      <w:r w:rsidRPr="00AD1D3B">
        <w:rPr>
          <w:spacing w:val="-6"/>
          <w:sz w:val="18"/>
          <w:lang w:val="cs-CZ"/>
        </w:rPr>
        <w:t xml:space="preserve"> </w:t>
      </w:r>
      <w:r w:rsidRPr="00AD1D3B">
        <w:rPr>
          <w:sz w:val="18"/>
          <w:lang w:val="cs-CZ"/>
        </w:rPr>
        <w:t>údajů</w:t>
      </w:r>
      <w:r w:rsidRPr="00AD1D3B">
        <w:rPr>
          <w:spacing w:val="-5"/>
          <w:sz w:val="18"/>
          <w:lang w:val="cs-CZ"/>
        </w:rPr>
        <w:t xml:space="preserve"> </w:t>
      </w:r>
      <w:r w:rsidRPr="00AD1D3B">
        <w:rPr>
          <w:sz w:val="18"/>
          <w:lang w:val="cs-CZ"/>
        </w:rPr>
        <w:t>a</w:t>
      </w:r>
      <w:r w:rsidRPr="00AD1D3B">
        <w:rPr>
          <w:spacing w:val="-6"/>
          <w:sz w:val="18"/>
          <w:lang w:val="cs-CZ"/>
        </w:rPr>
        <w:t xml:space="preserve"> </w:t>
      </w:r>
      <w:r w:rsidRPr="00AD1D3B">
        <w:rPr>
          <w:sz w:val="18"/>
          <w:lang w:val="cs-CZ"/>
        </w:rPr>
        <w:t>o</w:t>
      </w:r>
      <w:r w:rsidRPr="00AD1D3B">
        <w:rPr>
          <w:spacing w:val="-4"/>
          <w:sz w:val="18"/>
          <w:lang w:val="cs-CZ"/>
        </w:rPr>
        <w:t xml:space="preserve"> </w:t>
      </w:r>
      <w:r w:rsidRPr="00AD1D3B">
        <w:rPr>
          <w:sz w:val="18"/>
          <w:lang w:val="cs-CZ"/>
        </w:rPr>
        <w:t>zrušení</w:t>
      </w:r>
      <w:r w:rsidRPr="00AD1D3B">
        <w:rPr>
          <w:spacing w:val="-8"/>
          <w:sz w:val="18"/>
          <w:lang w:val="cs-CZ"/>
        </w:rPr>
        <w:t xml:space="preserve"> </w:t>
      </w:r>
      <w:r w:rsidRPr="00AD1D3B">
        <w:rPr>
          <w:sz w:val="18"/>
          <w:lang w:val="cs-CZ"/>
        </w:rPr>
        <w:t>směrnice</w:t>
      </w:r>
      <w:r w:rsidRPr="00AD1D3B">
        <w:rPr>
          <w:spacing w:val="-4"/>
          <w:sz w:val="18"/>
          <w:lang w:val="cs-CZ"/>
        </w:rPr>
        <w:t xml:space="preserve"> </w:t>
      </w:r>
      <w:r w:rsidRPr="00AD1D3B">
        <w:rPr>
          <w:sz w:val="18"/>
          <w:lang w:val="cs-CZ"/>
        </w:rPr>
        <w:t>95/46/ES (obecné nařízení o ochraně osobních údajů; dále jen "GDPR"), pojistitelem řádně a detailně (co do vysvětlení obsahu a významu všech jeho jednotlivých ustanovení) seznámen s Informacemi o zpracování osobních údajů (tzv. Informačním memorandem);</w:t>
      </w:r>
    </w:p>
    <w:p w14:paraId="7D8E98E5" w14:textId="77777777" w:rsidR="00A214F5" w:rsidRPr="00AD1D3B" w:rsidRDefault="00A214F5">
      <w:pPr>
        <w:pStyle w:val="Zkladntext"/>
        <w:spacing w:before="7"/>
        <w:rPr>
          <w:sz w:val="16"/>
          <w:lang w:val="cs-CZ"/>
        </w:rPr>
      </w:pPr>
    </w:p>
    <w:p w14:paraId="628C801A" w14:textId="77777777" w:rsidR="00A214F5" w:rsidRPr="00AD1D3B" w:rsidRDefault="00000000">
      <w:pPr>
        <w:pStyle w:val="Odstavecseseznamem"/>
        <w:numPr>
          <w:ilvl w:val="2"/>
          <w:numId w:val="5"/>
        </w:numPr>
        <w:tabs>
          <w:tab w:val="left" w:pos="1810"/>
        </w:tabs>
        <w:ind w:right="845"/>
        <w:jc w:val="both"/>
        <w:rPr>
          <w:sz w:val="18"/>
          <w:lang w:val="cs-CZ"/>
        </w:rPr>
      </w:pPr>
      <w:r w:rsidRPr="00AD1D3B">
        <w:rPr>
          <w:sz w:val="18"/>
          <w:lang w:val="cs-CZ"/>
        </w:rPr>
        <w:t>seznámení s Informačním memorandem za pojistitele provedla právě ta konkrétní fyzická osoba, která za pojistitele</w:t>
      </w:r>
      <w:r w:rsidRPr="00AD1D3B">
        <w:rPr>
          <w:spacing w:val="-8"/>
          <w:sz w:val="18"/>
          <w:lang w:val="cs-CZ"/>
        </w:rPr>
        <w:t xml:space="preserve"> </w:t>
      </w:r>
      <w:r w:rsidRPr="00AD1D3B">
        <w:rPr>
          <w:sz w:val="18"/>
          <w:lang w:val="cs-CZ"/>
        </w:rPr>
        <w:t>podepsala</w:t>
      </w:r>
      <w:r w:rsidRPr="00AD1D3B">
        <w:rPr>
          <w:spacing w:val="-7"/>
          <w:sz w:val="18"/>
          <w:lang w:val="cs-CZ"/>
        </w:rPr>
        <w:t xml:space="preserve"> </w:t>
      </w:r>
      <w:r w:rsidRPr="00AD1D3B">
        <w:rPr>
          <w:sz w:val="18"/>
          <w:lang w:val="cs-CZ"/>
        </w:rPr>
        <w:t>tuto</w:t>
      </w:r>
      <w:r w:rsidRPr="00AD1D3B">
        <w:rPr>
          <w:spacing w:val="-6"/>
          <w:sz w:val="18"/>
          <w:lang w:val="cs-CZ"/>
        </w:rPr>
        <w:t xml:space="preserve"> </w:t>
      </w:r>
      <w:r w:rsidRPr="00AD1D3B">
        <w:rPr>
          <w:sz w:val="18"/>
          <w:lang w:val="cs-CZ"/>
        </w:rPr>
        <w:t>pojistnou</w:t>
      </w:r>
      <w:r w:rsidRPr="00AD1D3B">
        <w:rPr>
          <w:spacing w:val="-6"/>
          <w:sz w:val="18"/>
          <w:lang w:val="cs-CZ"/>
        </w:rPr>
        <w:t xml:space="preserve"> </w:t>
      </w:r>
      <w:r w:rsidRPr="00AD1D3B">
        <w:rPr>
          <w:sz w:val="18"/>
          <w:lang w:val="cs-CZ"/>
        </w:rPr>
        <w:t>smlouvu</w:t>
      </w:r>
      <w:r w:rsidRPr="00AD1D3B">
        <w:rPr>
          <w:spacing w:val="-6"/>
          <w:sz w:val="18"/>
          <w:lang w:val="cs-CZ"/>
        </w:rPr>
        <w:t xml:space="preserve"> </w:t>
      </w:r>
      <w:r w:rsidRPr="00AD1D3B">
        <w:rPr>
          <w:sz w:val="18"/>
          <w:lang w:val="cs-CZ"/>
        </w:rPr>
        <w:t>(přičemž</w:t>
      </w:r>
      <w:r w:rsidRPr="00AD1D3B">
        <w:rPr>
          <w:spacing w:val="-5"/>
          <w:sz w:val="18"/>
          <w:lang w:val="cs-CZ"/>
        </w:rPr>
        <w:t xml:space="preserve"> </w:t>
      </w:r>
      <w:r w:rsidRPr="00AD1D3B">
        <w:rPr>
          <w:sz w:val="18"/>
          <w:lang w:val="cs-CZ"/>
        </w:rPr>
        <w:t>adresátem</w:t>
      </w:r>
      <w:r w:rsidRPr="00AD1D3B">
        <w:rPr>
          <w:spacing w:val="-5"/>
          <w:sz w:val="18"/>
          <w:lang w:val="cs-CZ"/>
        </w:rPr>
        <w:t xml:space="preserve"> </w:t>
      </w:r>
      <w:r w:rsidRPr="00AD1D3B">
        <w:rPr>
          <w:sz w:val="18"/>
          <w:lang w:val="cs-CZ"/>
        </w:rPr>
        <w:t>uvedených</w:t>
      </w:r>
      <w:r w:rsidRPr="00AD1D3B">
        <w:rPr>
          <w:spacing w:val="-6"/>
          <w:sz w:val="18"/>
          <w:lang w:val="cs-CZ"/>
        </w:rPr>
        <w:t xml:space="preserve"> </w:t>
      </w:r>
      <w:r w:rsidRPr="00AD1D3B">
        <w:rPr>
          <w:sz w:val="18"/>
          <w:lang w:val="cs-CZ"/>
        </w:rPr>
        <w:t>informací</w:t>
      </w:r>
      <w:r w:rsidRPr="00AD1D3B">
        <w:rPr>
          <w:spacing w:val="-6"/>
          <w:sz w:val="18"/>
          <w:lang w:val="cs-CZ"/>
        </w:rPr>
        <w:t xml:space="preserve"> </w:t>
      </w:r>
      <w:r w:rsidRPr="00AD1D3B">
        <w:rPr>
          <w:sz w:val="18"/>
          <w:lang w:val="cs-CZ"/>
        </w:rPr>
        <w:t>může</w:t>
      </w:r>
      <w:r w:rsidRPr="00AD1D3B">
        <w:rPr>
          <w:spacing w:val="-8"/>
          <w:sz w:val="18"/>
          <w:lang w:val="cs-CZ"/>
        </w:rPr>
        <w:t xml:space="preserve"> </w:t>
      </w:r>
      <w:r w:rsidRPr="00AD1D3B">
        <w:rPr>
          <w:sz w:val="18"/>
          <w:lang w:val="cs-CZ"/>
        </w:rPr>
        <w:t>být</w:t>
      </w:r>
      <w:r w:rsidRPr="00AD1D3B">
        <w:rPr>
          <w:spacing w:val="-6"/>
          <w:sz w:val="18"/>
          <w:lang w:val="cs-CZ"/>
        </w:rPr>
        <w:t xml:space="preserve"> </w:t>
      </w:r>
      <w:r w:rsidRPr="00AD1D3B">
        <w:rPr>
          <w:sz w:val="18"/>
          <w:lang w:val="cs-CZ"/>
        </w:rPr>
        <w:t>pojišťovací makléř, coby pojišťovací zprostředkovatel zastupující</w:t>
      </w:r>
      <w:r w:rsidRPr="00AD1D3B">
        <w:rPr>
          <w:spacing w:val="-7"/>
          <w:sz w:val="18"/>
          <w:lang w:val="cs-CZ"/>
        </w:rPr>
        <w:t xml:space="preserve"> </w:t>
      </w:r>
      <w:r w:rsidRPr="00AD1D3B">
        <w:rPr>
          <w:sz w:val="18"/>
          <w:lang w:val="cs-CZ"/>
        </w:rPr>
        <w:t>pojistníka);</w:t>
      </w:r>
    </w:p>
    <w:p w14:paraId="431B6067" w14:textId="77777777" w:rsidR="00A214F5" w:rsidRPr="00AD1D3B" w:rsidRDefault="00A214F5">
      <w:pPr>
        <w:pStyle w:val="Zkladntext"/>
        <w:spacing w:before="8"/>
        <w:rPr>
          <w:sz w:val="16"/>
          <w:lang w:val="cs-CZ"/>
        </w:rPr>
      </w:pPr>
    </w:p>
    <w:p w14:paraId="0C4E2C08" w14:textId="77777777" w:rsidR="00A214F5" w:rsidRPr="00AD1D3B" w:rsidRDefault="00000000">
      <w:pPr>
        <w:pStyle w:val="Odstavecseseznamem"/>
        <w:numPr>
          <w:ilvl w:val="2"/>
          <w:numId w:val="5"/>
        </w:numPr>
        <w:tabs>
          <w:tab w:val="left" w:pos="1810"/>
        </w:tabs>
        <w:ind w:right="845"/>
        <w:jc w:val="both"/>
        <w:rPr>
          <w:sz w:val="18"/>
          <w:lang w:val="cs-CZ"/>
        </w:rPr>
      </w:pPr>
      <w:r w:rsidRPr="00AD1D3B">
        <w:rPr>
          <w:sz w:val="18"/>
          <w:lang w:val="cs-CZ"/>
        </w:rPr>
        <w:t>po seznámení se s Informačním memorandem a před uzavřením pojistné smlouvy mně byl dán naprosto dostatečný</w:t>
      </w:r>
      <w:r w:rsidRPr="00AD1D3B">
        <w:rPr>
          <w:spacing w:val="-7"/>
          <w:sz w:val="18"/>
          <w:lang w:val="cs-CZ"/>
        </w:rPr>
        <w:t xml:space="preserve"> </w:t>
      </w:r>
      <w:r w:rsidRPr="00AD1D3B">
        <w:rPr>
          <w:sz w:val="18"/>
          <w:lang w:val="cs-CZ"/>
        </w:rPr>
        <w:t>časový</w:t>
      </w:r>
      <w:r w:rsidRPr="00AD1D3B">
        <w:rPr>
          <w:spacing w:val="-7"/>
          <w:sz w:val="18"/>
          <w:lang w:val="cs-CZ"/>
        </w:rPr>
        <w:t xml:space="preserve"> </w:t>
      </w:r>
      <w:r w:rsidRPr="00AD1D3B">
        <w:rPr>
          <w:sz w:val="18"/>
          <w:lang w:val="cs-CZ"/>
        </w:rPr>
        <w:t>prostor</w:t>
      </w:r>
      <w:r w:rsidRPr="00AD1D3B">
        <w:rPr>
          <w:spacing w:val="-5"/>
          <w:sz w:val="18"/>
          <w:lang w:val="cs-CZ"/>
        </w:rPr>
        <w:t xml:space="preserve"> </w:t>
      </w:r>
      <w:r w:rsidRPr="00AD1D3B">
        <w:rPr>
          <w:sz w:val="18"/>
          <w:lang w:val="cs-CZ"/>
        </w:rPr>
        <w:t>pro</w:t>
      </w:r>
      <w:r w:rsidRPr="00AD1D3B">
        <w:rPr>
          <w:spacing w:val="-7"/>
          <w:sz w:val="18"/>
          <w:lang w:val="cs-CZ"/>
        </w:rPr>
        <w:t xml:space="preserve"> </w:t>
      </w:r>
      <w:r w:rsidRPr="00AD1D3B">
        <w:rPr>
          <w:sz w:val="18"/>
          <w:lang w:val="cs-CZ"/>
        </w:rPr>
        <w:t>vlastní</w:t>
      </w:r>
      <w:r w:rsidRPr="00AD1D3B">
        <w:rPr>
          <w:spacing w:val="-8"/>
          <w:sz w:val="18"/>
          <w:lang w:val="cs-CZ"/>
        </w:rPr>
        <w:t xml:space="preserve"> </w:t>
      </w:r>
      <w:r w:rsidRPr="00AD1D3B">
        <w:rPr>
          <w:sz w:val="18"/>
          <w:lang w:val="cs-CZ"/>
        </w:rPr>
        <w:t>seznámení</w:t>
      </w:r>
      <w:r w:rsidRPr="00AD1D3B">
        <w:rPr>
          <w:spacing w:val="-8"/>
          <w:sz w:val="18"/>
          <w:lang w:val="cs-CZ"/>
        </w:rPr>
        <w:t xml:space="preserve"> </w:t>
      </w:r>
      <w:r w:rsidRPr="00AD1D3B">
        <w:rPr>
          <w:sz w:val="18"/>
          <w:lang w:val="cs-CZ"/>
        </w:rPr>
        <w:t>se</w:t>
      </w:r>
      <w:r w:rsidRPr="00AD1D3B">
        <w:rPr>
          <w:spacing w:val="-6"/>
          <w:sz w:val="18"/>
          <w:lang w:val="cs-CZ"/>
        </w:rPr>
        <w:t xml:space="preserve"> </w:t>
      </w:r>
      <w:r w:rsidRPr="00AD1D3B">
        <w:rPr>
          <w:sz w:val="18"/>
          <w:lang w:val="cs-CZ"/>
        </w:rPr>
        <w:t>s</w:t>
      </w:r>
      <w:r w:rsidRPr="00AD1D3B">
        <w:rPr>
          <w:spacing w:val="-7"/>
          <w:sz w:val="18"/>
          <w:lang w:val="cs-CZ"/>
        </w:rPr>
        <w:t xml:space="preserve"> </w:t>
      </w:r>
      <w:r w:rsidRPr="00AD1D3B">
        <w:rPr>
          <w:sz w:val="18"/>
          <w:lang w:val="cs-CZ"/>
        </w:rPr>
        <w:t>Informačním</w:t>
      </w:r>
      <w:r w:rsidRPr="00AD1D3B">
        <w:rPr>
          <w:spacing w:val="-7"/>
          <w:sz w:val="18"/>
          <w:lang w:val="cs-CZ"/>
        </w:rPr>
        <w:t xml:space="preserve"> </w:t>
      </w:r>
      <w:r w:rsidRPr="00AD1D3B">
        <w:rPr>
          <w:sz w:val="18"/>
          <w:lang w:val="cs-CZ"/>
        </w:rPr>
        <w:t>memorandem</w:t>
      </w:r>
      <w:r w:rsidRPr="00AD1D3B">
        <w:rPr>
          <w:spacing w:val="-4"/>
          <w:sz w:val="18"/>
          <w:lang w:val="cs-CZ"/>
        </w:rPr>
        <w:t xml:space="preserve"> </w:t>
      </w:r>
      <w:r w:rsidRPr="00AD1D3B">
        <w:rPr>
          <w:sz w:val="18"/>
          <w:lang w:val="cs-CZ"/>
        </w:rPr>
        <w:t>a</w:t>
      </w:r>
      <w:r w:rsidRPr="00AD1D3B">
        <w:rPr>
          <w:spacing w:val="-7"/>
          <w:sz w:val="18"/>
          <w:lang w:val="cs-CZ"/>
        </w:rPr>
        <w:t xml:space="preserve"> </w:t>
      </w:r>
      <w:r w:rsidRPr="00AD1D3B">
        <w:rPr>
          <w:sz w:val="18"/>
          <w:lang w:val="cs-CZ"/>
        </w:rPr>
        <w:t>pro</w:t>
      </w:r>
      <w:r w:rsidRPr="00AD1D3B">
        <w:rPr>
          <w:spacing w:val="-7"/>
          <w:sz w:val="18"/>
          <w:lang w:val="cs-CZ"/>
        </w:rPr>
        <w:t xml:space="preserve"> </w:t>
      </w:r>
      <w:r w:rsidRPr="00AD1D3B">
        <w:rPr>
          <w:sz w:val="18"/>
          <w:lang w:val="cs-CZ"/>
        </w:rPr>
        <w:t>zodpovězení</w:t>
      </w:r>
      <w:r w:rsidRPr="00AD1D3B">
        <w:rPr>
          <w:spacing w:val="-8"/>
          <w:sz w:val="18"/>
          <w:lang w:val="cs-CZ"/>
        </w:rPr>
        <w:t xml:space="preserve"> </w:t>
      </w:r>
      <w:r w:rsidRPr="00AD1D3B">
        <w:rPr>
          <w:sz w:val="18"/>
          <w:lang w:val="cs-CZ"/>
        </w:rPr>
        <w:t>všech mých případných dotazů k Informačnímu</w:t>
      </w:r>
      <w:r w:rsidRPr="00AD1D3B">
        <w:rPr>
          <w:spacing w:val="1"/>
          <w:sz w:val="18"/>
          <w:lang w:val="cs-CZ"/>
        </w:rPr>
        <w:t xml:space="preserve"> </w:t>
      </w:r>
      <w:r w:rsidRPr="00AD1D3B">
        <w:rPr>
          <w:sz w:val="18"/>
          <w:lang w:val="cs-CZ"/>
        </w:rPr>
        <w:t>memorandu;</w:t>
      </w:r>
    </w:p>
    <w:p w14:paraId="2DFBF5DD" w14:textId="77777777" w:rsidR="00A214F5" w:rsidRPr="00AD1D3B" w:rsidRDefault="00A214F5">
      <w:pPr>
        <w:pStyle w:val="Zkladntext"/>
        <w:spacing w:before="6"/>
        <w:rPr>
          <w:sz w:val="16"/>
          <w:lang w:val="cs-CZ"/>
        </w:rPr>
      </w:pPr>
    </w:p>
    <w:p w14:paraId="3613F9A6" w14:textId="77777777" w:rsidR="00A214F5" w:rsidRPr="00AD1D3B" w:rsidRDefault="00000000">
      <w:pPr>
        <w:pStyle w:val="Odstavecseseznamem"/>
        <w:numPr>
          <w:ilvl w:val="2"/>
          <w:numId w:val="5"/>
        </w:numPr>
        <w:tabs>
          <w:tab w:val="left" w:pos="1810"/>
        </w:tabs>
        <w:spacing w:before="1"/>
        <w:ind w:right="845"/>
        <w:jc w:val="both"/>
        <w:rPr>
          <w:sz w:val="18"/>
          <w:lang w:val="cs-CZ"/>
        </w:rPr>
      </w:pPr>
      <w:r w:rsidRPr="00AD1D3B">
        <w:rPr>
          <w:sz w:val="18"/>
          <w:lang w:val="cs-CZ"/>
        </w:rPr>
        <w:t>beru</w:t>
      </w:r>
      <w:r w:rsidRPr="00AD1D3B">
        <w:rPr>
          <w:spacing w:val="-14"/>
          <w:sz w:val="18"/>
          <w:lang w:val="cs-CZ"/>
        </w:rPr>
        <w:t xml:space="preserve"> </w:t>
      </w:r>
      <w:r w:rsidRPr="00AD1D3B">
        <w:rPr>
          <w:sz w:val="18"/>
          <w:lang w:val="cs-CZ"/>
        </w:rPr>
        <w:t>na</w:t>
      </w:r>
      <w:r w:rsidRPr="00AD1D3B">
        <w:rPr>
          <w:spacing w:val="-13"/>
          <w:sz w:val="18"/>
          <w:lang w:val="cs-CZ"/>
        </w:rPr>
        <w:t xml:space="preserve"> </w:t>
      </w:r>
      <w:r w:rsidRPr="00AD1D3B">
        <w:rPr>
          <w:sz w:val="18"/>
          <w:lang w:val="cs-CZ"/>
        </w:rPr>
        <w:t>vědomí</w:t>
      </w:r>
      <w:r w:rsidRPr="00AD1D3B">
        <w:rPr>
          <w:spacing w:val="-15"/>
          <w:sz w:val="18"/>
          <w:lang w:val="cs-CZ"/>
        </w:rPr>
        <w:t xml:space="preserve"> </w:t>
      </w:r>
      <w:r w:rsidRPr="00AD1D3B">
        <w:rPr>
          <w:sz w:val="18"/>
          <w:lang w:val="cs-CZ"/>
        </w:rPr>
        <w:t>a</w:t>
      </w:r>
      <w:r w:rsidRPr="00AD1D3B">
        <w:rPr>
          <w:spacing w:val="-16"/>
          <w:sz w:val="18"/>
          <w:lang w:val="cs-CZ"/>
        </w:rPr>
        <w:t xml:space="preserve"> </w:t>
      </w:r>
      <w:r w:rsidRPr="00AD1D3B">
        <w:rPr>
          <w:sz w:val="18"/>
          <w:lang w:val="cs-CZ"/>
        </w:rPr>
        <w:t>jsem</w:t>
      </w:r>
      <w:r w:rsidRPr="00AD1D3B">
        <w:rPr>
          <w:spacing w:val="-16"/>
          <w:sz w:val="18"/>
          <w:lang w:val="cs-CZ"/>
        </w:rPr>
        <w:t xml:space="preserve"> </w:t>
      </w:r>
      <w:r w:rsidRPr="00AD1D3B">
        <w:rPr>
          <w:sz w:val="18"/>
          <w:lang w:val="cs-CZ"/>
        </w:rPr>
        <w:t>srozuměn</w:t>
      </w:r>
      <w:r w:rsidRPr="00AD1D3B">
        <w:rPr>
          <w:spacing w:val="-13"/>
          <w:sz w:val="18"/>
          <w:lang w:val="cs-CZ"/>
        </w:rPr>
        <w:t xml:space="preserve"> </w:t>
      </w:r>
      <w:r w:rsidRPr="00AD1D3B">
        <w:rPr>
          <w:sz w:val="18"/>
          <w:lang w:val="cs-CZ"/>
        </w:rPr>
        <w:t>s</w:t>
      </w:r>
      <w:r w:rsidRPr="00AD1D3B">
        <w:rPr>
          <w:spacing w:val="-15"/>
          <w:sz w:val="18"/>
          <w:lang w:val="cs-CZ"/>
        </w:rPr>
        <w:t xml:space="preserve"> </w:t>
      </w:r>
      <w:r w:rsidRPr="00AD1D3B">
        <w:rPr>
          <w:sz w:val="18"/>
          <w:lang w:val="cs-CZ"/>
        </w:rPr>
        <w:t>informací</w:t>
      </w:r>
      <w:r w:rsidRPr="00AD1D3B">
        <w:rPr>
          <w:spacing w:val="-15"/>
          <w:sz w:val="18"/>
          <w:lang w:val="cs-CZ"/>
        </w:rPr>
        <w:t xml:space="preserve"> </w:t>
      </w:r>
      <w:r w:rsidRPr="00AD1D3B">
        <w:rPr>
          <w:sz w:val="18"/>
          <w:lang w:val="cs-CZ"/>
        </w:rPr>
        <w:t>pojistitele</w:t>
      </w:r>
      <w:r w:rsidRPr="00AD1D3B">
        <w:rPr>
          <w:spacing w:val="-16"/>
          <w:sz w:val="18"/>
          <w:lang w:val="cs-CZ"/>
        </w:rPr>
        <w:t xml:space="preserve"> </w:t>
      </w:r>
      <w:r w:rsidRPr="00AD1D3B">
        <w:rPr>
          <w:sz w:val="18"/>
          <w:lang w:val="cs-CZ"/>
        </w:rPr>
        <w:t>o</w:t>
      </w:r>
      <w:r w:rsidRPr="00AD1D3B">
        <w:rPr>
          <w:spacing w:val="-14"/>
          <w:sz w:val="18"/>
          <w:lang w:val="cs-CZ"/>
        </w:rPr>
        <w:t xml:space="preserve"> </w:t>
      </w:r>
      <w:r w:rsidRPr="00AD1D3B">
        <w:rPr>
          <w:sz w:val="18"/>
          <w:lang w:val="cs-CZ"/>
        </w:rPr>
        <w:t>tom,</w:t>
      </w:r>
      <w:r w:rsidRPr="00AD1D3B">
        <w:rPr>
          <w:spacing w:val="-16"/>
          <w:sz w:val="18"/>
          <w:lang w:val="cs-CZ"/>
        </w:rPr>
        <w:t xml:space="preserve"> </w:t>
      </w:r>
      <w:r w:rsidRPr="00AD1D3B">
        <w:rPr>
          <w:sz w:val="18"/>
          <w:lang w:val="cs-CZ"/>
        </w:rPr>
        <w:t>že</w:t>
      </w:r>
      <w:r w:rsidRPr="00AD1D3B">
        <w:rPr>
          <w:spacing w:val="-13"/>
          <w:sz w:val="18"/>
          <w:lang w:val="cs-CZ"/>
        </w:rPr>
        <w:t xml:space="preserve"> </w:t>
      </w:r>
      <w:r w:rsidRPr="00AD1D3B">
        <w:rPr>
          <w:sz w:val="18"/>
          <w:lang w:val="cs-CZ"/>
        </w:rPr>
        <w:t>Informační</w:t>
      </w:r>
      <w:r w:rsidRPr="00AD1D3B">
        <w:rPr>
          <w:spacing w:val="-15"/>
          <w:sz w:val="18"/>
          <w:lang w:val="cs-CZ"/>
        </w:rPr>
        <w:t xml:space="preserve"> </w:t>
      </w:r>
      <w:r w:rsidRPr="00AD1D3B">
        <w:rPr>
          <w:sz w:val="18"/>
          <w:lang w:val="cs-CZ"/>
        </w:rPr>
        <w:t>memorandum</w:t>
      </w:r>
      <w:r w:rsidRPr="00AD1D3B">
        <w:rPr>
          <w:spacing w:val="-15"/>
          <w:sz w:val="18"/>
          <w:lang w:val="cs-CZ"/>
        </w:rPr>
        <w:t xml:space="preserve"> </w:t>
      </w:r>
      <w:r w:rsidRPr="00AD1D3B">
        <w:rPr>
          <w:sz w:val="18"/>
          <w:lang w:val="cs-CZ"/>
        </w:rPr>
        <w:t>je</w:t>
      </w:r>
      <w:r w:rsidRPr="00AD1D3B">
        <w:rPr>
          <w:spacing w:val="-17"/>
          <w:sz w:val="18"/>
          <w:lang w:val="cs-CZ"/>
        </w:rPr>
        <w:t xml:space="preserve"> </w:t>
      </w:r>
      <w:r w:rsidRPr="00AD1D3B">
        <w:rPr>
          <w:sz w:val="18"/>
          <w:lang w:val="cs-CZ"/>
        </w:rPr>
        <w:t>a</w:t>
      </w:r>
      <w:r w:rsidRPr="00AD1D3B">
        <w:rPr>
          <w:spacing w:val="-13"/>
          <w:sz w:val="18"/>
          <w:lang w:val="cs-CZ"/>
        </w:rPr>
        <w:t xml:space="preserve"> </w:t>
      </w:r>
      <w:r w:rsidRPr="00AD1D3B">
        <w:rPr>
          <w:sz w:val="18"/>
          <w:lang w:val="cs-CZ"/>
        </w:rPr>
        <w:t>bude</w:t>
      </w:r>
      <w:r w:rsidRPr="00AD1D3B">
        <w:rPr>
          <w:spacing w:val="-14"/>
          <w:sz w:val="18"/>
          <w:lang w:val="cs-CZ"/>
        </w:rPr>
        <w:t xml:space="preserve"> </w:t>
      </w:r>
      <w:r w:rsidRPr="00AD1D3B">
        <w:rPr>
          <w:sz w:val="18"/>
          <w:lang w:val="cs-CZ"/>
        </w:rPr>
        <w:t>zájemci o</w:t>
      </w:r>
      <w:r w:rsidRPr="00AD1D3B">
        <w:rPr>
          <w:spacing w:val="-6"/>
          <w:sz w:val="18"/>
          <w:lang w:val="cs-CZ"/>
        </w:rPr>
        <w:t xml:space="preserve"> </w:t>
      </w:r>
      <w:proofErr w:type="gramStart"/>
      <w:r w:rsidRPr="00AD1D3B">
        <w:rPr>
          <w:sz w:val="18"/>
          <w:lang w:val="cs-CZ"/>
        </w:rPr>
        <w:t>pojištění</w:t>
      </w:r>
      <w:proofErr w:type="gramEnd"/>
      <w:r w:rsidRPr="00AD1D3B">
        <w:rPr>
          <w:spacing w:val="-6"/>
          <w:sz w:val="18"/>
          <w:lang w:val="cs-CZ"/>
        </w:rPr>
        <w:t xml:space="preserve"> </w:t>
      </w:r>
      <w:r w:rsidRPr="00AD1D3B">
        <w:rPr>
          <w:sz w:val="18"/>
          <w:lang w:val="cs-CZ"/>
        </w:rPr>
        <w:t>resp.</w:t>
      </w:r>
      <w:r w:rsidRPr="00AD1D3B">
        <w:rPr>
          <w:spacing w:val="-5"/>
          <w:sz w:val="18"/>
          <w:lang w:val="cs-CZ"/>
        </w:rPr>
        <w:t xml:space="preserve"> </w:t>
      </w:r>
      <w:r w:rsidRPr="00AD1D3B">
        <w:rPr>
          <w:sz w:val="18"/>
          <w:lang w:val="cs-CZ"/>
        </w:rPr>
        <w:t>pojistníkovi</w:t>
      </w:r>
      <w:r w:rsidRPr="00AD1D3B">
        <w:rPr>
          <w:spacing w:val="-6"/>
          <w:sz w:val="18"/>
          <w:lang w:val="cs-CZ"/>
        </w:rPr>
        <w:t xml:space="preserve"> </w:t>
      </w:r>
      <w:r w:rsidRPr="00AD1D3B">
        <w:rPr>
          <w:sz w:val="18"/>
          <w:lang w:val="cs-CZ"/>
        </w:rPr>
        <w:t>a</w:t>
      </w:r>
      <w:r w:rsidRPr="00AD1D3B">
        <w:rPr>
          <w:spacing w:val="-7"/>
          <w:sz w:val="18"/>
          <w:lang w:val="cs-CZ"/>
        </w:rPr>
        <w:t xml:space="preserve"> </w:t>
      </w:r>
      <w:r w:rsidRPr="00AD1D3B">
        <w:rPr>
          <w:sz w:val="18"/>
          <w:lang w:val="cs-CZ"/>
        </w:rPr>
        <w:t>jinému</w:t>
      </w:r>
      <w:r w:rsidRPr="00AD1D3B">
        <w:rPr>
          <w:spacing w:val="-6"/>
          <w:sz w:val="18"/>
          <w:lang w:val="cs-CZ"/>
        </w:rPr>
        <w:t xml:space="preserve"> </w:t>
      </w:r>
      <w:r w:rsidRPr="00AD1D3B">
        <w:rPr>
          <w:sz w:val="18"/>
          <w:lang w:val="cs-CZ"/>
        </w:rPr>
        <w:t>účastníku</w:t>
      </w:r>
      <w:r w:rsidRPr="00AD1D3B">
        <w:rPr>
          <w:spacing w:val="-6"/>
          <w:sz w:val="18"/>
          <w:lang w:val="cs-CZ"/>
        </w:rPr>
        <w:t xml:space="preserve"> </w:t>
      </w:r>
      <w:r w:rsidRPr="00AD1D3B">
        <w:rPr>
          <w:sz w:val="18"/>
          <w:lang w:val="cs-CZ"/>
        </w:rPr>
        <w:t>pojištění</w:t>
      </w:r>
      <w:r w:rsidRPr="00AD1D3B">
        <w:rPr>
          <w:spacing w:val="-8"/>
          <w:sz w:val="18"/>
          <w:lang w:val="cs-CZ"/>
        </w:rPr>
        <w:t xml:space="preserve"> </w:t>
      </w:r>
      <w:r w:rsidRPr="00AD1D3B">
        <w:rPr>
          <w:sz w:val="18"/>
          <w:lang w:val="cs-CZ"/>
        </w:rPr>
        <w:t>k</w:t>
      </w:r>
      <w:r w:rsidRPr="00AD1D3B">
        <w:rPr>
          <w:spacing w:val="-5"/>
          <w:sz w:val="18"/>
          <w:lang w:val="cs-CZ"/>
        </w:rPr>
        <w:t xml:space="preserve"> </w:t>
      </w:r>
      <w:r w:rsidRPr="00AD1D3B">
        <w:rPr>
          <w:sz w:val="18"/>
          <w:lang w:val="cs-CZ"/>
        </w:rPr>
        <w:t>dispozici</w:t>
      </w:r>
      <w:r w:rsidRPr="00AD1D3B">
        <w:rPr>
          <w:spacing w:val="-7"/>
          <w:sz w:val="18"/>
          <w:lang w:val="cs-CZ"/>
        </w:rPr>
        <w:t xml:space="preserve"> </w:t>
      </w:r>
      <w:r w:rsidRPr="00AD1D3B">
        <w:rPr>
          <w:sz w:val="18"/>
          <w:lang w:val="cs-CZ"/>
        </w:rPr>
        <w:t>na</w:t>
      </w:r>
      <w:r w:rsidRPr="00AD1D3B">
        <w:rPr>
          <w:spacing w:val="-8"/>
          <w:sz w:val="18"/>
          <w:lang w:val="cs-CZ"/>
        </w:rPr>
        <w:t xml:space="preserve"> </w:t>
      </w:r>
      <w:r w:rsidRPr="00AD1D3B">
        <w:rPr>
          <w:sz w:val="18"/>
          <w:lang w:val="cs-CZ"/>
        </w:rPr>
        <w:t>internetových</w:t>
      </w:r>
      <w:r w:rsidRPr="00AD1D3B">
        <w:rPr>
          <w:spacing w:val="-5"/>
          <w:sz w:val="18"/>
          <w:lang w:val="cs-CZ"/>
        </w:rPr>
        <w:t xml:space="preserve"> </w:t>
      </w:r>
      <w:r w:rsidRPr="00AD1D3B">
        <w:rPr>
          <w:sz w:val="18"/>
          <w:lang w:val="cs-CZ"/>
        </w:rPr>
        <w:t>(webových)</w:t>
      </w:r>
      <w:r w:rsidRPr="00AD1D3B">
        <w:rPr>
          <w:spacing w:val="-9"/>
          <w:sz w:val="18"/>
          <w:lang w:val="cs-CZ"/>
        </w:rPr>
        <w:t xml:space="preserve"> </w:t>
      </w:r>
      <w:r w:rsidRPr="00AD1D3B">
        <w:rPr>
          <w:sz w:val="18"/>
          <w:lang w:val="cs-CZ"/>
        </w:rPr>
        <w:t xml:space="preserve">stránkách pojistitele na adrese </w:t>
      </w:r>
      <w:hyperlink r:id="rId10">
        <w:r w:rsidR="00A214F5" w:rsidRPr="00AD1D3B">
          <w:rPr>
            <w:sz w:val="18"/>
            <w:lang w:val="cs-CZ"/>
          </w:rPr>
          <w:t>www.csobpoj.cz</w:t>
        </w:r>
      </w:hyperlink>
      <w:r w:rsidRPr="00AD1D3B">
        <w:rPr>
          <w:sz w:val="18"/>
          <w:lang w:val="cs-CZ"/>
        </w:rPr>
        <w:t xml:space="preserve"> nebo na vyžádání pojistníka u té konkrétní fyzické osoby, která jménem pojistitele podepsala tuto pojistnou smlouvu, anebo na kterémkoliv obchodním místě</w:t>
      </w:r>
      <w:r w:rsidRPr="00AD1D3B">
        <w:rPr>
          <w:spacing w:val="-32"/>
          <w:sz w:val="18"/>
          <w:lang w:val="cs-CZ"/>
        </w:rPr>
        <w:t xml:space="preserve"> </w:t>
      </w:r>
      <w:r w:rsidRPr="00AD1D3B">
        <w:rPr>
          <w:sz w:val="18"/>
          <w:lang w:val="cs-CZ"/>
        </w:rPr>
        <w:t>pojistitele.</w:t>
      </w:r>
    </w:p>
    <w:p w14:paraId="375D3164" w14:textId="77777777" w:rsidR="00A214F5" w:rsidRPr="00AD1D3B" w:rsidRDefault="00A214F5">
      <w:pPr>
        <w:pStyle w:val="Zkladntext"/>
        <w:spacing w:before="8"/>
        <w:rPr>
          <w:sz w:val="16"/>
          <w:lang w:val="cs-CZ"/>
        </w:rPr>
      </w:pPr>
    </w:p>
    <w:p w14:paraId="0D3CAC3D" w14:textId="77777777" w:rsidR="00A214F5" w:rsidRPr="00AD1D3B" w:rsidRDefault="00000000">
      <w:pPr>
        <w:pStyle w:val="Odstavecseseznamem"/>
        <w:numPr>
          <w:ilvl w:val="1"/>
          <w:numId w:val="5"/>
        </w:numPr>
        <w:tabs>
          <w:tab w:val="left" w:pos="1551"/>
        </w:tabs>
        <w:ind w:hanging="402"/>
        <w:rPr>
          <w:sz w:val="18"/>
          <w:lang w:val="cs-CZ"/>
        </w:rPr>
      </w:pPr>
      <w:r w:rsidRPr="00AD1D3B">
        <w:rPr>
          <w:sz w:val="18"/>
          <w:lang w:val="cs-CZ"/>
        </w:rPr>
        <w:t>Prohlašuji a svým podpisem níže stvrzuji,</w:t>
      </w:r>
      <w:r w:rsidRPr="00AD1D3B">
        <w:rPr>
          <w:spacing w:val="-3"/>
          <w:sz w:val="18"/>
          <w:lang w:val="cs-CZ"/>
        </w:rPr>
        <w:t xml:space="preserve"> </w:t>
      </w:r>
      <w:r w:rsidRPr="00AD1D3B">
        <w:rPr>
          <w:sz w:val="18"/>
          <w:lang w:val="cs-CZ"/>
        </w:rPr>
        <w:t>že:</w:t>
      </w:r>
    </w:p>
    <w:p w14:paraId="6BA84AA4" w14:textId="77777777" w:rsidR="00A214F5" w:rsidRPr="00AD1D3B" w:rsidRDefault="00A214F5">
      <w:pPr>
        <w:pStyle w:val="Zkladntext"/>
        <w:spacing w:before="7"/>
        <w:rPr>
          <w:sz w:val="16"/>
          <w:lang w:val="cs-CZ"/>
        </w:rPr>
      </w:pPr>
    </w:p>
    <w:p w14:paraId="32447568" w14:textId="77777777" w:rsidR="00A214F5" w:rsidRPr="00AD1D3B" w:rsidRDefault="00000000">
      <w:pPr>
        <w:pStyle w:val="Odstavecseseznamem"/>
        <w:numPr>
          <w:ilvl w:val="2"/>
          <w:numId w:val="5"/>
        </w:numPr>
        <w:tabs>
          <w:tab w:val="left" w:pos="1810"/>
        </w:tabs>
        <w:ind w:right="845"/>
        <w:jc w:val="both"/>
        <w:rPr>
          <w:sz w:val="18"/>
          <w:lang w:val="cs-CZ"/>
        </w:rPr>
      </w:pPr>
      <w:r w:rsidRPr="00AD1D3B">
        <w:rPr>
          <w:sz w:val="18"/>
          <w:lang w:val="cs-CZ"/>
        </w:rPr>
        <w:t>jsem byl před uzavřením této pojistné smlouvy, zcela v souladu s ustanovením § 2774 občanského zákoníku, pojistitelem řádně a detailně (co do vysvětlení obsahu a významu všech jejich jednotlivých ustanovení)</w:t>
      </w:r>
      <w:r w:rsidRPr="00AD1D3B">
        <w:rPr>
          <w:spacing w:val="-16"/>
          <w:sz w:val="18"/>
          <w:lang w:val="cs-CZ"/>
        </w:rPr>
        <w:t xml:space="preserve"> </w:t>
      </w:r>
      <w:r w:rsidRPr="00AD1D3B">
        <w:rPr>
          <w:sz w:val="18"/>
          <w:lang w:val="cs-CZ"/>
        </w:rPr>
        <w:t>seznámen</w:t>
      </w:r>
      <w:r w:rsidRPr="00AD1D3B">
        <w:rPr>
          <w:spacing w:val="-14"/>
          <w:sz w:val="18"/>
          <w:lang w:val="cs-CZ"/>
        </w:rPr>
        <w:t xml:space="preserve"> </w:t>
      </w:r>
      <w:r w:rsidRPr="00AD1D3B">
        <w:rPr>
          <w:sz w:val="18"/>
          <w:lang w:val="cs-CZ"/>
        </w:rPr>
        <w:t>s</w:t>
      </w:r>
      <w:r w:rsidRPr="00AD1D3B">
        <w:rPr>
          <w:spacing w:val="-12"/>
          <w:sz w:val="18"/>
          <w:lang w:val="cs-CZ"/>
        </w:rPr>
        <w:t xml:space="preserve"> </w:t>
      </w:r>
      <w:proofErr w:type="spellStart"/>
      <w:r w:rsidRPr="00AD1D3B">
        <w:rPr>
          <w:sz w:val="18"/>
          <w:lang w:val="cs-CZ"/>
        </w:rPr>
        <w:t>Infolistem</w:t>
      </w:r>
      <w:proofErr w:type="spellEnd"/>
      <w:r w:rsidRPr="00AD1D3B">
        <w:rPr>
          <w:spacing w:val="-11"/>
          <w:sz w:val="18"/>
          <w:lang w:val="cs-CZ"/>
        </w:rPr>
        <w:t xml:space="preserve"> </w:t>
      </w:r>
      <w:r w:rsidRPr="00AD1D3B">
        <w:rPr>
          <w:sz w:val="18"/>
          <w:lang w:val="cs-CZ"/>
        </w:rPr>
        <w:t>produktu,</w:t>
      </w:r>
      <w:r w:rsidRPr="00AD1D3B">
        <w:rPr>
          <w:spacing w:val="-16"/>
          <w:sz w:val="18"/>
          <w:lang w:val="cs-CZ"/>
        </w:rPr>
        <w:t xml:space="preserve"> </w:t>
      </w:r>
      <w:r w:rsidRPr="00AD1D3B">
        <w:rPr>
          <w:sz w:val="18"/>
          <w:lang w:val="cs-CZ"/>
        </w:rPr>
        <w:t>s</w:t>
      </w:r>
      <w:r w:rsidRPr="00AD1D3B">
        <w:rPr>
          <w:spacing w:val="-11"/>
          <w:sz w:val="18"/>
          <w:lang w:val="cs-CZ"/>
        </w:rPr>
        <w:t xml:space="preserve"> </w:t>
      </w:r>
      <w:r w:rsidRPr="00AD1D3B">
        <w:rPr>
          <w:sz w:val="18"/>
          <w:lang w:val="cs-CZ"/>
        </w:rPr>
        <w:t>Informačním</w:t>
      </w:r>
      <w:r w:rsidRPr="00AD1D3B">
        <w:rPr>
          <w:spacing w:val="-15"/>
          <w:sz w:val="18"/>
          <w:lang w:val="cs-CZ"/>
        </w:rPr>
        <w:t xml:space="preserve"> </w:t>
      </w:r>
      <w:r w:rsidRPr="00AD1D3B">
        <w:rPr>
          <w:sz w:val="18"/>
          <w:lang w:val="cs-CZ"/>
        </w:rPr>
        <w:t>dokumentem</w:t>
      </w:r>
      <w:r w:rsidRPr="00AD1D3B">
        <w:rPr>
          <w:spacing w:val="-14"/>
          <w:sz w:val="18"/>
          <w:lang w:val="cs-CZ"/>
        </w:rPr>
        <w:t xml:space="preserve"> </w:t>
      </w:r>
      <w:r w:rsidRPr="00AD1D3B">
        <w:rPr>
          <w:sz w:val="18"/>
          <w:lang w:val="cs-CZ"/>
        </w:rPr>
        <w:t>o</w:t>
      </w:r>
      <w:r w:rsidRPr="00AD1D3B">
        <w:rPr>
          <w:spacing w:val="-13"/>
          <w:sz w:val="18"/>
          <w:lang w:val="cs-CZ"/>
        </w:rPr>
        <w:t xml:space="preserve"> </w:t>
      </w:r>
      <w:r w:rsidRPr="00AD1D3B">
        <w:rPr>
          <w:sz w:val="18"/>
          <w:lang w:val="cs-CZ"/>
        </w:rPr>
        <w:t>pojistném</w:t>
      </w:r>
      <w:r w:rsidRPr="00AD1D3B">
        <w:rPr>
          <w:spacing w:val="-11"/>
          <w:sz w:val="18"/>
          <w:lang w:val="cs-CZ"/>
        </w:rPr>
        <w:t xml:space="preserve"> </w:t>
      </w:r>
      <w:r w:rsidRPr="00AD1D3B">
        <w:rPr>
          <w:sz w:val="18"/>
          <w:lang w:val="cs-CZ"/>
        </w:rPr>
        <w:t>produktu,</w:t>
      </w:r>
      <w:r w:rsidRPr="00AD1D3B">
        <w:rPr>
          <w:spacing w:val="-15"/>
          <w:sz w:val="18"/>
          <w:lang w:val="cs-CZ"/>
        </w:rPr>
        <w:t xml:space="preserve"> </w:t>
      </w:r>
      <w:r w:rsidRPr="00AD1D3B">
        <w:rPr>
          <w:sz w:val="18"/>
          <w:lang w:val="cs-CZ"/>
        </w:rPr>
        <w:t>s</w:t>
      </w:r>
      <w:r w:rsidRPr="00AD1D3B">
        <w:rPr>
          <w:spacing w:val="-12"/>
          <w:sz w:val="18"/>
          <w:lang w:val="cs-CZ"/>
        </w:rPr>
        <w:t xml:space="preserve"> </w:t>
      </w:r>
      <w:r w:rsidRPr="00AD1D3B">
        <w:rPr>
          <w:sz w:val="18"/>
          <w:lang w:val="cs-CZ"/>
        </w:rPr>
        <w:t>rozsahem pojištění a s všeobecnými pojistnými podmínkami (dále také jen "pojistné podmínky"), které jsou nedílnou součástí této pojistné</w:t>
      </w:r>
      <w:r w:rsidRPr="00AD1D3B">
        <w:rPr>
          <w:spacing w:val="-2"/>
          <w:sz w:val="18"/>
          <w:lang w:val="cs-CZ"/>
        </w:rPr>
        <w:t xml:space="preserve"> </w:t>
      </w:r>
      <w:r w:rsidRPr="00AD1D3B">
        <w:rPr>
          <w:sz w:val="18"/>
          <w:lang w:val="cs-CZ"/>
        </w:rPr>
        <w:t>smlouvy;</w:t>
      </w:r>
    </w:p>
    <w:p w14:paraId="0758EC21" w14:textId="77777777" w:rsidR="00A214F5" w:rsidRPr="00AD1D3B" w:rsidRDefault="00A214F5">
      <w:pPr>
        <w:pStyle w:val="Zkladntext"/>
        <w:spacing w:before="8"/>
        <w:rPr>
          <w:sz w:val="16"/>
          <w:lang w:val="cs-CZ"/>
        </w:rPr>
      </w:pPr>
    </w:p>
    <w:p w14:paraId="79675D31" w14:textId="77777777" w:rsidR="00A214F5" w:rsidRPr="00AD1D3B" w:rsidRDefault="00000000">
      <w:pPr>
        <w:pStyle w:val="Odstavecseseznamem"/>
        <w:numPr>
          <w:ilvl w:val="2"/>
          <w:numId w:val="5"/>
        </w:numPr>
        <w:tabs>
          <w:tab w:val="left" w:pos="1810"/>
        </w:tabs>
        <w:ind w:right="843"/>
        <w:jc w:val="both"/>
        <w:rPr>
          <w:sz w:val="18"/>
          <w:lang w:val="cs-CZ"/>
        </w:rPr>
      </w:pPr>
      <w:r w:rsidRPr="00AD1D3B">
        <w:rPr>
          <w:sz w:val="18"/>
          <w:lang w:val="cs-CZ"/>
        </w:rPr>
        <w:t>jsem byl před uzavřením této pojistné smlouvy podrobně seznámen se všemi vybranými ustanoveními pojistných podmínek zvlášť uvedenými v dokumentu „</w:t>
      </w:r>
      <w:proofErr w:type="spellStart"/>
      <w:r w:rsidRPr="00AD1D3B">
        <w:rPr>
          <w:sz w:val="18"/>
          <w:lang w:val="cs-CZ"/>
        </w:rPr>
        <w:t>Infolist</w:t>
      </w:r>
      <w:proofErr w:type="spellEnd"/>
      <w:r w:rsidRPr="00AD1D3B">
        <w:rPr>
          <w:sz w:val="18"/>
          <w:lang w:val="cs-CZ"/>
        </w:rP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w:t>
      </w:r>
      <w:r w:rsidRPr="00AD1D3B">
        <w:rPr>
          <w:spacing w:val="-3"/>
          <w:sz w:val="18"/>
          <w:lang w:val="cs-CZ"/>
        </w:rPr>
        <w:t xml:space="preserve"> </w:t>
      </w:r>
      <w:r w:rsidRPr="00AD1D3B">
        <w:rPr>
          <w:sz w:val="18"/>
          <w:lang w:val="cs-CZ"/>
        </w:rPr>
        <w:t>úplné;</w:t>
      </w:r>
    </w:p>
    <w:p w14:paraId="0D6F0B47" w14:textId="77777777" w:rsidR="00A214F5" w:rsidRPr="00AD1D3B" w:rsidRDefault="00A214F5">
      <w:pPr>
        <w:pStyle w:val="Zkladntext"/>
        <w:spacing w:before="7"/>
        <w:rPr>
          <w:sz w:val="16"/>
          <w:lang w:val="cs-CZ"/>
        </w:rPr>
      </w:pPr>
    </w:p>
    <w:p w14:paraId="78105A9D" w14:textId="77777777" w:rsidR="00A214F5" w:rsidRPr="00AD1D3B" w:rsidRDefault="00000000">
      <w:pPr>
        <w:pStyle w:val="Odstavecseseznamem"/>
        <w:numPr>
          <w:ilvl w:val="2"/>
          <w:numId w:val="5"/>
        </w:numPr>
        <w:tabs>
          <w:tab w:val="left" w:pos="1810"/>
        </w:tabs>
        <w:ind w:right="843"/>
        <w:jc w:val="both"/>
        <w:rPr>
          <w:sz w:val="18"/>
          <w:lang w:val="cs-CZ"/>
        </w:rPr>
      </w:pPr>
      <w:r w:rsidRPr="00AD1D3B">
        <w:rPr>
          <w:sz w:val="18"/>
          <w:lang w:val="cs-CZ"/>
        </w:rPr>
        <w:t>seznámení s Informačním dokumentem o pojistném produktu a s pojistnými podmínkami za pojistitele provedla právě ta konkrétní fyzická osoba, která za pojistitele podepsala tuto pojistnou smlouvu (přičemž adresátem</w:t>
      </w:r>
      <w:r w:rsidRPr="00AD1D3B">
        <w:rPr>
          <w:spacing w:val="-5"/>
          <w:sz w:val="18"/>
          <w:lang w:val="cs-CZ"/>
        </w:rPr>
        <w:t xml:space="preserve"> </w:t>
      </w:r>
      <w:r w:rsidRPr="00AD1D3B">
        <w:rPr>
          <w:sz w:val="18"/>
          <w:lang w:val="cs-CZ"/>
        </w:rPr>
        <w:t>uvedených</w:t>
      </w:r>
      <w:r w:rsidRPr="00AD1D3B">
        <w:rPr>
          <w:spacing w:val="-8"/>
          <w:sz w:val="18"/>
          <w:lang w:val="cs-CZ"/>
        </w:rPr>
        <w:t xml:space="preserve"> </w:t>
      </w:r>
      <w:r w:rsidRPr="00AD1D3B">
        <w:rPr>
          <w:sz w:val="18"/>
          <w:lang w:val="cs-CZ"/>
        </w:rPr>
        <w:t>informací</w:t>
      </w:r>
      <w:r w:rsidRPr="00AD1D3B">
        <w:rPr>
          <w:spacing w:val="-9"/>
          <w:sz w:val="18"/>
          <w:lang w:val="cs-CZ"/>
        </w:rPr>
        <w:t xml:space="preserve"> </w:t>
      </w:r>
      <w:r w:rsidRPr="00AD1D3B">
        <w:rPr>
          <w:sz w:val="18"/>
          <w:lang w:val="cs-CZ"/>
        </w:rPr>
        <w:t>může</w:t>
      </w:r>
      <w:r w:rsidRPr="00AD1D3B">
        <w:rPr>
          <w:spacing w:val="-5"/>
          <w:sz w:val="18"/>
          <w:lang w:val="cs-CZ"/>
        </w:rPr>
        <w:t xml:space="preserve"> </w:t>
      </w:r>
      <w:r w:rsidRPr="00AD1D3B">
        <w:rPr>
          <w:sz w:val="18"/>
          <w:lang w:val="cs-CZ"/>
        </w:rPr>
        <w:t>být</w:t>
      </w:r>
      <w:r w:rsidRPr="00AD1D3B">
        <w:rPr>
          <w:spacing w:val="-9"/>
          <w:sz w:val="18"/>
          <w:lang w:val="cs-CZ"/>
        </w:rPr>
        <w:t xml:space="preserve"> </w:t>
      </w:r>
      <w:r w:rsidRPr="00AD1D3B">
        <w:rPr>
          <w:sz w:val="18"/>
          <w:lang w:val="cs-CZ"/>
        </w:rPr>
        <w:t>pojišťovací</w:t>
      </w:r>
      <w:r w:rsidRPr="00AD1D3B">
        <w:rPr>
          <w:spacing w:val="-9"/>
          <w:sz w:val="18"/>
          <w:lang w:val="cs-CZ"/>
        </w:rPr>
        <w:t xml:space="preserve"> </w:t>
      </w:r>
      <w:r w:rsidRPr="00AD1D3B">
        <w:rPr>
          <w:sz w:val="18"/>
          <w:lang w:val="cs-CZ"/>
        </w:rPr>
        <w:t>makléř,</w:t>
      </w:r>
      <w:r w:rsidRPr="00AD1D3B">
        <w:rPr>
          <w:spacing w:val="-6"/>
          <w:sz w:val="18"/>
          <w:lang w:val="cs-CZ"/>
        </w:rPr>
        <w:t xml:space="preserve"> </w:t>
      </w:r>
      <w:r w:rsidRPr="00AD1D3B">
        <w:rPr>
          <w:sz w:val="18"/>
          <w:lang w:val="cs-CZ"/>
        </w:rPr>
        <w:t>coby</w:t>
      </w:r>
      <w:r w:rsidRPr="00AD1D3B">
        <w:rPr>
          <w:spacing w:val="-7"/>
          <w:sz w:val="18"/>
          <w:lang w:val="cs-CZ"/>
        </w:rPr>
        <w:t xml:space="preserve"> </w:t>
      </w:r>
      <w:r w:rsidRPr="00AD1D3B">
        <w:rPr>
          <w:sz w:val="18"/>
          <w:lang w:val="cs-CZ"/>
        </w:rPr>
        <w:t>pojišťovací</w:t>
      </w:r>
      <w:r w:rsidRPr="00AD1D3B">
        <w:rPr>
          <w:spacing w:val="-9"/>
          <w:sz w:val="18"/>
          <w:lang w:val="cs-CZ"/>
        </w:rPr>
        <w:t xml:space="preserve"> </w:t>
      </w:r>
      <w:r w:rsidRPr="00AD1D3B">
        <w:rPr>
          <w:sz w:val="18"/>
          <w:lang w:val="cs-CZ"/>
        </w:rPr>
        <w:t>zprostředkovatel</w:t>
      </w:r>
      <w:r w:rsidRPr="00AD1D3B">
        <w:rPr>
          <w:spacing w:val="-6"/>
          <w:sz w:val="18"/>
          <w:lang w:val="cs-CZ"/>
        </w:rPr>
        <w:t xml:space="preserve"> </w:t>
      </w:r>
      <w:r w:rsidRPr="00AD1D3B">
        <w:rPr>
          <w:sz w:val="18"/>
          <w:lang w:val="cs-CZ"/>
        </w:rPr>
        <w:t>zastupující pojistníka);</w:t>
      </w:r>
    </w:p>
    <w:p w14:paraId="26711F3D" w14:textId="77777777" w:rsidR="00A214F5" w:rsidRPr="00AD1D3B" w:rsidRDefault="00A214F5">
      <w:pPr>
        <w:pStyle w:val="Zkladntext"/>
        <w:spacing w:before="8"/>
        <w:rPr>
          <w:sz w:val="16"/>
          <w:lang w:val="cs-CZ"/>
        </w:rPr>
      </w:pPr>
    </w:p>
    <w:p w14:paraId="5CC837B5" w14:textId="77777777" w:rsidR="00A214F5" w:rsidRPr="00AD1D3B" w:rsidRDefault="00000000">
      <w:pPr>
        <w:pStyle w:val="Odstavecseseznamem"/>
        <w:numPr>
          <w:ilvl w:val="2"/>
          <w:numId w:val="5"/>
        </w:numPr>
        <w:tabs>
          <w:tab w:val="left" w:pos="1810"/>
        </w:tabs>
        <w:ind w:right="845"/>
        <w:jc w:val="both"/>
        <w:rPr>
          <w:sz w:val="18"/>
          <w:lang w:val="cs-CZ"/>
        </w:rPr>
      </w:pPr>
      <w:r w:rsidRPr="00AD1D3B">
        <w:rPr>
          <w:sz w:val="18"/>
          <w:lang w:val="cs-CZ"/>
        </w:rPr>
        <w:t>po seznámení se s obsahem všech předsmluvních a smluvních dokumentů a před uzavřením pojistné smlouvy</w:t>
      </w:r>
      <w:r w:rsidRPr="00AD1D3B">
        <w:rPr>
          <w:spacing w:val="-11"/>
          <w:sz w:val="18"/>
          <w:lang w:val="cs-CZ"/>
        </w:rPr>
        <w:t xml:space="preserve"> </w:t>
      </w:r>
      <w:r w:rsidRPr="00AD1D3B">
        <w:rPr>
          <w:sz w:val="18"/>
          <w:lang w:val="cs-CZ"/>
        </w:rPr>
        <w:t>mně</w:t>
      </w:r>
      <w:r w:rsidRPr="00AD1D3B">
        <w:rPr>
          <w:spacing w:val="-11"/>
          <w:sz w:val="18"/>
          <w:lang w:val="cs-CZ"/>
        </w:rPr>
        <w:t xml:space="preserve"> </w:t>
      </w:r>
      <w:r w:rsidRPr="00AD1D3B">
        <w:rPr>
          <w:sz w:val="18"/>
          <w:lang w:val="cs-CZ"/>
        </w:rPr>
        <w:t>byl</w:t>
      </w:r>
      <w:r w:rsidRPr="00AD1D3B">
        <w:rPr>
          <w:spacing w:val="-12"/>
          <w:sz w:val="18"/>
          <w:lang w:val="cs-CZ"/>
        </w:rPr>
        <w:t xml:space="preserve"> </w:t>
      </w:r>
      <w:r w:rsidRPr="00AD1D3B">
        <w:rPr>
          <w:sz w:val="18"/>
          <w:lang w:val="cs-CZ"/>
        </w:rPr>
        <w:t>dán</w:t>
      </w:r>
      <w:r w:rsidRPr="00AD1D3B">
        <w:rPr>
          <w:spacing w:val="-11"/>
          <w:sz w:val="18"/>
          <w:lang w:val="cs-CZ"/>
        </w:rPr>
        <w:t xml:space="preserve"> </w:t>
      </w:r>
      <w:r w:rsidRPr="00AD1D3B">
        <w:rPr>
          <w:sz w:val="18"/>
          <w:lang w:val="cs-CZ"/>
        </w:rPr>
        <w:t>naprosto</w:t>
      </w:r>
      <w:r w:rsidRPr="00AD1D3B">
        <w:rPr>
          <w:spacing w:val="-14"/>
          <w:sz w:val="18"/>
          <w:lang w:val="cs-CZ"/>
        </w:rPr>
        <w:t xml:space="preserve"> </w:t>
      </w:r>
      <w:r w:rsidRPr="00AD1D3B">
        <w:rPr>
          <w:sz w:val="18"/>
          <w:lang w:val="cs-CZ"/>
        </w:rPr>
        <w:t>dostatečný</w:t>
      </w:r>
      <w:r w:rsidRPr="00AD1D3B">
        <w:rPr>
          <w:spacing w:val="-13"/>
          <w:sz w:val="18"/>
          <w:lang w:val="cs-CZ"/>
        </w:rPr>
        <w:t xml:space="preserve"> </w:t>
      </w:r>
      <w:r w:rsidRPr="00AD1D3B">
        <w:rPr>
          <w:sz w:val="18"/>
          <w:lang w:val="cs-CZ"/>
        </w:rPr>
        <w:t>časový</w:t>
      </w:r>
      <w:r w:rsidRPr="00AD1D3B">
        <w:rPr>
          <w:spacing w:val="-11"/>
          <w:sz w:val="18"/>
          <w:lang w:val="cs-CZ"/>
        </w:rPr>
        <w:t xml:space="preserve"> </w:t>
      </w:r>
      <w:r w:rsidRPr="00AD1D3B">
        <w:rPr>
          <w:sz w:val="18"/>
          <w:lang w:val="cs-CZ"/>
        </w:rPr>
        <w:t>prostor</w:t>
      </w:r>
      <w:r w:rsidRPr="00AD1D3B">
        <w:rPr>
          <w:spacing w:val="-12"/>
          <w:sz w:val="18"/>
          <w:lang w:val="cs-CZ"/>
        </w:rPr>
        <w:t xml:space="preserve"> </w:t>
      </w:r>
      <w:r w:rsidRPr="00AD1D3B">
        <w:rPr>
          <w:sz w:val="18"/>
          <w:lang w:val="cs-CZ"/>
        </w:rPr>
        <w:t>pro</w:t>
      </w:r>
      <w:r w:rsidRPr="00AD1D3B">
        <w:rPr>
          <w:spacing w:val="-11"/>
          <w:sz w:val="18"/>
          <w:lang w:val="cs-CZ"/>
        </w:rPr>
        <w:t xml:space="preserve"> </w:t>
      </w:r>
      <w:r w:rsidRPr="00AD1D3B">
        <w:rPr>
          <w:sz w:val="18"/>
          <w:lang w:val="cs-CZ"/>
        </w:rPr>
        <w:t>vlastní</w:t>
      </w:r>
      <w:r w:rsidRPr="00AD1D3B">
        <w:rPr>
          <w:spacing w:val="-15"/>
          <w:sz w:val="18"/>
          <w:lang w:val="cs-CZ"/>
        </w:rPr>
        <w:t xml:space="preserve"> </w:t>
      </w:r>
      <w:r w:rsidRPr="00AD1D3B">
        <w:rPr>
          <w:sz w:val="18"/>
          <w:lang w:val="cs-CZ"/>
        </w:rPr>
        <w:t>seznámení</w:t>
      </w:r>
      <w:r w:rsidRPr="00AD1D3B">
        <w:rPr>
          <w:spacing w:val="-14"/>
          <w:sz w:val="18"/>
          <w:lang w:val="cs-CZ"/>
        </w:rPr>
        <w:t xml:space="preserve"> </w:t>
      </w:r>
      <w:r w:rsidRPr="00AD1D3B">
        <w:rPr>
          <w:sz w:val="18"/>
          <w:lang w:val="cs-CZ"/>
        </w:rPr>
        <w:t>se</w:t>
      </w:r>
      <w:r w:rsidRPr="00AD1D3B">
        <w:rPr>
          <w:spacing w:val="-11"/>
          <w:sz w:val="18"/>
          <w:lang w:val="cs-CZ"/>
        </w:rPr>
        <w:t xml:space="preserve"> </w:t>
      </w:r>
      <w:r w:rsidRPr="00AD1D3B">
        <w:rPr>
          <w:sz w:val="18"/>
          <w:lang w:val="cs-CZ"/>
        </w:rPr>
        <w:t>s</w:t>
      </w:r>
      <w:r w:rsidRPr="00AD1D3B">
        <w:rPr>
          <w:spacing w:val="-11"/>
          <w:sz w:val="18"/>
          <w:lang w:val="cs-CZ"/>
        </w:rPr>
        <w:t xml:space="preserve"> </w:t>
      </w:r>
      <w:r w:rsidRPr="00AD1D3B">
        <w:rPr>
          <w:sz w:val="18"/>
          <w:lang w:val="cs-CZ"/>
        </w:rPr>
        <w:t>obsahem</w:t>
      </w:r>
      <w:r w:rsidRPr="00AD1D3B">
        <w:rPr>
          <w:spacing w:val="-10"/>
          <w:sz w:val="18"/>
          <w:lang w:val="cs-CZ"/>
        </w:rPr>
        <w:t xml:space="preserve"> </w:t>
      </w:r>
      <w:r w:rsidRPr="00AD1D3B">
        <w:rPr>
          <w:sz w:val="18"/>
          <w:lang w:val="cs-CZ"/>
        </w:rPr>
        <w:t>a</w:t>
      </w:r>
      <w:r w:rsidRPr="00AD1D3B">
        <w:rPr>
          <w:spacing w:val="-12"/>
          <w:sz w:val="18"/>
          <w:lang w:val="cs-CZ"/>
        </w:rPr>
        <w:t xml:space="preserve"> </w:t>
      </w:r>
      <w:r w:rsidRPr="00AD1D3B">
        <w:rPr>
          <w:sz w:val="18"/>
          <w:lang w:val="cs-CZ"/>
        </w:rPr>
        <w:t>významem těchto dokumentů a pro zodpovězení všech mých případných dotazů k těmto</w:t>
      </w:r>
      <w:r w:rsidRPr="00AD1D3B">
        <w:rPr>
          <w:spacing w:val="-19"/>
          <w:sz w:val="18"/>
          <w:lang w:val="cs-CZ"/>
        </w:rPr>
        <w:t xml:space="preserve"> </w:t>
      </w:r>
      <w:r w:rsidRPr="00AD1D3B">
        <w:rPr>
          <w:sz w:val="18"/>
          <w:lang w:val="cs-CZ"/>
        </w:rPr>
        <w:t>dokumentům;</w:t>
      </w:r>
    </w:p>
    <w:p w14:paraId="080DFEB6" w14:textId="77777777" w:rsidR="00A214F5" w:rsidRPr="00AD1D3B" w:rsidRDefault="00A214F5">
      <w:pPr>
        <w:pStyle w:val="Zkladntext"/>
        <w:spacing w:before="6"/>
        <w:rPr>
          <w:sz w:val="16"/>
          <w:lang w:val="cs-CZ"/>
        </w:rPr>
      </w:pPr>
    </w:p>
    <w:p w14:paraId="1BF14B6F" w14:textId="77777777" w:rsidR="00A214F5" w:rsidRPr="00AD1D3B" w:rsidRDefault="00000000">
      <w:pPr>
        <w:pStyle w:val="Odstavecseseznamem"/>
        <w:numPr>
          <w:ilvl w:val="2"/>
          <w:numId w:val="5"/>
        </w:numPr>
        <w:tabs>
          <w:tab w:val="left" w:pos="1810"/>
        </w:tabs>
        <w:spacing w:before="1"/>
        <w:ind w:right="846"/>
        <w:jc w:val="both"/>
        <w:rPr>
          <w:sz w:val="18"/>
          <w:lang w:val="cs-CZ"/>
        </w:rPr>
      </w:pPr>
      <w:r w:rsidRPr="00AD1D3B">
        <w:rPr>
          <w:sz w:val="18"/>
          <w:lang w:val="cs-CZ"/>
        </w:rPr>
        <w:t>před uzavřením pojistné smlouvy mi byly v listinné podobě poskytnuty Informační dokument o pojistném produktu a pojistné</w:t>
      </w:r>
      <w:r w:rsidRPr="00AD1D3B">
        <w:rPr>
          <w:spacing w:val="-4"/>
          <w:sz w:val="18"/>
          <w:lang w:val="cs-CZ"/>
        </w:rPr>
        <w:t xml:space="preserve"> </w:t>
      </w:r>
      <w:r w:rsidRPr="00AD1D3B">
        <w:rPr>
          <w:sz w:val="18"/>
          <w:lang w:val="cs-CZ"/>
        </w:rPr>
        <w:t>podmínky;</w:t>
      </w:r>
    </w:p>
    <w:p w14:paraId="12E7A776" w14:textId="77777777" w:rsidR="00A214F5" w:rsidRPr="00AD1D3B" w:rsidRDefault="00A214F5">
      <w:pPr>
        <w:pStyle w:val="Zkladntext"/>
        <w:spacing w:before="6"/>
        <w:rPr>
          <w:sz w:val="16"/>
          <w:lang w:val="cs-CZ"/>
        </w:rPr>
      </w:pPr>
    </w:p>
    <w:p w14:paraId="5C100DF1" w14:textId="77777777" w:rsidR="00A214F5" w:rsidRPr="00AD1D3B" w:rsidRDefault="00000000">
      <w:pPr>
        <w:pStyle w:val="Odstavecseseznamem"/>
        <w:numPr>
          <w:ilvl w:val="2"/>
          <w:numId w:val="5"/>
        </w:numPr>
        <w:tabs>
          <w:tab w:val="left" w:pos="1810"/>
        </w:tabs>
        <w:ind w:right="846"/>
        <w:jc w:val="both"/>
        <w:rPr>
          <w:sz w:val="18"/>
          <w:lang w:val="cs-CZ"/>
        </w:rPr>
      </w:pPr>
      <w:r w:rsidRPr="00AD1D3B">
        <w:rPr>
          <w:sz w:val="18"/>
          <w:lang w:val="cs-CZ"/>
        </w:rPr>
        <w:t>jsem v dostatečné době před uzavřením této pojistné smlouvy obdržel od pojišťovacího makléře Záznam z jednání, včetně všech jeho</w:t>
      </w:r>
      <w:r w:rsidRPr="00AD1D3B">
        <w:rPr>
          <w:spacing w:val="-6"/>
          <w:sz w:val="18"/>
          <w:lang w:val="cs-CZ"/>
        </w:rPr>
        <w:t xml:space="preserve"> </w:t>
      </w:r>
      <w:r w:rsidRPr="00AD1D3B">
        <w:rPr>
          <w:sz w:val="18"/>
          <w:lang w:val="cs-CZ"/>
        </w:rPr>
        <w:t>příloh;</w:t>
      </w:r>
    </w:p>
    <w:p w14:paraId="6EF3B99A" w14:textId="77777777" w:rsidR="00A214F5" w:rsidRPr="00AD1D3B" w:rsidRDefault="00A214F5">
      <w:pPr>
        <w:jc w:val="both"/>
        <w:rPr>
          <w:sz w:val="18"/>
          <w:lang w:val="cs-CZ"/>
        </w:rPr>
        <w:sectPr w:rsidR="00A214F5" w:rsidRPr="00AD1D3B">
          <w:pgSz w:w="11900" w:h="16840"/>
          <w:pgMar w:top="1200" w:right="440" w:bottom="1200" w:left="300" w:header="1000" w:footer="1008" w:gutter="0"/>
          <w:cols w:space="708"/>
        </w:sectPr>
      </w:pPr>
    </w:p>
    <w:p w14:paraId="17244E19" w14:textId="77777777" w:rsidR="00A214F5" w:rsidRPr="00AD1D3B" w:rsidRDefault="00A214F5">
      <w:pPr>
        <w:pStyle w:val="Zkladntext"/>
        <w:spacing w:before="2"/>
        <w:rPr>
          <w:lang w:val="cs-CZ"/>
        </w:rPr>
      </w:pPr>
    </w:p>
    <w:p w14:paraId="66D4C004" w14:textId="77777777" w:rsidR="00A214F5" w:rsidRPr="00AD1D3B" w:rsidRDefault="00000000">
      <w:pPr>
        <w:pStyle w:val="Odstavecseseznamem"/>
        <w:numPr>
          <w:ilvl w:val="2"/>
          <w:numId w:val="5"/>
        </w:numPr>
        <w:tabs>
          <w:tab w:val="left" w:pos="1810"/>
        </w:tabs>
        <w:spacing w:before="101"/>
        <w:ind w:right="848"/>
        <w:rPr>
          <w:sz w:val="18"/>
          <w:lang w:val="cs-CZ"/>
        </w:rPr>
      </w:pPr>
      <w:r w:rsidRPr="00AD1D3B">
        <w:rPr>
          <w:sz w:val="18"/>
          <w:lang w:val="cs-CZ"/>
        </w:rPr>
        <w:t>v souladu s ustanovením § 128 odst. 1 zákona č. 277/2009 Sb., o pojišťovnictví, ve znění pozdějších předpisů, uděluji pojistiteli souhlas s poskytnutím informací týkajících se</w:t>
      </w:r>
      <w:r w:rsidRPr="00AD1D3B">
        <w:rPr>
          <w:spacing w:val="-15"/>
          <w:sz w:val="18"/>
          <w:lang w:val="cs-CZ"/>
        </w:rPr>
        <w:t xml:space="preserve"> </w:t>
      </w:r>
      <w:r w:rsidRPr="00AD1D3B">
        <w:rPr>
          <w:sz w:val="18"/>
          <w:lang w:val="cs-CZ"/>
        </w:rPr>
        <w:t>pojištění:</w:t>
      </w:r>
    </w:p>
    <w:p w14:paraId="0AD7365E" w14:textId="77777777" w:rsidR="00A214F5" w:rsidRPr="00AD1D3B" w:rsidRDefault="00A214F5">
      <w:pPr>
        <w:pStyle w:val="Zkladntext"/>
        <w:spacing w:before="6"/>
        <w:rPr>
          <w:sz w:val="16"/>
          <w:lang w:val="cs-CZ"/>
        </w:rPr>
      </w:pPr>
    </w:p>
    <w:p w14:paraId="7D4D709D" w14:textId="77777777" w:rsidR="00A214F5" w:rsidRPr="00AD1D3B" w:rsidRDefault="00000000">
      <w:pPr>
        <w:pStyle w:val="Odstavecseseznamem"/>
        <w:numPr>
          <w:ilvl w:val="3"/>
          <w:numId w:val="5"/>
        </w:numPr>
        <w:tabs>
          <w:tab w:val="left" w:pos="2090"/>
          <w:tab w:val="left" w:pos="2091"/>
        </w:tabs>
        <w:ind w:hanging="282"/>
        <w:rPr>
          <w:sz w:val="18"/>
          <w:lang w:val="cs-CZ"/>
        </w:rPr>
      </w:pPr>
      <w:r w:rsidRPr="00AD1D3B">
        <w:rPr>
          <w:sz w:val="18"/>
          <w:lang w:val="cs-CZ"/>
        </w:rPr>
        <w:t xml:space="preserve">členům skupiny ČSOB, jejichž seznam je uveden na internetových stránkách </w:t>
      </w:r>
      <w:hyperlink r:id="rId11">
        <w:r w:rsidR="00A214F5" w:rsidRPr="00AD1D3B">
          <w:rPr>
            <w:sz w:val="18"/>
            <w:lang w:val="cs-CZ"/>
          </w:rPr>
          <w:t>www.csob.cz/skupina</w:t>
        </w:r>
        <w:r w:rsidR="00A214F5" w:rsidRPr="00AD1D3B">
          <w:rPr>
            <w:spacing w:val="-21"/>
            <w:sz w:val="18"/>
            <w:lang w:val="cs-CZ"/>
          </w:rPr>
          <w:t xml:space="preserve"> </w:t>
        </w:r>
      </w:hyperlink>
      <w:r w:rsidRPr="00AD1D3B">
        <w:rPr>
          <w:sz w:val="18"/>
          <w:lang w:val="cs-CZ"/>
        </w:rPr>
        <w:t>a</w:t>
      </w:r>
    </w:p>
    <w:p w14:paraId="1EE62748" w14:textId="77777777" w:rsidR="00A214F5" w:rsidRPr="00AD1D3B" w:rsidRDefault="00000000">
      <w:pPr>
        <w:pStyle w:val="Odstavecseseznamem"/>
        <w:numPr>
          <w:ilvl w:val="3"/>
          <w:numId w:val="5"/>
        </w:numPr>
        <w:tabs>
          <w:tab w:val="left" w:pos="2090"/>
          <w:tab w:val="left" w:pos="2091"/>
        </w:tabs>
        <w:spacing w:before="72"/>
        <w:ind w:hanging="282"/>
        <w:rPr>
          <w:sz w:val="18"/>
          <w:lang w:val="cs-CZ"/>
        </w:rPr>
      </w:pPr>
      <w:r w:rsidRPr="00AD1D3B">
        <w:rPr>
          <w:sz w:val="18"/>
          <w:lang w:val="cs-CZ"/>
        </w:rPr>
        <w:t>ostatním subjektům podnikajícím v pojišťovnictví a zájmovým sdružením či korporacím těchto</w:t>
      </w:r>
      <w:r w:rsidRPr="00AD1D3B">
        <w:rPr>
          <w:spacing w:val="-19"/>
          <w:sz w:val="18"/>
          <w:lang w:val="cs-CZ"/>
        </w:rPr>
        <w:t xml:space="preserve"> </w:t>
      </w:r>
      <w:r w:rsidRPr="00AD1D3B">
        <w:rPr>
          <w:sz w:val="18"/>
          <w:lang w:val="cs-CZ"/>
        </w:rPr>
        <w:t>subjektů.</w:t>
      </w:r>
    </w:p>
    <w:p w14:paraId="7E7DAC86" w14:textId="77777777" w:rsidR="00A214F5" w:rsidRPr="00AD1D3B" w:rsidRDefault="00000000">
      <w:pPr>
        <w:pStyle w:val="Odstavecseseznamem"/>
        <w:numPr>
          <w:ilvl w:val="0"/>
          <w:numId w:val="5"/>
        </w:numPr>
        <w:tabs>
          <w:tab w:val="left" w:pos="1450"/>
        </w:tabs>
        <w:spacing w:before="71"/>
        <w:ind w:right="849" w:hanging="298"/>
        <w:rPr>
          <w:sz w:val="18"/>
          <w:lang w:val="cs-CZ"/>
        </w:rPr>
      </w:pPr>
      <w:r w:rsidRPr="00AD1D3B">
        <w:rPr>
          <w:sz w:val="18"/>
          <w:lang w:val="cs-CZ"/>
        </w:rPr>
        <w:t xml:space="preserve">Ostatní ustanovení pojistné </w:t>
      </w:r>
      <w:proofErr w:type="gramStart"/>
      <w:r w:rsidRPr="00AD1D3B">
        <w:rPr>
          <w:sz w:val="18"/>
          <w:lang w:val="cs-CZ"/>
        </w:rPr>
        <w:t>smlouvy,</w:t>
      </w:r>
      <w:proofErr w:type="gramEnd"/>
      <w:r w:rsidRPr="00AD1D3B">
        <w:rPr>
          <w:sz w:val="18"/>
          <w:lang w:val="cs-CZ"/>
        </w:rPr>
        <w:t xml:space="preserve"> než ustanovení výslovně zmíněná v tomto dodatku, se tímto dodatkem nijak nemění.</w:t>
      </w:r>
    </w:p>
    <w:p w14:paraId="365099CD" w14:textId="77777777" w:rsidR="00A214F5" w:rsidRPr="00AD1D3B" w:rsidRDefault="00A214F5">
      <w:pPr>
        <w:pStyle w:val="Zkladntext"/>
        <w:spacing w:before="9"/>
        <w:rPr>
          <w:sz w:val="16"/>
          <w:lang w:val="cs-CZ"/>
        </w:rPr>
      </w:pPr>
    </w:p>
    <w:p w14:paraId="4D291088" w14:textId="0EBAAC79" w:rsidR="00A214F5" w:rsidRPr="00AD1D3B" w:rsidRDefault="00000000">
      <w:pPr>
        <w:pStyle w:val="Odstavecseseznamem"/>
        <w:numPr>
          <w:ilvl w:val="0"/>
          <w:numId w:val="5"/>
        </w:numPr>
        <w:tabs>
          <w:tab w:val="left" w:pos="1450"/>
        </w:tabs>
        <w:ind w:hanging="299"/>
        <w:rPr>
          <w:sz w:val="18"/>
          <w:lang w:val="cs-CZ"/>
        </w:rPr>
      </w:pPr>
      <w:r w:rsidRPr="00AD1D3B">
        <w:rPr>
          <w:sz w:val="18"/>
          <w:lang w:val="cs-CZ"/>
        </w:rPr>
        <w:t xml:space="preserve">Správce pojistné smlouvy: </w:t>
      </w:r>
      <w:proofErr w:type="spellStart"/>
      <w:r w:rsidR="00AD1D3B">
        <w:rPr>
          <w:sz w:val="18"/>
          <w:lang w:val="cs-CZ"/>
        </w:rPr>
        <w:t>xxxx</w:t>
      </w:r>
      <w:proofErr w:type="spellEnd"/>
    </w:p>
    <w:p w14:paraId="3B6C210D" w14:textId="77777777" w:rsidR="00A214F5" w:rsidRPr="00AD1D3B" w:rsidRDefault="00000000">
      <w:pPr>
        <w:pStyle w:val="Odstavecseseznamem"/>
        <w:numPr>
          <w:ilvl w:val="0"/>
          <w:numId w:val="5"/>
        </w:numPr>
        <w:tabs>
          <w:tab w:val="left" w:pos="1450"/>
          <w:tab w:val="right" w:pos="6150"/>
        </w:tabs>
        <w:spacing w:before="192"/>
        <w:ind w:hanging="299"/>
        <w:rPr>
          <w:sz w:val="18"/>
          <w:lang w:val="cs-CZ"/>
        </w:rPr>
      </w:pPr>
      <w:r w:rsidRPr="00AD1D3B">
        <w:rPr>
          <w:sz w:val="18"/>
          <w:lang w:val="cs-CZ"/>
        </w:rPr>
        <w:t>Počet stran dodatku pojistné smlouvy</w:t>
      </w:r>
      <w:r w:rsidRPr="00AD1D3B">
        <w:rPr>
          <w:spacing w:val="-7"/>
          <w:sz w:val="18"/>
          <w:lang w:val="cs-CZ"/>
        </w:rPr>
        <w:t xml:space="preserve"> </w:t>
      </w:r>
      <w:r w:rsidRPr="00AD1D3B">
        <w:rPr>
          <w:sz w:val="18"/>
          <w:lang w:val="cs-CZ"/>
        </w:rPr>
        <w:t>bez příloh:</w:t>
      </w:r>
      <w:r w:rsidRPr="00AD1D3B">
        <w:rPr>
          <w:sz w:val="18"/>
          <w:lang w:val="cs-CZ"/>
        </w:rPr>
        <w:tab/>
        <w:t>5</w:t>
      </w:r>
    </w:p>
    <w:p w14:paraId="3E3CBBED" w14:textId="77777777" w:rsidR="00A214F5" w:rsidRPr="00AD1D3B" w:rsidRDefault="00A214F5">
      <w:pPr>
        <w:pStyle w:val="Zkladntext"/>
        <w:spacing w:before="7"/>
        <w:rPr>
          <w:sz w:val="16"/>
          <w:lang w:val="cs-CZ"/>
        </w:rPr>
      </w:pPr>
    </w:p>
    <w:p w14:paraId="3B024286" w14:textId="77777777" w:rsidR="00A214F5" w:rsidRPr="00AD1D3B" w:rsidRDefault="00000000">
      <w:pPr>
        <w:pStyle w:val="Odstavecseseznamem"/>
        <w:numPr>
          <w:ilvl w:val="0"/>
          <w:numId w:val="5"/>
        </w:numPr>
        <w:tabs>
          <w:tab w:val="left" w:pos="1450"/>
        </w:tabs>
        <w:ind w:hanging="299"/>
        <w:rPr>
          <w:sz w:val="18"/>
          <w:lang w:val="cs-CZ"/>
        </w:rPr>
      </w:pPr>
      <w:r w:rsidRPr="00AD1D3B">
        <w:rPr>
          <w:sz w:val="18"/>
          <w:lang w:val="cs-CZ"/>
        </w:rPr>
        <w:t>Přílohy:</w:t>
      </w:r>
    </w:p>
    <w:p w14:paraId="60BED6D5" w14:textId="77777777" w:rsidR="00A214F5" w:rsidRPr="00AD1D3B" w:rsidRDefault="00000000">
      <w:pPr>
        <w:pStyle w:val="Odstavecseseznamem"/>
        <w:numPr>
          <w:ilvl w:val="0"/>
          <w:numId w:val="4"/>
        </w:numPr>
        <w:tabs>
          <w:tab w:val="left" w:pos="1952"/>
        </w:tabs>
        <w:spacing w:before="12"/>
        <w:ind w:right="4802"/>
        <w:rPr>
          <w:sz w:val="18"/>
          <w:lang w:val="cs-CZ"/>
        </w:rPr>
      </w:pPr>
      <w:r w:rsidRPr="00AD1D3B">
        <w:rPr>
          <w:sz w:val="18"/>
          <w:lang w:val="cs-CZ"/>
        </w:rPr>
        <w:t>Seznam letadel (</w:t>
      </w:r>
      <w:r w:rsidRPr="00AD1D3B">
        <w:rPr>
          <w:b/>
          <w:sz w:val="18"/>
          <w:lang w:val="cs-CZ"/>
        </w:rPr>
        <w:t xml:space="preserve">Dron </w:t>
      </w:r>
      <w:proofErr w:type="spellStart"/>
      <w:r w:rsidRPr="00AD1D3B">
        <w:rPr>
          <w:b/>
          <w:sz w:val="18"/>
          <w:lang w:val="cs-CZ"/>
        </w:rPr>
        <w:t>v.č</w:t>
      </w:r>
      <w:proofErr w:type="spellEnd"/>
      <w:r w:rsidRPr="00AD1D3B">
        <w:rPr>
          <w:b/>
          <w:sz w:val="18"/>
          <w:lang w:val="cs-CZ"/>
        </w:rPr>
        <w:t>. 1581F8LQ325BE002Y01Q</w:t>
      </w:r>
      <w:r w:rsidRPr="00AD1D3B">
        <w:rPr>
          <w:sz w:val="18"/>
          <w:lang w:val="cs-CZ"/>
        </w:rPr>
        <w:t>) Seznam letadel (</w:t>
      </w:r>
      <w:r w:rsidRPr="00AD1D3B">
        <w:rPr>
          <w:b/>
          <w:sz w:val="18"/>
          <w:lang w:val="cs-CZ"/>
        </w:rPr>
        <w:t xml:space="preserve">Dron </w:t>
      </w:r>
      <w:proofErr w:type="spellStart"/>
      <w:r w:rsidRPr="00AD1D3B">
        <w:rPr>
          <w:b/>
          <w:sz w:val="18"/>
          <w:lang w:val="cs-CZ"/>
        </w:rPr>
        <w:t>v.č</w:t>
      </w:r>
      <w:proofErr w:type="spellEnd"/>
      <w:r w:rsidRPr="00AD1D3B">
        <w:rPr>
          <w:b/>
          <w:sz w:val="18"/>
          <w:lang w:val="cs-CZ"/>
        </w:rPr>
        <w:t>.</w:t>
      </w:r>
      <w:r w:rsidRPr="00AD1D3B">
        <w:rPr>
          <w:b/>
          <w:spacing w:val="-17"/>
          <w:sz w:val="18"/>
          <w:lang w:val="cs-CZ"/>
        </w:rPr>
        <w:t xml:space="preserve"> </w:t>
      </w:r>
      <w:r w:rsidRPr="00AD1D3B">
        <w:rPr>
          <w:b/>
          <w:sz w:val="18"/>
          <w:lang w:val="cs-CZ"/>
        </w:rPr>
        <w:t>158F8LQC253G0020HUC</w:t>
      </w:r>
      <w:r w:rsidRPr="00AD1D3B">
        <w:rPr>
          <w:sz w:val="18"/>
          <w:lang w:val="cs-CZ"/>
        </w:rPr>
        <w:t>)</w:t>
      </w:r>
    </w:p>
    <w:p w14:paraId="1444A683" w14:textId="77777777" w:rsidR="00A214F5" w:rsidRPr="00AD1D3B" w:rsidRDefault="00000000">
      <w:pPr>
        <w:pStyle w:val="Odstavecseseznamem"/>
        <w:numPr>
          <w:ilvl w:val="0"/>
          <w:numId w:val="4"/>
        </w:numPr>
        <w:tabs>
          <w:tab w:val="left" w:pos="1952"/>
        </w:tabs>
        <w:spacing w:line="206" w:lineRule="exact"/>
        <w:ind w:hanging="301"/>
        <w:rPr>
          <w:sz w:val="18"/>
          <w:lang w:val="cs-CZ"/>
        </w:rPr>
      </w:pPr>
      <w:r w:rsidRPr="00AD1D3B">
        <w:rPr>
          <w:sz w:val="18"/>
          <w:lang w:val="cs-CZ"/>
        </w:rPr>
        <w:t>Doložka AVN 52E</w:t>
      </w:r>
    </w:p>
    <w:p w14:paraId="28B4B01B" w14:textId="77777777" w:rsidR="00A214F5" w:rsidRPr="00AD1D3B" w:rsidRDefault="00A214F5">
      <w:pPr>
        <w:pStyle w:val="Zkladntext"/>
        <w:rPr>
          <w:sz w:val="20"/>
          <w:lang w:val="cs-CZ"/>
        </w:rPr>
      </w:pPr>
    </w:p>
    <w:p w14:paraId="36D4BE59" w14:textId="77777777" w:rsidR="00A214F5" w:rsidRPr="00AD1D3B" w:rsidRDefault="00000000">
      <w:pPr>
        <w:pStyle w:val="Odstavecseseznamem"/>
        <w:numPr>
          <w:ilvl w:val="0"/>
          <w:numId w:val="5"/>
        </w:numPr>
        <w:tabs>
          <w:tab w:val="left" w:pos="1450"/>
        </w:tabs>
        <w:spacing w:before="168"/>
        <w:ind w:right="846" w:hanging="298"/>
        <w:rPr>
          <w:sz w:val="18"/>
          <w:lang w:val="cs-CZ"/>
        </w:rPr>
      </w:pPr>
      <w:r w:rsidRPr="00AD1D3B">
        <w:rPr>
          <w:sz w:val="18"/>
          <w:lang w:val="cs-CZ"/>
        </w:rPr>
        <w:t>Tento dodatek pojistné smlouvy je vyhotoven v elektronické podobě s platnými uznávanými elektronickými podpisy oprávněných zástupců smluvních</w:t>
      </w:r>
      <w:r w:rsidRPr="00AD1D3B">
        <w:rPr>
          <w:spacing w:val="-2"/>
          <w:sz w:val="18"/>
          <w:lang w:val="cs-CZ"/>
        </w:rPr>
        <w:t xml:space="preserve"> </w:t>
      </w:r>
      <w:r w:rsidRPr="00AD1D3B">
        <w:rPr>
          <w:sz w:val="18"/>
          <w:lang w:val="cs-CZ"/>
        </w:rPr>
        <w:t>stran.</w:t>
      </w:r>
    </w:p>
    <w:p w14:paraId="1A971B33" w14:textId="77777777" w:rsidR="00A214F5" w:rsidRPr="00AD1D3B" w:rsidRDefault="00A214F5">
      <w:pPr>
        <w:pStyle w:val="Zkladntext"/>
        <w:spacing w:before="9"/>
        <w:rPr>
          <w:sz w:val="16"/>
          <w:lang w:val="cs-CZ"/>
        </w:rPr>
      </w:pPr>
    </w:p>
    <w:p w14:paraId="31FB3637" w14:textId="77777777" w:rsidR="00A214F5" w:rsidRPr="00AD1D3B" w:rsidRDefault="00000000">
      <w:pPr>
        <w:pStyle w:val="Odstavecseseznamem"/>
        <w:numPr>
          <w:ilvl w:val="0"/>
          <w:numId w:val="5"/>
        </w:numPr>
        <w:tabs>
          <w:tab w:val="left" w:pos="1450"/>
        </w:tabs>
        <w:ind w:right="846" w:hanging="298"/>
        <w:jc w:val="both"/>
        <w:rPr>
          <w:sz w:val="18"/>
          <w:lang w:val="cs-CZ"/>
        </w:rPr>
      </w:pPr>
      <w:r w:rsidRPr="00AD1D3B">
        <w:rPr>
          <w:sz w:val="18"/>
          <w:lang w:val="cs-CZ"/>
        </w:rPr>
        <w:t>Smluvní</w:t>
      </w:r>
      <w:r w:rsidRPr="00AD1D3B">
        <w:rPr>
          <w:spacing w:val="-5"/>
          <w:sz w:val="18"/>
          <w:lang w:val="cs-CZ"/>
        </w:rPr>
        <w:t xml:space="preserve"> </w:t>
      </w:r>
      <w:r w:rsidRPr="00AD1D3B">
        <w:rPr>
          <w:sz w:val="18"/>
          <w:lang w:val="cs-CZ"/>
        </w:rPr>
        <w:t>strany</w:t>
      </w:r>
      <w:r w:rsidRPr="00AD1D3B">
        <w:rPr>
          <w:spacing w:val="-3"/>
          <w:sz w:val="18"/>
          <w:lang w:val="cs-CZ"/>
        </w:rPr>
        <w:t xml:space="preserve"> </w:t>
      </w:r>
      <w:r w:rsidRPr="00AD1D3B">
        <w:rPr>
          <w:sz w:val="18"/>
          <w:lang w:val="cs-CZ"/>
        </w:rPr>
        <w:t>tohoto</w:t>
      </w:r>
      <w:r w:rsidRPr="00AD1D3B">
        <w:rPr>
          <w:spacing w:val="-2"/>
          <w:sz w:val="18"/>
          <w:lang w:val="cs-CZ"/>
        </w:rPr>
        <w:t xml:space="preserve"> </w:t>
      </w:r>
      <w:r w:rsidRPr="00AD1D3B">
        <w:rPr>
          <w:sz w:val="18"/>
          <w:lang w:val="cs-CZ"/>
        </w:rPr>
        <w:t>dodatku</w:t>
      </w:r>
      <w:r w:rsidRPr="00AD1D3B">
        <w:rPr>
          <w:spacing w:val="-4"/>
          <w:sz w:val="18"/>
          <w:lang w:val="cs-CZ"/>
        </w:rPr>
        <w:t xml:space="preserve"> </w:t>
      </w:r>
      <w:r w:rsidRPr="00AD1D3B">
        <w:rPr>
          <w:sz w:val="18"/>
          <w:lang w:val="cs-CZ"/>
        </w:rPr>
        <w:t>po</w:t>
      </w:r>
      <w:r w:rsidRPr="00AD1D3B">
        <w:rPr>
          <w:spacing w:val="-4"/>
          <w:sz w:val="18"/>
          <w:lang w:val="cs-CZ"/>
        </w:rPr>
        <w:t xml:space="preserve"> </w:t>
      </w:r>
      <w:r w:rsidRPr="00AD1D3B">
        <w:rPr>
          <w:sz w:val="18"/>
          <w:lang w:val="cs-CZ"/>
        </w:rPr>
        <w:t>jeho</w:t>
      </w:r>
      <w:r w:rsidRPr="00AD1D3B">
        <w:rPr>
          <w:spacing w:val="-5"/>
          <w:sz w:val="18"/>
          <w:lang w:val="cs-CZ"/>
        </w:rPr>
        <w:t xml:space="preserve"> </w:t>
      </w:r>
      <w:r w:rsidRPr="00AD1D3B">
        <w:rPr>
          <w:sz w:val="18"/>
          <w:lang w:val="cs-CZ"/>
        </w:rPr>
        <w:t>důkladném</w:t>
      </w:r>
      <w:r w:rsidRPr="00AD1D3B">
        <w:rPr>
          <w:spacing w:val="-1"/>
          <w:sz w:val="18"/>
          <w:lang w:val="cs-CZ"/>
        </w:rPr>
        <w:t xml:space="preserve"> </w:t>
      </w:r>
      <w:r w:rsidRPr="00AD1D3B">
        <w:rPr>
          <w:sz w:val="18"/>
          <w:lang w:val="cs-CZ"/>
        </w:rPr>
        <w:t>přečtení</w:t>
      </w:r>
      <w:r w:rsidRPr="00AD1D3B">
        <w:rPr>
          <w:spacing w:val="-4"/>
          <w:sz w:val="18"/>
          <w:lang w:val="cs-CZ"/>
        </w:rPr>
        <w:t xml:space="preserve"> </w:t>
      </w:r>
      <w:r w:rsidRPr="00AD1D3B">
        <w:rPr>
          <w:sz w:val="18"/>
          <w:lang w:val="cs-CZ"/>
        </w:rPr>
        <w:t>výslovně</w:t>
      </w:r>
      <w:r w:rsidRPr="00AD1D3B">
        <w:rPr>
          <w:spacing w:val="-2"/>
          <w:sz w:val="18"/>
          <w:lang w:val="cs-CZ"/>
        </w:rPr>
        <w:t xml:space="preserve"> </w:t>
      </w:r>
      <w:r w:rsidRPr="00AD1D3B">
        <w:rPr>
          <w:sz w:val="18"/>
          <w:lang w:val="cs-CZ"/>
        </w:rPr>
        <w:t>prohlašují,</w:t>
      </w:r>
      <w:r w:rsidRPr="00AD1D3B">
        <w:rPr>
          <w:spacing w:val="-4"/>
          <w:sz w:val="18"/>
          <w:lang w:val="cs-CZ"/>
        </w:rPr>
        <w:t xml:space="preserve"> </w:t>
      </w:r>
      <w:r w:rsidRPr="00AD1D3B">
        <w:rPr>
          <w:sz w:val="18"/>
          <w:lang w:val="cs-CZ"/>
        </w:rPr>
        <w:t>že</w:t>
      </w:r>
      <w:r w:rsidRPr="00AD1D3B">
        <w:rPr>
          <w:spacing w:val="-4"/>
          <w:sz w:val="18"/>
          <w:lang w:val="cs-CZ"/>
        </w:rPr>
        <w:t xml:space="preserve"> </w:t>
      </w:r>
      <w:r w:rsidRPr="00AD1D3B">
        <w:rPr>
          <w:sz w:val="18"/>
          <w:lang w:val="cs-CZ"/>
        </w:rPr>
        <w:t>si</w:t>
      </w:r>
      <w:r w:rsidRPr="00AD1D3B">
        <w:rPr>
          <w:spacing w:val="-5"/>
          <w:sz w:val="18"/>
          <w:lang w:val="cs-CZ"/>
        </w:rPr>
        <w:t xml:space="preserve"> </w:t>
      </w:r>
      <w:r w:rsidRPr="00AD1D3B">
        <w:rPr>
          <w:sz w:val="18"/>
          <w:lang w:val="cs-CZ"/>
        </w:rPr>
        <w:t>tento</w:t>
      </w:r>
      <w:r w:rsidRPr="00AD1D3B">
        <w:rPr>
          <w:spacing w:val="-4"/>
          <w:sz w:val="18"/>
          <w:lang w:val="cs-CZ"/>
        </w:rPr>
        <w:t xml:space="preserve"> </w:t>
      </w:r>
      <w:r w:rsidRPr="00AD1D3B">
        <w:rPr>
          <w:sz w:val="18"/>
          <w:lang w:val="cs-CZ"/>
        </w:rPr>
        <w:t>dodatek</w:t>
      </w:r>
      <w:r w:rsidRPr="00AD1D3B">
        <w:rPr>
          <w:spacing w:val="-3"/>
          <w:sz w:val="18"/>
          <w:lang w:val="cs-CZ"/>
        </w:rPr>
        <w:t xml:space="preserve"> </w:t>
      </w:r>
      <w:r w:rsidRPr="00AD1D3B">
        <w:rPr>
          <w:sz w:val="18"/>
          <w:lang w:val="cs-CZ"/>
        </w:rPr>
        <w:t>přečetly,</w:t>
      </w:r>
      <w:r w:rsidRPr="00AD1D3B">
        <w:rPr>
          <w:spacing w:val="-5"/>
          <w:sz w:val="18"/>
          <w:lang w:val="cs-CZ"/>
        </w:rPr>
        <w:t xml:space="preserve"> </w:t>
      </w:r>
      <w:r w:rsidRPr="00AD1D3B">
        <w:rPr>
          <w:sz w:val="18"/>
          <w:lang w:val="cs-CZ"/>
        </w:rPr>
        <w:t>že jej uzavírají podle své pravé a svobodné vůle, určitě, vážně a srozumitelně, nikoliv v tísni či za nápadně nevýhodných podmínek a že s jeho obsahem souhlasí. Na důkaz toho připojují elektronické podpisy svých oprávněných zástupců.</w:t>
      </w:r>
    </w:p>
    <w:p w14:paraId="0D5BA8C9" w14:textId="77777777" w:rsidR="00A214F5" w:rsidRPr="00AD1D3B" w:rsidRDefault="00A214F5">
      <w:pPr>
        <w:pStyle w:val="Zkladntext"/>
        <w:rPr>
          <w:sz w:val="20"/>
          <w:lang w:val="cs-CZ"/>
        </w:rPr>
      </w:pPr>
    </w:p>
    <w:p w14:paraId="1066E178" w14:textId="77777777" w:rsidR="00A214F5" w:rsidRPr="00AD1D3B" w:rsidRDefault="00A214F5">
      <w:pPr>
        <w:pStyle w:val="Zkladntext"/>
        <w:rPr>
          <w:sz w:val="20"/>
          <w:lang w:val="cs-CZ"/>
        </w:rPr>
      </w:pPr>
    </w:p>
    <w:p w14:paraId="55E45FC8" w14:textId="77777777" w:rsidR="00A214F5" w:rsidRPr="00AD1D3B" w:rsidRDefault="00A214F5">
      <w:pPr>
        <w:pStyle w:val="Zkladntext"/>
        <w:rPr>
          <w:sz w:val="20"/>
          <w:lang w:val="cs-CZ"/>
        </w:rPr>
      </w:pPr>
    </w:p>
    <w:p w14:paraId="353B556C" w14:textId="77777777" w:rsidR="00A214F5" w:rsidRPr="00AD1D3B" w:rsidRDefault="00A214F5">
      <w:pPr>
        <w:pStyle w:val="Zkladntext"/>
        <w:rPr>
          <w:sz w:val="20"/>
          <w:lang w:val="cs-CZ"/>
        </w:rPr>
      </w:pPr>
    </w:p>
    <w:p w14:paraId="4048DAF0" w14:textId="77777777" w:rsidR="00A214F5" w:rsidRPr="00AD1D3B" w:rsidRDefault="00A214F5">
      <w:pPr>
        <w:pStyle w:val="Zkladntext"/>
        <w:rPr>
          <w:sz w:val="20"/>
          <w:lang w:val="cs-CZ"/>
        </w:rPr>
      </w:pPr>
    </w:p>
    <w:p w14:paraId="460406B3" w14:textId="77777777" w:rsidR="00A214F5" w:rsidRPr="00AD1D3B" w:rsidRDefault="00A214F5">
      <w:pPr>
        <w:pStyle w:val="Zkladntext"/>
        <w:rPr>
          <w:sz w:val="20"/>
          <w:lang w:val="cs-CZ"/>
        </w:rPr>
      </w:pPr>
    </w:p>
    <w:p w14:paraId="2381CEE1" w14:textId="77777777" w:rsidR="00A214F5" w:rsidRPr="00AD1D3B" w:rsidRDefault="00A214F5">
      <w:pPr>
        <w:pStyle w:val="Zkladntext"/>
        <w:spacing w:before="5"/>
        <w:rPr>
          <w:sz w:val="24"/>
          <w:lang w:val="cs-CZ"/>
        </w:rPr>
      </w:pPr>
    </w:p>
    <w:p w14:paraId="45EA5D03" w14:textId="77777777" w:rsidR="00A214F5" w:rsidRPr="00AD1D3B" w:rsidRDefault="00A214F5">
      <w:pPr>
        <w:rPr>
          <w:sz w:val="24"/>
          <w:lang w:val="cs-CZ"/>
        </w:rPr>
        <w:sectPr w:rsidR="00A214F5" w:rsidRPr="00AD1D3B">
          <w:pgSz w:w="11900" w:h="16840"/>
          <w:pgMar w:top="1200" w:right="440" w:bottom="1200" w:left="300" w:header="1000" w:footer="1008" w:gutter="0"/>
          <w:cols w:space="708"/>
        </w:sectPr>
      </w:pPr>
    </w:p>
    <w:p w14:paraId="4AFF1CAC" w14:textId="77777777" w:rsidR="00A214F5" w:rsidRPr="00AD1D3B" w:rsidRDefault="00000000">
      <w:pPr>
        <w:spacing w:before="96" w:line="518" w:lineRule="exact"/>
        <w:ind w:left="5194" w:right="-11"/>
        <w:rPr>
          <w:rFonts w:ascii="Calibri"/>
          <w:sz w:val="43"/>
          <w:lang w:val="cs-CZ"/>
        </w:rPr>
      </w:pPr>
      <w:r>
        <w:rPr>
          <w:lang w:val="cs-CZ"/>
        </w:rPr>
        <w:pict w14:anchorId="56F42DAA">
          <v:shape id="_x0000_s2061" style="position:absolute;left:0;text-align:left;margin-left:357.5pt;margin-top:6.9pt;width:79.05pt;height:78.5pt;z-index:-252203008;mso-position-horizontal-relative:page" coordorigin="7150,138" coordsize="1581,1570" o:spt="100" adj="0,,0" path="m7434,1376r-97,60l7263,1495r-54,57l7174,1604r-19,44l7150,1682r10,20l7169,1708r105,l7279,1704r-99,l7185,1669r22,-49l7246,1563r52,-62l7361,1437r73,-61xm7826,138r-32,21l7778,208r-6,55l7771,302r1,36l7775,376r5,41l7787,458r8,43l7804,544r10,44l7826,632r-5,25l7809,698r-19,54l7764,819r-31,76l7696,978r-41,88l7611,1156r-47,91l7515,1335r-50,84l7415,1497r-51,68l7315,1623r-48,44l7222,1695r-42,9l7279,1704r17,-9l7343,1656r52,-57l7454,1524r64,-96l7589,1312r15,-5l7589,1307r62,-111l7703,1098r42,-86l7779,937r27,-65l7826,815r16,-50l7855,721r56,l7903,704r-27,-77l7887,545r-32,l7836,475r-12,-68l7817,343r-3,-58l7815,260r4,-41l7829,177r19,-29l7887,148r-20,-8l7826,138xm8690,1304r-15,2l8663,1314r-8,13l8651,1342r4,15l8663,1369r12,7l8690,1379r17,-3l8715,1371r-25,l8678,1369r-9,-6l8662,1353r-3,-11l8662,1330r7,-10l8678,1314r12,-2l8715,1312r-8,-6l8690,1304xm8715,1312r-25,l8703,1314r10,6l8719,1330r2,12l8719,1353r-6,10l8703,1369r-13,2l8715,1371r4,-2l8727,1357r3,-15l8727,1327r-8,-13l8715,1312xm8701,1316r-25,l8676,1363r8,l8684,1345r20,l8703,1344r-5,-2l8708,1339r-24,l8684,1326r23,l8706,1323r-5,-7xm8704,1345r-11,l8696,1350r2,5l8700,1363r8,l8706,1355r,-6l8704,1345xm8707,1326r-12,l8698,1328r,9l8693,1339r15,l8708,1333r-1,-7xm7911,721r-56,l7903,828r51,87l8006,985r51,54l8105,1081r43,31l8185,1135r-72,13l8040,1163r-75,18l7889,1201r-76,23l7737,1249r-75,28l7589,1307r15,l7662,1288r78,-22l7821,1245r84,-18l7990,1211r85,-15l8160,1184r84,-9l8365,1175r-26,-12l8408,1160r83,-2l8697,1158r-41,-22l8596,1123r-328,l8231,1102r-37,-23l8158,1055r-35,-25l8069,978r-50,-60l7975,851r-38,-72l7911,721xm8365,1175r-121,l8329,1214r84,32l8494,1269r74,15l8630,1289r34,-2l8689,1280r16,-11l8708,1263r-44,l8601,1256r-79,-20l8433,1204r-68,-29xm8714,1252r-9,4l8693,1259r-14,3l8664,1263r44,l8714,1252xm8697,1158r-206,l8575,1162r75,12l8702,1197r19,37l8725,1223r5,-5l8730,1207r-19,-41l8697,1158xm8461,1112r-43,1l8372,1116r-104,7l8596,1123r-25,-5l8461,1112xm7903,270r-9,48l7884,379r-13,75l7855,545r32,l7889,535r7,-89l7900,359r3,-89xm7887,148r-39,l7866,159r16,17l7895,203r8,38l7909,182r-13,-31l7887,148xe" fillcolor="#ffd8d8" stroked="f">
            <v:stroke joinstyle="round"/>
            <v:formulas/>
            <v:path arrowok="t" o:connecttype="segments"/>
            <w10:wrap anchorx="page"/>
          </v:shape>
        </w:pict>
      </w:r>
      <w:r>
        <w:rPr>
          <w:lang w:val="cs-CZ"/>
        </w:rPr>
        <w:pict w14:anchorId="7088BFDA">
          <v:shapetype id="_x0000_t202" coordsize="21600,21600" o:spt="202" path="m,l,21600r21600,l21600,xe">
            <v:stroke joinstyle="miter"/>
            <v:path gradientshapeok="t" o:connecttype="rect"/>
          </v:shapetype>
          <v:shape id="_x0000_s2060" type="#_x0000_t202" style="position:absolute;left:0;text-align:left;margin-left:274.7pt;margin-top:56.7pt;width:121.85pt;height:25.95pt;z-index:-252201984;mso-position-horizontal-relative:page" filled="f" stroked="f">
            <v:textbox inset="0,0,0,0">
              <w:txbxContent>
                <w:p w14:paraId="2DB6FB7A" w14:textId="77777777" w:rsidR="00A214F5" w:rsidRDefault="00000000">
                  <w:pPr>
                    <w:spacing w:before="1" w:line="517" w:lineRule="exact"/>
                    <w:rPr>
                      <w:rFonts w:ascii="Calibri" w:hAnsi="Calibri"/>
                      <w:sz w:val="43"/>
                    </w:rPr>
                  </w:pPr>
                  <w:r>
                    <w:rPr>
                      <w:rFonts w:ascii="Calibri" w:hAnsi="Calibri"/>
                      <w:sz w:val="43"/>
                    </w:rPr>
                    <w:t>Lávička, Ph.D.</w:t>
                  </w:r>
                </w:p>
              </w:txbxContent>
            </v:textbox>
            <w10:wrap anchorx="page"/>
          </v:shape>
        </w:pict>
      </w:r>
      <w:r w:rsidRPr="00AD1D3B">
        <w:rPr>
          <w:rFonts w:ascii="Calibri"/>
          <w:sz w:val="43"/>
          <w:lang w:val="cs-CZ"/>
        </w:rPr>
        <w:t xml:space="preserve">prof. </w:t>
      </w:r>
      <w:r w:rsidRPr="00AD1D3B">
        <w:rPr>
          <w:rFonts w:ascii="Calibri"/>
          <w:spacing w:val="-4"/>
          <w:sz w:val="43"/>
          <w:lang w:val="cs-CZ"/>
        </w:rPr>
        <w:t xml:space="preserve">RNDr. </w:t>
      </w:r>
      <w:r w:rsidRPr="00AD1D3B">
        <w:rPr>
          <w:rFonts w:ascii="Calibri"/>
          <w:sz w:val="43"/>
          <w:lang w:val="cs-CZ"/>
        </w:rPr>
        <w:t>Miroslav</w:t>
      </w:r>
    </w:p>
    <w:p w14:paraId="37FBD17F" w14:textId="77777777" w:rsidR="00A214F5" w:rsidRPr="00AD1D3B" w:rsidRDefault="00000000">
      <w:pPr>
        <w:spacing w:before="106"/>
        <w:ind w:left="486" w:right="1027"/>
        <w:rPr>
          <w:rFonts w:ascii="Calibri" w:hAnsi="Calibri"/>
          <w:sz w:val="26"/>
          <w:lang w:val="cs-CZ"/>
        </w:rPr>
      </w:pPr>
      <w:r w:rsidRPr="00AD1D3B">
        <w:rPr>
          <w:lang w:val="cs-CZ"/>
        </w:rPr>
        <w:br w:type="column"/>
      </w:r>
      <w:r w:rsidRPr="00AD1D3B">
        <w:rPr>
          <w:rFonts w:ascii="Calibri" w:hAnsi="Calibri"/>
          <w:sz w:val="26"/>
          <w:lang w:val="cs-CZ"/>
        </w:rPr>
        <w:t>Digitálně podepsal prof. RNDr. Miroslav Lávička, Ph.D.</w:t>
      </w:r>
    </w:p>
    <w:p w14:paraId="52A0B4E6" w14:textId="77777777" w:rsidR="00A214F5" w:rsidRPr="00AD1D3B" w:rsidRDefault="00A214F5">
      <w:pPr>
        <w:rPr>
          <w:rFonts w:ascii="Calibri" w:hAnsi="Calibri"/>
          <w:sz w:val="26"/>
          <w:lang w:val="cs-CZ"/>
        </w:rPr>
        <w:sectPr w:rsidR="00A214F5" w:rsidRPr="00AD1D3B">
          <w:type w:val="continuous"/>
          <w:pgSz w:w="11900" w:h="16840"/>
          <w:pgMar w:top="900" w:right="440" w:bottom="280" w:left="300" w:header="708" w:footer="708" w:gutter="0"/>
          <w:cols w:num="2" w:space="708" w:equalWidth="0">
            <w:col w:w="7157" w:space="40"/>
            <w:col w:w="3963"/>
          </w:cols>
        </w:sectPr>
      </w:pPr>
    </w:p>
    <w:p w14:paraId="7A48CB7F" w14:textId="77777777" w:rsidR="00A214F5" w:rsidRPr="00AD1D3B" w:rsidRDefault="00000000">
      <w:pPr>
        <w:spacing w:line="241" w:lineRule="exact"/>
        <w:ind w:right="1456"/>
        <w:jc w:val="right"/>
        <w:rPr>
          <w:rFonts w:ascii="Calibri"/>
          <w:sz w:val="26"/>
          <w:lang w:val="cs-CZ"/>
        </w:rPr>
      </w:pPr>
      <w:r w:rsidRPr="00AD1D3B">
        <w:rPr>
          <w:rFonts w:ascii="Calibri"/>
          <w:sz w:val="26"/>
          <w:lang w:val="cs-CZ"/>
        </w:rPr>
        <w:t>Datum:</w:t>
      </w:r>
      <w:r w:rsidRPr="00AD1D3B">
        <w:rPr>
          <w:rFonts w:ascii="Calibri"/>
          <w:spacing w:val="-10"/>
          <w:sz w:val="26"/>
          <w:lang w:val="cs-CZ"/>
        </w:rPr>
        <w:t xml:space="preserve"> </w:t>
      </w:r>
      <w:r w:rsidRPr="00AD1D3B">
        <w:rPr>
          <w:rFonts w:ascii="Calibri"/>
          <w:sz w:val="26"/>
          <w:lang w:val="cs-CZ"/>
        </w:rPr>
        <w:t>2026.02.04</w:t>
      </w:r>
    </w:p>
    <w:p w14:paraId="55B3AF36" w14:textId="77777777" w:rsidR="00A214F5" w:rsidRPr="00AD1D3B" w:rsidRDefault="00000000">
      <w:pPr>
        <w:tabs>
          <w:tab w:val="left" w:pos="6724"/>
        </w:tabs>
        <w:spacing w:line="411" w:lineRule="exact"/>
        <w:ind w:left="1151"/>
        <w:rPr>
          <w:sz w:val="18"/>
          <w:lang w:val="cs-CZ"/>
        </w:rPr>
      </w:pPr>
      <w:r w:rsidRPr="00AD1D3B">
        <w:rPr>
          <w:w w:val="99"/>
          <w:sz w:val="18"/>
          <w:lang w:val="cs-CZ"/>
        </w:rPr>
        <w:t>V</w:t>
      </w:r>
      <w:r w:rsidRPr="00AD1D3B">
        <w:rPr>
          <w:sz w:val="18"/>
          <w:lang w:val="cs-CZ"/>
        </w:rPr>
        <w:t xml:space="preserve"> </w:t>
      </w:r>
      <w:r w:rsidRPr="00AD1D3B">
        <w:rPr>
          <w:w w:val="99"/>
          <w:sz w:val="18"/>
          <w:lang w:val="cs-CZ"/>
        </w:rPr>
        <w:t>Pl</w:t>
      </w:r>
      <w:r w:rsidRPr="00AD1D3B">
        <w:rPr>
          <w:spacing w:val="1"/>
          <w:w w:val="99"/>
          <w:sz w:val="18"/>
          <w:lang w:val="cs-CZ"/>
        </w:rPr>
        <w:t>z</w:t>
      </w:r>
      <w:r w:rsidRPr="00AD1D3B">
        <w:rPr>
          <w:spacing w:val="-2"/>
          <w:w w:val="99"/>
          <w:sz w:val="18"/>
          <w:lang w:val="cs-CZ"/>
        </w:rPr>
        <w:t>n</w:t>
      </w:r>
      <w:r w:rsidRPr="00AD1D3B">
        <w:rPr>
          <w:w w:val="99"/>
          <w:sz w:val="18"/>
          <w:lang w:val="cs-CZ"/>
        </w:rPr>
        <w:t>i</w:t>
      </w:r>
      <w:r w:rsidRPr="00AD1D3B">
        <w:rPr>
          <w:spacing w:val="1"/>
          <w:sz w:val="18"/>
          <w:lang w:val="cs-CZ"/>
        </w:rPr>
        <w:t xml:space="preserve"> </w:t>
      </w:r>
      <w:r w:rsidRPr="00AD1D3B">
        <w:rPr>
          <w:w w:val="99"/>
          <w:sz w:val="18"/>
          <w:lang w:val="cs-CZ"/>
        </w:rPr>
        <w:t>d</w:t>
      </w:r>
      <w:r w:rsidRPr="00AD1D3B">
        <w:rPr>
          <w:spacing w:val="-2"/>
          <w:w w:val="99"/>
          <w:sz w:val="18"/>
          <w:lang w:val="cs-CZ"/>
        </w:rPr>
        <w:t>n</w:t>
      </w:r>
      <w:r w:rsidRPr="00AD1D3B">
        <w:rPr>
          <w:w w:val="99"/>
          <w:sz w:val="18"/>
          <w:lang w:val="cs-CZ"/>
        </w:rPr>
        <w:t>e</w:t>
      </w:r>
      <w:r w:rsidRPr="00AD1D3B">
        <w:rPr>
          <w:sz w:val="18"/>
          <w:lang w:val="cs-CZ"/>
        </w:rPr>
        <w:tab/>
        <w:t>.......</w:t>
      </w:r>
      <w:r w:rsidRPr="00AD1D3B">
        <w:rPr>
          <w:spacing w:val="-3"/>
          <w:sz w:val="18"/>
          <w:lang w:val="cs-CZ"/>
        </w:rPr>
        <w:t>.</w:t>
      </w:r>
      <w:r w:rsidRPr="00AD1D3B">
        <w:rPr>
          <w:sz w:val="18"/>
          <w:lang w:val="cs-CZ"/>
        </w:rPr>
        <w:t>.....</w:t>
      </w:r>
      <w:r w:rsidRPr="00AD1D3B">
        <w:rPr>
          <w:spacing w:val="-3"/>
          <w:sz w:val="18"/>
          <w:lang w:val="cs-CZ"/>
        </w:rPr>
        <w:t>.</w:t>
      </w:r>
      <w:r w:rsidRPr="00AD1D3B">
        <w:rPr>
          <w:sz w:val="18"/>
          <w:lang w:val="cs-CZ"/>
        </w:rPr>
        <w:t>.....</w:t>
      </w:r>
      <w:r w:rsidRPr="00AD1D3B">
        <w:rPr>
          <w:spacing w:val="-46"/>
          <w:sz w:val="18"/>
          <w:lang w:val="cs-CZ"/>
        </w:rPr>
        <w:t>.</w:t>
      </w:r>
      <w:proofErr w:type="gramStart"/>
      <w:r w:rsidRPr="00AD1D3B">
        <w:rPr>
          <w:rFonts w:ascii="Calibri"/>
          <w:spacing w:val="-90"/>
          <w:position w:val="13"/>
          <w:sz w:val="26"/>
          <w:lang w:val="cs-CZ"/>
        </w:rPr>
        <w:t>1</w:t>
      </w:r>
      <w:r w:rsidRPr="00AD1D3B">
        <w:rPr>
          <w:sz w:val="18"/>
          <w:lang w:val="cs-CZ"/>
        </w:rPr>
        <w:t>.</w:t>
      </w:r>
      <w:r w:rsidRPr="00AD1D3B">
        <w:rPr>
          <w:spacing w:val="-11"/>
          <w:sz w:val="18"/>
          <w:lang w:val="cs-CZ"/>
        </w:rPr>
        <w:t>.</w:t>
      </w:r>
      <w:proofErr w:type="gramEnd"/>
      <w:r w:rsidRPr="00AD1D3B">
        <w:rPr>
          <w:rFonts w:ascii="Calibri"/>
          <w:spacing w:val="-122"/>
          <w:position w:val="13"/>
          <w:sz w:val="26"/>
          <w:lang w:val="cs-CZ"/>
        </w:rPr>
        <w:t>5</w:t>
      </w:r>
      <w:r w:rsidRPr="00AD1D3B">
        <w:rPr>
          <w:sz w:val="18"/>
          <w:lang w:val="cs-CZ"/>
        </w:rPr>
        <w:t>..</w:t>
      </w:r>
      <w:r w:rsidRPr="00AD1D3B">
        <w:rPr>
          <w:spacing w:val="-29"/>
          <w:sz w:val="18"/>
          <w:lang w:val="cs-CZ"/>
        </w:rPr>
        <w:t>.</w:t>
      </w:r>
      <w:r w:rsidRPr="00AD1D3B">
        <w:rPr>
          <w:rFonts w:ascii="Calibri"/>
          <w:spacing w:val="-25"/>
          <w:w w:val="77"/>
          <w:position w:val="13"/>
          <w:sz w:val="26"/>
          <w:lang w:val="cs-CZ"/>
        </w:rPr>
        <w:t>:</w:t>
      </w:r>
      <w:r w:rsidRPr="00AD1D3B">
        <w:rPr>
          <w:spacing w:val="-26"/>
          <w:sz w:val="18"/>
          <w:lang w:val="cs-CZ"/>
        </w:rPr>
        <w:t>.</w:t>
      </w:r>
      <w:r w:rsidRPr="00AD1D3B">
        <w:rPr>
          <w:rFonts w:ascii="Calibri"/>
          <w:spacing w:val="-110"/>
          <w:position w:val="13"/>
          <w:sz w:val="26"/>
          <w:lang w:val="cs-CZ"/>
        </w:rPr>
        <w:t>1</w:t>
      </w:r>
      <w:r w:rsidRPr="00AD1D3B">
        <w:rPr>
          <w:sz w:val="18"/>
          <w:lang w:val="cs-CZ"/>
        </w:rPr>
        <w:t>..</w:t>
      </w:r>
      <w:r w:rsidRPr="00AD1D3B">
        <w:rPr>
          <w:spacing w:val="-42"/>
          <w:sz w:val="18"/>
          <w:lang w:val="cs-CZ"/>
        </w:rPr>
        <w:t>.</w:t>
      </w:r>
      <w:proofErr w:type="gramStart"/>
      <w:r w:rsidRPr="00AD1D3B">
        <w:rPr>
          <w:rFonts w:ascii="Calibri"/>
          <w:spacing w:val="-91"/>
          <w:position w:val="13"/>
          <w:sz w:val="26"/>
          <w:lang w:val="cs-CZ"/>
        </w:rPr>
        <w:t>4</w:t>
      </w:r>
      <w:r w:rsidRPr="00AD1D3B">
        <w:rPr>
          <w:sz w:val="18"/>
          <w:lang w:val="cs-CZ"/>
        </w:rPr>
        <w:t>.</w:t>
      </w:r>
      <w:r w:rsidRPr="00AD1D3B">
        <w:rPr>
          <w:spacing w:val="-10"/>
          <w:sz w:val="18"/>
          <w:lang w:val="cs-CZ"/>
        </w:rPr>
        <w:t>.</w:t>
      </w:r>
      <w:proofErr w:type="gramEnd"/>
      <w:r w:rsidRPr="00AD1D3B">
        <w:rPr>
          <w:rFonts w:ascii="Calibri"/>
          <w:spacing w:val="-44"/>
          <w:w w:val="77"/>
          <w:position w:val="13"/>
          <w:sz w:val="26"/>
          <w:lang w:val="cs-CZ"/>
        </w:rPr>
        <w:t>:</w:t>
      </w:r>
      <w:r w:rsidRPr="00AD1D3B">
        <w:rPr>
          <w:spacing w:val="-7"/>
          <w:sz w:val="18"/>
          <w:lang w:val="cs-CZ"/>
        </w:rPr>
        <w:t>.</w:t>
      </w:r>
      <w:r w:rsidRPr="00AD1D3B">
        <w:rPr>
          <w:rFonts w:ascii="Calibri"/>
          <w:spacing w:val="-127"/>
          <w:position w:val="13"/>
          <w:sz w:val="26"/>
          <w:lang w:val="cs-CZ"/>
        </w:rPr>
        <w:t>3</w:t>
      </w:r>
      <w:r w:rsidRPr="00AD1D3B">
        <w:rPr>
          <w:spacing w:val="-3"/>
          <w:sz w:val="18"/>
          <w:lang w:val="cs-CZ"/>
        </w:rPr>
        <w:t>.</w:t>
      </w:r>
      <w:r w:rsidRPr="00AD1D3B">
        <w:rPr>
          <w:sz w:val="18"/>
          <w:lang w:val="cs-CZ"/>
        </w:rPr>
        <w:t>.</w:t>
      </w:r>
      <w:r w:rsidRPr="00AD1D3B">
        <w:rPr>
          <w:spacing w:val="-23"/>
          <w:sz w:val="18"/>
          <w:lang w:val="cs-CZ"/>
        </w:rPr>
        <w:t>.</w:t>
      </w:r>
      <w:proofErr w:type="gramStart"/>
      <w:r w:rsidRPr="00AD1D3B">
        <w:rPr>
          <w:rFonts w:ascii="Calibri"/>
          <w:spacing w:val="-111"/>
          <w:position w:val="13"/>
          <w:sz w:val="26"/>
          <w:lang w:val="cs-CZ"/>
        </w:rPr>
        <w:t>1</w:t>
      </w:r>
      <w:r w:rsidRPr="00AD1D3B">
        <w:rPr>
          <w:sz w:val="18"/>
          <w:lang w:val="cs-CZ"/>
        </w:rPr>
        <w:t>...</w:t>
      </w:r>
      <w:r w:rsidRPr="00AD1D3B">
        <w:rPr>
          <w:spacing w:val="-37"/>
          <w:sz w:val="18"/>
          <w:lang w:val="cs-CZ"/>
        </w:rPr>
        <w:t>.</w:t>
      </w:r>
      <w:proofErr w:type="gramEnd"/>
      <w:r w:rsidRPr="00AD1D3B">
        <w:rPr>
          <w:rFonts w:ascii="Calibri"/>
          <w:spacing w:val="-121"/>
          <w:w w:val="119"/>
          <w:position w:val="13"/>
          <w:sz w:val="26"/>
          <w:lang w:val="cs-CZ"/>
        </w:rPr>
        <w:t>+</w:t>
      </w:r>
      <w:r w:rsidRPr="00AD1D3B">
        <w:rPr>
          <w:sz w:val="18"/>
          <w:lang w:val="cs-CZ"/>
        </w:rPr>
        <w:t>..</w:t>
      </w:r>
      <w:r w:rsidRPr="00AD1D3B">
        <w:rPr>
          <w:spacing w:val="-31"/>
          <w:sz w:val="18"/>
          <w:lang w:val="cs-CZ"/>
        </w:rPr>
        <w:t>.</w:t>
      </w:r>
      <w:r w:rsidRPr="00AD1D3B">
        <w:rPr>
          <w:rFonts w:ascii="Calibri"/>
          <w:spacing w:val="-102"/>
          <w:position w:val="13"/>
          <w:sz w:val="26"/>
          <w:lang w:val="cs-CZ"/>
        </w:rPr>
        <w:t>0</w:t>
      </w:r>
      <w:r w:rsidRPr="00AD1D3B">
        <w:rPr>
          <w:sz w:val="18"/>
          <w:lang w:val="cs-CZ"/>
        </w:rPr>
        <w:t>..</w:t>
      </w:r>
      <w:r w:rsidRPr="00AD1D3B">
        <w:rPr>
          <w:spacing w:val="-49"/>
          <w:sz w:val="18"/>
          <w:lang w:val="cs-CZ"/>
        </w:rPr>
        <w:t>.</w:t>
      </w:r>
      <w:proofErr w:type="gramStart"/>
      <w:r w:rsidRPr="00AD1D3B">
        <w:rPr>
          <w:rFonts w:ascii="Calibri"/>
          <w:spacing w:val="-87"/>
          <w:position w:val="13"/>
          <w:sz w:val="26"/>
          <w:lang w:val="cs-CZ"/>
        </w:rPr>
        <w:t>1</w:t>
      </w:r>
      <w:r w:rsidRPr="00AD1D3B">
        <w:rPr>
          <w:sz w:val="18"/>
          <w:lang w:val="cs-CZ"/>
        </w:rPr>
        <w:t>.</w:t>
      </w:r>
      <w:r w:rsidRPr="00AD1D3B">
        <w:rPr>
          <w:spacing w:val="-15"/>
          <w:sz w:val="18"/>
          <w:lang w:val="cs-CZ"/>
        </w:rPr>
        <w:t>.</w:t>
      </w:r>
      <w:proofErr w:type="gramEnd"/>
      <w:r w:rsidRPr="00AD1D3B">
        <w:rPr>
          <w:rFonts w:ascii="Calibri"/>
          <w:spacing w:val="-34"/>
          <w:w w:val="84"/>
          <w:position w:val="13"/>
          <w:sz w:val="26"/>
          <w:lang w:val="cs-CZ"/>
        </w:rPr>
        <w:t>'</w:t>
      </w:r>
      <w:r w:rsidRPr="00AD1D3B">
        <w:rPr>
          <w:spacing w:val="-17"/>
          <w:sz w:val="18"/>
          <w:lang w:val="cs-CZ"/>
        </w:rPr>
        <w:t>.</w:t>
      </w:r>
      <w:r w:rsidRPr="00AD1D3B">
        <w:rPr>
          <w:rFonts w:ascii="Calibri"/>
          <w:spacing w:val="-119"/>
          <w:position w:val="13"/>
          <w:sz w:val="26"/>
          <w:lang w:val="cs-CZ"/>
        </w:rPr>
        <w:t>0</w:t>
      </w:r>
      <w:r w:rsidRPr="00AD1D3B">
        <w:rPr>
          <w:sz w:val="18"/>
          <w:lang w:val="cs-CZ"/>
        </w:rPr>
        <w:t>..</w:t>
      </w:r>
      <w:r w:rsidRPr="00AD1D3B">
        <w:rPr>
          <w:spacing w:val="-32"/>
          <w:sz w:val="18"/>
          <w:lang w:val="cs-CZ"/>
        </w:rPr>
        <w:t>.</w:t>
      </w:r>
      <w:proofErr w:type="gramStart"/>
      <w:r w:rsidRPr="00AD1D3B">
        <w:rPr>
          <w:rFonts w:ascii="Calibri"/>
          <w:spacing w:val="-101"/>
          <w:position w:val="13"/>
          <w:sz w:val="26"/>
          <w:lang w:val="cs-CZ"/>
        </w:rPr>
        <w:t>0</w:t>
      </w:r>
      <w:r w:rsidRPr="00AD1D3B">
        <w:rPr>
          <w:sz w:val="18"/>
          <w:lang w:val="cs-CZ"/>
        </w:rPr>
        <w:t>..</w:t>
      </w:r>
      <w:proofErr w:type="gramEnd"/>
      <w:r w:rsidRPr="00AD1D3B">
        <w:rPr>
          <w:rFonts w:ascii="Calibri"/>
          <w:spacing w:val="-49"/>
          <w:w w:val="84"/>
          <w:position w:val="13"/>
          <w:sz w:val="26"/>
          <w:lang w:val="cs-CZ"/>
        </w:rPr>
        <w:t>'</w:t>
      </w:r>
      <w:r w:rsidRPr="00AD1D3B">
        <w:rPr>
          <w:sz w:val="18"/>
          <w:lang w:val="cs-CZ"/>
        </w:rPr>
        <w:t>...</w:t>
      </w:r>
      <w:r w:rsidRPr="00AD1D3B">
        <w:rPr>
          <w:spacing w:val="-3"/>
          <w:sz w:val="18"/>
          <w:lang w:val="cs-CZ"/>
        </w:rPr>
        <w:t>.</w:t>
      </w:r>
      <w:r w:rsidRPr="00AD1D3B">
        <w:rPr>
          <w:sz w:val="18"/>
          <w:lang w:val="cs-CZ"/>
        </w:rPr>
        <w:t>...</w:t>
      </w:r>
    </w:p>
    <w:p w14:paraId="69558FFE" w14:textId="77777777" w:rsidR="00A214F5" w:rsidRPr="00AD1D3B" w:rsidRDefault="00000000">
      <w:pPr>
        <w:spacing w:before="2"/>
        <w:ind w:right="2286"/>
        <w:jc w:val="right"/>
        <w:rPr>
          <w:sz w:val="18"/>
          <w:lang w:val="cs-CZ"/>
        </w:rPr>
      </w:pPr>
      <w:r w:rsidRPr="00AD1D3B">
        <w:rPr>
          <w:sz w:val="18"/>
          <w:lang w:val="cs-CZ"/>
        </w:rPr>
        <w:t>podpis pojistníka</w:t>
      </w:r>
    </w:p>
    <w:p w14:paraId="1281FA43" w14:textId="77777777" w:rsidR="00A214F5" w:rsidRPr="00AD1D3B" w:rsidRDefault="00A214F5">
      <w:pPr>
        <w:pStyle w:val="Zkladntext"/>
        <w:spacing w:before="5"/>
        <w:rPr>
          <w:sz w:val="24"/>
          <w:lang w:val="cs-CZ"/>
        </w:rPr>
      </w:pPr>
    </w:p>
    <w:p w14:paraId="1F6AA0E7" w14:textId="06F6C55F" w:rsidR="00A214F5" w:rsidRPr="00AD1D3B" w:rsidRDefault="00000000">
      <w:pPr>
        <w:spacing w:before="100" w:line="237" w:lineRule="auto"/>
        <w:ind w:left="8167" w:right="1112"/>
        <w:rPr>
          <w:rFonts w:ascii="Calibri" w:hAnsi="Calibri"/>
          <w:sz w:val="24"/>
          <w:lang w:val="cs-CZ"/>
        </w:rPr>
      </w:pPr>
      <w:r>
        <w:rPr>
          <w:lang w:val="cs-CZ"/>
        </w:rPr>
        <w:pict w14:anchorId="4934FA04">
          <v:group id="_x0000_s2057" style="position:absolute;left:0;text-align:left;margin-left:325.4pt;margin-top:-1.85pt;width:133.6pt;height:73.95pt;z-index:-252204032;mso-position-horizontal-relative:page" coordorigin="6508,-37" coordsize="2672,1479">
            <v:shape id="_x0000_s2059" style="position:absolute;left:7690;top:-38;width:1490;height:1479" coordorigin="7691,-37" coordsize="1490,1479" o:spt="100" adj="0,,0" path="m7959,1129r-108,67l7775,1263r-50,62l7699,1377r-8,40l7700,1436r9,5l7808,1441r5,-3l7720,1438r7,-42l7758,1338r51,-68l7877,1198r82,-69xm8328,-37r-30,20l8283,29r-6,51l8276,117r1,34l8280,187r5,38l8291,265r8,39l8307,345r10,42l8328,428r-5,25l8310,496r-20,56l8263,621r-33,78l8192,784r-43,90l8104,965r-48,89l8006,1141r-51,80l7905,1292r-50,60l7807,1398r-45,30l7720,1438r93,l7829,1430r44,-37l7922,1339r55,-71l8038,1178r67,-110l8119,1064r-14,l8164,959r48,-92l8252,786r32,-71l8309,654r19,-54l8343,553r12,-41l8408,512r-7,-16l8375,424r11,-78l8355,346r-17,-66l8326,216r-7,-61l8317,101r1,-23l8321,39r9,-40l8349,-28r37,l8366,-36r-38,-1xm9142,1061r-14,2l9116,1071r-8,11l9106,1097r2,14l9116,1122r12,7l9142,1132r15,-3l9165,1124r-38,l9113,1112r,-15l9116,1085r6,-9l9131,1070r11,-2l9165,1068r-8,-5l9142,1061xm9165,1068r-23,l9154,1070r9,6l9169,1085r2,12l9171,1112r-11,12l9165,1124r4,-2l9177,1111r3,-14l9177,1082r-8,-11l9165,1068xm9153,1073r-25,l9128,1117r8,l9136,1100r19,l9154,1099r-4,-2l9159,1094r-23,l9136,1082r22,l9157,1079r-4,-6xm9155,1100r-10,l9148,1105r2,4l9151,1117r8,l9157,1109r,-6l9155,1100xm9158,1082r-11,l9150,1083r,9l9145,1094r14,l9159,1088r-1,-6xm8408,512r-53,l8401,613r48,82l8498,761r47,51l8590,851r41,29l8666,901r-77,15l8509,933r-81,20l8347,976r-82,26l8184,1031r-79,33l8119,1064r55,-18l8247,1025r76,-19l8402,988r80,-15l8563,960r80,-12l8722,939r114,l8811,929r65,-4l8954,924r195,l9110,903r-57,-12l8745,891r-36,-20l8675,849r-34,-23l8608,803r-51,-49l8510,697r-41,-63l8432,567r-24,-55xm8836,939r-114,l8801,976r80,30l8957,1028r70,14l9086,1047r31,-2l9141,1039r15,-11l9159,1023r-41,l9058,1016r-75,-19l8900,967r-64,-28xm9165,1012r-9,4l9145,1019r-13,3l9118,1023r41,l9165,1012xm9149,924r-195,l9034,927r70,12l9153,960r18,35l9175,985r5,-5l9180,970r-19,-39l9149,924xm8927,880r-41,1l8842,884r-97,7l9053,891r-23,-5l8927,880xm8400,87r-8,45l8383,189r-12,72l8355,346r31,l8387,337r7,-84l8397,171r3,-84xm8386,-28r-37,l8365,-18r16,17l8393,24r7,36l8406,4r-12,-29l8386,-28xe" fillcolor="#ffd8d8"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6508;top:282;width:1921;height:817">
              <v:imagedata r:id="rId12" o:title=""/>
            </v:shape>
            <w10:wrap anchorx="page"/>
          </v:group>
        </w:pict>
      </w:r>
      <w:r w:rsidRPr="00AD1D3B">
        <w:rPr>
          <w:rFonts w:ascii="Calibri" w:hAnsi="Calibri"/>
          <w:sz w:val="24"/>
          <w:lang w:val="cs-CZ"/>
        </w:rPr>
        <w:t xml:space="preserve">Digitálně podepsal </w:t>
      </w:r>
      <w:proofErr w:type="spellStart"/>
      <w:r w:rsidR="00AD1D3B">
        <w:rPr>
          <w:rFonts w:ascii="Calibri" w:hAnsi="Calibri"/>
          <w:sz w:val="24"/>
          <w:lang w:val="cs-CZ"/>
        </w:rPr>
        <w:t>xxxx</w:t>
      </w:r>
      <w:proofErr w:type="spellEnd"/>
      <w:r w:rsidRPr="00AD1D3B">
        <w:rPr>
          <w:rFonts w:ascii="Calibri" w:hAnsi="Calibri"/>
          <w:sz w:val="24"/>
          <w:lang w:val="cs-CZ"/>
        </w:rPr>
        <w:t xml:space="preserve"> Datum: 2026.02.02</w:t>
      </w:r>
    </w:p>
    <w:p w14:paraId="58AB791C" w14:textId="77777777" w:rsidR="00A214F5" w:rsidRPr="00AD1D3B" w:rsidRDefault="00000000">
      <w:pPr>
        <w:spacing w:line="289" w:lineRule="exact"/>
        <w:ind w:left="8167"/>
        <w:rPr>
          <w:rFonts w:ascii="Calibri"/>
          <w:sz w:val="24"/>
          <w:lang w:val="cs-CZ"/>
        </w:rPr>
      </w:pPr>
      <w:r w:rsidRPr="00AD1D3B">
        <w:rPr>
          <w:rFonts w:ascii="Calibri"/>
          <w:sz w:val="24"/>
          <w:lang w:val="cs-CZ"/>
        </w:rPr>
        <w:t>09:21:13 +01'00'</w:t>
      </w:r>
    </w:p>
    <w:p w14:paraId="4552140B" w14:textId="77777777" w:rsidR="00A214F5" w:rsidRPr="00AD1D3B" w:rsidRDefault="00000000">
      <w:pPr>
        <w:tabs>
          <w:tab w:val="left" w:pos="6700"/>
        </w:tabs>
        <w:spacing w:before="84" w:line="207" w:lineRule="exact"/>
        <w:ind w:left="1151"/>
        <w:rPr>
          <w:sz w:val="18"/>
          <w:lang w:val="cs-CZ"/>
        </w:rPr>
      </w:pPr>
      <w:r w:rsidRPr="00AD1D3B">
        <w:rPr>
          <w:sz w:val="18"/>
          <w:lang w:val="cs-CZ"/>
        </w:rPr>
        <w:t>V</w:t>
      </w:r>
      <w:r w:rsidRPr="00AD1D3B">
        <w:rPr>
          <w:spacing w:val="-2"/>
          <w:sz w:val="18"/>
          <w:lang w:val="cs-CZ"/>
        </w:rPr>
        <w:t xml:space="preserve"> </w:t>
      </w:r>
      <w:r w:rsidRPr="00AD1D3B">
        <w:rPr>
          <w:sz w:val="18"/>
          <w:lang w:val="cs-CZ"/>
        </w:rPr>
        <w:t>Pardubicích dne</w:t>
      </w:r>
      <w:r w:rsidRPr="00AD1D3B">
        <w:rPr>
          <w:sz w:val="18"/>
          <w:lang w:val="cs-CZ"/>
        </w:rPr>
        <w:tab/>
        <w:t>............................................................</w:t>
      </w:r>
    </w:p>
    <w:p w14:paraId="78D7C0E9" w14:textId="77777777" w:rsidR="00A214F5" w:rsidRPr="00AD1D3B" w:rsidRDefault="00000000">
      <w:pPr>
        <w:spacing w:line="207" w:lineRule="exact"/>
        <w:ind w:left="7533"/>
        <w:rPr>
          <w:sz w:val="18"/>
          <w:lang w:val="cs-CZ"/>
        </w:rPr>
      </w:pPr>
      <w:r w:rsidRPr="00AD1D3B">
        <w:rPr>
          <w:sz w:val="18"/>
          <w:lang w:val="cs-CZ"/>
        </w:rPr>
        <w:t>podpis pojistitele</w:t>
      </w:r>
    </w:p>
    <w:p w14:paraId="08109F76" w14:textId="77777777" w:rsidR="00A214F5" w:rsidRPr="00AD1D3B" w:rsidRDefault="00A214F5">
      <w:pPr>
        <w:spacing w:line="207" w:lineRule="exact"/>
        <w:rPr>
          <w:sz w:val="18"/>
          <w:lang w:val="cs-CZ"/>
        </w:rPr>
        <w:sectPr w:rsidR="00A214F5" w:rsidRPr="00AD1D3B">
          <w:type w:val="continuous"/>
          <w:pgSz w:w="11900" w:h="16840"/>
          <w:pgMar w:top="900" w:right="440" w:bottom="280" w:left="300" w:header="708" w:footer="708" w:gutter="0"/>
          <w:cols w:space="708"/>
        </w:sectPr>
      </w:pPr>
    </w:p>
    <w:p w14:paraId="00C22C3E" w14:textId="77777777" w:rsidR="00A214F5" w:rsidRPr="00AD1D3B" w:rsidRDefault="00000000">
      <w:pPr>
        <w:spacing w:before="86"/>
        <w:ind w:left="976" w:right="835"/>
        <w:jc w:val="center"/>
        <w:rPr>
          <w:b/>
          <w:sz w:val="28"/>
          <w:lang w:val="cs-CZ"/>
        </w:rPr>
      </w:pPr>
      <w:r w:rsidRPr="00AD1D3B">
        <w:rPr>
          <w:b/>
          <w:sz w:val="28"/>
          <w:lang w:val="cs-CZ"/>
        </w:rPr>
        <w:lastRenderedPageBreak/>
        <w:t>Splátkový kalendář k dodatku č. 1 pojistné smlouvy</w:t>
      </w:r>
    </w:p>
    <w:p w14:paraId="3427E6BE" w14:textId="77777777" w:rsidR="00A214F5" w:rsidRPr="00AD1D3B" w:rsidRDefault="00000000">
      <w:pPr>
        <w:spacing w:before="59"/>
        <w:ind w:left="3046" w:right="2907"/>
        <w:jc w:val="center"/>
        <w:rPr>
          <w:b/>
          <w:sz w:val="28"/>
          <w:lang w:val="cs-CZ"/>
        </w:rPr>
      </w:pPr>
      <w:r w:rsidRPr="00AD1D3B">
        <w:rPr>
          <w:b/>
          <w:sz w:val="28"/>
          <w:lang w:val="cs-CZ"/>
        </w:rPr>
        <w:t>č. 8083058518</w:t>
      </w:r>
    </w:p>
    <w:p w14:paraId="79CBE4E8" w14:textId="77777777" w:rsidR="00A214F5" w:rsidRPr="00AD1D3B" w:rsidRDefault="00000000">
      <w:pPr>
        <w:spacing w:before="219"/>
        <w:ind w:left="1099" w:right="969" w:firstLine="400"/>
        <w:rPr>
          <w:sz w:val="18"/>
          <w:lang w:val="cs-CZ"/>
        </w:rPr>
      </w:pPr>
      <w:r w:rsidRPr="00AD1D3B">
        <w:rPr>
          <w:sz w:val="18"/>
          <w:lang w:val="cs-CZ"/>
        </w:rPr>
        <w:t>Tento</w:t>
      </w:r>
      <w:r w:rsidRPr="00AD1D3B">
        <w:rPr>
          <w:spacing w:val="-12"/>
          <w:sz w:val="18"/>
          <w:lang w:val="cs-CZ"/>
        </w:rPr>
        <w:t xml:space="preserve"> </w:t>
      </w:r>
      <w:r w:rsidRPr="00AD1D3B">
        <w:rPr>
          <w:sz w:val="18"/>
          <w:lang w:val="cs-CZ"/>
        </w:rPr>
        <w:t>splátkový</w:t>
      </w:r>
      <w:r w:rsidRPr="00AD1D3B">
        <w:rPr>
          <w:spacing w:val="-11"/>
          <w:sz w:val="18"/>
          <w:lang w:val="cs-CZ"/>
        </w:rPr>
        <w:t xml:space="preserve"> </w:t>
      </w:r>
      <w:r w:rsidRPr="00AD1D3B">
        <w:rPr>
          <w:sz w:val="18"/>
          <w:lang w:val="cs-CZ"/>
        </w:rPr>
        <w:t>kalendář</w:t>
      </w:r>
      <w:r w:rsidRPr="00AD1D3B">
        <w:rPr>
          <w:spacing w:val="-10"/>
          <w:sz w:val="18"/>
          <w:lang w:val="cs-CZ"/>
        </w:rPr>
        <w:t xml:space="preserve"> </w:t>
      </w:r>
      <w:r w:rsidRPr="00AD1D3B">
        <w:rPr>
          <w:sz w:val="18"/>
          <w:lang w:val="cs-CZ"/>
        </w:rPr>
        <w:t>upravuje</w:t>
      </w:r>
      <w:r w:rsidRPr="00AD1D3B">
        <w:rPr>
          <w:spacing w:val="-12"/>
          <w:sz w:val="18"/>
          <w:lang w:val="cs-CZ"/>
        </w:rPr>
        <w:t xml:space="preserve"> </w:t>
      </w:r>
      <w:r w:rsidRPr="00AD1D3B">
        <w:rPr>
          <w:sz w:val="18"/>
          <w:lang w:val="cs-CZ"/>
        </w:rPr>
        <w:t>splátky</w:t>
      </w:r>
      <w:r w:rsidRPr="00AD1D3B">
        <w:rPr>
          <w:spacing w:val="-9"/>
          <w:sz w:val="18"/>
          <w:lang w:val="cs-CZ"/>
        </w:rPr>
        <w:t xml:space="preserve"> </w:t>
      </w:r>
      <w:r w:rsidRPr="00AD1D3B">
        <w:rPr>
          <w:sz w:val="18"/>
          <w:lang w:val="cs-CZ"/>
        </w:rPr>
        <w:t>pojistného</w:t>
      </w:r>
      <w:r w:rsidRPr="00AD1D3B">
        <w:rPr>
          <w:spacing w:val="-10"/>
          <w:sz w:val="18"/>
          <w:lang w:val="cs-CZ"/>
        </w:rPr>
        <w:t xml:space="preserve"> </w:t>
      </w:r>
      <w:r w:rsidRPr="00AD1D3B">
        <w:rPr>
          <w:sz w:val="18"/>
          <w:lang w:val="cs-CZ"/>
        </w:rPr>
        <w:t>za</w:t>
      </w:r>
      <w:r w:rsidRPr="00AD1D3B">
        <w:rPr>
          <w:spacing w:val="-12"/>
          <w:sz w:val="18"/>
          <w:lang w:val="cs-CZ"/>
        </w:rPr>
        <w:t xml:space="preserve"> </w:t>
      </w:r>
      <w:r w:rsidRPr="00AD1D3B">
        <w:rPr>
          <w:sz w:val="18"/>
          <w:lang w:val="cs-CZ"/>
        </w:rPr>
        <w:t>změnu</w:t>
      </w:r>
      <w:r w:rsidRPr="00AD1D3B">
        <w:rPr>
          <w:spacing w:val="-10"/>
          <w:sz w:val="18"/>
          <w:lang w:val="cs-CZ"/>
        </w:rPr>
        <w:t xml:space="preserve"> </w:t>
      </w:r>
      <w:r w:rsidRPr="00AD1D3B">
        <w:rPr>
          <w:sz w:val="18"/>
          <w:lang w:val="cs-CZ"/>
        </w:rPr>
        <w:t>pojištění</w:t>
      </w:r>
      <w:r w:rsidRPr="00AD1D3B">
        <w:rPr>
          <w:spacing w:val="-10"/>
          <w:sz w:val="18"/>
          <w:lang w:val="cs-CZ"/>
        </w:rPr>
        <w:t xml:space="preserve"> </w:t>
      </w:r>
      <w:r w:rsidRPr="00AD1D3B">
        <w:rPr>
          <w:sz w:val="18"/>
          <w:lang w:val="cs-CZ"/>
        </w:rPr>
        <w:t>dle</w:t>
      </w:r>
      <w:r w:rsidRPr="00AD1D3B">
        <w:rPr>
          <w:spacing w:val="-10"/>
          <w:sz w:val="18"/>
          <w:lang w:val="cs-CZ"/>
        </w:rPr>
        <w:t xml:space="preserve"> </w:t>
      </w:r>
      <w:r w:rsidRPr="00AD1D3B">
        <w:rPr>
          <w:sz w:val="18"/>
          <w:lang w:val="cs-CZ"/>
        </w:rPr>
        <w:t>výše</w:t>
      </w:r>
      <w:r w:rsidRPr="00AD1D3B">
        <w:rPr>
          <w:spacing w:val="-10"/>
          <w:sz w:val="18"/>
          <w:lang w:val="cs-CZ"/>
        </w:rPr>
        <w:t xml:space="preserve"> </w:t>
      </w:r>
      <w:r w:rsidRPr="00AD1D3B">
        <w:rPr>
          <w:sz w:val="18"/>
          <w:lang w:val="cs-CZ"/>
        </w:rPr>
        <w:t>uvedeného</w:t>
      </w:r>
      <w:r w:rsidRPr="00AD1D3B">
        <w:rPr>
          <w:spacing w:val="-11"/>
          <w:sz w:val="18"/>
          <w:lang w:val="cs-CZ"/>
        </w:rPr>
        <w:t xml:space="preserve"> </w:t>
      </w:r>
      <w:r w:rsidRPr="00AD1D3B">
        <w:rPr>
          <w:sz w:val="18"/>
          <w:lang w:val="cs-CZ"/>
        </w:rPr>
        <w:t>dodatku</w:t>
      </w:r>
      <w:r w:rsidRPr="00AD1D3B">
        <w:rPr>
          <w:spacing w:val="-10"/>
          <w:sz w:val="18"/>
          <w:lang w:val="cs-CZ"/>
        </w:rPr>
        <w:t xml:space="preserve"> </w:t>
      </w:r>
      <w:r w:rsidRPr="00AD1D3B">
        <w:rPr>
          <w:sz w:val="18"/>
          <w:lang w:val="cs-CZ"/>
        </w:rPr>
        <w:t xml:space="preserve">pojistné smlouvy na pojistné období nebo na pojistnou dobu </w:t>
      </w:r>
      <w:r w:rsidRPr="00AD1D3B">
        <w:rPr>
          <w:b/>
          <w:sz w:val="18"/>
          <w:lang w:val="cs-CZ"/>
        </w:rPr>
        <w:t xml:space="preserve">od 20.01.2026 </w:t>
      </w:r>
      <w:r w:rsidRPr="00AD1D3B">
        <w:rPr>
          <w:sz w:val="18"/>
          <w:lang w:val="cs-CZ"/>
        </w:rPr>
        <w:t xml:space="preserve">00:00 hodin </w:t>
      </w:r>
      <w:r w:rsidRPr="00AD1D3B">
        <w:rPr>
          <w:b/>
          <w:sz w:val="18"/>
          <w:lang w:val="cs-CZ"/>
        </w:rPr>
        <w:t xml:space="preserve">do 01.01.2027 </w:t>
      </w:r>
      <w:r w:rsidRPr="00AD1D3B">
        <w:rPr>
          <w:sz w:val="18"/>
          <w:lang w:val="cs-CZ"/>
        </w:rPr>
        <w:t>00:00</w:t>
      </w:r>
      <w:r w:rsidRPr="00AD1D3B">
        <w:rPr>
          <w:spacing w:val="-32"/>
          <w:sz w:val="18"/>
          <w:lang w:val="cs-CZ"/>
        </w:rPr>
        <w:t xml:space="preserve"> </w:t>
      </w:r>
      <w:r w:rsidRPr="00AD1D3B">
        <w:rPr>
          <w:sz w:val="18"/>
          <w:lang w:val="cs-CZ"/>
        </w:rPr>
        <w:t>hodin.</w:t>
      </w:r>
    </w:p>
    <w:p w14:paraId="1E19947A" w14:textId="77777777" w:rsidR="00A214F5" w:rsidRPr="00AD1D3B" w:rsidRDefault="00A214F5">
      <w:pPr>
        <w:pStyle w:val="Zkladntext"/>
        <w:spacing w:before="8"/>
        <w:rPr>
          <w:sz w:val="15"/>
          <w:lang w:val="cs-CZ"/>
        </w:rPr>
      </w:pPr>
    </w:p>
    <w:p w14:paraId="5661D5AD" w14:textId="77777777" w:rsidR="00A214F5" w:rsidRPr="00AD1D3B" w:rsidRDefault="00000000">
      <w:pPr>
        <w:ind w:left="1099"/>
        <w:rPr>
          <w:sz w:val="18"/>
          <w:lang w:val="cs-CZ"/>
        </w:rPr>
      </w:pPr>
      <w:r w:rsidRPr="00AD1D3B">
        <w:rPr>
          <w:sz w:val="18"/>
          <w:lang w:val="cs-CZ"/>
        </w:rPr>
        <w:t>Pojistník je povinen platit pojistné v následujících termínech a splátkách:</w:t>
      </w:r>
    </w:p>
    <w:p w14:paraId="024F2106" w14:textId="77777777" w:rsidR="00A214F5" w:rsidRPr="00AD1D3B" w:rsidRDefault="00A214F5">
      <w:pPr>
        <w:pStyle w:val="Zkladntext"/>
        <w:spacing w:before="8"/>
        <w:rPr>
          <w:sz w:val="15"/>
          <w:lang w:val="cs-CZ"/>
        </w:rPr>
      </w:pPr>
    </w:p>
    <w:tbl>
      <w:tblPr>
        <w:tblStyle w:val="TableNormal"/>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0"/>
        <w:gridCol w:w="4901"/>
      </w:tblGrid>
      <w:tr w:rsidR="00A214F5" w:rsidRPr="00AD1D3B" w14:paraId="0942B700" w14:textId="77777777">
        <w:trPr>
          <w:trHeight w:val="246"/>
        </w:trPr>
        <w:tc>
          <w:tcPr>
            <w:tcW w:w="4200" w:type="dxa"/>
            <w:shd w:val="clear" w:color="auto" w:fill="CCCCCC"/>
          </w:tcPr>
          <w:p w14:paraId="30B2881F" w14:textId="77777777" w:rsidR="00A214F5" w:rsidRPr="00AD1D3B" w:rsidRDefault="00000000">
            <w:pPr>
              <w:pStyle w:val="TableParagraph"/>
              <w:ind w:left="40"/>
              <w:rPr>
                <w:b/>
                <w:sz w:val="18"/>
                <w:lang w:val="cs-CZ"/>
              </w:rPr>
            </w:pPr>
            <w:r w:rsidRPr="00AD1D3B">
              <w:rPr>
                <w:b/>
                <w:sz w:val="18"/>
                <w:lang w:val="cs-CZ"/>
              </w:rPr>
              <w:t>Datum splátky pojistného</w:t>
            </w:r>
          </w:p>
        </w:tc>
        <w:tc>
          <w:tcPr>
            <w:tcW w:w="4901" w:type="dxa"/>
            <w:shd w:val="clear" w:color="auto" w:fill="CCCCCC"/>
          </w:tcPr>
          <w:p w14:paraId="4C1CD5CB" w14:textId="77777777" w:rsidR="00A214F5" w:rsidRPr="00AD1D3B" w:rsidRDefault="00000000">
            <w:pPr>
              <w:pStyle w:val="TableParagraph"/>
              <w:ind w:right="17"/>
              <w:jc w:val="right"/>
              <w:rPr>
                <w:b/>
                <w:sz w:val="18"/>
                <w:lang w:val="cs-CZ"/>
              </w:rPr>
            </w:pPr>
            <w:r w:rsidRPr="00AD1D3B">
              <w:rPr>
                <w:b/>
                <w:sz w:val="18"/>
                <w:lang w:val="cs-CZ"/>
              </w:rPr>
              <w:t>Splátka pojistného</w:t>
            </w:r>
          </w:p>
        </w:tc>
      </w:tr>
      <w:tr w:rsidR="00A214F5" w:rsidRPr="00AD1D3B" w14:paraId="3E8A48F0" w14:textId="77777777">
        <w:trPr>
          <w:trHeight w:val="208"/>
        </w:trPr>
        <w:tc>
          <w:tcPr>
            <w:tcW w:w="4200" w:type="dxa"/>
          </w:tcPr>
          <w:p w14:paraId="5F731DD7" w14:textId="77777777" w:rsidR="00A214F5" w:rsidRPr="00AD1D3B" w:rsidRDefault="00000000">
            <w:pPr>
              <w:pStyle w:val="TableParagraph"/>
              <w:spacing w:before="1" w:line="187" w:lineRule="exact"/>
              <w:ind w:left="52"/>
              <w:rPr>
                <w:sz w:val="18"/>
                <w:lang w:val="cs-CZ"/>
              </w:rPr>
            </w:pPr>
            <w:r w:rsidRPr="00AD1D3B">
              <w:rPr>
                <w:sz w:val="18"/>
                <w:lang w:val="cs-CZ"/>
              </w:rPr>
              <w:t>20.01.2026</w:t>
            </w:r>
          </w:p>
        </w:tc>
        <w:tc>
          <w:tcPr>
            <w:tcW w:w="4901" w:type="dxa"/>
          </w:tcPr>
          <w:p w14:paraId="5E4CACB3" w14:textId="77777777" w:rsidR="00A214F5" w:rsidRPr="00AD1D3B" w:rsidRDefault="00000000">
            <w:pPr>
              <w:pStyle w:val="TableParagraph"/>
              <w:spacing w:before="1" w:line="187" w:lineRule="exact"/>
              <w:ind w:right="25"/>
              <w:jc w:val="right"/>
              <w:rPr>
                <w:sz w:val="18"/>
                <w:lang w:val="cs-CZ"/>
              </w:rPr>
            </w:pPr>
            <w:r w:rsidRPr="00AD1D3B">
              <w:rPr>
                <w:sz w:val="18"/>
                <w:lang w:val="cs-CZ"/>
              </w:rPr>
              <w:t>13 953 Kč</w:t>
            </w:r>
          </w:p>
        </w:tc>
      </w:tr>
    </w:tbl>
    <w:p w14:paraId="5A1CE6F8" w14:textId="77777777" w:rsidR="00A214F5" w:rsidRPr="00AD1D3B" w:rsidRDefault="00A214F5">
      <w:pPr>
        <w:pStyle w:val="Zkladntext"/>
        <w:spacing w:before="10"/>
        <w:rPr>
          <w:lang w:val="cs-CZ"/>
        </w:rPr>
      </w:pPr>
    </w:p>
    <w:p w14:paraId="21D59262" w14:textId="77777777" w:rsidR="00A214F5" w:rsidRPr="00AD1D3B" w:rsidRDefault="00000000">
      <w:pPr>
        <w:ind w:left="1099" w:right="3561" w:hanging="1"/>
        <w:rPr>
          <w:sz w:val="18"/>
          <w:lang w:val="cs-CZ"/>
        </w:rPr>
      </w:pPr>
      <w:r w:rsidRPr="00AD1D3B">
        <w:rPr>
          <w:sz w:val="18"/>
          <w:lang w:val="cs-CZ"/>
        </w:rPr>
        <w:t xml:space="preserve">Pojistné poukáže pojistník na účet ČSOB Pojišťovny, a. s., člena holdingu ČSOB, číslo </w:t>
      </w:r>
      <w:r w:rsidRPr="00AD1D3B">
        <w:rPr>
          <w:b/>
          <w:sz w:val="18"/>
          <w:lang w:val="cs-CZ"/>
        </w:rPr>
        <w:t xml:space="preserve">180135112/0300 </w:t>
      </w:r>
      <w:r w:rsidRPr="00AD1D3B">
        <w:rPr>
          <w:sz w:val="18"/>
          <w:lang w:val="cs-CZ"/>
        </w:rPr>
        <w:t>u Československé obchodní banky, a. s.,</w:t>
      </w:r>
    </w:p>
    <w:p w14:paraId="195D8EB9" w14:textId="77777777" w:rsidR="00A214F5" w:rsidRPr="00AD1D3B" w:rsidRDefault="00000000">
      <w:pPr>
        <w:spacing w:before="1" w:line="207" w:lineRule="exact"/>
        <w:ind w:left="1099"/>
        <w:rPr>
          <w:sz w:val="18"/>
          <w:lang w:val="cs-CZ"/>
        </w:rPr>
      </w:pPr>
      <w:r w:rsidRPr="00AD1D3B">
        <w:rPr>
          <w:sz w:val="18"/>
          <w:lang w:val="cs-CZ"/>
        </w:rPr>
        <w:t>konstantní symbol 3558,</w:t>
      </w:r>
    </w:p>
    <w:p w14:paraId="35390FDF" w14:textId="77777777" w:rsidR="00A214F5" w:rsidRPr="00AD1D3B" w:rsidRDefault="00000000">
      <w:pPr>
        <w:spacing w:line="206" w:lineRule="exact"/>
        <w:ind w:left="1099"/>
        <w:rPr>
          <w:sz w:val="18"/>
          <w:lang w:val="cs-CZ"/>
        </w:rPr>
      </w:pPr>
      <w:r w:rsidRPr="00AD1D3B">
        <w:rPr>
          <w:sz w:val="18"/>
          <w:lang w:val="cs-CZ"/>
        </w:rPr>
        <w:t xml:space="preserve">variabilní symbol </w:t>
      </w:r>
      <w:r w:rsidRPr="00AD1D3B">
        <w:rPr>
          <w:b/>
          <w:sz w:val="18"/>
          <w:lang w:val="cs-CZ"/>
        </w:rPr>
        <w:t>8083058518</w:t>
      </w:r>
      <w:r w:rsidRPr="00AD1D3B">
        <w:rPr>
          <w:sz w:val="18"/>
          <w:lang w:val="cs-CZ"/>
        </w:rPr>
        <w:t>.</w:t>
      </w:r>
    </w:p>
    <w:p w14:paraId="6922AE7C" w14:textId="77777777" w:rsidR="00A214F5" w:rsidRPr="00AD1D3B" w:rsidRDefault="00000000">
      <w:pPr>
        <w:spacing w:line="207" w:lineRule="exact"/>
        <w:ind w:left="1099"/>
        <w:rPr>
          <w:sz w:val="18"/>
          <w:lang w:val="cs-CZ"/>
        </w:rPr>
      </w:pPr>
      <w:r w:rsidRPr="00AD1D3B">
        <w:rPr>
          <w:sz w:val="18"/>
          <w:lang w:val="cs-CZ"/>
        </w:rPr>
        <w:t>Pojistné se považuje za uhrazené dnem připsání na účet ČSOB Pojišťovny, a. s., člena holdingu ČSOB.</w:t>
      </w:r>
    </w:p>
    <w:p w14:paraId="728CA808" w14:textId="77777777" w:rsidR="00A214F5" w:rsidRPr="00AD1D3B" w:rsidRDefault="00A214F5">
      <w:pPr>
        <w:pStyle w:val="Zkladntext"/>
        <w:rPr>
          <w:sz w:val="20"/>
          <w:lang w:val="cs-CZ"/>
        </w:rPr>
      </w:pPr>
    </w:p>
    <w:p w14:paraId="191724B5" w14:textId="77777777" w:rsidR="00A214F5" w:rsidRPr="00AD1D3B" w:rsidRDefault="00A214F5">
      <w:pPr>
        <w:pStyle w:val="Zkladntext"/>
        <w:rPr>
          <w:sz w:val="20"/>
          <w:lang w:val="cs-CZ"/>
        </w:rPr>
      </w:pPr>
    </w:p>
    <w:p w14:paraId="27E7F984" w14:textId="77777777" w:rsidR="00A214F5" w:rsidRPr="00AD1D3B" w:rsidRDefault="00A214F5">
      <w:pPr>
        <w:pStyle w:val="Zkladntext"/>
        <w:rPr>
          <w:sz w:val="20"/>
          <w:lang w:val="cs-CZ"/>
        </w:rPr>
      </w:pPr>
    </w:p>
    <w:p w14:paraId="095BF48E" w14:textId="77777777" w:rsidR="00A214F5" w:rsidRPr="00AD1D3B" w:rsidRDefault="00A214F5">
      <w:pPr>
        <w:pStyle w:val="Zkladntext"/>
        <w:rPr>
          <w:sz w:val="20"/>
          <w:lang w:val="cs-CZ"/>
        </w:rPr>
      </w:pPr>
    </w:p>
    <w:p w14:paraId="27C19686" w14:textId="77777777" w:rsidR="00A214F5" w:rsidRPr="00AD1D3B" w:rsidRDefault="00A214F5">
      <w:pPr>
        <w:pStyle w:val="Zkladntext"/>
        <w:spacing w:before="6"/>
        <w:rPr>
          <w:sz w:val="21"/>
          <w:lang w:val="cs-CZ"/>
        </w:rPr>
      </w:pPr>
    </w:p>
    <w:p w14:paraId="48B8493A" w14:textId="77777777" w:rsidR="00A214F5" w:rsidRPr="00AD1D3B" w:rsidRDefault="00A214F5">
      <w:pPr>
        <w:rPr>
          <w:sz w:val="21"/>
          <w:lang w:val="cs-CZ"/>
        </w:rPr>
        <w:sectPr w:rsidR="00A214F5" w:rsidRPr="00AD1D3B">
          <w:headerReference w:type="default" r:id="rId13"/>
          <w:footerReference w:type="default" r:id="rId14"/>
          <w:pgSz w:w="11900" w:h="16840"/>
          <w:pgMar w:top="1480" w:right="440" w:bottom="280" w:left="300" w:header="0" w:footer="0" w:gutter="0"/>
          <w:cols w:space="708"/>
        </w:sectPr>
      </w:pPr>
    </w:p>
    <w:p w14:paraId="60DE18E6" w14:textId="77777777" w:rsidR="00A214F5" w:rsidRPr="00AD1D3B" w:rsidRDefault="00A214F5">
      <w:pPr>
        <w:pStyle w:val="Zkladntext"/>
        <w:rPr>
          <w:sz w:val="20"/>
          <w:lang w:val="cs-CZ"/>
        </w:rPr>
      </w:pPr>
    </w:p>
    <w:p w14:paraId="436E1FCC" w14:textId="77777777" w:rsidR="00A214F5" w:rsidRPr="00AD1D3B" w:rsidRDefault="00A214F5">
      <w:pPr>
        <w:pStyle w:val="Zkladntext"/>
        <w:rPr>
          <w:sz w:val="20"/>
          <w:lang w:val="cs-CZ"/>
        </w:rPr>
      </w:pPr>
    </w:p>
    <w:p w14:paraId="72C6B2B1" w14:textId="77777777" w:rsidR="00A214F5" w:rsidRPr="00AD1D3B" w:rsidRDefault="00A214F5">
      <w:pPr>
        <w:pStyle w:val="Zkladntext"/>
        <w:rPr>
          <w:sz w:val="20"/>
          <w:lang w:val="cs-CZ"/>
        </w:rPr>
      </w:pPr>
    </w:p>
    <w:p w14:paraId="4BC22B7C" w14:textId="77777777" w:rsidR="00A214F5" w:rsidRPr="00AD1D3B" w:rsidRDefault="00A214F5">
      <w:pPr>
        <w:pStyle w:val="Zkladntext"/>
        <w:rPr>
          <w:sz w:val="20"/>
          <w:lang w:val="cs-CZ"/>
        </w:rPr>
      </w:pPr>
    </w:p>
    <w:p w14:paraId="730AFF32" w14:textId="77777777" w:rsidR="00A214F5" w:rsidRPr="00AD1D3B" w:rsidRDefault="00A214F5">
      <w:pPr>
        <w:pStyle w:val="Zkladntext"/>
        <w:rPr>
          <w:sz w:val="29"/>
          <w:lang w:val="cs-CZ"/>
        </w:rPr>
      </w:pPr>
    </w:p>
    <w:p w14:paraId="07ED287D" w14:textId="77777777" w:rsidR="00A214F5" w:rsidRPr="00AD1D3B" w:rsidRDefault="00000000">
      <w:pPr>
        <w:ind w:left="1099"/>
        <w:rPr>
          <w:sz w:val="18"/>
          <w:lang w:val="cs-CZ"/>
        </w:rPr>
      </w:pPr>
      <w:r w:rsidRPr="00AD1D3B">
        <w:rPr>
          <w:sz w:val="18"/>
          <w:lang w:val="cs-CZ"/>
        </w:rPr>
        <w:t>V Pardubicích dne</w:t>
      </w:r>
    </w:p>
    <w:p w14:paraId="3036F8AF" w14:textId="4B0A8482" w:rsidR="00A214F5" w:rsidRPr="00AD1D3B" w:rsidRDefault="00000000">
      <w:pPr>
        <w:spacing w:before="102" w:line="242" w:lineRule="auto"/>
        <w:ind w:left="2512" w:right="691"/>
        <w:rPr>
          <w:rFonts w:ascii="Calibri" w:hAnsi="Calibri"/>
          <w:sz w:val="28"/>
          <w:lang w:val="cs-CZ"/>
        </w:rPr>
      </w:pPr>
      <w:r w:rsidRPr="00AD1D3B">
        <w:rPr>
          <w:lang w:val="cs-CZ"/>
        </w:rPr>
        <w:br w:type="column"/>
      </w:r>
      <w:r w:rsidRPr="00AD1D3B">
        <w:rPr>
          <w:rFonts w:ascii="Calibri" w:hAnsi="Calibri"/>
          <w:w w:val="105"/>
          <w:sz w:val="28"/>
          <w:lang w:val="cs-CZ"/>
        </w:rPr>
        <w:t xml:space="preserve">Digitálně podepsal </w:t>
      </w:r>
      <w:proofErr w:type="spellStart"/>
      <w:r w:rsidR="00AD1D3B">
        <w:rPr>
          <w:rFonts w:ascii="Calibri" w:hAnsi="Calibri"/>
          <w:w w:val="105"/>
          <w:sz w:val="28"/>
          <w:lang w:val="cs-CZ"/>
        </w:rPr>
        <w:t>xxxx</w:t>
      </w:r>
      <w:proofErr w:type="spellEnd"/>
      <w:r w:rsidRPr="00AD1D3B">
        <w:rPr>
          <w:rFonts w:ascii="Calibri" w:hAnsi="Calibri"/>
          <w:w w:val="105"/>
          <w:sz w:val="28"/>
          <w:lang w:val="cs-CZ"/>
        </w:rPr>
        <w:t xml:space="preserve"> </w:t>
      </w:r>
      <w:r w:rsidRPr="00AD1D3B">
        <w:rPr>
          <w:rFonts w:ascii="Calibri" w:hAnsi="Calibri"/>
          <w:sz w:val="28"/>
          <w:lang w:val="cs-CZ"/>
        </w:rPr>
        <w:t>Datum: 2026.02.02</w:t>
      </w:r>
    </w:p>
    <w:p w14:paraId="47EF3108" w14:textId="77777777" w:rsidR="00A214F5" w:rsidRPr="00AD1D3B" w:rsidRDefault="00000000">
      <w:pPr>
        <w:spacing w:line="334" w:lineRule="exact"/>
        <w:ind w:left="2512"/>
        <w:rPr>
          <w:rFonts w:ascii="Calibri"/>
          <w:sz w:val="28"/>
          <w:lang w:val="cs-CZ"/>
        </w:rPr>
      </w:pPr>
      <w:r>
        <w:rPr>
          <w:lang w:val="cs-CZ"/>
        </w:rPr>
        <w:pict w14:anchorId="106853FB">
          <v:group id="_x0000_s2054" style="position:absolute;left:0;text-align:left;margin-left:310.2pt;margin-top:-53.7pt;width:152.15pt;height:74.9pt;z-index:-252200960;mso-position-horizontal-relative:page" coordorigin="6204,-1074" coordsize="3043,1498">
            <v:shape id="_x0000_s2056" style="position:absolute;left:7738;top:-1075;width:1508;height:1498" coordorigin="7738,-1074" coordsize="1508,1498" o:spt="100" adj="0,,0" path="m8010,106r-109,69l7824,242r-50,63l7747,358r-9,40l7748,418r9,5l7857,423r5,-3l7768,420r7,-43l7807,318r52,-68l7928,177r82,-71xm8383,-1074r-30,20l8338,-1008r-6,53l8331,-918r1,34l8335,-847r5,38l8347,-769r7,40l8363,-687r9,42l8383,-603r-4,23l8368,-541r-19,53l8325,-425r-30,72l8260,-273r-39,83l8179,-103r-45,86l8087,68r-47,80l7991,222r-48,65l7896,342r-45,42l7808,410r-40,10l7862,420r16,-9l7923,374r50,-54l8029,247r61,-91l8158,45r14,-5l8158,40r59,-106l8267,-159r40,-82l8339,-312r26,-63l8384,-429r15,-47l8411,-519r54,l8458,-534r-27,-74l8442,-686r-31,l8393,-753r-11,-65l8375,-879r-2,-56l8373,-958r4,-39l8386,-1038r19,-27l8442,-1065r-19,-8l8383,-1074xm9208,37r-14,3l9182,48r-8,11l9171,74r3,14l9182,99r12,8l9208,109r16,-2l9232,102r-24,l9197,100r-9,-6l9181,85r-2,-11l9181,62r7,-9l9197,47r11,-2l9232,45r-8,-5l9208,37xm9232,45r-24,l9220,47r10,6l9235,62r2,12l9235,85r-5,9l9220,100r-12,2l9232,102r4,-3l9244,88r2,-14l9244,59r-8,-11l9232,45xm9219,50r-25,l9194,94r8,l9202,77r19,l9220,76r-4,-2l9225,71r-23,l9202,59r22,l9223,56r-4,-6xm9221,77r-10,l9214,82r2,4l9217,94r8,l9223,86r,-6l9221,77xm9224,59r-11,l9216,60r,10l9211,71r14,l9225,65r-1,-6xm8465,-519r-54,l8458,-416r48,83l8556,-267r48,52l8650,-175r41,30l8726,-124r-78,15l8568,-92r-83,20l8403,-48r-83,26l8238,8r-80,32l8172,40r56,-18l8302,1r77,-19l8459,-36r81,-15l8622,-65r81,-11l8783,-86r115,l8873,-96r66,-4l9018,-101r197,l9175,-123r-57,-12l8806,-135r-36,-20l8735,-177r-34,-23l8668,-224r-53,-49l8568,-331r-42,-63l8489,-463r-24,-56xm8898,-86r-115,l8863,-48r81,30l9021,5r70,14l9151,23r32,-2l9207,15,9223,4r2,-5l9183,-1r-60,-7l9047,-27r-84,-30l8898,-86xm9231,-12r-9,4l9211,-5r-13,3l9183,-1r42,l9231,-12xm9215,-101r-197,l9098,-98r72,12l9220,-64r17,35l9242,-39r4,-5l9246,-55r-18,-39l9215,-101xm8990,-145r-41,1l8904,-142r-98,7l9118,-135r-24,-5l8990,-145xm8457,-949r-8,46l8439,-845r-12,72l8411,-686r31,l8444,-696r6,-84l8454,-864r3,-85xm8442,-1065r-37,l8422,-1055r15,17l8450,-1013r7,37l8463,-1033r-13,-29l8442,-1065xe" fillcolor="#ffd8d8" stroked="f">
              <v:stroke joinstyle="round"/>
              <v:formulas/>
              <v:path arrowok="t" o:connecttype="segments"/>
            </v:shape>
            <v:shape id="_x0000_s2055" type="#_x0000_t75" style="position:absolute;left:6203;top:-823;width:2283;height:971">
              <v:imagedata r:id="rId12" o:title=""/>
            </v:shape>
            <w10:wrap anchorx="page"/>
          </v:group>
        </w:pict>
      </w:r>
      <w:r w:rsidRPr="00AD1D3B">
        <w:rPr>
          <w:rFonts w:ascii="Calibri"/>
          <w:sz w:val="28"/>
          <w:lang w:val="cs-CZ"/>
        </w:rPr>
        <w:t>09:21:34 +01'00'</w:t>
      </w:r>
    </w:p>
    <w:p w14:paraId="3E38E97B" w14:textId="77777777" w:rsidR="00A214F5" w:rsidRPr="00AD1D3B" w:rsidRDefault="00000000">
      <w:pPr>
        <w:ind w:left="1080" w:right="1318"/>
        <w:jc w:val="center"/>
        <w:rPr>
          <w:sz w:val="18"/>
          <w:lang w:val="cs-CZ"/>
        </w:rPr>
      </w:pPr>
      <w:r w:rsidRPr="00AD1D3B">
        <w:rPr>
          <w:sz w:val="18"/>
          <w:lang w:val="cs-CZ"/>
        </w:rPr>
        <w:t>............................................................</w:t>
      </w:r>
    </w:p>
    <w:p w14:paraId="2861EAE7" w14:textId="77777777" w:rsidR="00A214F5" w:rsidRPr="00AD1D3B" w:rsidRDefault="00000000">
      <w:pPr>
        <w:spacing w:before="2"/>
        <w:ind w:left="1080" w:right="1316"/>
        <w:jc w:val="center"/>
        <w:rPr>
          <w:sz w:val="18"/>
          <w:lang w:val="cs-CZ"/>
        </w:rPr>
      </w:pPr>
      <w:r w:rsidRPr="00AD1D3B">
        <w:rPr>
          <w:sz w:val="18"/>
          <w:lang w:val="cs-CZ"/>
        </w:rPr>
        <w:t>podpis pojistitele</w:t>
      </w:r>
    </w:p>
    <w:p w14:paraId="4F7D63E1" w14:textId="77777777" w:rsidR="00A214F5" w:rsidRPr="00AD1D3B" w:rsidRDefault="00A214F5">
      <w:pPr>
        <w:jc w:val="center"/>
        <w:rPr>
          <w:sz w:val="18"/>
          <w:lang w:val="cs-CZ"/>
        </w:rPr>
        <w:sectPr w:rsidR="00A214F5" w:rsidRPr="00AD1D3B">
          <w:type w:val="continuous"/>
          <w:pgSz w:w="11900" w:h="16840"/>
          <w:pgMar w:top="900" w:right="440" w:bottom="280" w:left="300" w:header="708" w:footer="708" w:gutter="0"/>
          <w:cols w:num="2" w:space="708" w:equalWidth="0">
            <w:col w:w="2613" w:space="3107"/>
            <w:col w:w="5440"/>
          </w:cols>
        </w:sectPr>
      </w:pPr>
    </w:p>
    <w:p w14:paraId="186D7EEA" w14:textId="77777777" w:rsidR="00A214F5" w:rsidRPr="00AD1D3B" w:rsidRDefault="00A214F5">
      <w:pPr>
        <w:pStyle w:val="Zkladntext"/>
        <w:rPr>
          <w:sz w:val="20"/>
          <w:lang w:val="cs-CZ"/>
        </w:rPr>
      </w:pPr>
    </w:p>
    <w:p w14:paraId="3BAA981F" w14:textId="77777777" w:rsidR="00A214F5" w:rsidRPr="00AD1D3B" w:rsidRDefault="00A214F5">
      <w:pPr>
        <w:pStyle w:val="Zkladntext"/>
        <w:spacing w:before="5"/>
        <w:rPr>
          <w:sz w:val="18"/>
          <w:lang w:val="cs-CZ"/>
        </w:rPr>
      </w:pPr>
    </w:p>
    <w:p w14:paraId="1A9AB12F" w14:textId="77777777" w:rsidR="00A214F5" w:rsidRPr="00AD1D3B" w:rsidRDefault="00A214F5">
      <w:pPr>
        <w:rPr>
          <w:sz w:val="18"/>
          <w:lang w:val="cs-CZ"/>
        </w:rPr>
        <w:sectPr w:rsidR="00A214F5" w:rsidRPr="00AD1D3B">
          <w:headerReference w:type="default" r:id="rId15"/>
          <w:footerReference w:type="default" r:id="rId16"/>
          <w:pgSz w:w="11900" w:h="16840"/>
          <w:pgMar w:top="3160" w:right="440" w:bottom="1820" w:left="300" w:header="1196" w:footer="1630" w:gutter="0"/>
          <w:cols w:space="708"/>
        </w:sectPr>
      </w:pPr>
    </w:p>
    <w:p w14:paraId="3B8C1C56" w14:textId="77777777" w:rsidR="00A214F5" w:rsidRPr="00AD1D3B" w:rsidRDefault="00000000">
      <w:pPr>
        <w:spacing w:before="96"/>
        <w:ind w:left="868"/>
        <w:rPr>
          <w:b/>
          <w:sz w:val="15"/>
          <w:lang w:val="cs-CZ"/>
        </w:rPr>
      </w:pPr>
      <w:r w:rsidRPr="00AD1D3B">
        <w:rPr>
          <w:b/>
          <w:color w:val="221F1F"/>
          <w:sz w:val="15"/>
          <w:u w:val="single" w:color="221F1F"/>
          <w:lang w:val="cs-CZ"/>
        </w:rPr>
        <w:t>Identifikace letadla</w:t>
      </w:r>
    </w:p>
    <w:p w14:paraId="0927D4EE" w14:textId="77777777" w:rsidR="00A214F5" w:rsidRPr="00AD1D3B" w:rsidRDefault="00000000">
      <w:pPr>
        <w:spacing w:before="96"/>
        <w:ind w:left="868"/>
        <w:rPr>
          <w:sz w:val="15"/>
          <w:lang w:val="cs-CZ"/>
        </w:rPr>
      </w:pPr>
      <w:r w:rsidRPr="00AD1D3B">
        <w:rPr>
          <w:lang w:val="cs-CZ"/>
        </w:rPr>
        <w:br w:type="column"/>
      </w:r>
      <w:r w:rsidRPr="00AD1D3B">
        <w:rPr>
          <w:color w:val="221F1F"/>
          <w:sz w:val="15"/>
          <w:lang w:val="cs-CZ"/>
        </w:rPr>
        <w:t>Značka a typ letadla:</w:t>
      </w:r>
    </w:p>
    <w:p w14:paraId="58205F17" w14:textId="77777777" w:rsidR="00A214F5" w:rsidRPr="00AD1D3B" w:rsidRDefault="00000000">
      <w:pPr>
        <w:spacing w:before="15"/>
        <w:ind w:left="868"/>
        <w:rPr>
          <w:sz w:val="15"/>
          <w:lang w:val="cs-CZ"/>
        </w:rPr>
      </w:pPr>
      <w:r w:rsidRPr="00AD1D3B">
        <w:rPr>
          <w:color w:val="221F1F"/>
          <w:sz w:val="15"/>
          <w:lang w:val="cs-CZ"/>
        </w:rPr>
        <w:t>Rok výroby:</w:t>
      </w:r>
    </w:p>
    <w:p w14:paraId="6CECCAC5" w14:textId="77777777" w:rsidR="00A214F5" w:rsidRPr="00AD1D3B" w:rsidRDefault="00000000">
      <w:pPr>
        <w:spacing w:before="14"/>
        <w:ind w:left="868"/>
        <w:rPr>
          <w:sz w:val="15"/>
          <w:lang w:val="cs-CZ"/>
        </w:rPr>
      </w:pPr>
      <w:r w:rsidRPr="00AD1D3B">
        <w:rPr>
          <w:color w:val="221F1F"/>
          <w:sz w:val="15"/>
          <w:lang w:val="cs-CZ"/>
        </w:rPr>
        <w:t>Poznávací značka:</w:t>
      </w:r>
    </w:p>
    <w:p w14:paraId="532BEA77" w14:textId="77777777" w:rsidR="00A214F5" w:rsidRPr="00AD1D3B" w:rsidRDefault="00000000">
      <w:pPr>
        <w:spacing w:before="15"/>
        <w:ind w:left="868"/>
        <w:rPr>
          <w:sz w:val="15"/>
          <w:lang w:val="cs-CZ"/>
        </w:rPr>
      </w:pPr>
      <w:r w:rsidRPr="00AD1D3B">
        <w:rPr>
          <w:color w:val="221F1F"/>
          <w:sz w:val="15"/>
          <w:lang w:val="cs-CZ"/>
        </w:rPr>
        <w:t>Výrobní číslo:</w:t>
      </w:r>
    </w:p>
    <w:p w14:paraId="56CEBDA8" w14:textId="77777777" w:rsidR="00A214F5" w:rsidRPr="00AD1D3B" w:rsidRDefault="00000000">
      <w:pPr>
        <w:spacing w:before="15"/>
        <w:ind w:left="868"/>
        <w:rPr>
          <w:sz w:val="15"/>
          <w:lang w:val="cs-CZ"/>
        </w:rPr>
      </w:pPr>
      <w:r w:rsidRPr="00AD1D3B">
        <w:rPr>
          <w:color w:val="221F1F"/>
          <w:sz w:val="15"/>
          <w:lang w:val="cs-CZ"/>
        </w:rPr>
        <w:t xml:space="preserve">Maximální vzletová hmotnost / </w:t>
      </w:r>
      <w:proofErr w:type="gramStart"/>
      <w:r w:rsidRPr="00AD1D3B">
        <w:rPr>
          <w:i/>
          <w:color w:val="221F1F"/>
          <w:sz w:val="15"/>
          <w:lang w:val="cs-CZ"/>
        </w:rPr>
        <w:t xml:space="preserve">MTOW </w:t>
      </w:r>
      <w:r w:rsidRPr="00AD1D3B">
        <w:rPr>
          <w:color w:val="221F1F"/>
          <w:sz w:val="15"/>
          <w:lang w:val="cs-CZ"/>
        </w:rPr>
        <w:t>:</w:t>
      </w:r>
      <w:proofErr w:type="gramEnd"/>
    </w:p>
    <w:p w14:paraId="544EBB7C" w14:textId="77777777" w:rsidR="00A214F5" w:rsidRPr="00AD1D3B" w:rsidRDefault="00000000">
      <w:pPr>
        <w:spacing w:before="96" w:line="259" w:lineRule="auto"/>
        <w:ind w:left="503" w:right="1046"/>
        <w:rPr>
          <w:b/>
          <w:sz w:val="15"/>
          <w:lang w:val="cs-CZ"/>
        </w:rPr>
      </w:pPr>
      <w:r w:rsidRPr="00AD1D3B">
        <w:rPr>
          <w:lang w:val="cs-CZ"/>
        </w:rPr>
        <w:br w:type="column"/>
      </w:r>
      <w:r w:rsidRPr="00AD1D3B">
        <w:rPr>
          <w:b/>
          <w:color w:val="221F1F"/>
          <w:sz w:val="15"/>
          <w:lang w:val="cs-CZ"/>
        </w:rPr>
        <w:t>DJI MAVIC 4 PRO FLY More Combo 2025</w:t>
      </w:r>
    </w:p>
    <w:p w14:paraId="6B7B5BA3" w14:textId="77777777" w:rsidR="00A214F5" w:rsidRPr="00AD1D3B" w:rsidRDefault="00000000">
      <w:pPr>
        <w:spacing w:before="2" w:line="259" w:lineRule="auto"/>
        <w:ind w:left="503" w:right="2064"/>
        <w:rPr>
          <w:b/>
          <w:sz w:val="15"/>
          <w:lang w:val="cs-CZ"/>
        </w:rPr>
      </w:pPr>
      <w:r w:rsidRPr="00AD1D3B">
        <w:rPr>
          <w:b/>
          <w:color w:val="221F1F"/>
          <w:sz w:val="15"/>
          <w:lang w:val="cs-CZ"/>
        </w:rPr>
        <w:t>CZEex60dbxo04qqh 1581F8LQ325BE002Y01Q</w:t>
      </w:r>
    </w:p>
    <w:p w14:paraId="76776303" w14:textId="77777777" w:rsidR="00A214F5" w:rsidRPr="00AD1D3B" w:rsidRDefault="00000000">
      <w:pPr>
        <w:spacing w:before="1"/>
        <w:ind w:left="503"/>
        <w:rPr>
          <w:b/>
          <w:sz w:val="15"/>
          <w:lang w:val="cs-CZ"/>
        </w:rPr>
      </w:pPr>
      <w:r w:rsidRPr="00AD1D3B">
        <w:rPr>
          <w:b/>
          <w:color w:val="221F1F"/>
          <w:sz w:val="15"/>
          <w:lang w:val="cs-CZ"/>
        </w:rPr>
        <w:t>1,063 Kg</w:t>
      </w:r>
    </w:p>
    <w:p w14:paraId="5D1E7262" w14:textId="77777777" w:rsidR="00A214F5" w:rsidRPr="00AD1D3B" w:rsidRDefault="00A214F5">
      <w:pPr>
        <w:rPr>
          <w:sz w:val="15"/>
          <w:lang w:val="cs-CZ"/>
        </w:rPr>
        <w:sectPr w:rsidR="00A214F5" w:rsidRPr="00AD1D3B">
          <w:type w:val="continuous"/>
          <w:pgSz w:w="11900" w:h="16840"/>
          <w:pgMar w:top="900" w:right="440" w:bottom="280" w:left="300" w:header="708" w:footer="708" w:gutter="0"/>
          <w:cols w:num="3" w:space="708" w:equalWidth="0">
            <w:col w:w="2263" w:space="950"/>
            <w:col w:w="3511" w:space="39"/>
            <w:col w:w="4397"/>
          </w:cols>
        </w:sectPr>
      </w:pPr>
    </w:p>
    <w:p w14:paraId="74170306" w14:textId="77777777" w:rsidR="00A214F5" w:rsidRPr="00AD1D3B" w:rsidRDefault="00A214F5">
      <w:pPr>
        <w:pStyle w:val="Zkladntext"/>
        <w:spacing w:before="2"/>
        <w:rPr>
          <w:b/>
          <w:sz w:val="9"/>
          <w:lang w:val="cs-CZ"/>
        </w:rPr>
      </w:pPr>
    </w:p>
    <w:p w14:paraId="31DBECD3" w14:textId="77777777" w:rsidR="00A214F5" w:rsidRPr="00AD1D3B" w:rsidRDefault="00000000">
      <w:pPr>
        <w:tabs>
          <w:tab w:val="left" w:pos="4836"/>
          <w:tab w:val="left" w:pos="6949"/>
          <w:tab w:val="left" w:pos="7374"/>
        </w:tabs>
        <w:spacing w:before="96"/>
        <w:ind w:left="1636"/>
        <w:rPr>
          <w:sz w:val="15"/>
          <w:lang w:val="cs-CZ"/>
        </w:rPr>
      </w:pPr>
      <w:r w:rsidRPr="00AD1D3B">
        <w:rPr>
          <w:color w:val="221F1F"/>
          <w:sz w:val="15"/>
          <w:lang w:val="cs-CZ"/>
        </w:rPr>
        <w:t>Pojistné</w:t>
      </w:r>
      <w:r w:rsidRPr="00AD1D3B">
        <w:rPr>
          <w:color w:val="221F1F"/>
          <w:spacing w:val="2"/>
          <w:sz w:val="15"/>
          <w:lang w:val="cs-CZ"/>
        </w:rPr>
        <w:t xml:space="preserve"> </w:t>
      </w:r>
      <w:r w:rsidRPr="00AD1D3B">
        <w:rPr>
          <w:color w:val="221F1F"/>
          <w:sz w:val="15"/>
          <w:lang w:val="cs-CZ"/>
        </w:rPr>
        <w:t>období:</w:t>
      </w:r>
      <w:r w:rsidRPr="00AD1D3B">
        <w:rPr>
          <w:rFonts w:ascii="Times New Roman" w:hAnsi="Times New Roman"/>
          <w:color w:val="221F1F"/>
          <w:sz w:val="15"/>
          <w:lang w:val="cs-CZ"/>
        </w:rPr>
        <w:tab/>
      </w:r>
      <w:proofErr w:type="gramStart"/>
      <w:r w:rsidRPr="00AD1D3B">
        <w:rPr>
          <w:color w:val="221F1F"/>
          <w:sz w:val="15"/>
          <w:lang w:val="cs-CZ"/>
        </w:rPr>
        <w:t xml:space="preserve">od:  </w:t>
      </w:r>
      <w:r w:rsidRPr="00AD1D3B">
        <w:rPr>
          <w:color w:val="221F1F"/>
          <w:spacing w:val="28"/>
          <w:sz w:val="15"/>
          <w:lang w:val="cs-CZ"/>
        </w:rPr>
        <w:t xml:space="preserve"> </w:t>
      </w:r>
      <w:proofErr w:type="gramEnd"/>
      <w:r w:rsidRPr="00AD1D3B">
        <w:rPr>
          <w:color w:val="221F1F"/>
          <w:sz w:val="15"/>
          <w:lang w:val="cs-CZ"/>
        </w:rPr>
        <w:t xml:space="preserve">20.1.26  </w:t>
      </w:r>
      <w:r w:rsidRPr="00AD1D3B">
        <w:rPr>
          <w:color w:val="221F1F"/>
          <w:spacing w:val="9"/>
          <w:sz w:val="15"/>
          <w:lang w:val="cs-CZ"/>
        </w:rPr>
        <w:t xml:space="preserve"> </w:t>
      </w:r>
      <w:r w:rsidRPr="00AD1D3B">
        <w:rPr>
          <w:color w:val="221F1F"/>
          <w:sz w:val="15"/>
          <w:lang w:val="cs-CZ"/>
        </w:rPr>
        <w:t>0:00h</w:t>
      </w:r>
      <w:r w:rsidRPr="00AD1D3B">
        <w:rPr>
          <w:rFonts w:ascii="Times New Roman" w:hAnsi="Times New Roman"/>
          <w:color w:val="221F1F"/>
          <w:sz w:val="15"/>
          <w:lang w:val="cs-CZ"/>
        </w:rPr>
        <w:tab/>
      </w:r>
      <w:r w:rsidRPr="00AD1D3B">
        <w:rPr>
          <w:color w:val="221F1F"/>
          <w:sz w:val="15"/>
          <w:lang w:val="cs-CZ"/>
        </w:rPr>
        <w:t>do:</w:t>
      </w:r>
      <w:r w:rsidRPr="00AD1D3B">
        <w:rPr>
          <w:rFonts w:ascii="Times New Roman" w:hAnsi="Times New Roman"/>
          <w:color w:val="221F1F"/>
          <w:sz w:val="15"/>
          <w:lang w:val="cs-CZ"/>
        </w:rPr>
        <w:tab/>
      </w:r>
      <w:r w:rsidRPr="00AD1D3B">
        <w:rPr>
          <w:color w:val="221F1F"/>
          <w:sz w:val="15"/>
          <w:lang w:val="cs-CZ"/>
        </w:rPr>
        <w:t>20.1.27</w:t>
      </w:r>
      <w:r w:rsidRPr="00AD1D3B">
        <w:rPr>
          <w:color w:val="221F1F"/>
          <w:spacing w:val="28"/>
          <w:sz w:val="15"/>
          <w:lang w:val="cs-CZ"/>
        </w:rPr>
        <w:t xml:space="preserve"> </w:t>
      </w:r>
      <w:r w:rsidRPr="00AD1D3B">
        <w:rPr>
          <w:color w:val="221F1F"/>
          <w:sz w:val="15"/>
          <w:lang w:val="cs-CZ"/>
        </w:rPr>
        <w:t>0:00h</w:t>
      </w:r>
    </w:p>
    <w:p w14:paraId="5D192701" w14:textId="77777777" w:rsidR="00A214F5" w:rsidRPr="00AD1D3B" w:rsidRDefault="00A214F5">
      <w:pPr>
        <w:pStyle w:val="Zkladntext"/>
        <w:rPr>
          <w:sz w:val="20"/>
          <w:lang w:val="cs-CZ"/>
        </w:rPr>
      </w:pPr>
    </w:p>
    <w:p w14:paraId="28FA2EBA" w14:textId="77777777" w:rsidR="00A214F5" w:rsidRPr="00AD1D3B" w:rsidRDefault="00A214F5">
      <w:pPr>
        <w:pStyle w:val="Zkladntext"/>
        <w:rPr>
          <w:sz w:val="20"/>
          <w:lang w:val="cs-CZ"/>
        </w:rPr>
      </w:pPr>
    </w:p>
    <w:p w14:paraId="20DF557D" w14:textId="77777777" w:rsidR="00A214F5" w:rsidRPr="00AD1D3B" w:rsidRDefault="00A214F5">
      <w:pPr>
        <w:pStyle w:val="Zkladntext"/>
        <w:spacing w:before="3"/>
        <w:rPr>
          <w:sz w:val="18"/>
          <w:lang w:val="cs-CZ"/>
        </w:rPr>
      </w:pPr>
    </w:p>
    <w:p w14:paraId="32DF4D90" w14:textId="77777777" w:rsidR="00A214F5" w:rsidRPr="00AD1D3B" w:rsidRDefault="00000000">
      <w:pPr>
        <w:spacing w:before="96"/>
        <w:ind w:left="1636"/>
        <w:rPr>
          <w:sz w:val="15"/>
          <w:lang w:val="cs-CZ"/>
        </w:rPr>
      </w:pPr>
      <w:r w:rsidRPr="00AD1D3B">
        <w:rPr>
          <w:color w:val="221F1F"/>
          <w:sz w:val="15"/>
          <w:lang w:val="cs-CZ"/>
        </w:rPr>
        <w:t>Vlastník: Západočeská univerzita v Plzni, IČ: 49777513 Provozovatel: CZEex60dbxo04qqh</w:t>
      </w:r>
    </w:p>
    <w:p w14:paraId="3BAF6D25" w14:textId="77777777" w:rsidR="00A214F5" w:rsidRPr="00AD1D3B" w:rsidRDefault="00A214F5">
      <w:pPr>
        <w:pStyle w:val="Zkladntext"/>
        <w:rPr>
          <w:sz w:val="16"/>
          <w:lang w:val="cs-CZ"/>
        </w:rPr>
      </w:pPr>
    </w:p>
    <w:p w14:paraId="53FB0A7E" w14:textId="77777777" w:rsidR="00A214F5" w:rsidRPr="00AD1D3B" w:rsidRDefault="00A214F5">
      <w:pPr>
        <w:pStyle w:val="Zkladntext"/>
        <w:rPr>
          <w:sz w:val="16"/>
          <w:lang w:val="cs-CZ"/>
        </w:rPr>
      </w:pPr>
    </w:p>
    <w:p w14:paraId="60CE6CBF" w14:textId="77777777" w:rsidR="00A214F5" w:rsidRPr="00AD1D3B" w:rsidRDefault="00A214F5">
      <w:pPr>
        <w:pStyle w:val="Zkladntext"/>
        <w:spacing w:before="11"/>
        <w:rPr>
          <w:sz w:val="19"/>
          <w:lang w:val="cs-CZ"/>
        </w:rPr>
      </w:pPr>
    </w:p>
    <w:p w14:paraId="6A2EC795" w14:textId="77777777" w:rsidR="00A214F5" w:rsidRPr="00AD1D3B" w:rsidRDefault="00000000">
      <w:pPr>
        <w:ind w:left="2906" w:right="2907"/>
        <w:jc w:val="center"/>
        <w:rPr>
          <w:b/>
          <w:sz w:val="15"/>
          <w:lang w:val="cs-CZ"/>
        </w:rPr>
      </w:pPr>
      <w:r w:rsidRPr="00AD1D3B">
        <w:rPr>
          <w:b/>
          <w:color w:val="221F1F"/>
          <w:sz w:val="15"/>
          <w:u w:val="single" w:color="221F1F"/>
          <w:lang w:val="cs-CZ"/>
        </w:rPr>
        <w:t>Rozsah pojištění:</w:t>
      </w:r>
    </w:p>
    <w:p w14:paraId="1FAB840F" w14:textId="77777777" w:rsidR="00A214F5" w:rsidRPr="00AD1D3B" w:rsidRDefault="00A214F5">
      <w:pPr>
        <w:pStyle w:val="Zkladntext"/>
        <w:spacing w:before="2"/>
        <w:rPr>
          <w:b/>
          <w:sz w:val="9"/>
          <w:lang w:val="cs-CZ"/>
        </w:rPr>
      </w:pPr>
    </w:p>
    <w:p w14:paraId="11F600A1" w14:textId="77777777" w:rsidR="00A214F5" w:rsidRPr="00AD1D3B" w:rsidRDefault="00000000">
      <w:pPr>
        <w:spacing w:before="96"/>
        <w:ind w:left="868"/>
        <w:rPr>
          <w:b/>
          <w:sz w:val="15"/>
          <w:lang w:val="cs-CZ"/>
        </w:rPr>
      </w:pPr>
      <w:r w:rsidRPr="00AD1D3B">
        <w:rPr>
          <w:b/>
          <w:color w:val="221F1F"/>
          <w:sz w:val="15"/>
          <w:u w:val="single" w:color="221F1F"/>
          <w:lang w:val="cs-CZ"/>
        </w:rPr>
        <w:t>Odpovědnost:</w:t>
      </w:r>
    </w:p>
    <w:p w14:paraId="2582D76A" w14:textId="77777777" w:rsidR="00A214F5" w:rsidRPr="00AD1D3B" w:rsidRDefault="00A214F5">
      <w:pPr>
        <w:pStyle w:val="Zkladntext"/>
        <w:spacing w:before="2"/>
        <w:rPr>
          <w:b/>
          <w:sz w:val="9"/>
          <w:lang w:val="cs-CZ"/>
        </w:rPr>
      </w:pPr>
    </w:p>
    <w:p w14:paraId="278EB675" w14:textId="77777777" w:rsidR="00A214F5" w:rsidRPr="00AD1D3B" w:rsidRDefault="00000000">
      <w:pPr>
        <w:spacing w:before="96"/>
        <w:ind w:left="1636"/>
        <w:rPr>
          <w:sz w:val="15"/>
          <w:lang w:val="cs-CZ"/>
        </w:rPr>
      </w:pPr>
      <w:r w:rsidRPr="00AD1D3B">
        <w:rPr>
          <w:color w:val="221F1F"/>
          <w:sz w:val="15"/>
          <w:lang w:val="cs-CZ"/>
        </w:rPr>
        <w:t>Pojištění odpovědnosti se sjednává v rozsahu doložky AVN52E</w:t>
      </w:r>
    </w:p>
    <w:p w14:paraId="28FA5BC8" w14:textId="77777777" w:rsidR="00A214F5" w:rsidRPr="00AD1D3B" w:rsidRDefault="00000000">
      <w:pPr>
        <w:spacing w:before="15"/>
        <w:ind w:left="1636"/>
        <w:rPr>
          <w:b/>
          <w:sz w:val="15"/>
          <w:lang w:val="cs-CZ"/>
        </w:rPr>
      </w:pPr>
      <w:r w:rsidRPr="00AD1D3B">
        <w:rPr>
          <w:b/>
          <w:color w:val="221F1F"/>
          <w:sz w:val="15"/>
          <w:lang w:val="cs-CZ"/>
        </w:rPr>
        <w:t xml:space="preserve">část 1.1 pojistné </w:t>
      </w:r>
      <w:proofErr w:type="gramStart"/>
      <w:r w:rsidRPr="00AD1D3B">
        <w:rPr>
          <w:b/>
          <w:color w:val="221F1F"/>
          <w:sz w:val="15"/>
          <w:lang w:val="cs-CZ"/>
        </w:rPr>
        <w:t>smlouvy - pojištění</w:t>
      </w:r>
      <w:proofErr w:type="gramEnd"/>
      <w:r w:rsidRPr="00AD1D3B">
        <w:rPr>
          <w:b/>
          <w:color w:val="221F1F"/>
          <w:sz w:val="15"/>
          <w:lang w:val="cs-CZ"/>
        </w:rPr>
        <w:t xml:space="preserve"> odpovědnosti za újmu způsobenou třetím osobám</w:t>
      </w:r>
    </w:p>
    <w:p w14:paraId="279FC0C1" w14:textId="77777777" w:rsidR="00A214F5" w:rsidRPr="00AD1D3B" w:rsidRDefault="00A214F5">
      <w:pPr>
        <w:pStyle w:val="Zkladntext"/>
        <w:spacing w:before="2"/>
        <w:rPr>
          <w:b/>
          <w:sz w:val="9"/>
          <w:lang w:val="cs-CZ"/>
        </w:rPr>
      </w:pPr>
    </w:p>
    <w:p w14:paraId="36B26F53" w14:textId="77777777" w:rsidR="00A214F5" w:rsidRPr="00AD1D3B" w:rsidRDefault="00000000">
      <w:pPr>
        <w:tabs>
          <w:tab w:val="left" w:pos="4500"/>
          <w:tab w:val="left" w:pos="6498"/>
          <w:tab w:val="left" w:pos="8033"/>
        </w:tabs>
        <w:spacing w:before="96"/>
        <w:ind w:left="1636"/>
        <w:rPr>
          <w:sz w:val="15"/>
          <w:lang w:val="cs-CZ"/>
        </w:rPr>
      </w:pPr>
      <w:r w:rsidRPr="00AD1D3B">
        <w:rPr>
          <w:color w:val="221F1F"/>
          <w:sz w:val="15"/>
          <w:lang w:val="cs-CZ"/>
        </w:rPr>
        <w:t>Limit</w:t>
      </w:r>
      <w:r w:rsidRPr="00AD1D3B">
        <w:rPr>
          <w:color w:val="221F1F"/>
          <w:spacing w:val="2"/>
          <w:sz w:val="15"/>
          <w:lang w:val="cs-CZ"/>
        </w:rPr>
        <w:t xml:space="preserve"> </w:t>
      </w:r>
      <w:r w:rsidRPr="00AD1D3B">
        <w:rPr>
          <w:color w:val="221F1F"/>
          <w:sz w:val="15"/>
          <w:lang w:val="cs-CZ"/>
        </w:rPr>
        <w:t>pojistného</w:t>
      </w:r>
      <w:r w:rsidRPr="00AD1D3B">
        <w:rPr>
          <w:color w:val="221F1F"/>
          <w:spacing w:val="1"/>
          <w:sz w:val="15"/>
          <w:lang w:val="cs-CZ"/>
        </w:rPr>
        <w:t xml:space="preserve"> </w:t>
      </w:r>
      <w:r w:rsidRPr="00AD1D3B">
        <w:rPr>
          <w:color w:val="221F1F"/>
          <w:sz w:val="15"/>
          <w:lang w:val="cs-CZ"/>
        </w:rPr>
        <w:t>plnění:</w:t>
      </w:r>
      <w:r w:rsidRPr="00AD1D3B">
        <w:rPr>
          <w:rFonts w:ascii="Times New Roman" w:hAnsi="Times New Roman"/>
          <w:color w:val="221F1F"/>
          <w:sz w:val="15"/>
          <w:lang w:val="cs-CZ"/>
        </w:rPr>
        <w:tab/>
      </w:r>
      <w:r w:rsidRPr="00AD1D3B">
        <w:rPr>
          <w:color w:val="221F1F"/>
          <w:sz w:val="15"/>
          <w:lang w:val="cs-CZ"/>
        </w:rPr>
        <w:t>750</w:t>
      </w:r>
      <w:r w:rsidRPr="00AD1D3B">
        <w:rPr>
          <w:color w:val="221F1F"/>
          <w:spacing w:val="1"/>
          <w:sz w:val="15"/>
          <w:lang w:val="cs-CZ"/>
        </w:rPr>
        <w:t xml:space="preserve"> </w:t>
      </w:r>
      <w:r w:rsidRPr="00AD1D3B">
        <w:rPr>
          <w:color w:val="221F1F"/>
          <w:sz w:val="15"/>
          <w:lang w:val="cs-CZ"/>
        </w:rPr>
        <w:t>000</w:t>
      </w:r>
      <w:r w:rsidRPr="00AD1D3B">
        <w:rPr>
          <w:color w:val="221F1F"/>
          <w:spacing w:val="20"/>
          <w:sz w:val="15"/>
          <w:lang w:val="cs-CZ"/>
        </w:rPr>
        <w:t xml:space="preserve"> </w:t>
      </w:r>
      <w:r w:rsidRPr="00AD1D3B">
        <w:rPr>
          <w:color w:val="221F1F"/>
          <w:sz w:val="15"/>
          <w:lang w:val="cs-CZ"/>
        </w:rPr>
        <w:t>SDR</w:t>
      </w:r>
      <w:r w:rsidRPr="00AD1D3B">
        <w:rPr>
          <w:rFonts w:ascii="Times New Roman" w:hAnsi="Times New Roman"/>
          <w:color w:val="221F1F"/>
          <w:sz w:val="15"/>
          <w:lang w:val="cs-CZ"/>
        </w:rPr>
        <w:tab/>
      </w:r>
      <w:r w:rsidRPr="00AD1D3B">
        <w:rPr>
          <w:color w:val="221F1F"/>
          <w:sz w:val="15"/>
          <w:lang w:val="cs-CZ"/>
        </w:rPr>
        <w:t>Územní rozsah:</w:t>
      </w:r>
      <w:r w:rsidRPr="00AD1D3B">
        <w:rPr>
          <w:rFonts w:ascii="Times New Roman" w:hAnsi="Times New Roman"/>
          <w:color w:val="221F1F"/>
          <w:sz w:val="15"/>
          <w:lang w:val="cs-CZ"/>
        </w:rPr>
        <w:tab/>
      </w:r>
      <w:r w:rsidRPr="00AD1D3B">
        <w:rPr>
          <w:color w:val="221F1F"/>
          <w:sz w:val="15"/>
          <w:lang w:val="cs-CZ"/>
        </w:rPr>
        <w:t xml:space="preserve">Celý svět / </w:t>
      </w:r>
      <w:proofErr w:type="spellStart"/>
      <w:r w:rsidRPr="00AD1D3B">
        <w:rPr>
          <w:color w:val="221F1F"/>
          <w:sz w:val="15"/>
          <w:lang w:val="cs-CZ"/>
        </w:rPr>
        <w:t>The</w:t>
      </w:r>
      <w:proofErr w:type="spellEnd"/>
      <w:r w:rsidRPr="00AD1D3B">
        <w:rPr>
          <w:color w:val="221F1F"/>
          <w:sz w:val="15"/>
          <w:lang w:val="cs-CZ"/>
        </w:rPr>
        <w:t xml:space="preserve"> </w:t>
      </w:r>
      <w:proofErr w:type="spellStart"/>
      <w:r w:rsidRPr="00AD1D3B">
        <w:rPr>
          <w:color w:val="221F1F"/>
          <w:sz w:val="15"/>
          <w:lang w:val="cs-CZ"/>
        </w:rPr>
        <w:t>whole</w:t>
      </w:r>
      <w:proofErr w:type="spellEnd"/>
      <w:r w:rsidRPr="00AD1D3B">
        <w:rPr>
          <w:color w:val="221F1F"/>
          <w:spacing w:val="6"/>
          <w:sz w:val="15"/>
          <w:lang w:val="cs-CZ"/>
        </w:rPr>
        <w:t xml:space="preserve"> </w:t>
      </w:r>
      <w:proofErr w:type="spellStart"/>
      <w:r w:rsidRPr="00AD1D3B">
        <w:rPr>
          <w:color w:val="221F1F"/>
          <w:sz w:val="15"/>
          <w:lang w:val="cs-CZ"/>
        </w:rPr>
        <w:t>world</w:t>
      </w:r>
      <w:proofErr w:type="spellEnd"/>
    </w:p>
    <w:p w14:paraId="76659A5E" w14:textId="77777777" w:rsidR="00A214F5" w:rsidRPr="00AD1D3B" w:rsidRDefault="00A214F5">
      <w:pPr>
        <w:pStyle w:val="Zkladntext"/>
        <w:rPr>
          <w:sz w:val="20"/>
          <w:lang w:val="cs-CZ"/>
        </w:rPr>
      </w:pPr>
    </w:p>
    <w:p w14:paraId="32DFF279" w14:textId="77777777" w:rsidR="00A214F5" w:rsidRPr="00AD1D3B" w:rsidRDefault="00A214F5">
      <w:pPr>
        <w:pStyle w:val="Zkladntext"/>
        <w:rPr>
          <w:sz w:val="20"/>
          <w:lang w:val="cs-CZ"/>
        </w:rPr>
      </w:pPr>
    </w:p>
    <w:p w14:paraId="5465DC34" w14:textId="77777777" w:rsidR="00A214F5" w:rsidRPr="00AD1D3B" w:rsidRDefault="00A214F5">
      <w:pPr>
        <w:pStyle w:val="Zkladntext"/>
        <w:rPr>
          <w:sz w:val="20"/>
          <w:lang w:val="cs-CZ"/>
        </w:rPr>
      </w:pPr>
    </w:p>
    <w:p w14:paraId="62BDA555" w14:textId="77777777" w:rsidR="00A214F5" w:rsidRPr="00AD1D3B" w:rsidRDefault="00A214F5">
      <w:pPr>
        <w:pStyle w:val="Zkladntext"/>
        <w:rPr>
          <w:sz w:val="20"/>
          <w:lang w:val="cs-CZ"/>
        </w:rPr>
      </w:pPr>
    </w:p>
    <w:p w14:paraId="207CA40B" w14:textId="77777777" w:rsidR="00A214F5" w:rsidRPr="00AD1D3B" w:rsidRDefault="00A214F5">
      <w:pPr>
        <w:pStyle w:val="Zkladntext"/>
        <w:rPr>
          <w:sz w:val="20"/>
          <w:lang w:val="cs-CZ"/>
        </w:rPr>
      </w:pPr>
    </w:p>
    <w:p w14:paraId="68ADFEA1" w14:textId="77777777" w:rsidR="00A214F5" w:rsidRPr="00AD1D3B" w:rsidRDefault="00000000">
      <w:pPr>
        <w:pStyle w:val="Zkladntext"/>
        <w:spacing w:before="5"/>
        <w:rPr>
          <w:sz w:val="22"/>
          <w:lang w:val="cs-CZ"/>
        </w:rPr>
      </w:pPr>
      <w:r w:rsidRPr="00AD1D3B">
        <w:rPr>
          <w:noProof/>
          <w:lang w:val="cs-CZ"/>
        </w:rPr>
        <w:drawing>
          <wp:anchor distT="0" distB="0" distL="0" distR="0" simplePos="0" relativeHeight="5" behindDoc="0" locked="0" layoutInCell="1" allowOverlap="1" wp14:anchorId="0D6A8693" wp14:editId="4AB96655">
            <wp:simplePos x="0" y="0"/>
            <wp:positionH relativeFrom="page">
              <wp:posOffset>2572222</wp:posOffset>
            </wp:positionH>
            <wp:positionV relativeFrom="paragraph">
              <wp:posOffset>189143</wp:posOffset>
            </wp:positionV>
            <wp:extent cx="2406981" cy="709422"/>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7" cstate="print"/>
                    <a:stretch>
                      <a:fillRect/>
                    </a:stretch>
                  </pic:blipFill>
                  <pic:spPr>
                    <a:xfrm>
                      <a:off x="0" y="0"/>
                      <a:ext cx="2406981" cy="709422"/>
                    </a:xfrm>
                    <a:prstGeom prst="rect">
                      <a:avLst/>
                    </a:prstGeom>
                  </pic:spPr>
                </pic:pic>
              </a:graphicData>
            </a:graphic>
          </wp:anchor>
        </w:drawing>
      </w:r>
    </w:p>
    <w:p w14:paraId="760E4F03" w14:textId="77777777" w:rsidR="00A214F5" w:rsidRPr="00AD1D3B" w:rsidRDefault="00A214F5">
      <w:pPr>
        <w:pStyle w:val="Zkladntext"/>
        <w:rPr>
          <w:sz w:val="20"/>
          <w:lang w:val="cs-CZ"/>
        </w:rPr>
      </w:pPr>
    </w:p>
    <w:p w14:paraId="1DFA0ED8" w14:textId="77777777" w:rsidR="00A214F5" w:rsidRPr="00AD1D3B" w:rsidRDefault="00A214F5">
      <w:pPr>
        <w:pStyle w:val="Zkladntext"/>
        <w:rPr>
          <w:sz w:val="20"/>
          <w:lang w:val="cs-CZ"/>
        </w:rPr>
      </w:pPr>
    </w:p>
    <w:p w14:paraId="1D18258D" w14:textId="77777777" w:rsidR="00A214F5" w:rsidRPr="00AD1D3B" w:rsidRDefault="00A214F5">
      <w:pPr>
        <w:pStyle w:val="Zkladntext"/>
        <w:rPr>
          <w:sz w:val="20"/>
          <w:lang w:val="cs-CZ"/>
        </w:rPr>
      </w:pPr>
    </w:p>
    <w:p w14:paraId="426544B9" w14:textId="77777777" w:rsidR="00A214F5" w:rsidRPr="00AD1D3B" w:rsidRDefault="00A214F5">
      <w:pPr>
        <w:pStyle w:val="Zkladntext"/>
        <w:rPr>
          <w:sz w:val="20"/>
          <w:lang w:val="cs-CZ"/>
        </w:rPr>
      </w:pPr>
    </w:p>
    <w:p w14:paraId="420A5761" w14:textId="77777777" w:rsidR="00A214F5" w:rsidRPr="00AD1D3B" w:rsidRDefault="00A214F5">
      <w:pPr>
        <w:pStyle w:val="Zkladntext"/>
        <w:rPr>
          <w:sz w:val="20"/>
          <w:lang w:val="cs-CZ"/>
        </w:rPr>
      </w:pPr>
    </w:p>
    <w:p w14:paraId="21C70CD7" w14:textId="77777777" w:rsidR="00A214F5" w:rsidRPr="00AD1D3B" w:rsidRDefault="00A214F5">
      <w:pPr>
        <w:pStyle w:val="Zkladntext"/>
        <w:rPr>
          <w:sz w:val="20"/>
          <w:lang w:val="cs-CZ"/>
        </w:rPr>
      </w:pPr>
    </w:p>
    <w:p w14:paraId="6C445D75" w14:textId="77777777" w:rsidR="00A214F5" w:rsidRPr="00AD1D3B" w:rsidRDefault="00A214F5">
      <w:pPr>
        <w:pStyle w:val="Zkladntext"/>
        <w:rPr>
          <w:sz w:val="20"/>
          <w:lang w:val="cs-CZ"/>
        </w:rPr>
      </w:pPr>
    </w:p>
    <w:p w14:paraId="15C24B0A" w14:textId="77777777" w:rsidR="00A214F5" w:rsidRPr="00AD1D3B" w:rsidRDefault="00A214F5">
      <w:pPr>
        <w:pStyle w:val="Zkladntext"/>
        <w:rPr>
          <w:sz w:val="20"/>
          <w:lang w:val="cs-CZ"/>
        </w:rPr>
      </w:pPr>
    </w:p>
    <w:p w14:paraId="59C58A16" w14:textId="77777777" w:rsidR="00A214F5" w:rsidRPr="00AD1D3B" w:rsidRDefault="00A214F5">
      <w:pPr>
        <w:pStyle w:val="Zkladntext"/>
        <w:rPr>
          <w:sz w:val="20"/>
          <w:lang w:val="cs-CZ"/>
        </w:rPr>
      </w:pPr>
    </w:p>
    <w:p w14:paraId="0A4F4477" w14:textId="77777777" w:rsidR="00A214F5" w:rsidRPr="00AD1D3B" w:rsidRDefault="00A214F5">
      <w:pPr>
        <w:pStyle w:val="Zkladntext"/>
        <w:rPr>
          <w:sz w:val="20"/>
          <w:lang w:val="cs-CZ"/>
        </w:rPr>
      </w:pPr>
    </w:p>
    <w:p w14:paraId="1E022DDF" w14:textId="77777777" w:rsidR="00A214F5" w:rsidRPr="00AD1D3B" w:rsidRDefault="00A214F5">
      <w:pPr>
        <w:pStyle w:val="Zkladntext"/>
        <w:rPr>
          <w:sz w:val="20"/>
          <w:lang w:val="cs-CZ"/>
        </w:rPr>
      </w:pPr>
    </w:p>
    <w:p w14:paraId="54A69708" w14:textId="77777777" w:rsidR="00A214F5" w:rsidRPr="00AD1D3B" w:rsidRDefault="00A214F5">
      <w:pPr>
        <w:pStyle w:val="Zkladntext"/>
        <w:rPr>
          <w:sz w:val="20"/>
          <w:lang w:val="cs-CZ"/>
        </w:rPr>
      </w:pPr>
    </w:p>
    <w:p w14:paraId="15FCF1A4" w14:textId="77777777" w:rsidR="00A214F5" w:rsidRPr="00AD1D3B" w:rsidRDefault="00A214F5">
      <w:pPr>
        <w:pStyle w:val="Zkladntext"/>
        <w:rPr>
          <w:sz w:val="20"/>
          <w:lang w:val="cs-CZ"/>
        </w:rPr>
      </w:pPr>
    </w:p>
    <w:p w14:paraId="23CECAFD" w14:textId="77777777" w:rsidR="00A214F5" w:rsidRPr="00AD1D3B" w:rsidRDefault="00A214F5">
      <w:pPr>
        <w:pStyle w:val="Zkladntext"/>
        <w:rPr>
          <w:sz w:val="20"/>
          <w:lang w:val="cs-CZ"/>
        </w:rPr>
      </w:pPr>
    </w:p>
    <w:p w14:paraId="4F4E1E68" w14:textId="77777777" w:rsidR="00A214F5" w:rsidRPr="00AD1D3B" w:rsidRDefault="00A214F5">
      <w:pPr>
        <w:pStyle w:val="Zkladntext"/>
        <w:rPr>
          <w:sz w:val="20"/>
          <w:lang w:val="cs-CZ"/>
        </w:rPr>
      </w:pPr>
    </w:p>
    <w:p w14:paraId="02F1551A" w14:textId="77777777" w:rsidR="00A214F5" w:rsidRPr="00AD1D3B" w:rsidRDefault="00A214F5">
      <w:pPr>
        <w:pStyle w:val="Zkladntext"/>
        <w:spacing w:before="10"/>
        <w:rPr>
          <w:sz w:val="28"/>
          <w:lang w:val="cs-CZ"/>
        </w:rPr>
      </w:pPr>
    </w:p>
    <w:p w14:paraId="7F5A6756" w14:textId="77777777" w:rsidR="00A214F5" w:rsidRPr="00AD1D3B" w:rsidRDefault="00000000">
      <w:pPr>
        <w:spacing w:before="88"/>
        <w:ind w:left="2857" w:right="2907"/>
        <w:jc w:val="center"/>
        <w:rPr>
          <w:sz w:val="20"/>
          <w:lang w:val="cs-CZ"/>
        </w:rPr>
      </w:pPr>
      <w:r>
        <w:rPr>
          <w:lang w:val="cs-CZ"/>
        </w:rPr>
        <w:pict w14:anchorId="459795CF">
          <v:shape id="_x0000_s2053" type="#_x0000_t202" style="position:absolute;left:0;text-align:left;margin-left:275.05pt;margin-top:20.05pt;width:38pt;height:8.45pt;z-index:-252198912;mso-position-horizontal-relative:page" filled="f" stroked="f">
            <v:textbox inset="0,0,0,0">
              <w:txbxContent>
                <w:p w14:paraId="55A7A0B8" w14:textId="77777777" w:rsidR="00A214F5" w:rsidRDefault="00000000">
                  <w:pPr>
                    <w:spacing w:line="169" w:lineRule="exact"/>
                    <w:rPr>
                      <w:sz w:val="15"/>
                    </w:rPr>
                  </w:pPr>
                  <w:r>
                    <w:rPr>
                      <w:color w:val="221F1F"/>
                      <w:sz w:val="15"/>
                    </w:rPr>
                    <w:t>list č.3 z 14</w:t>
                  </w:r>
                </w:p>
              </w:txbxContent>
            </v:textbox>
            <w10:wrap anchorx="page"/>
          </v:shape>
        </w:pict>
      </w:r>
      <w:r>
        <w:rPr>
          <w:lang w:val="cs-CZ"/>
        </w:rPr>
        <w:pict w14:anchorId="635AF240">
          <v:rect id="_x0000_s2052" style="position:absolute;left:0;text-align:left;margin-left:282.05pt;margin-top:24.05pt;width:32.5pt;height:1.75pt;z-index:251665408;mso-position-horizontal-relative:page" filled="f" strokecolor="white" strokeweight="4.23075mm">
            <w10:wrap anchorx="page"/>
          </v:rect>
        </w:pict>
      </w:r>
      <w:r w:rsidRPr="00AD1D3B">
        <w:rPr>
          <w:color w:val="211F1F"/>
          <w:sz w:val="20"/>
          <w:lang w:val="cs-CZ"/>
        </w:rPr>
        <w:t>list č. 13 ze 14</w:t>
      </w:r>
    </w:p>
    <w:p w14:paraId="4A3B447B" w14:textId="77777777" w:rsidR="00A214F5" w:rsidRPr="00AD1D3B" w:rsidRDefault="00A214F5">
      <w:pPr>
        <w:jc w:val="center"/>
        <w:rPr>
          <w:sz w:val="20"/>
          <w:lang w:val="cs-CZ"/>
        </w:rPr>
        <w:sectPr w:rsidR="00A214F5" w:rsidRPr="00AD1D3B">
          <w:type w:val="continuous"/>
          <w:pgSz w:w="11900" w:h="16840"/>
          <w:pgMar w:top="900" w:right="440" w:bottom="280" w:left="300" w:header="708" w:footer="708" w:gutter="0"/>
          <w:cols w:space="708"/>
        </w:sectPr>
      </w:pPr>
    </w:p>
    <w:p w14:paraId="5EBF055D" w14:textId="77777777" w:rsidR="00A214F5" w:rsidRPr="00AD1D3B" w:rsidRDefault="00A214F5">
      <w:pPr>
        <w:pStyle w:val="Zkladntext"/>
        <w:rPr>
          <w:sz w:val="20"/>
          <w:lang w:val="cs-CZ"/>
        </w:rPr>
      </w:pPr>
    </w:p>
    <w:p w14:paraId="613DA317" w14:textId="77777777" w:rsidR="00A214F5" w:rsidRPr="00AD1D3B" w:rsidRDefault="00A214F5">
      <w:pPr>
        <w:pStyle w:val="Zkladntext"/>
        <w:spacing w:before="5"/>
        <w:rPr>
          <w:sz w:val="18"/>
          <w:lang w:val="cs-CZ"/>
        </w:rPr>
      </w:pPr>
    </w:p>
    <w:p w14:paraId="14A68F30" w14:textId="77777777" w:rsidR="00A214F5" w:rsidRPr="00AD1D3B" w:rsidRDefault="00A214F5">
      <w:pPr>
        <w:rPr>
          <w:sz w:val="18"/>
          <w:lang w:val="cs-CZ"/>
        </w:rPr>
        <w:sectPr w:rsidR="00A214F5" w:rsidRPr="00AD1D3B">
          <w:pgSz w:w="11900" w:h="16840"/>
          <w:pgMar w:top="3160" w:right="440" w:bottom="1820" w:left="300" w:header="1196" w:footer="1630" w:gutter="0"/>
          <w:cols w:space="708"/>
        </w:sectPr>
      </w:pPr>
    </w:p>
    <w:p w14:paraId="54CFD225" w14:textId="77777777" w:rsidR="00A214F5" w:rsidRPr="00AD1D3B" w:rsidRDefault="00000000">
      <w:pPr>
        <w:spacing w:before="96"/>
        <w:ind w:left="868"/>
        <w:rPr>
          <w:b/>
          <w:sz w:val="15"/>
          <w:lang w:val="cs-CZ"/>
        </w:rPr>
      </w:pPr>
      <w:r w:rsidRPr="00AD1D3B">
        <w:rPr>
          <w:b/>
          <w:color w:val="221F1F"/>
          <w:sz w:val="15"/>
          <w:u w:val="single" w:color="221F1F"/>
          <w:lang w:val="cs-CZ"/>
        </w:rPr>
        <w:t>Identifikace letadla</w:t>
      </w:r>
    </w:p>
    <w:p w14:paraId="43BDA7A3" w14:textId="77777777" w:rsidR="00A214F5" w:rsidRPr="00AD1D3B" w:rsidRDefault="00000000">
      <w:pPr>
        <w:spacing w:before="96"/>
        <w:ind w:left="868"/>
        <w:rPr>
          <w:sz w:val="15"/>
          <w:lang w:val="cs-CZ"/>
        </w:rPr>
      </w:pPr>
      <w:r w:rsidRPr="00AD1D3B">
        <w:rPr>
          <w:lang w:val="cs-CZ"/>
        </w:rPr>
        <w:br w:type="column"/>
      </w:r>
      <w:r w:rsidRPr="00AD1D3B">
        <w:rPr>
          <w:color w:val="221F1F"/>
          <w:sz w:val="15"/>
          <w:lang w:val="cs-CZ"/>
        </w:rPr>
        <w:t>Značka a typ letadla:</w:t>
      </w:r>
    </w:p>
    <w:p w14:paraId="5DD4FC05" w14:textId="77777777" w:rsidR="00A214F5" w:rsidRPr="00AD1D3B" w:rsidRDefault="00000000">
      <w:pPr>
        <w:spacing w:before="15"/>
        <w:ind w:left="868"/>
        <w:rPr>
          <w:sz w:val="15"/>
          <w:lang w:val="cs-CZ"/>
        </w:rPr>
      </w:pPr>
      <w:r w:rsidRPr="00AD1D3B">
        <w:rPr>
          <w:color w:val="221F1F"/>
          <w:sz w:val="15"/>
          <w:lang w:val="cs-CZ"/>
        </w:rPr>
        <w:t>Rok výroby:</w:t>
      </w:r>
    </w:p>
    <w:p w14:paraId="4ED5238F" w14:textId="77777777" w:rsidR="00A214F5" w:rsidRPr="00AD1D3B" w:rsidRDefault="00000000">
      <w:pPr>
        <w:spacing w:before="14"/>
        <w:ind w:left="868"/>
        <w:rPr>
          <w:sz w:val="15"/>
          <w:lang w:val="cs-CZ"/>
        </w:rPr>
      </w:pPr>
      <w:r w:rsidRPr="00AD1D3B">
        <w:rPr>
          <w:color w:val="221F1F"/>
          <w:sz w:val="15"/>
          <w:lang w:val="cs-CZ"/>
        </w:rPr>
        <w:t>Poznávací značka:</w:t>
      </w:r>
    </w:p>
    <w:p w14:paraId="61C1F353" w14:textId="77777777" w:rsidR="00A214F5" w:rsidRPr="00AD1D3B" w:rsidRDefault="00000000">
      <w:pPr>
        <w:spacing w:before="15"/>
        <w:ind w:left="868"/>
        <w:rPr>
          <w:sz w:val="15"/>
          <w:lang w:val="cs-CZ"/>
        </w:rPr>
      </w:pPr>
      <w:r w:rsidRPr="00AD1D3B">
        <w:rPr>
          <w:color w:val="221F1F"/>
          <w:sz w:val="15"/>
          <w:lang w:val="cs-CZ"/>
        </w:rPr>
        <w:t>Výrobní číslo:</w:t>
      </w:r>
    </w:p>
    <w:p w14:paraId="68A090D7" w14:textId="77777777" w:rsidR="00A214F5" w:rsidRPr="00AD1D3B" w:rsidRDefault="00000000">
      <w:pPr>
        <w:spacing w:before="15"/>
        <w:ind w:left="868"/>
        <w:rPr>
          <w:sz w:val="15"/>
          <w:lang w:val="cs-CZ"/>
        </w:rPr>
      </w:pPr>
      <w:r w:rsidRPr="00AD1D3B">
        <w:rPr>
          <w:color w:val="221F1F"/>
          <w:sz w:val="15"/>
          <w:lang w:val="cs-CZ"/>
        </w:rPr>
        <w:t xml:space="preserve">Maximální vzletová hmotnost / </w:t>
      </w:r>
      <w:proofErr w:type="gramStart"/>
      <w:r w:rsidRPr="00AD1D3B">
        <w:rPr>
          <w:i/>
          <w:color w:val="221F1F"/>
          <w:sz w:val="15"/>
          <w:lang w:val="cs-CZ"/>
        </w:rPr>
        <w:t xml:space="preserve">MTOW </w:t>
      </w:r>
      <w:r w:rsidRPr="00AD1D3B">
        <w:rPr>
          <w:color w:val="221F1F"/>
          <w:sz w:val="15"/>
          <w:lang w:val="cs-CZ"/>
        </w:rPr>
        <w:t>:</w:t>
      </w:r>
      <w:proofErr w:type="gramEnd"/>
    </w:p>
    <w:p w14:paraId="72E17233" w14:textId="77777777" w:rsidR="00A214F5" w:rsidRPr="00AD1D3B" w:rsidRDefault="00000000">
      <w:pPr>
        <w:spacing w:before="96" w:line="259" w:lineRule="auto"/>
        <w:ind w:left="503" w:right="1046"/>
        <w:rPr>
          <w:b/>
          <w:sz w:val="15"/>
          <w:lang w:val="cs-CZ"/>
        </w:rPr>
      </w:pPr>
      <w:r w:rsidRPr="00AD1D3B">
        <w:rPr>
          <w:lang w:val="cs-CZ"/>
        </w:rPr>
        <w:br w:type="column"/>
      </w:r>
      <w:r w:rsidRPr="00AD1D3B">
        <w:rPr>
          <w:b/>
          <w:color w:val="221F1F"/>
          <w:sz w:val="15"/>
          <w:lang w:val="cs-CZ"/>
        </w:rPr>
        <w:t>DJI MAVIC 4 PRO FLY More Combo 2025</w:t>
      </w:r>
    </w:p>
    <w:p w14:paraId="4DE71686" w14:textId="77777777" w:rsidR="00A214F5" w:rsidRPr="00AD1D3B" w:rsidRDefault="00000000">
      <w:pPr>
        <w:spacing w:before="2" w:line="259" w:lineRule="auto"/>
        <w:ind w:left="503" w:right="2106"/>
        <w:rPr>
          <w:b/>
          <w:sz w:val="15"/>
          <w:lang w:val="cs-CZ"/>
        </w:rPr>
      </w:pPr>
      <w:r w:rsidRPr="00AD1D3B">
        <w:rPr>
          <w:b/>
          <w:color w:val="221F1F"/>
          <w:sz w:val="15"/>
          <w:lang w:val="cs-CZ"/>
        </w:rPr>
        <w:t>CZEex60dbxo04qqh 158F8LQC253G0020HUC</w:t>
      </w:r>
    </w:p>
    <w:p w14:paraId="3557E03B" w14:textId="77777777" w:rsidR="00A214F5" w:rsidRPr="00AD1D3B" w:rsidRDefault="00000000">
      <w:pPr>
        <w:spacing w:before="1"/>
        <w:ind w:left="503"/>
        <w:rPr>
          <w:b/>
          <w:sz w:val="15"/>
          <w:lang w:val="cs-CZ"/>
        </w:rPr>
      </w:pPr>
      <w:r w:rsidRPr="00AD1D3B">
        <w:rPr>
          <w:b/>
          <w:color w:val="221F1F"/>
          <w:sz w:val="15"/>
          <w:lang w:val="cs-CZ"/>
        </w:rPr>
        <w:t>1,063 Kg</w:t>
      </w:r>
    </w:p>
    <w:p w14:paraId="07421134" w14:textId="77777777" w:rsidR="00A214F5" w:rsidRPr="00AD1D3B" w:rsidRDefault="00A214F5">
      <w:pPr>
        <w:rPr>
          <w:sz w:val="15"/>
          <w:lang w:val="cs-CZ"/>
        </w:rPr>
        <w:sectPr w:rsidR="00A214F5" w:rsidRPr="00AD1D3B">
          <w:type w:val="continuous"/>
          <w:pgSz w:w="11900" w:h="16840"/>
          <w:pgMar w:top="900" w:right="440" w:bottom="280" w:left="300" w:header="708" w:footer="708" w:gutter="0"/>
          <w:cols w:num="3" w:space="708" w:equalWidth="0">
            <w:col w:w="2263" w:space="950"/>
            <w:col w:w="3511" w:space="39"/>
            <w:col w:w="4397"/>
          </w:cols>
        </w:sectPr>
      </w:pPr>
    </w:p>
    <w:p w14:paraId="0C9A9C3C" w14:textId="77777777" w:rsidR="00A214F5" w:rsidRPr="00AD1D3B" w:rsidRDefault="00A214F5">
      <w:pPr>
        <w:pStyle w:val="Zkladntext"/>
        <w:spacing w:before="2"/>
        <w:rPr>
          <w:b/>
          <w:sz w:val="9"/>
          <w:lang w:val="cs-CZ"/>
        </w:rPr>
      </w:pPr>
    </w:p>
    <w:p w14:paraId="226860F2" w14:textId="77777777" w:rsidR="00A214F5" w:rsidRPr="00AD1D3B" w:rsidRDefault="00000000">
      <w:pPr>
        <w:tabs>
          <w:tab w:val="left" w:pos="4836"/>
          <w:tab w:val="left" w:pos="6949"/>
          <w:tab w:val="left" w:pos="7374"/>
        </w:tabs>
        <w:spacing w:before="96"/>
        <w:ind w:left="1636"/>
        <w:rPr>
          <w:sz w:val="15"/>
          <w:lang w:val="cs-CZ"/>
        </w:rPr>
      </w:pPr>
      <w:r w:rsidRPr="00AD1D3B">
        <w:rPr>
          <w:color w:val="221F1F"/>
          <w:sz w:val="15"/>
          <w:lang w:val="cs-CZ"/>
        </w:rPr>
        <w:t>Pojistné</w:t>
      </w:r>
      <w:r w:rsidRPr="00AD1D3B">
        <w:rPr>
          <w:color w:val="221F1F"/>
          <w:spacing w:val="2"/>
          <w:sz w:val="15"/>
          <w:lang w:val="cs-CZ"/>
        </w:rPr>
        <w:t xml:space="preserve"> </w:t>
      </w:r>
      <w:r w:rsidRPr="00AD1D3B">
        <w:rPr>
          <w:color w:val="221F1F"/>
          <w:sz w:val="15"/>
          <w:lang w:val="cs-CZ"/>
        </w:rPr>
        <w:t>období:</w:t>
      </w:r>
      <w:r w:rsidRPr="00AD1D3B">
        <w:rPr>
          <w:rFonts w:ascii="Times New Roman" w:hAnsi="Times New Roman"/>
          <w:color w:val="221F1F"/>
          <w:sz w:val="15"/>
          <w:lang w:val="cs-CZ"/>
        </w:rPr>
        <w:tab/>
      </w:r>
      <w:proofErr w:type="gramStart"/>
      <w:r w:rsidRPr="00AD1D3B">
        <w:rPr>
          <w:color w:val="221F1F"/>
          <w:sz w:val="15"/>
          <w:lang w:val="cs-CZ"/>
        </w:rPr>
        <w:t xml:space="preserve">od:  </w:t>
      </w:r>
      <w:r w:rsidRPr="00AD1D3B">
        <w:rPr>
          <w:color w:val="221F1F"/>
          <w:spacing w:val="28"/>
          <w:sz w:val="15"/>
          <w:lang w:val="cs-CZ"/>
        </w:rPr>
        <w:t xml:space="preserve"> </w:t>
      </w:r>
      <w:proofErr w:type="gramEnd"/>
      <w:r w:rsidRPr="00AD1D3B">
        <w:rPr>
          <w:color w:val="221F1F"/>
          <w:sz w:val="15"/>
          <w:lang w:val="cs-CZ"/>
        </w:rPr>
        <w:t xml:space="preserve">20.1.26  </w:t>
      </w:r>
      <w:r w:rsidRPr="00AD1D3B">
        <w:rPr>
          <w:color w:val="221F1F"/>
          <w:spacing w:val="9"/>
          <w:sz w:val="15"/>
          <w:lang w:val="cs-CZ"/>
        </w:rPr>
        <w:t xml:space="preserve"> </w:t>
      </w:r>
      <w:r w:rsidRPr="00AD1D3B">
        <w:rPr>
          <w:color w:val="221F1F"/>
          <w:sz w:val="15"/>
          <w:lang w:val="cs-CZ"/>
        </w:rPr>
        <w:t>0:00h</w:t>
      </w:r>
      <w:r w:rsidRPr="00AD1D3B">
        <w:rPr>
          <w:rFonts w:ascii="Times New Roman" w:hAnsi="Times New Roman"/>
          <w:color w:val="221F1F"/>
          <w:sz w:val="15"/>
          <w:lang w:val="cs-CZ"/>
        </w:rPr>
        <w:tab/>
      </w:r>
      <w:r w:rsidRPr="00AD1D3B">
        <w:rPr>
          <w:color w:val="221F1F"/>
          <w:sz w:val="15"/>
          <w:lang w:val="cs-CZ"/>
        </w:rPr>
        <w:t>do:</w:t>
      </w:r>
      <w:r w:rsidRPr="00AD1D3B">
        <w:rPr>
          <w:rFonts w:ascii="Times New Roman" w:hAnsi="Times New Roman"/>
          <w:color w:val="221F1F"/>
          <w:sz w:val="15"/>
          <w:lang w:val="cs-CZ"/>
        </w:rPr>
        <w:tab/>
      </w:r>
      <w:r w:rsidRPr="00AD1D3B">
        <w:rPr>
          <w:color w:val="221F1F"/>
          <w:sz w:val="15"/>
          <w:lang w:val="cs-CZ"/>
        </w:rPr>
        <w:t>20.1.27</w:t>
      </w:r>
      <w:r w:rsidRPr="00AD1D3B">
        <w:rPr>
          <w:color w:val="221F1F"/>
          <w:spacing w:val="28"/>
          <w:sz w:val="15"/>
          <w:lang w:val="cs-CZ"/>
        </w:rPr>
        <w:t xml:space="preserve"> </w:t>
      </w:r>
      <w:r w:rsidRPr="00AD1D3B">
        <w:rPr>
          <w:color w:val="221F1F"/>
          <w:sz w:val="15"/>
          <w:lang w:val="cs-CZ"/>
        </w:rPr>
        <w:t>0:00h</w:t>
      </w:r>
    </w:p>
    <w:p w14:paraId="195BF1C4" w14:textId="77777777" w:rsidR="00A214F5" w:rsidRPr="00AD1D3B" w:rsidRDefault="00A214F5">
      <w:pPr>
        <w:pStyle w:val="Zkladntext"/>
        <w:rPr>
          <w:sz w:val="20"/>
          <w:lang w:val="cs-CZ"/>
        </w:rPr>
      </w:pPr>
    </w:p>
    <w:p w14:paraId="7756BB79" w14:textId="77777777" w:rsidR="00A214F5" w:rsidRPr="00AD1D3B" w:rsidRDefault="00A214F5">
      <w:pPr>
        <w:pStyle w:val="Zkladntext"/>
        <w:rPr>
          <w:sz w:val="20"/>
          <w:lang w:val="cs-CZ"/>
        </w:rPr>
      </w:pPr>
    </w:p>
    <w:p w14:paraId="556317E7" w14:textId="77777777" w:rsidR="00A214F5" w:rsidRPr="00AD1D3B" w:rsidRDefault="00A214F5">
      <w:pPr>
        <w:pStyle w:val="Zkladntext"/>
        <w:spacing w:before="3"/>
        <w:rPr>
          <w:sz w:val="18"/>
          <w:lang w:val="cs-CZ"/>
        </w:rPr>
      </w:pPr>
    </w:p>
    <w:p w14:paraId="5598D800" w14:textId="77777777" w:rsidR="00A214F5" w:rsidRPr="00AD1D3B" w:rsidRDefault="00000000">
      <w:pPr>
        <w:spacing w:before="96"/>
        <w:ind w:left="1636"/>
        <w:rPr>
          <w:sz w:val="15"/>
          <w:lang w:val="cs-CZ"/>
        </w:rPr>
      </w:pPr>
      <w:r w:rsidRPr="00AD1D3B">
        <w:rPr>
          <w:color w:val="221F1F"/>
          <w:sz w:val="15"/>
          <w:lang w:val="cs-CZ"/>
        </w:rPr>
        <w:t>Vlastník: Západočeská univerzita v Plzni, IČ: 49777513 Provozovatel: CZEex60dbxo04qqh</w:t>
      </w:r>
    </w:p>
    <w:p w14:paraId="63A36518" w14:textId="77777777" w:rsidR="00A214F5" w:rsidRPr="00AD1D3B" w:rsidRDefault="00A214F5">
      <w:pPr>
        <w:pStyle w:val="Zkladntext"/>
        <w:rPr>
          <w:sz w:val="16"/>
          <w:lang w:val="cs-CZ"/>
        </w:rPr>
      </w:pPr>
    </w:p>
    <w:p w14:paraId="0E6A358B" w14:textId="77777777" w:rsidR="00A214F5" w:rsidRPr="00AD1D3B" w:rsidRDefault="00A214F5">
      <w:pPr>
        <w:pStyle w:val="Zkladntext"/>
        <w:rPr>
          <w:sz w:val="16"/>
          <w:lang w:val="cs-CZ"/>
        </w:rPr>
      </w:pPr>
    </w:p>
    <w:p w14:paraId="1B94D796" w14:textId="77777777" w:rsidR="00A214F5" w:rsidRPr="00AD1D3B" w:rsidRDefault="00A214F5">
      <w:pPr>
        <w:pStyle w:val="Zkladntext"/>
        <w:spacing w:before="11"/>
        <w:rPr>
          <w:sz w:val="19"/>
          <w:lang w:val="cs-CZ"/>
        </w:rPr>
      </w:pPr>
    </w:p>
    <w:p w14:paraId="381F50E9" w14:textId="77777777" w:rsidR="00A214F5" w:rsidRPr="00AD1D3B" w:rsidRDefault="00000000">
      <w:pPr>
        <w:ind w:left="2906" w:right="2907"/>
        <w:jc w:val="center"/>
        <w:rPr>
          <w:b/>
          <w:sz w:val="15"/>
          <w:lang w:val="cs-CZ"/>
        </w:rPr>
      </w:pPr>
      <w:r w:rsidRPr="00AD1D3B">
        <w:rPr>
          <w:b/>
          <w:color w:val="221F1F"/>
          <w:sz w:val="15"/>
          <w:u w:val="single" w:color="221F1F"/>
          <w:lang w:val="cs-CZ"/>
        </w:rPr>
        <w:t>Rozsah pojištění:</w:t>
      </w:r>
    </w:p>
    <w:p w14:paraId="246FD60F" w14:textId="77777777" w:rsidR="00A214F5" w:rsidRPr="00AD1D3B" w:rsidRDefault="00A214F5">
      <w:pPr>
        <w:pStyle w:val="Zkladntext"/>
        <w:spacing w:before="2"/>
        <w:rPr>
          <w:b/>
          <w:sz w:val="9"/>
          <w:lang w:val="cs-CZ"/>
        </w:rPr>
      </w:pPr>
    </w:p>
    <w:p w14:paraId="7173C800" w14:textId="77777777" w:rsidR="00A214F5" w:rsidRPr="00AD1D3B" w:rsidRDefault="00000000">
      <w:pPr>
        <w:spacing w:before="96"/>
        <w:ind w:left="868"/>
        <w:rPr>
          <w:b/>
          <w:sz w:val="15"/>
          <w:lang w:val="cs-CZ"/>
        </w:rPr>
      </w:pPr>
      <w:r w:rsidRPr="00AD1D3B">
        <w:rPr>
          <w:b/>
          <w:color w:val="221F1F"/>
          <w:sz w:val="15"/>
          <w:u w:val="single" w:color="221F1F"/>
          <w:lang w:val="cs-CZ"/>
        </w:rPr>
        <w:t>Odpovědnost:</w:t>
      </w:r>
    </w:p>
    <w:p w14:paraId="01CC9DF1" w14:textId="77777777" w:rsidR="00A214F5" w:rsidRPr="00AD1D3B" w:rsidRDefault="00A214F5">
      <w:pPr>
        <w:pStyle w:val="Zkladntext"/>
        <w:spacing w:before="2"/>
        <w:rPr>
          <w:b/>
          <w:sz w:val="9"/>
          <w:lang w:val="cs-CZ"/>
        </w:rPr>
      </w:pPr>
    </w:p>
    <w:p w14:paraId="21D3D66F" w14:textId="77777777" w:rsidR="00A214F5" w:rsidRPr="00AD1D3B" w:rsidRDefault="00000000">
      <w:pPr>
        <w:spacing w:before="96"/>
        <w:ind w:left="1636"/>
        <w:rPr>
          <w:sz w:val="15"/>
          <w:lang w:val="cs-CZ"/>
        </w:rPr>
      </w:pPr>
      <w:r w:rsidRPr="00AD1D3B">
        <w:rPr>
          <w:color w:val="221F1F"/>
          <w:sz w:val="15"/>
          <w:lang w:val="cs-CZ"/>
        </w:rPr>
        <w:t>Pojištění odpovědnosti se sjednává v rozsahu doložky AVN52E</w:t>
      </w:r>
    </w:p>
    <w:p w14:paraId="56D6166C" w14:textId="77777777" w:rsidR="00A214F5" w:rsidRPr="00AD1D3B" w:rsidRDefault="00000000">
      <w:pPr>
        <w:spacing w:before="15"/>
        <w:ind w:left="1636"/>
        <w:rPr>
          <w:b/>
          <w:sz w:val="15"/>
          <w:lang w:val="cs-CZ"/>
        </w:rPr>
      </w:pPr>
      <w:r w:rsidRPr="00AD1D3B">
        <w:rPr>
          <w:b/>
          <w:color w:val="221F1F"/>
          <w:sz w:val="15"/>
          <w:lang w:val="cs-CZ"/>
        </w:rPr>
        <w:t xml:space="preserve">část 1.1 pojistné </w:t>
      </w:r>
      <w:proofErr w:type="gramStart"/>
      <w:r w:rsidRPr="00AD1D3B">
        <w:rPr>
          <w:b/>
          <w:color w:val="221F1F"/>
          <w:sz w:val="15"/>
          <w:lang w:val="cs-CZ"/>
        </w:rPr>
        <w:t>smlouvy - pojištění</w:t>
      </w:r>
      <w:proofErr w:type="gramEnd"/>
      <w:r w:rsidRPr="00AD1D3B">
        <w:rPr>
          <w:b/>
          <w:color w:val="221F1F"/>
          <w:sz w:val="15"/>
          <w:lang w:val="cs-CZ"/>
        </w:rPr>
        <w:t xml:space="preserve"> odpovědnosti za újmu způsobenou třetím osobám</w:t>
      </w:r>
    </w:p>
    <w:p w14:paraId="6E27239E" w14:textId="77777777" w:rsidR="00A214F5" w:rsidRPr="00AD1D3B" w:rsidRDefault="00A214F5">
      <w:pPr>
        <w:pStyle w:val="Zkladntext"/>
        <w:spacing w:before="2"/>
        <w:rPr>
          <w:b/>
          <w:sz w:val="9"/>
          <w:lang w:val="cs-CZ"/>
        </w:rPr>
      </w:pPr>
    </w:p>
    <w:p w14:paraId="6E8E644C" w14:textId="77777777" w:rsidR="00A214F5" w:rsidRPr="00AD1D3B" w:rsidRDefault="00000000">
      <w:pPr>
        <w:tabs>
          <w:tab w:val="left" w:pos="4500"/>
          <w:tab w:val="left" w:pos="6498"/>
          <w:tab w:val="left" w:pos="8033"/>
        </w:tabs>
        <w:spacing w:before="96"/>
        <w:ind w:left="1636"/>
        <w:rPr>
          <w:sz w:val="15"/>
          <w:lang w:val="cs-CZ"/>
        </w:rPr>
      </w:pPr>
      <w:r w:rsidRPr="00AD1D3B">
        <w:rPr>
          <w:color w:val="221F1F"/>
          <w:sz w:val="15"/>
          <w:lang w:val="cs-CZ"/>
        </w:rPr>
        <w:t>Limit</w:t>
      </w:r>
      <w:r w:rsidRPr="00AD1D3B">
        <w:rPr>
          <w:color w:val="221F1F"/>
          <w:spacing w:val="2"/>
          <w:sz w:val="15"/>
          <w:lang w:val="cs-CZ"/>
        </w:rPr>
        <w:t xml:space="preserve"> </w:t>
      </w:r>
      <w:r w:rsidRPr="00AD1D3B">
        <w:rPr>
          <w:color w:val="221F1F"/>
          <w:sz w:val="15"/>
          <w:lang w:val="cs-CZ"/>
        </w:rPr>
        <w:t>pojistného</w:t>
      </w:r>
      <w:r w:rsidRPr="00AD1D3B">
        <w:rPr>
          <w:color w:val="221F1F"/>
          <w:spacing w:val="1"/>
          <w:sz w:val="15"/>
          <w:lang w:val="cs-CZ"/>
        </w:rPr>
        <w:t xml:space="preserve"> </w:t>
      </w:r>
      <w:r w:rsidRPr="00AD1D3B">
        <w:rPr>
          <w:color w:val="221F1F"/>
          <w:sz w:val="15"/>
          <w:lang w:val="cs-CZ"/>
        </w:rPr>
        <w:t>plnění:</w:t>
      </w:r>
      <w:r w:rsidRPr="00AD1D3B">
        <w:rPr>
          <w:rFonts w:ascii="Times New Roman" w:hAnsi="Times New Roman"/>
          <w:color w:val="221F1F"/>
          <w:sz w:val="15"/>
          <w:lang w:val="cs-CZ"/>
        </w:rPr>
        <w:tab/>
      </w:r>
      <w:r w:rsidRPr="00AD1D3B">
        <w:rPr>
          <w:color w:val="221F1F"/>
          <w:sz w:val="15"/>
          <w:lang w:val="cs-CZ"/>
        </w:rPr>
        <w:t>750</w:t>
      </w:r>
      <w:r w:rsidRPr="00AD1D3B">
        <w:rPr>
          <w:color w:val="221F1F"/>
          <w:spacing w:val="1"/>
          <w:sz w:val="15"/>
          <w:lang w:val="cs-CZ"/>
        </w:rPr>
        <w:t xml:space="preserve"> </w:t>
      </w:r>
      <w:r w:rsidRPr="00AD1D3B">
        <w:rPr>
          <w:color w:val="221F1F"/>
          <w:sz w:val="15"/>
          <w:lang w:val="cs-CZ"/>
        </w:rPr>
        <w:t>000</w:t>
      </w:r>
      <w:r w:rsidRPr="00AD1D3B">
        <w:rPr>
          <w:color w:val="221F1F"/>
          <w:spacing w:val="20"/>
          <w:sz w:val="15"/>
          <w:lang w:val="cs-CZ"/>
        </w:rPr>
        <w:t xml:space="preserve"> </w:t>
      </w:r>
      <w:r w:rsidRPr="00AD1D3B">
        <w:rPr>
          <w:color w:val="221F1F"/>
          <w:sz w:val="15"/>
          <w:lang w:val="cs-CZ"/>
        </w:rPr>
        <w:t>SDR</w:t>
      </w:r>
      <w:r w:rsidRPr="00AD1D3B">
        <w:rPr>
          <w:rFonts w:ascii="Times New Roman" w:hAnsi="Times New Roman"/>
          <w:color w:val="221F1F"/>
          <w:sz w:val="15"/>
          <w:lang w:val="cs-CZ"/>
        </w:rPr>
        <w:tab/>
      </w:r>
      <w:r w:rsidRPr="00AD1D3B">
        <w:rPr>
          <w:color w:val="221F1F"/>
          <w:sz w:val="15"/>
          <w:lang w:val="cs-CZ"/>
        </w:rPr>
        <w:t>Územní rozsah:</w:t>
      </w:r>
      <w:r w:rsidRPr="00AD1D3B">
        <w:rPr>
          <w:rFonts w:ascii="Times New Roman" w:hAnsi="Times New Roman"/>
          <w:color w:val="221F1F"/>
          <w:sz w:val="15"/>
          <w:lang w:val="cs-CZ"/>
        </w:rPr>
        <w:tab/>
      </w:r>
      <w:r w:rsidRPr="00AD1D3B">
        <w:rPr>
          <w:color w:val="221F1F"/>
          <w:sz w:val="15"/>
          <w:lang w:val="cs-CZ"/>
        </w:rPr>
        <w:t xml:space="preserve">Celý svět / </w:t>
      </w:r>
      <w:proofErr w:type="spellStart"/>
      <w:r w:rsidRPr="00AD1D3B">
        <w:rPr>
          <w:color w:val="221F1F"/>
          <w:sz w:val="15"/>
          <w:lang w:val="cs-CZ"/>
        </w:rPr>
        <w:t>The</w:t>
      </w:r>
      <w:proofErr w:type="spellEnd"/>
      <w:r w:rsidRPr="00AD1D3B">
        <w:rPr>
          <w:color w:val="221F1F"/>
          <w:sz w:val="15"/>
          <w:lang w:val="cs-CZ"/>
        </w:rPr>
        <w:t xml:space="preserve"> whole</w:t>
      </w:r>
      <w:r w:rsidRPr="00AD1D3B">
        <w:rPr>
          <w:color w:val="221F1F"/>
          <w:spacing w:val="6"/>
          <w:sz w:val="15"/>
          <w:lang w:val="cs-CZ"/>
        </w:rPr>
        <w:t xml:space="preserve"> </w:t>
      </w:r>
      <w:proofErr w:type="spellStart"/>
      <w:r w:rsidRPr="00AD1D3B">
        <w:rPr>
          <w:color w:val="221F1F"/>
          <w:sz w:val="15"/>
          <w:lang w:val="cs-CZ"/>
        </w:rPr>
        <w:t>world</w:t>
      </w:r>
      <w:proofErr w:type="spellEnd"/>
    </w:p>
    <w:p w14:paraId="67AABA35" w14:textId="77777777" w:rsidR="00A214F5" w:rsidRPr="00AD1D3B" w:rsidRDefault="00A214F5">
      <w:pPr>
        <w:pStyle w:val="Zkladntext"/>
        <w:rPr>
          <w:sz w:val="20"/>
          <w:lang w:val="cs-CZ"/>
        </w:rPr>
      </w:pPr>
    </w:p>
    <w:p w14:paraId="1BB6742C" w14:textId="77777777" w:rsidR="00A214F5" w:rsidRPr="00AD1D3B" w:rsidRDefault="00A214F5">
      <w:pPr>
        <w:pStyle w:val="Zkladntext"/>
        <w:rPr>
          <w:sz w:val="20"/>
          <w:lang w:val="cs-CZ"/>
        </w:rPr>
      </w:pPr>
    </w:p>
    <w:p w14:paraId="41938B8F" w14:textId="77777777" w:rsidR="00A214F5" w:rsidRPr="00AD1D3B" w:rsidRDefault="00A214F5">
      <w:pPr>
        <w:pStyle w:val="Zkladntext"/>
        <w:rPr>
          <w:sz w:val="20"/>
          <w:lang w:val="cs-CZ"/>
        </w:rPr>
      </w:pPr>
    </w:p>
    <w:p w14:paraId="545DC30A" w14:textId="77777777" w:rsidR="00A214F5" w:rsidRPr="00AD1D3B" w:rsidRDefault="00A214F5">
      <w:pPr>
        <w:pStyle w:val="Zkladntext"/>
        <w:rPr>
          <w:sz w:val="20"/>
          <w:lang w:val="cs-CZ"/>
        </w:rPr>
      </w:pPr>
    </w:p>
    <w:p w14:paraId="2C104B86" w14:textId="77777777" w:rsidR="00A214F5" w:rsidRPr="00AD1D3B" w:rsidRDefault="00A214F5">
      <w:pPr>
        <w:pStyle w:val="Zkladntext"/>
        <w:rPr>
          <w:sz w:val="20"/>
          <w:lang w:val="cs-CZ"/>
        </w:rPr>
      </w:pPr>
    </w:p>
    <w:p w14:paraId="082E14F2" w14:textId="77777777" w:rsidR="00A214F5" w:rsidRPr="00AD1D3B" w:rsidRDefault="00A214F5">
      <w:pPr>
        <w:pStyle w:val="Zkladntext"/>
        <w:rPr>
          <w:sz w:val="20"/>
          <w:lang w:val="cs-CZ"/>
        </w:rPr>
      </w:pPr>
    </w:p>
    <w:p w14:paraId="6AE64368" w14:textId="77777777" w:rsidR="00A214F5" w:rsidRPr="00AD1D3B" w:rsidRDefault="00A214F5">
      <w:pPr>
        <w:pStyle w:val="Zkladntext"/>
        <w:rPr>
          <w:sz w:val="20"/>
          <w:lang w:val="cs-CZ"/>
        </w:rPr>
      </w:pPr>
    </w:p>
    <w:p w14:paraId="1EB4CF2A" w14:textId="77777777" w:rsidR="00A214F5" w:rsidRPr="00AD1D3B" w:rsidRDefault="00A214F5">
      <w:pPr>
        <w:pStyle w:val="Zkladntext"/>
        <w:rPr>
          <w:sz w:val="20"/>
          <w:lang w:val="cs-CZ"/>
        </w:rPr>
      </w:pPr>
    </w:p>
    <w:p w14:paraId="197C44C5" w14:textId="77777777" w:rsidR="00A214F5" w:rsidRPr="00AD1D3B" w:rsidRDefault="00A214F5">
      <w:pPr>
        <w:pStyle w:val="Zkladntext"/>
        <w:rPr>
          <w:sz w:val="20"/>
          <w:lang w:val="cs-CZ"/>
        </w:rPr>
      </w:pPr>
    </w:p>
    <w:p w14:paraId="4F66EA1F" w14:textId="77777777" w:rsidR="00A214F5" w:rsidRPr="00AD1D3B" w:rsidRDefault="00A214F5">
      <w:pPr>
        <w:pStyle w:val="Zkladntext"/>
        <w:rPr>
          <w:sz w:val="20"/>
          <w:lang w:val="cs-CZ"/>
        </w:rPr>
      </w:pPr>
    </w:p>
    <w:p w14:paraId="3A3075B6" w14:textId="77777777" w:rsidR="00A214F5" w:rsidRPr="00AD1D3B" w:rsidRDefault="00A214F5">
      <w:pPr>
        <w:pStyle w:val="Zkladntext"/>
        <w:rPr>
          <w:sz w:val="20"/>
          <w:lang w:val="cs-CZ"/>
        </w:rPr>
      </w:pPr>
    </w:p>
    <w:p w14:paraId="7020A7C6" w14:textId="77777777" w:rsidR="00A214F5" w:rsidRPr="00AD1D3B" w:rsidRDefault="00A214F5">
      <w:pPr>
        <w:pStyle w:val="Zkladntext"/>
        <w:rPr>
          <w:sz w:val="20"/>
          <w:lang w:val="cs-CZ"/>
        </w:rPr>
      </w:pPr>
    </w:p>
    <w:p w14:paraId="2FD13CE9" w14:textId="77777777" w:rsidR="00A214F5" w:rsidRPr="00AD1D3B" w:rsidRDefault="00A214F5">
      <w:pPr>
        <w:pStyle w:val="Zkladntext"/>
        <w:rPr>
          <w:sz w:val="20"/>
          <w:lang w:val="cs-CZ"/>
        </w:rPr>
      </w:pPr>
    </w:p>
    <w:p w14:paraId="091A725E" w14:textId="77777777" w:rsidR="00A214F5" w:rsidRPr="00AD1D3B" w:rsidRDefault="00A214F5">
      <w:pPr>
        <w:pStyle w:val="Zkladntext"/>
        <w:rPr>
          <w:sz w:val="20"/>
          <w:lang w:val="cs-CZ"/>
        </w:rPr>
      </w:pPr>
    </w:p>
    <w:p w14:paraId="56A22AB5" w14:textId="77777777" w:rsidR="00A214F5" w:rsidRPr="00AD1D3B" w:rsidRDefault="00A214F5">
      <w:pPr>
        <w:pStyle w:val="Zkladntext"/>
        <w:rPr>
          <w:sz w:val="20"/>
          <w:lang w:val="cs-CZ"/>
        </w:rPr>
      </w:pPr>
    </w:p>
    <w:p w14:paraId="264D4230" w14:textId="77777777" w:rsidR="00A214F5" w:rsidRPr="00AD1D3B" w:rsidRDefault="00A214F5">
      <w:pPr>
        <w:pStyle w:val="Zkladntext"/>
        <w:rPr>
          <w:sz w:val="20"/>
          <w:lang w:val="cs-CZ"/>
        </w:rPr>
      </w:pPr>
    </w:p>
    <w:p w14:paraId="7CF0FC82" w14:textId="77777777" w:rsidR="00A214F5" w:rsidRPr="00AD1D3B" w:rsidRDefault="00A214F5">
      <w:pPr>
        <w:pStyle w:val="Zkladntext"/>
        <w:rPr>
          <w:sz w:val="20"/>
          <w:lang w:val="cs-CZ"/>
        </w:rPr>
      </w:pPr>
    </w:p>
    <w:p w14:paraId="4413F599" w14:textId="77777777" w:rsidR="00A214F5" w:rsidRPr="00AD1D3B" w:rsidRDefault="00A214F5">
      <w:pPr>
        <w:pStyle w:val="Zkladntext"/>
        <w:rPr>
          <w:sz w:val="20"/>
          <w:lang w:val="cs-CZ"/>
        </w:rPr>
      </w:pPr>
    </w:p>
    <w:p w14:paraId="4CC1B77D" w14:textId="77777777" w:rsidR="00A214F5" w:rsidRPr="00AD1D3B" w:rsidRDefault="00A214F5">
      <w:pPr>
        <w:pStyle w:val="Zkladntext"/>
        <w:rPr>
          <w:sz w:val="20"/>
          <w:lang w:val="cs-CZ"/>
        </w:rPr>
      </w:pPr>
    </w:p>
    <w:p w14:paraId="3EA90622" w14:textId="77777777" w:rsidR="00A214F5" w:rsidRPr="00AD1D3B" w:rsidRDefault="00A214F5">
      <w:pPr>
        <w:pStyle w:val="Zkladntext"/>
        <w:rPr>
          <w:sz w:val="20"/>
          <w:lang w:val="cs-CZ"/>
        </w:rPr>
      </w:pPr>
    </w:p>
    <w:p w14:paraId="755D2A61" w14:textId="77777777" w:rsidR="00A214F5" w:rsidRPr="00AD1D3B" w:rsidRDefault="00A214F5">
      <w:pPr>
        <w:pStyle w:val="Zkladntext"/>
        <w:rPr>
          <w:sz w:val="20"/>
          <w:lang w:val="cs-CZ"/>
        </w:rPr>
      </w:pPr>
    </w:p>
    <w:p w14:paraId="122FB7E3" w14:textId="77777777" w:rsidR="00A214F5" w:rsidRPr="00AD1D3B" w:rsidRDefault="00A214F5">
      <w:pPr>
        <w:pStyle w:val="Zkladntext"/>
        <w:rPr>
          <w:sz w:val="20"/>
          <w:lang w:val="cs-CZ"/>
        </w:rPr>
      </w:pPr>
    </w:p>
    <w:p w14:paraId="4BAE41A0" w14:textId="77777777" w:rsidR="00A214F5" w:rsidRPr="00AD1D3B" w:rsidRDefault="00A214F5">
      <w:pPr>
        <w:pStyle w:val="Zkladntext"/>
        <w:rPr>
          <w:sz w:val="20"/>
          <w:lang w:val="cs-CZ"/>
        </w:rPr>
      </w:pPr>
    </w:p>
    <w:p w14:paraId="77187FDF" w14:textId="77777777" w:rsidR="00A214F5" w:rsidRPr="00AD1D3B" w:rsidRDefault="00A214F5">
      <w:pPr>
        <w:pStyle w:val="Zkladntext"/>
        <w:rPr>
          <w:sz w:val="20"/>
          <w:lang w:val="cs-CZ"/>
        </w:rPr>
      </w:pPr>
    </w:p>
    <w:p w14:paraId="01EE8BAC" w14:textId="77777777" w:rsidR="00A214F5" w:rsidRPr="00AD1D3B" w:rsidRDefault="00A214F5">
      <w:pPr>
        <w:pStyle w:val="Zkladntext"/>
        <w:rPr>
          <w:sz w:val="20"/>
          <w:lang w:val="cs-CZ"/>
        </w:rPr>
      </w:pPr>
    </w:p>
    <w:p w14:paraId="3770EA20" w14:textId="77777777" w:rsidR="00A214F5" w:rsidRPr="00AD1D3B" w:rsidRDefault="00A214F5">
      <w:pPr>
        <w:pStyle w:val="Zkladntext"/>
        <w:rPr>
          <w:sz w:val="20"/>
          <w:lang w:val="cs-CZ"/>
        </w:rPr>
      </w:pPr>
    </w:p>
    <w:p w14:paraId="01D2A0A7" w14:textId="77777777" w:rsidR="00A214F5" w:rsidRPr="00AD1D3B" w:rsidRDefault="00A214F5">
      <w:pPr>
        <w:pStyle w:val="Zkladntext"/>
        <w:spacing w:before="1"/>
        <w:rPr>
          <w:sz w:val="23"/>
          <w:lang w:val="cs-CZ"/>
        </w:rPr>
      </w:pPr>
    </w:p>
    <w:p w14:paraId="0869D4AD" w14:textId="77777777" w:rsidR="00A214F5" w:rsidRPr="00AD1D3B" w:rsidRDefault="00000000">
      <w:pPr>
        <w:spacing w:before="88"/>
        <w:ind w:left="3208" w:right="2895"/>
        <w:jc w:val="center"/>
        <w:rPr>
          <w:sz w:val="20"/>
          <w:lang w:val="cs-CZ"/>
        </w:rPr>
      </w:pPr>
      <w:r>
        <w:rPr>
          <w:lang w:val="cs-CZ"/>
        </w:rPr>
        <w:pict w14:anchorId="330C691A">
          <v:shape id="_x0000_s2051" type="#_x0000_t202" style="position:absolute;left:0;text-align:left;margin-left:275.05pt;margin-top:26.55pt;width:38pt;height:8.45pt;z-index:-252196864;mso-position-horizontal-relative:page" filled="f" stroked="f">
            <v:textbox inset="0,0,0,0">
              <w:txbxContent>
                <w:p w14:paraId="5E32BDDC" w14:textId="77777777" w:rsidR="00A214F5" w:rsidRDefault="00000000">
                  <w:pPr>
                    <w:spacing w:line="169" w:lineRule="exact"/>
                    <w:rPr>
                      <w:sz w:val="15"/>
                    </w:rPr>
                  </w:pPr>
                  <w:r>
                    <w:rPr>
                      <w:color w:val="221F1F"/>
                      <w:sz w:val="15"/>
                    </w:rPr>
                    <w:t>list č.4 z 14</w:t>
                  </w:r>
                </w:p>
              </w:txbxContent>
            </v:textbox>
            <w10:wrap anchorx="page"/>
          </v:shape>
        </w:pict>
      </w:r>
      <w:r>
        <w:rPr>
          <w:lang w:val="cs-CZ"/>
        </w:rPr>
        <w:pict w14:anchorId="7E28DAD7">
          <v:rect id="_x0000_s2050" style="position:absolute;left:0;text-align:left;margin-left:273.55pt;margin-top:29.7pt;width:51.45pt;height:3.5pt;z-index:251667456;mso-position-horizontal-relative:page" filled="f" strokecolor="white" strokeweight="4.23075mm">
            <w10:wrap anchorx="page"/>
          </v:rect>
        </w:pict>
      </w:r>
      <w:r w:rsidRPr="00AD1D3B">
        <w:rPr>
          <w:color w:val="211F1F"/>
          <w:sz w:val="20"/>
          <w:lang w:val="cs-CZ"/>
        </w:rPr>
        <w:t>list č. 14 ze 14</w:t>
      </w:r>
    </w:p>
    <w:p w14:paraId="5F10B88E" w14:textId="77777777" w:rsidR="00A214F5" w:rsidRPr="00AD1D3B" w:rsidRDefault="00A214F5">
      <w:pPr>
        <w:jc w:val="center"/>
        <w:rPr>
          <w:sz w:val="20"/>
          <w:lang w:val="cs-CZ"/>
        </w:rPr>
        <w:sectPr w:rsidR="00A214F5" w:rsidRPr="00AD1D3B">
          <w:type w:val="continuous"/>
          <w:pgSz w:w="11900" w:h="16840"/>
          <w:pgMar w:top="900" w:right="440" w:bottom="280" w:left="300" w:header="708" w:footer="708" w:gutter="0"/>
          <w:cols w:space="708"/>
        </w:sectPr>
      </w:pPr>
    </w:p>
    <w:p w14:paraId="1F8509E7" w14:textId="77777777" w:rsidR="00A214F5" w:rsidRPr="00AD1D3B" w:rsidRDefault="00000000">
      <w:pPr>
        <w:tabs>
          <w:tab w:val="left" w:pos="9709"/>
        </w:tabs>
        <w:ind w:left="233"/>
        <w:rPr>
          <w:sz w:val="20"/>
          <w:lang w:val="cs-CZ"/>
        </w:rPr>
      </w:pPr>
      <w:r w:rsidRPr="00AD1D3B">
        <w:rPr>
          <w:noProof/>
          <w:position w:val="1"/>
          <w:sz w:val="20"/>
          <w:lang w:val="cs-CZ"/>
        </w:rPr>
        <w:lastRenderedPageBreak/>
        <w:drawing>
          <wp:inline distT="0" distB="0" distL="0" distR="0" wp14:anchorId="0060667E" wp14:editId="0D4890F8">
            <wp:extent cx="2002909" cy="762000"/>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8" cstate="print"/>
                    <a:stretch>
                      <a:fillRect/>
                    </a:stretch>
                  </pic:blipFill>
                  <pic:spPr>
                    <a:xfrm>
                      <a:off x="0" y="0"/>
                      <a:ext cx="2002909" cy="762000"/>
                    </a:xfrm>
                    <a:prstGeom prst="rect">
                      <a:avLst/>
                    </a:prstGeom>
                  </pic:spPr>
                </pic:pic>
              </a:graphicData>
            </a:graphic>
          </wp:inline>
        </w:drawing>
      </w:r>
      <w:r w:rsidRPr="00AD1D3B">
        <w:rPr>
          <w:position w:val="1"/>
          <w:sz w:val="20"/>
          <w:lang w:val="cs-CZ"/>
        </w:rPr>
        <w:tab/>
      </w:r>
      <w:r w:rsidRPr="00AD1D3B">
        <w:rPr>
          <w:noProof/>
          <w:sz w:val="20"/>
          <w:lang w:val="cs-CZ"/>
        </w:rPr>
        <w:drawing>
          <wp:inline distT="0" distB="0" distL="0" distR="0" wp14:anchorId="33EE3F7B" wp14:editId="56061B2E">
            <wp:extent cx="774054" cy="70637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774054" cy="706374"/>
                    </a:xfrm>
                    <a:prstGeom prst="rect">
                      <a:avLst/>
                    </a:prstGeom>
                  </pic:spPr>
                </pic:pic>
              </a:graphicData>
            </a:graphic>
          </wp:inline>
        </w:drawing>
      </w:r>
    </w:p>
    <w:p w14:paraId="4DD9A3CE" w14:textId="77777777" w:rsidR="00A214F5" w:rsidRPr="00AD1D3B" w:rsidRDefault="00A214F5">
      <w:pPr>
        <w:pStyle w:val="Zkladntext"/>
        <w:rPr>
          <w:sz w:val="14"/>
          <w:lang w:val="cs-CZ"/>
        </w:rPr>
      </w:pPr>
    </w:p>
    <w:p w14:paraId="316DFB37" w14:textId="77777777" w:rsidR="00A214F5" w:rsidRPr="00AD1D3B" w:rsidRDefault="00000000">
      <w:pPr>
        <w:spacing w:before="97"/>
        <w:ind w:left="2948" w:right="2907"/>
        <w:jc w:val="center"/>
        <w:rPr>
          <w:b/>
          <w:sz w:val="20"/>
          <w:lang w:val="cs-CZ"/>
        </w:rPr>
      </w:pPr>
      <w:r w:rsidRPr="00AD1D3B">
        <w:rPr>
          <w:b/>
          <w:color w:val="221F1F"/>
          <w:sz w:val="20"/>
          <w:u w:val="thick" w:color="221F1F"/>
          <w:lang w:val="cs-CZ"/>
        </w:rPr>
        <w:t>Příloha č.: 2 - Doložka AVN 52E</w:t>
      </w:r>
    </w:p>
    <w:p w14:paraId="634B3D9A" w14:textId="77777777" w:rsidR="00A214F5" w:rsidRPr="00AD1D3B" w:rsidRDefault="00A214F5">
      <w:pPr>
        <w:pStyle w:val="Zkladntext"/>
        <w:rPr>
          <w:b/>
          <w:sz w:val="16"/>
          <w:lang w:val="cs-CZ"/>
        </w:rPr>
      </w:pPr>
    </w:p>
    <w:p w14:paraId="588727DE" w14:textId="77777777" w:rsidR="00A214F5" w:rsidRPr="00AD1D3B" w:rsidRDefault="00000000">
      <w:pPr>
        <w:spacing w:before="101"/>
        <w:ind w:left="2936" w:right="2907"/>
        <w:jc w:val="center"/>
        <w:rPr>
          <w:sz w:val="18"/>
          <w:lang w:val="cs-CZ"/>
        </w:rPr>
      </w:pPr>
      <w:r w:rsidRPr="00AD1D3B">
        <w:rPr>
          <w:color w:val="221F1F"/>
          <w:w w:val="105"/>
          <w:sz w:val="18"/>
          <w:lang w:val="cs-CZ"/>
        </w:rPr>
        <w:t>K pojistné smlouvě č.: 8083058518</w:t>
      </w:r>
    </w:p>
    <w:p w14:paraId="54115134" w14:textId="77777777" w:rsidR="00A214F5" w:rsidRPr="00AD1D3B" w:rsidRDefault="00000000">
      <w:pPr>
        <w:spacing w:before="124"/>
        <w:ind w:left="275"/>
        <w:rPr>
          <w:b/>
          <w:sz w:val="17"/>
          <w:lang w:val="cs-CZ"/>
        </w:rPr>
      </w:pPr>
      <w:proofErr w:type="gramStart"/>
      <w:r w:rsidRPr="00AD1D3B">
        <w:rPr>
          <w:b/>
          <w:color w:val="221F1F"/>
          <w:sz w:val="17"/>
          <w:lang w:val="cs-CZ"/>
        </w:rPr>
        <w:t>DOLOŽKA - AVN</w:t>
      </w:r>
      <w:proofErr w:type="gramEnd"/>
      <w:r w:rsidRPr="00AD1D3B">
        <w:rPr>
          <w:b/>
          <w:color w:val="221F1F"/>
          <w:sz w:val="17"/>
          <w:lang w:val="cs-CZ"/>
        </w:rPr>
        <w:t xml:space="preserve"> 52E</w:t>
      </w:r>
    </w:p>
    <w:p w14:paraId="376524C3" w14:textId="77777777" w:rsidR="00A214F5" w:rsidRPr="00AD1D3B" w:rsidRDefault="00000000">
      <w:pPr>
        <w:pStyle w:val="Zkladntext"/>
        <w:spacing w:before="18"/>
        <w:ind w:left="275"/>
        <w:rPr>
          <w:lang w:val="cs-CZ"/>
        </w:rPr>
      </w:pPr>
      <w:r w:rsidRPr="00AD1D3B">
        <w:rPr>
          <w:color w:val="221F1F"/>
          <w:lang w:val="cs-CZ"/>
        </w:rPr>
        <w:t>Rozšíření pojistného krytí v pojištění odpovědnosti za újmu způsobenou provozem letadla (dále jen „doložka“)</w:t>
      </w:r>
    </w:p>
    <w:p w14:paraId="3E4023C2" w14:textId="77777777" w:rsidR="00A214F5" w:rsidRPr="00AD1D3B" w:rsidRDefault="00A214F5">
      <w:pPr>
        <w:pStyle w:val="Zkladntext"/>
        <w:spacing w:before="7"/>
        <w:rPr>
          <w:sz w:val="25"/>
          <w:lang w:val="cs-CZ"/>
        </w:rPr>
      </w:pPr>
    </w:p>
    <w:p w14:paraId="3DA897ED" w14:textId="77777777" w:rsidR="00A214F5" w:rsidRPr="00AD1D3B" w:rsidRDefault="00000000">
      <w:pPr>
        <w:pStyle w:val="Odstavecseseznamem"/>
        <w:numPr>
          <w:ilvl w:val="0"/>
          <w:numId w:val="3"/>
        </w:numPr>
        <w:tabs>
          <w:tab w:val="left" w:pos="465"/>
        </w:tabs>
        <w:spacing w:before="95" w:line="259" w:lineRule="auto"/>
        <w:ind w:right="555" w:firstLine="0"/>
        <w:rPr>
          <w:sz w:val="17"/>
          <w:lang w:val="cs-CZ"/>
        </w:rPr>
      </w:pPr>
      <w:r w:rsidRPr="00AD1D3B">
        <w:rPr>
          <w:color w:val="221F1F"/>
          <w:sz w:val="17"/>
          <w:lang w:val="cs-CZ"/>
        </w:rPr>
        <w:t>Tato</w:t>
      </w:r>
      <w:r w:rsidRPr="00AD1D3B">
        <w:rPr>
          <w:color w:val="221F1F"/>
          <w:spacing w:val="-5"/>
          <w:sz w:val="17"/>
          <w:lang w:val="cs-CZ"/>
        </w:rPr>
        <w:t xml:space="preserve"> </w:t>
      </w:r>
      <w:r w:rsidRPr="00AD1D3B">
        <w:rPr>
          <w:color w:val="221F1F"/>
          <w:sz w:val="17"/>
          <w:lang w:val="cs-CZ"/>
        </w:rPr>
        <w:t>doložka</w:t>
      </w:r>
      <w:r w:rsidRPr="00AD1D3B">
        <w:rPr>
          <w:color w:val="221F1F"/>
          <w:spacing w:val="-5"/>
          <w:sz w:val="17"/>
          <w:lang w:val="cs-CZ"/>
        </w:rPr>
        <w:t xml:space="preserve"> </w:t>
      </w:r>
      <w:r w:rsidRPr="00AD1D3B">
        <w:rPr>
          <w:color w:val="221F1F"/>
          <w:sz w:val="17"/>
          <w:lang w:val="cs-CZ"/>
        </w:rPr>
        <w:t>navazuje</w:t>
      </w:r>
      <w:r w:rsidRPr="00AD1D3B">
        <w:rPr>
          <w:color w:val="221F1F"/>
          <w:spacing w:val="-5"/>
          <w:sz w:val="17"/>
          <w:lang w:val="cs-CZ"/>
        </w:rPr>
        <w:t xml:space="preserve"> </w:t>
      </w:r>
      <w:r w:rsidRPr="00AD1D3B">
        <w:rPr>
          <w:color w:val="221F1F"/>
          <w:sz w:val="17"/>
          <w:lang w:val="cs-CZ"/>
        </w:rPr>
        <w:t>na</w:t>
      </w:r>
      <w:r w:rsidRPr="00AD1D3B">
        <w:rPr>
          <w:color w:val="221F1F"/>
          <w:spacing w:val="-5"/>
          <w:sz w:val="17"/>
          <w:lang w:val="cs-CZ"/>
        </w:rPr>
        <w:t xml:space="preserve"> </w:t>
      </w:r>
      <w:r w:rsidRPr="00AD1D3B">
        <w:rPr>
          <w:color w:val="221F1F"/>
          <w:sz w:val="17"/>
          <w:lang w:val="cs-CZ"/>
        </w:rPr>
        <w:t>Všeobecné</w:t>
      </w:r>
      <w:r w:rsidRPr="00AD1D3B">
        <w:rPr>
          <w:color w:val="221F1F"/>
          <w:spacing w:val="-5"/>
          <w:sz w:val="17"/>
          <w:lang w:val="cs-CZ"/>
        </w:rPr>
        <w:t xml:space="preserve"> </w:t>
      </w:r>
      <w:r w:rsidRPr="00AD1D3B">
        <w:rPr>
          <w:color w:val="221F1F"/>
          <w:sz w:val="17"/>
          <w:lang w:val="cs-CZ"/>
        </w:rPr>
        <w:t>pojistné</w:t>
      </w:r>
      <w:r w:rsidRPr="00AD1D3B">
        <w:rPr>
          <w:color w:val="221F1F"/>
          <w:spacing w:val="-5"/>
          <w:sz w:val="17"/>
          <w:lang w:val="cs-CZ"/>
        </w:rPr>
        <w:t xml:space="preserve"> </w:t>
      </w:r>
      <w:r w:rsidRPr="00AD1D3B">
        <w:rPr>
          <w:color w:val="221F1F"/>
          <w:sz w:val="17"/>
          <w:lang w:val="cs-CZ"/>
        </w:rPr>
        <w:t>podmínky</w:t>
      </w:r>
      <w:r w:rsidRPr="00AD1D3B">
        <w:rPr>
          <w:color w:val="221F1F"/>
          <w:spacing w:val="38"/>
          <w:sz w:val="17"/>
          <w:lang w:val="cs-CZ"/>
        </w:rPr>
        <w:t xml:space="preserve"> </w:t>
      </w:r>
      <w:r w:rsidRPr="00AD1D3B">
        <w:rPr>
          <w:color w:val="221F1F"/>
          <w:sz w:val="17"/>
          <w:lang w:val="cs-CZ"/>
        </w:rPr>
        <w:t>Pojištění</w:t>
      </w:r>
      <w:r w:rsidRPr="00AD1D3B">
        <w:rPr>
          <w:color w:val="221F1F"/>
          <w:spacing w:val="-4"/>
          <w:sz w:val="17"/>
          <w:lang w:val="cs-CZ"/>
        </w:rPr>
        <w:t xml:space="preserve"> </w:t>
      </w:r>
      <w:r w:rsidRPr="00AD1D3B">
        <w:rPr>
          <w:color w:val="221F1F"/>
          <w:sz w:val="17"/>
          <w:lang w:val="cs-CZ"/>
        </w:rPr>
        <w:t>letectví</w:t>
      </w:r>
      <w:r w:rsidRPr="00AD1D3B">
        <w:rPr>
          <w:color w:val="221F1F"/>
          <w:spacing w:val="-5"/>
          <w:sz w:val="17"/>
          <w:lang w:val="cs-CZ"/>
        </w:rPr>
        <w:t xml:space="preserve"> </w:t>
      </w:r>
      <w:r w:rsidRPr="00AD1D3B">
        <w:rPr>
          <w:color w:val="221F1F"/>
          <w:sz w:val="17"/>
          <w:lang w:val="cs-CZ"/>
        </w:rPr>
        <w:t>VPP</w:t>
      </w:r>
      <w:r w:rsidRPr="00AD1D3B">
        <w:rPr>
          <w:color w:val="221F1F"/>
          <w:spacing w:val="-5"/>
          <w:sz w:val="17"/>
          <w:lang w:val="cs-CZ"/>
        </w:rPr>
        <w:t xml:space="preserve"> </w:t>
      </w:r>
      <w:r w:rsidRPr="00AD1D3B">
        <w:rPr>
          <w:color w:val="221F1F"/>
          <w:sz w:val="17"/>
          <w:lang w:val="cs-CZ"/>
        </w:rPr>
        <w:t>AVN</w:t>
      </w:r>
      <w:r w:rsidRPr="00AD1D3B">
        <w:rPr>
          <w:color w:val="221F1F"/>
          <w:spacing w:val="-5"/>
          <w:sz w:val="17"/>
          <w:lang w:val="cs-CZ"/>
        </w:rPr>
        <w:t xml:space="preserve"> </w:t>
      </w:r>
      <w:r w:rsidRPr="00AD1D3B">
        <w:rPr>
          <w:color w:val="221F1F"/>
          <w:sz w:val="17"/>
          <w:lang w:val="cs-CZ"/>
        </w:rPr>
        <w:t>2014</w:t>
      </w:r>
      <w:r w:rsidRPr="00AD1D3B">
        <w:rPr>
          <w:color w:val="221F1F"/>
          <w:spacing w:val="-5"/>
          <w:sz w:val="17"/>
          <w:lang w:val="cs-CZ"/>
        </w:rPr>
        <w:t xml:space="preserve"> </w:t>
      </w:r>
      <w:r w:rsidRPr="00AD1D3B">
        <w:rPr>
          <w:color w:val="221F1F"/>
          <w:sz w:val="17"/>
          <w:lang w:val="cs-CZ"/>
        </w:rPr>
        <w:t>(dále</w:t>
      </w:r>
      <w:r w:rsidRPr="00AD1D3B">
        <w:rPr>
          <w:color w:val="221F1F"/>
          <w:spacing w:val="-5"/>
          <w:sz w:val="17"/>
          <w:lang w:val="cs-CZ"/>
        </w:rPr>
        <w:t xml:space="preserve"> </w:t>
      </w:r>
      <w:r w:rsidRPr="00AD1D3B">
        <w:rPr>
          <w:color w:val="221F1F"/>
          <w:sz w:val="17"/>
          <w:lang w:val="cs-CZ"/>
        </w:rPr>
        <w:t>jen</w:t>
      </w:r>
      <w:r w:rsidRPr="00AD1D3B">
        <w:rPr>
          <w:color w:val="221F1F"/>
          <w:spacing w:val="-5"/>
          <w:sz w:val="17"/>
          <w:lang w:val="cs-CZ"/>
        </w:rPr>
        <w:t xml:space="preserve"> </w:t>
      </w:r>
      <w:r w:rsidRPr="00AD1D3B">
        <w:rPr>
          <w:color w:val="221F1F"/>
          <w:sz w:val="17"/>
          <w:lang w:val="cs-CZ"/>
        </w:rPr>
        <w:t>„VPP</w:t>
      </w:r>
      <w:r w:rsidRPr="00AD1D3B">
        <w:rPr>
          <w:color w:val="221F1F"/>
          <w:spacing w:val="-5"/>
          <w:sz w:val="17"/>
          <w:lang w:val="cs-CZ"/>
        </w:rPr>
        <w:t xml:space="preserve"> </w:t>
      </w:r>
      <w:r w:rsidRPr="00AD1D3B">
        <w:rPr>
          <w:color w:val="221F1F"/>
          <w:sz w:val="17"/>
          <w:lang w:val="cs-CZ"/>
        </w:rPr>
        <w:t>AVN</w:t>
      </w:r>
      <w:r w:rsidRPr="00AD1D3B">
        <w:rPr>
          <w:color w:val="221F1F"/>
          <w:spacing w:val="-5"/>
          <w:sz w:val="17"/>
          <w:lang w:val="cs-CZ"/>
        </w:rPr>
        <w:t xml:space="preserve"> </w:t>
      </w:r>
      <w:r w:rsidRPr="00AD1D3B">
        <w:rPr>
          <w:color w:val="221F1F"/>
          <w:sz w:val="17"/>
          <w:lang w:val="cs-CZ"/>
        </w:rPr>
        <w:t>2014“)</w:t>
      </w:r>
      <w:r w:rsidRPr="00AD1D3B">
        <w:rPr>
          <w:color w:val="221F1F"/>
          <w:spacing w:val="-3"/>
          <w:sz w:val="17"/>
          <w:lang w:val="cs-CZ"/>
        </w:rPr>
        <w:t xml:space="preserve"> </w:t>
      </w:r>
      <w:r w:rsidRPr="00AD1D3B">
        <w:rPr>
          <w:color w:val="221F1F"/>
          <w:sz w:val="17"/>
          <w:lang w:val="cs-CZ"/>
        </w:rPr>
        <w:t>a</w:t>
      </w:r>
      <w:r w:rsidRPr="00AD1D3B">
        <w:rPr>
          <w:color w:val="221F1F"/>
          <w:spacing w:val="-5"/>
          <w:sz w:val="17"/>
          <w:lang w:val="cs-CZ"/>
        </w:rPr>
        <w:t xml:space="preserve"> </w:t>
      </w:r>
      <w:r w:rsidRPr="00AD1D3B">
        <w:rPr>
          <w:color w:val="221F1F"/>
          <w:sz w:val="17"/>
          <w:lang w:val="cs-CZ"/>
        </w:rPr>
        <w:t>blíže</w:t>
      </w:r>
      <w:r w:rsidRPr="00AD1D3B">
        <w:rPr>
          <w:color w:val="221F1F"/>
          <w:spacing w:val="-5"/>
          <w:sz w:val="17"/>
          <w:lang w:val="cs-CZ"/>
        </w:rPr>
        <w:t xml:space="preserve"> </w:t>
      </w:r>
      <w:r w:rsidRPr="00AD1D3B">
        <w:rPr>
          <w:color w:val="221F1F"/>
          <w:sz w:val="17"/>
          <w:lang w:val="cs-CZ"/>
        </w:rPr>
        <w:t>vymezuje práva a povinnosti účastníků pojištění odpovědnosti za újmu způsobenou provozem letadla sjednaného dle části C. VPP AVN 2014 výše uvedenou pojistnou</w:t>
      </w:r>
      <w:r w:rsidRPr="00AD1D3B">
        <w:rPr>
          <w:color w:val="221F1F"/>
          <w:spacing w:val="-2"/>
          <w:sz w:val="17"/>
          <w:lang w:val="cs-CZ"/>
        </w:rPr>
        <w:t xml:space="preserve"> </w:t>
      </w:r>
      <w:r w:rsidRPr="00AD1D3B">
        <w:rPr>
          <w:color w:val="221F1F"/>
          <w:sz w:val="17"/>
          <w:lang w:val="cs-CZ"/>
        </w:rPr>
        <w:t>smlouvou.</w:t>
      </w:r>
    </w:p>
    <w:p w14:paraId="07D93FC2" w14:textId="77777777" w:rsidR="00A214F5" w:rsidRPr="00AD1D3B" w:rsidRDefault="00A214F5">
      <w:pPr>
        <w:pStyle w:val="Zkladntext"/>
        <w:spacing w:before="1"/>
        <w:rPr>
          <w:sz w:val="10"/>
          <w:lang w:val="cs-CZ"/>
        </w:rPr>
      </w:pPr>
    </w:p>
    <w:p w14:paraId="346FB517" w14:textId="77777777" w:rsidR="00A214F5" w:rsidRPr="00AD1D3B" w:rsidRDefault="00000000">
      <w:pPr>
        <w:pStyle w:val="Odstavecseseznamem"/>
        <w:numPr>
          <w:ilvl w:val="0"/>
          <w:numId w:val="3"/>
        </w:numPr>
        <w:tabs>
          <w:tab w:val="left" w:pos="465"/>
        </w:tabs>
        <w:spacing w:before="95" w:line="259" w:lineRule="auto"/>
        <w:ind w:right="450" w:hanging="1"/>
        <w:rPr>
          <w:sz w:val="17"/>
          <w:lang w:val="cs-CZ"/>
        </w:rPr>
      </w:pPr>
      <w:r w:rsidRPr="00AD1D3B">
        <w:rPr>
          <w:color w:val="221F1F"/>
          <w:sz w:val="17"/>
          <w:lang w:val="cs-CZ"/>
        </w:rPr>
        <w:t xml:space="preserve">Smluvní strany výše uvedené pojistné smlouvy v souladu </w:t>
      </w:r>
      <w:proofErr w:type="gramStart"/>
      <w:r w:rsidRPr="00AD1D3B">
        <w:rPr>
          <w:color w:val="221F1F"/>
          <w:sz w:val="17"/>
          <w:lang w:val="cs-CZ"/>
        </w:rPr>
        <w:t>s</w:t>
      </w:r>
      <w:proofErr w:type="gramEnd"/>
      <w:r w:rsidRPr="00AD1D3B">
        <w:rPr>
          <w:color w:val="221F1F"/>
          <w:sz w:val="17"/>
          <w:lang w:val="cs-CZ"/>
        </w:rPr>
        <w:t xml:space="preserve">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w:t>
      </w:r>
      <w:r w:rsidRPr="00AD1D3B">
        <w:rPr>
          <w:color w:val="221F1F"/>
          <w:spacing w:val="-5"/>
          <w:sz w:val="17"/>
          <w:lang w:val="cs-CZ"/>
        </w:rPr>
        <w:t xml:space="preserve"> </w:t>
      </w:r>
      <w:r w:rsidRPr="00AD1D3B">
        <w:rPr>
          <w:color w:val="221F1F"/>
          <w:sz w:val="17"/>
          <w:lang w:val="cs-CZ"/>
        </w:rPr>
        <w:t>s</w:t>
      </w:r>
      <w:r w:rsidRPr="00AD1D3B">
        <w:rPr>
          <w:color w:val="221F1F"/>
          <w:spacing w:val="-3"/>
          <w:sz w:val="17"/>
          <w:lang w:val="cs-CZ"/>
        </w:rPr>
        <w:t xml:space="preserve"> </w:t>
      </w:r>
      <w:r w:rsidRPr="00AD1D3B">
        <w:rPr>
          <w:color w:val="221F1F"/>
          <w:sz w:val="17"/>
          <w:lang w:val="cs-CZ"/>
        </w:rPr>
        <w:t>rozvazovací</w:t>
      </w:r>
      <w:r w:rsidRPr="00AD1D3B">
        <w:rPr>
          <w:color w:val="221F1F"/>
          <w:spacing w:val="-4"/>
          <w:sz w:val="17"/>
          <w:lang w:val="cs-CZ"/>
        </w:rPr>
        <w:t xml:space="preserve"> </w:t>
      </w:r>
      <w:r w:rsidRPr="00AD1D3B">
        <w:rPr>
          <w:color w:val="221F1F"/>
          <w:sz w:val="17"/>
          <w:lang w:val="cs-CZ"/>
        </w:rPr>
        <w:t>podmínkou,</w:t>
      </w:r>
      <w:r w:rsidRPr="00AD1D3B">
        <w:rPr>
          <w:color w:val="221F1F"/>
          <w:spacing w:val="-3"/>
          <w:sz w:val="17"/>
          <w:lang w:val="cs-CZ"/>
        </w:rPr>
        <w:t xml:space="preserve"> </w:t>
      </w:r>
      <w:r w:rsidRPr="00AD1D3B">
        <w:rPr>
          <w:color w:val="221F1F"/>
          <w:sz w:val="17"/>
          <w:lang w:val="cs-CZ"/>
        </w:rPr>
        <w:t>že</w:t>
      </w:r>
      <w:r w:rsidRPr="00AD1D3B">
        <w:rPr>
          <w:color w:val="221F1F"/>
          <w:spacing w:val="-5"/>
          <w:sz w:val="17"/>
          <w:lang w:val="cs-CZ"/>
        </w:rPr>
        <w:t xml:space="preserve"> </w:t>
      </w:r>
      <w:r w:rsidRPr="00AD1D3B">
        <w:rPr>
          <w:color w:val="221F1F"/>
          <w:sz w:val="17"/>
          <w:lang w:val="cs-CZ"/>
        </w:rPr>
        <w:t>účinky</w:t>
      </w:r>
      <w:r w:rsidRPr="00AD1D3B">
        <w:rPr>
          <w:color w:val="221F1F"/>
          <w:spacing w:val="-5"/>
          <w:sz w:val="17"/>
          <w:lang w:val="cs-CZ"/>
        </w:rPr>
        <w:t xml:space="preserve"> </w:t>
      </w:r>
      <w:r w:rsidRPr="00AD1D3B">
        <w:rPr>
          <w:color w:val="221F1F"/>
          <w:sz w:val="17"/>
          <w:lang w:val="cs-CZ"/>
        </w:rPr>
        <w:t>této</w:t>
      </w:r>
      <w:r w:rsidRPr="00AD1D3B">
        <w:rPr>
          <w:color w:val="221F1F"/>
          <w:spacing w:val="-4"/>
          <w:sz w:val="17"/>
          <w:lang w:val="cs-CZ"/>
        </w:rPr>
        <w:t xml:space="preserve"> </w:t>
      </w:r>
      <w:r w:rsidRPr="00AD1D3B">
        <w:rPr>
          <w:color w:val="221F1F"/>
          <w:sz w:val="17"/>
          <w:lang w:val="cs-CZ"/>
        </w:rPr>
        <w:t>dohody</w:t>
      </w:r>
      <w:r w:rsidRPr="00AD1D3B">
        <w:rPr>
          <w:color w:val="221F1F"/>
          <w:spacing w:val="-5"/>
          <w:sz w:val="17"/>
          <w:lang w:val="cs-CZ"/>
        </w:rPr>
        <w:t xml:space="preserve"> </w:t>
      </w:r>
      <w:r w:rsidRPr="00AD1D3B">
        <w:rPr>
          <w:color w:val="221F1F"/>
          <w:sz w:val="17"/>
          <w:lang w:val="cs-CZ"/>
        </w:rPr>
        <w:t>pominou</w:t>
      </w:r>
      <w:r w:rsidRPr="00AD1D3B">
        <w:rPr>
          <w:color w:val="221F1F"/>
          <w:spacing w:val="-5"/>
          <w:sz w:val="17"/>
          <w:lang w:val="cs-CZ"/>
        </w:rPr>
        <w:t xml:space="preserve"> </w:t>
      </w:r>
      <w:r w:rsidRPr="00AD1D3B">
        <w:rPr>
          <w:color w:val="221F1F"/>
          <w:sz w:val="17"/>
          <w:lang w:val="cs-CZ"/>
        </w:rPr>
        <w:t>(a</w:t>
      </w:r>
      <w:r w:rsidRPr="00AD1D3B">
        <w:rPr>
          <w:color w:val="221F1F"/>
          <w:spacing w:val="-4"/>
          <w:sz w:val="17"/>
          <w:lang w:val="cs-CZ"/>
        </w:rPr>
        <w:t xml:space="preserve"> </w:t>
      </w:r>
      <w:r w:rsidRPr="00AD1D3B">
        <w:rPr>
          <w:color w:val="221F1F"/>
          <w:sz w:val="17"/>
          <w:lang w:val="cs-CZ"/>
        </w:rPr>
        <w:t>výluka</w:t>
      </w:r>
      <w:r w:rsidRPr="00AD1D3B">
        <w:rPr>
          <w:color w:val="221F1F"/>
          <w:spacing w:val="-5"/>
          <w:sz w:val="17"/>
          <w:lang w:val="cs-CZ"/>
        </w:rPr>
        <w:t xml:space="preserve"> </w:t>
      </w:r>
      <w:r w:rsidRPr="00AD1D3B">
        <w:rPr>
          <w:color w:val="221F1F"/>
          <w:sz w:val="17"/>
          <w:lang w:val="cs-CZ"/>
        </w:rPr>
        <w:t>z</w:t>
      </w:r>
      <w:r w:rsidRPr="00AD1D3B">
        <w:rPr>
          <w:color w:val="221F1F"/>
          <w:spacing w:val="-5"/>
          <w:sz w:val="17"/>
          <w:lang w:val="cs-CZ"/>
        </w:rPr>
        <w:t xml:space="preserve"> </w:t>
      </w:r>
      <w:r w:rsidRPr="00AD1D3B">
        <w:rPr>
          <w:color w:val="221F1F"/>
          <w:sz w:val="17"/>
          <w:lang w:val="cs-CZ"/>
        </w:rPr>
        <w:t>pojištění</w:t>
      </w:r>
      <w:r w:rsidRPr="00AD1D3B">
        <w:rPr>
          <w:color w:val="221F1F"/>
          <w:spacing w:val="-4"/>
          <w:sz w:val="17"/>
          <w:lang w:val="cs-CZ"/>
        </w:rPr>
        <w:t xml:space="preserve"> </w:t>
      </w:r>
      <w:r w:rsidRPr="00AD1D3B">
        <w:rPr>
          <w:color w:val="221F1F"/>
          <w:sz w:val="17"/>
          <w:lang w:val="cs-CZ"/>
        </w:rPr>
        <w:t>obsažená</w:t>
      </w:r>
      <w:r w:rsidRPr="00AD1D3B">
        <w:rPr>
          <w:color w:val="221F1F"/>
          <w:spacing w:val="-4"/>
          <w:sz w:val="17"/>
          <w:lang w:val="cs-CZ"/>
        </w:rPr>
        <w:t xml:space="preserve"> </w:t>
      </w:r>
      <w:r w:rsidRPr="00AD1D3B">
        <w:rPr>
          <w:color w:val="221F1F"/>
          <w:sz w:val="17"/>
          <w:lang w:val="cs-CZ"/>
        </w:rPr>
        <w:t>v</w:t>
      </w:r>
      <w:r w:rsidRPr="00AD1D3B">
        <w:rPr>
          <w:color w:val="221F1F"/>
          <w:spacing w:val="-5"/>
          <w:sz w:val="17"/>
          <w:lang w:val="cs-CZ"/>
        </w:rPr>
        <w:t xml:space="preserve"> </w:t>
      </w:r>
      <w:r w:rsidRPr="00AD1D3B">
        <w:rPr>
          <w:color w:val="221F1F"/>
          <w:sz w:val="17"/>
          <w:lang w:val="cs-CZ"/>
        </w:rPr>
        <w:t>ustanovení</w:t>
      </w:r>
      <w:r w:rsidRPr="00AD1D3B">
        <w:rPr>
          <w:color w:val="221F1F"/>
          <w:spacing w:val="-4"/>
          <w:sz w:val="17"/>
          <w:lang w:val="cs-CZ"/>
        </w:rPr>
        <w:t xml:space="preserve"> </w:t>
      </w:r>
      <w:r w:rsidRPr="00AD1D3B">
        <w:rPr>
          <w:color w:val="221F1F"/>
          <w:sz w:val="17"/>
          <w:lang w:val="cs-CZ"/>
        </w:rPr>
        <w:t>VPP</w:t>
      </w:r>
      <w:r w:rsidRPr="00AD1D3B">
        <w:rPr>
          <w:color w:val="221F1F"/>
          <w:spacing w:val="-4"/>
          <w:sz w:val="17"/>
          <w:lang w:val="cs-CZ"/>
        </w:rPr>
        <w:t xml:space="preserve"> </w:t>
      </w:r>
      <w:r w:rsidRPr="00AD1D3B">
        <w:rPr>
          <w:color w:val="221F1F"/>
          <w:sz w:val="17"/>
          <w:lang w:val="cs-CZ"/>
        </w:rPr>
        <w:t>AVN</w:t>
      </w:r>
      <w:r w:rsidRPr="00AD1D3B">
        <w:rPr>
          <w:color w:val="221F1F"/>
          <w:spacing w:val="-5"/>
          <w:sz w:val="17"/>
          <w:lang w:val="cs-CZ"/>
        </w:rPr>
        <w:t xml:space="preserve"> </w:t>
      </w:r>
      <w:r w:rsidRPr="00AD1D3B">
        <w:rPr>
          <w:color w:val="221F1F"/>
          <w:sz w:val="17"/>
          <w:lang w:val="cs-CZ"/>
        </w:rPr>
        <w:t>2014</w:t>
      </w:r>
      <w:r w:rsidRPr="00AD1D3B">
        <w:rPr>
          <w:color w:val="221F1F"/>
          <w:spacing w:val="-5"/>
          <w:sz w:val="17"/>
          <w:lang w:val="cs-CZ"/>
        </w:rPr>
        <w:t xml:space="preserve"> </w:t>
      </w:r>
      <w:r w:rsidRPr="00AD1D3B">
        <w:rPr>
          <w:color w:val="221F1F"/>
          <w:sz w:val="17"/>
          <w:lang w:val="cs-CZ"/>
        </w:rPr>
        <w:t>části</w:t>
      </w:r>
      <w:r w:rsidRPr="00AD1D3B">
        <w:rPr>
          <w:color w:val="221F1F"/>
          <w:spacing w:val="-3"/>
          <w:sz w:val="17"/>
          <w:lang w:val="cs-CZ"/>
        </w:rPr>
        <w:t xml:space="preserve"> </w:t>
      </w:r>
      <w:r w:rsidRPr="00AD1D3B">
        <w:rPr>
          <w:color w:val="221F1F"/>
          <w:sz w:val="17"/>
          <w:lang w:val="cs-CZ"/>
        </w:rPr>
        <w:t>A.</w:t>
      </w:r>
      <w:r w:rsidRPr="00AD1D3B">
        <w:rPr>
          <w:color w:val="221F1F"/>
          <w:spacing w:val="-4"/>
          <w:sz w:val="17"/>
          <w:lang w:val="cs-CZ"/>
        </w:rPr>
        <w:t xml:space="preserve"> </w:t>
      </w:r>
      <w:r w:rsidRPr="00AD1D3B">
        <w:rPr>
          <w:color w:val="221F1F"/>
          <w:sz w:val="17"/>
          <w:lang w:val="cs-CZ"/>
        </w:rPr>
        <w:t>čl. VI odst. 1. písm. a) a b) opět nabude pro pojištění odpovědnosti za újmu způsobenou provozem letadla sjednané výše uvedenou pojistnou smlouvou účinnosti), nastane-li některá z právních či faktických skutečností uvedených v odst. 5. této</w:t>
      </w:r>
      <w:r w:rsidRPr="00AD1D3B">
        <w:rPr>
          <w:color w:val="221F1F"/>
          <w:spacing w:val="-16"/>
          <w:sz w:val="17"/>
          <w:lang w:val="cs-CZ"/>
        </w:rPr>
        <w:t xml:space="preserve"> </w:t>
      </w:r>
      <w:r w:rsidRPr="00AD1D3B">
        <w:rPr>
          <w:color w:val="221F1F"/>
          <w:sz w:val="17"/>
          <w:lang w:val="cs-CZ"/>
        </w:rPr>
        <w:t>doložky.</w:t>
      </w:r>
    </w:p>
    <w:p w14:paraId="3C83155D" w14:textId="77777777" w:rsidR="00A214F5" w:rsidRPr="00AD1D3B" w:rsidRDefault="00000000">
      <w:pPr>
        <w:pStyle w:val="Odstavecseseznamem"/>
        <w:numPr>
          <w:ilvl w:val="0"/>
          <w:numId w:val="3"/>
        </w:numPr>
        <w:tabs>
          <w:tab w:val="left" w:pos="465"/>
        </w:tabs>
        <w:spacing w:before="147" w:line="259" w:lineRule="auto"/>
        <w:ind w:right="539" w:firstLine="0"/>
        <w:rPr>
          <w:sz w:val="17"/>
          <w:lang w:val="cs-CZ"/>
        </w:rPr>
      </w:pPr>
      <w:r w:rsidRPr="00AD1D3B">
        <w:rPr>
          <w:color w:val="221F1F"/>
          <w:sz w:val="17"/>
          <w:lang w:val="cs-CZ"/>
        </w:rP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 s:</w:t>
      </w:r>
    </w:p>
    <w:p w14:paraId="0BD75ABE" w14:textId="77777777" w:rsidR="00A214F5" w:rsidRPr="00AD1D3B" w:rsidRDefault="00000000">
      <w:pPr>
        <w:pStyle w:val="Odstavecseseznamem"/>
        <w:numPr>
          <w:ilvl w:val="0"/>
          <w:numId w:val="2"/>
        </w:numPr>
        <w:tabs>
          <w:tab w:val="left" w:pos="427"/>
        </w:tabs>
        <w:spacing w:line="259" w:lineRule="auto"/>
        <w:ind w:right="427" w:firstLine="0"/>
        <w:rPr>
          <w:sz w:val="17"/>
          <w:lang w:val="cs-CZ"/>
        </w:rPr>
      </w:pPr>
      <w:r w:rsidRPr="00AD1D3B">
        <w:rPr>
          <w:color w:val="221F1F"/>
          <w:spacing w:val="-128"/>
          <w:w w:val="124"/>
          <w:sz w:val="17"/>
          <w:lang w:val="cs-CZ"/>
        </w:rPr>
        <w:t>□</w:t>
      </w:r>
      <w:r w:rsidRPr="00AD1D3B">
        <w:rPr>
          <w:color w:val="221F1F"/>
          <w:spacing w:val="-2"/>
          <w:sz w:val="17"/>
          <w:lang w:val="cs-CZ"/>
        </w:rPr>
        <w:t>vá</w:t>
      </w:r>
      <w:r w:rsidRPr="00AD1D3B">
        <w:rPr>
          <w:color w:val="221F1F"/>
          <w:sz w:val="17"/>
          <w:lang w:val="cs-CZ"/>
        </w:rPr>
        <w:t>l</w:t>
      </w:r>
      <w:r w:rsidRPr="00AD1D3B">
        <w:rPr>
          <w:color w:val="221F1F"/>
          <w:spacing w:val="1"/>
          <w:sz w:val="17"/>
          <w:lang w:val="cs-CZ"/>
        </w:rPr>
        <w:t>k</w:t>
      </w:r>
      <w:r w:rsidRPr="00AD1D3B">
        <w:rPr>
          <w:color w:val="221F1F"/>
          <w:spacing w:val="-2"/>
          <w:sz w:val="17"/>
          <w:lang w:val="cs-CZ"/>
        </w:rPr>
        <w:t>ou</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z w:val="17"/>
          <w:lang w:val="cs-CZ"/>
        </w:rPr>
        <w:t>i</w:t>
      </w:r>
      <w:r w:rsidRPr="00AD1D3B">
        <w:rPr>
          <w:color w:val="221F1F"/>
          <w:spacing w:val="-2"/>
          <w:sz w:val="17"/>
          <w:lang w:val="cs-CZ"/>
        </w:rPr>
        <w:t>nvaz</w:t>
      </w:r>
      <w:r w:rsidRPr="00AD1D3B">
        <w:rPr>
          <w:color w:val="221F1F"/>
          <w:sz w:val="17"/>
          <w:lang w:val="cs-CZ"/>
        </w:rPr>
        <w:t>í,</w:t>
      </w:r>
      <w:r w:rsidRPr="00AD1D3B">
        <w:rPr>
          <w:rFonts w:ascii="Times New Roman" w:hAnsi="Times New Roman"/>
          <w:color w:val="221F1F"/>
          <w:spacing w:val="5"/>
          <w:sz w:val="17"/>
          <w:lang w:val="cs-CZ"/>
        </w:rPr>
        <w:t xml:space="preserve"> </w:t>
      </w:r>
      <w:r w:rsidRPr="00AD1D3B">
        <w:rPr>
          <w:color w:val="221F1F"/>
          <w:spacing w:val="-2"/>
          <w:sz w:val="17"/>
          <w:lang w:val="cs-CZ"/>
        </w:rPr>
        <w:t>a</w:t>
      </w:r>
      <w:r w:rsidRPr="00AD1D3B">
        <w:rPr>
          <w:color w:val="221F1F"/>
          <w:spacing w:val="1"/>
          <w:sz w:val="17"/>
          <w:lang w:val="cs-CZ"/>
        </w:rPr>
        <w:t>k</w:t>
      </w:r>
      <w:r w:rsidRPr="00AD1D3B">
        <w:rPr>
          <w:color w:val="221F1F"/>
          <w:sz w:val="17"/>
          <w:lang w:val="cs-CZ"/>
        </w:rPr>
        <w:t>ti</w:t>
      </w:r>
      <w:r w:rsidRPr="00AD1D3B">
        <w:rPr>
          <w:color w:val="221F1F"/>
          <w:spacing w:val="-2"/>
          <w:sz w:val="17"/>
          <w:lang w:val="cs-CZ"/>
        </w:rPr>
        <w:t>v</w:t>
      </w:r>
      <w:r w:rsidRPr="00AD1D3B">
        <w:rPr>
          <w:color w:val="221F1F"/>
          <w:sz w:val="17"/>
          <w:lang w:val="cs-CZ"/>
        </w:rPr>
        <w:t>it</w:t>
      </w:r>
      <w:r w:rsidRPr="00AD1D3B">
        <w:rPr>
          <w:color w:val="221F1F"/>
          <w:spacing w:val="-2"/>
          <w:sz w:val="17"/>
          <w:lang w:val="cs-CZ"/>
        </w:rPr>
        <w:t>o</w:t>
      </w:r>
      <w:r w:rsidRPr="00AD1D3B">
        <w:rPr>
          <w:color w:val="221F1F"/>
          <w:sz w:val="17"/>
          <w:lang w:val="cs-CZ"/>
        </w:rPr>
        <w:t>u</w:t>
      </w:r>
      <w:r w:rsidRPr="00AD1D3B">
        <w:rPr>
          <w:rFonts w:ascii="Times New Roman" w:hAnsi="Times New Roman"/>
          <w:color w:val="221F1F"/>
          <w:spacing w:val="4"/>
          <w:sz w:val="17"/>
          <w:lang w:val="cs-CZ"/>
        </w:rPr>
        <w:t xml:space="preserve"> </w:t>
      </w:r>
      <w:r w:rsidRPr="00AD1D3B">
        <w:rPr>
          <w:color w:val="221F1F"/>
          <w:spacing w:val="1"/>
          <w:sz w:val="17"/>
          <w:lang w:val="cs-CZ"/>
        </w:rPr>
        <w:t>c</w:t>
      </w:r>
      <w:r w:rsidRPr="00AD1D3B">
        <w:rPr>
          <w:color w:val="221F1F"/>
          <w:sz w:val="17"/>
          <w:lang w:val="cs-CZ"/>
        </w:rPr>
        <w:t>i</w:t>
      </w:r>
      <w:r w:rsidRPr="00AD1D3B">
        <w:rPr>
          <w:color w:val="221F1F"/>
          <w:spacing w:val="-2"/>
          <w:sz w:val="17"/>
          <w:lang w:val="cs-CZ"/>
        </w:rPr>
        <w:t>z</w:t>
      </w:r>
      <w:r w:rsidRPr="00AD1D3B">
        <w:rPr>
          <w:color w:val="221F1F"/>
          <w:sz w:val="17"/>
          <w:lang w:val="cs-CZ"/>
        </w:rPr>
        <w:t>í</w:t>
      </w:r>
      <w:r w:rsidRPr="00AD1D3B">
        <w:rPr>
          <w:color w:val="221F1F"/>
          <w:spacing w:val="1"/>
          <w:sz w:val="17"/>
          <w:lang w:val="cs-CZ"/>
        </w:rPr>
        <w:t>c</w:t>
      </w:r>
      <w:r w:rsidRPr="00AD1D3B">
        <w:rPr>
          <w:color w:val="221F1F"/>
          <w:sz w:val="17"/>
          <w:lang w:val="cs-CZ"/>
        </w:rPr>
        <w:t>h</w:t>
      </w:r>
      <w:r w:rsidRPr="00AD1D3B">
        <w:rPr>
          <w:rFonts w:ascii="Times New Roman" w:hAnsi="Times New Roman"/>
          <w:color w:val="221F1F"/>
          <w:spacing w:val="4"/>
          <w:sz w:val="17"/>
          <w:lang w:val="cs-CZ"/>
        </w:rPr>
        <w:t xml:space="preserve"> </w:t>
      </w:r>
      <w:r w:rsidRPr="00AD1D3B">
        <w:rPr>
          <w:color w:val="221F1F"/>
          <w:spacing w:val="-2"/>
          <w:sz w:val="17"/>
          <w:lang w:val="cs-CZ"/>
        </w:rPr>
        <w:t>nep</w:t>
      </w:r>
      <w:r w:rsidRPr="00AD1D3B">
        <w:rPr>
          <w:color w:val="221F1F"/>
          <w:sz w:val="17"/>
          <w:lang w:val="cs-CZ"/>
        </w:rPr>
        <w:t>ř</w:t>
      </w:r>
      <w:r w:rsidRPr="00AD1D3B">
        <w:rPr>
          <w:color w:val="221F1F"/>
          <w:spacing w:val="-2"/>
          <w:sz w:val="17"/>
          <w:lang w:val="cs-CZ"/>
        </w:rPr>
        <w:t>á</w:t>
      </w:r>
      <w:r w:rsidRPr="00AD1D3B">
        <w:rPr>
          <w:color w:val="221F1F"/>
          <w:sz w:val="17"/>
          <w:lang w:val="cs-CZ"/>
        </w:rPr>
        <w:t>t</w:t>
      </w:r>
      <w:r w:rsidRPr="00AD1D3B">
        <w:rPr>
          <w:color w:val="221F1F"/>
          <w:spacing w:val="-2"/>
          <w:sz w:val="17"/>
          <w:lang w:val="cs-CZ"/>
        </w:rPr>
        <w:t>e</w:t>
      </w:r>
      <w:r w:rsidRPr="00AD1D3B">
        <w:rPr>
          <w:color w:val="221F1F"/>
          <w:sz w:val="17"/>
          <w:lang w:val="cs-CZ"/>
        </w:rPr>
        <w:t>l,</w:t>
      </w:r>
      <w:r w:rsidRPr="00AD1D3B">
        <w:rPr>
          <w:rFonts w:ascii="Times New Roman" w:hAnsi="Times New Roman"/>
          <w:color w:val="221F1F"/>
          <w:spacing w:val="5"/>
          <w:sz w:val="17"/>
          <w:lang w:val="cs-CZ"/>
        </w:rPr>
        <w:t xml:space="preserve"> </w:t>
      </w:r>
      <w:r w:rsidRPr="00AD1D3B">
        <w:rPr>
          <w:color w:val="221F1F"/>
          <w:spacing w:val="-2"/>
          <w:sz w:val="17"/>
          <w:lang w:val="cs-CZ"/>
        </w:rPr>
        <w:t>nep</w:t>
      </w:r>
      <w:r w:rsidRPr="00AD1D3B">
        <w:rPr>
          <w:color w:val="221F1F"/>
          <w:sz w:val="17"/>
          <w:lang w:val="cs-CZ"/>
        </w:rPr>
        <w:t>ř</w:t>
      </w:r>
      <w:r w:rsidRPr="00AD1D3B">
        <w:rPr>
          <w:color w:val="221F1F"/>
          <w:spacing w:val="-2"/>
          <w:sz w:val="17"/>
          <w:lang w:val="cs-CZ"/>
        </w:rPr>
        <w:t>á</w:t>
      </w:r>
      <w:r w:rsidRPr="00AD1D3B">
        <w:rPr>
          <w:color w:val="221F1F"/>
          <w:sz w:val="17"/>
          <w:lang w:val="cs-CZ"/>
        </w:rPr>
        <w:t>t</w:t>
      </w:r>
      <w:r w:rsidRPr="00AD1D3B">
        <w:rPr>
          <w:color w:val="221F1F"/>
          <w:spacing w:val="-2"/>
          <w:sz w:val="17"/>
          <w:lang w:val="cs-CZ"/>
        </w:rPr>
        <w:t>e</w:t>
      </w:r>
      <w:r w:rsidRPr="00AD1D3B">
        <w:rPr>
          <w:color w:val="221F1F"/>
          <w:sz w:val="17"/>
          <w:lang w:val="cs-CZ"/>
        </w:rPr>
        <w:t>l</w:t>
      </w:r>
      <w:r w:rsidRPr="00AD1D3B">
        <w:rPr>
          <w:color w:val="221F1F"/>
          <w:spacing w:val="1"/>
          <w:sz w:val="17"/>
          <w:lang w:val="cs-CZ"/>
        </w:rPr>
        <w:t>ský</w:t>
      </w:r>
      <w:r w:rsidRPr="00AD1D3B">
        <w:rPr>
          <w:color w:val="221F1F"/>
          <w:sz w:val="17"/>
          <w:lang w:val="cs-CZ"/>
        </w:rPr>
        <w:t>mi</w:t>
      </w:r>
      <w:r w:rsidRPr="00AD1D3B">
        <w:rPr>
          <w:rFonts w:ascii="Times New Roman" w:hAnsi="Times New Roman"/>
          <w:color w:val="221F1F"/>
          <w:spacing w:val="5"/>
          <w:sz w:val="17"/>
          <w:lang w:val="cs-CZ"/>
        </w:rPr>
        <w:t xml:space="preserve"> </w:t>
      </w:r>
      <w:r w:rsidRPr="00AD1D3B">
        <w:rPr>
          <w:color w:val="221F1F"/>
          <w:spacing w:val="-2"/>
          <w:sz w:val="17"/>
          <w:lang w:val="cs-CZ"/>
        </w:rPr>
        <w:t>a</w:t>
      </w:r>
      <w:r w:rsidRPr="00AD1D3B">
        <w:rPr>
          <w:color w:val="221F1F"/>
          <w:spacing w:val="1"/>
          <w:sz w:val="17"/>
          <w:lang w:val="cs-CZ"/>
        </w:rPr>
        <w:t>kc</w:t>
      </w:r>
      <w:r w:rsidRPr="00AD1D3B">
        <w:rPr>
          <w:color w:val="221F1F"/>
          <w:spacing w:val="-2"/>
          <w:sz w:val="17"/>
          <w:lang w:val="cs-CZ"/>
        </w:rPr>
        <w:t>e</w:t>
      </w:r>
      <w:r w:rsidRPr="00AD1D3B">
        <w:rPr>
          <w:color w:val="221F1F"/>
          <w:sz w:val="17"/>
          <w:lang w:val="cs-CZ"/>
        </w:rPr>
        <w:t>mi</w:t>
      </w:r>
      <w:r w:rsidRPr="00AD1D3B">
        <w:rPr>
          <w:rFonts w:ascii="Times New Roman" w:hAnsi="Times New Roman"/>
          <w:color w:val="221F1F"/>
          <w:spacing w:val="5"/>
          <w:sz w:val="17"/>
          <w:lang w:val="cs-CZ"/>
        </w:rPr>
        <w:t xml:space="preserve"> </w:t>
      </w:r>
      <w:r w:rsidRPr="00AD1D3B">
        <w:rPr>
          <w:color w:val="221F1F"/>
          <w:sz w:val="17"/>
          <w:lang w:val="cs-CZ"/>
        </w:rPr>
        <w:t>(</w:t>
      </w:r>
      <w:r w:rsidRPr="00AD1D3B">
        <w:rPr>
          <w:color w:val="221F1F"/>
          <w:spacing w:val="-2"/>
          <w:sz w:val="17"/>
          <w:lang w:val="cs-CZ"/>
        </w:rPr>
        <w:t>a</w:t>
      </w:r>
      <w:r w:rsidRPr="00AD1D3B">
        <w:rPr>
          <w:color w:val="221F1F"/>
          <w:sz w:val="17"/>
          <w:lang w:val="cs-CZ"/>
        </w:rPr>
        <w:t>ť</w:t>
      </w:r>
      <w:r w:rsidRPr="00AD1D3B">
        <w:rPr>
          <w:rFonts w:ascii="Times New Roman" w:hAnsi="Times New Roman"/>
          <w:color w:val="221F1F"/>
          <w:spacing w:val="6"/>
          <w:sz w:val="17"/>
          <w:lang w:val="cs-CZ"/>
        </w:rPr>
        <w:t xml:space="preserve"> </w:t>
      </w:r>
      <w:r w:rsidRPr="00AD1D3B">
        <w:rPr>
          <w:color w:val="221F1F"/>
          <w:spacing w:val="-2"/>
          <w:sz w:val="17"/>
          <w:lang w:val="cs-CZ"/>
        </w:rPr>
        <w:t>by</w:t>
      </w:r>
      <w:r w:rsidRPr="00AD1D3B">
        <w:rPr>
          <w:color w:val="221F1F"/>
          <w:sz w:val="17"/>
          <w:lang w:val="cs-CZ"/>
        </w:rPr>
        <w:t>la</w:t>
      </w:r>
      <w:r w:rsidRPr="00AD1D3B">
        <w:rPr>
          <w:rFonts w:ascii="Times New Roman" w:hAnsi="Times New Roman"/>
          <w:color w:val="221F1F"/>
          <w:spacing w:val="4"/>
          <w:sz w:val="17"/>
          <w:lang w:val="cs-CZ"/>
        </w:rPr>
        <w:t xml:space="preserve"> </w:t>
      </w:r>
      <w:r w:rsidRPr="00AD1D3B">
        <w:rPr>
          <w:color w:val="221F1F"/>
          <w:spacing w:val="-2"/>
          <w:sz w:val="17"/>
          <w:lang w:val="cs-CZ"/>
        </w:rPr>
        <w:t>vyh</w:t>
      </w:r>
      <w:r w:rsidRPr="00AD1D3B">
        <w:rPr>
          <w:color w:val="221F1F"/>
          <w:sz w:val="17"/>
          <w:lang w:val="cs-CZ"/>
        </w:rPr>
        <w:t>l</w:t>
      </w:r>
      <w:r w:rsidRPr="00AD1D3B">
        <w:rPr>
          <w:color w:val="221F1F"/>
          <w:spacing w:val="-2"/>
          <w:sz w:val="17"/>
          <w:lang w:val="cs-CZ"/>
        </w:rPr>
        <w:t>á</w:t>
      </w:r>
      <w:r w:rsidRPr="00AD1D3B">
        <w:rPr>
          <w:color w:val="221F1F"/>
          <w:spacing w:val="1"/>
          <w:sz w:val="17"/>
          <w:lang w:val="cs-CZ"/>
        </w:rPr>
        <w:t>š</w:t>
      </w:r>
      <w:r w:rsidRPr="00AD1D3B">
        <w:rPr>
          <w:color w:val="221F1F"/>
          <w:spacing w:val="-2"/>
          <w:sz w:val="17"/>
          <w:lang w:val="cs-CZ"/>
        </w:rPr>
        <w:t>en</w:t>
      </w:r>
      <w:r w:rsidRPr="00AD1D3B">
        <w:rPr>
          <w:color w:val="221F1F"/>
          <w:sz w:val="17"/>
          <w:lang w:val="cs-CZ"/>
        </w:rPr>
        <w:t>a</w:t>
      </w:r>
      <w:r w:rsidRPr="00AD1D3B">
        <w:rPr>
          <w:rFonts w:ascii="Times New Roman" w:hAnsi="Times New Roman"/>
          <w:color w:val="221F1F"/>
          <w:spacing w:val="4"/>
          <w:sz w:val="17"/>
          <w:lang w:val="cs-CZ"/>
        </w:rPr>
        <w:t xml:space="preserve"> </w:t>
      </w:r>
      <w:r w:rsidRPr="00AD1D3B">
        <w:rPr>
          <w:color w:val="221F1F"/>
          <w:spacing w:val="-2"/>
          <w:sz w:val="17"/>
          <w:lang w:val="cs-CZ"/>
        </w:rPr>
        <w:t>vá</w:t>
      </w:r>
      <w:r w:rsidRPr="00AD1D3B">
        <w:rPr>
          <w:color w:val="221F1F"/>
          <w:sz w:val="17"/>
          <w:lang w:val="cs-CZ"/>
        </w:rPr>
        <w:t>l</w:t>
      </w:r>
      <w:r w:rsidRPr="00AD1D3B">
        <w:rPr>
          <w:color w:val="221F1F"/>
          <w:spacing w:val="1"/>
          <w:sz w:val="17"/>
          <w:lang w:val="cs-CZ"/>
        </w:rPr>
        <w:t>k</w:t>
      </w:r>
      <w:r w:rsidRPr="00AD1D3B">
        <w:rPr>
          <w:color w:val="221F1F"/>
          <w:sz w:val="17"/>
          <w:lang w:val="cs-CZ"/>
        </w:rPr>
        <w:t>a</w:t>
      </w:r>
      <w:r w:rsidRPr="00AD1D3B">
        <w:rPr>
          <w:rFonts w:ascii="Times New Roman" w:hAnsi="Times New Roman"/>
          <w:color w:val="221F1F"/>
          <w:spacing w:val="4"/>
          <w:sz w:val="17"/>
          <w:lang w:val="cs-CZ"/>
        </w:rPr>
        <w:t xml:space="preserve"> </w:t>
      </w:r>
      <w:r w:rsidRPr="00AD1D3B">
        <w:rPr>
          <w:color w:val="221F1F"/>
          <w:spacing w:val="1"/>
          <w:sz w:val="17"/>
          <w:lang w:val="cs-CZ"/>
        </w:rPr>
        <w:t>č</w:t>
      </w:r>
      <w:r w:rsidRPr="00AD1D3B">
        <w:rPr>
          <w:color w:val="221F1F"/>
          <w:sz w:val="17"/>
          <w:lang w:val="cs-CZ"/>
        </w:rPr>
        <w:t>i</w:t>
      </w:r>
      <w:r w:rsidRPr="00AD1D3B">
        <w:rPr>
          <w:rFonts w:ascii="Times New Roman" w:hAnsi="Times New Roman"/>
          <w:color w:val="221F1F"/>
          <w:spacing w:val="5"/>
          <w:sz w:val="17"/>
          <w:lang w:val="cs-CZ"/>
        </w:rPr>
        <w:t xml:space="preserve"> </w:t>
      </w:r>
      <w:r w:rsidRPr="00AD1D3B">
        <w:rPr>
          <w:color w:val="221F1F"/>
          <w:spacing w:val="-2"/>
          <w:sz w:val="17"/>
          <w:lang w:val="cs-CZ"/>
        </w:rPr>
        <w:t>n</w:t>
      </w:r>
      <w:r w:rsidRPr="00AD1D3B">
        <w:rPr>
          <w:color w:val="221F1F"/>
          <w:sz w:val="17"/>
          <w:lang w:val="cs-CZ"/>
        </w:rPr>
        <w:t>i</w:t>
      </w:r>
      <w:r w:rsidRPr="00AD1D3B">
        <w:rPr>
          <w:color w:val="221F1F"/>
          <w:spacing w:val="1"/>
          <w:sz w:val="17"/>
          <w:lang w:val="cs-CZ"/>
        </w:rPr>
        <w:t>k</w:t>
      </w:r>
      <w:r w:rsidRPr="00AD1D3B">
        <w:rPr>
          <w:color w:val="221F1F"/>
          <w:spacing w:val="-2"/>
          <w:sz w:val="17"/>
          <w:lang w:val="cs-CZ"/>
        </w:rPr>
        <w:t>o</w:t>
      </w:r>
      <w:r w:rsidRPr="00AD1D3B">
        <w:rPr>
          <w:color w:val="221F1F"/>
          <w:sz w:val="17"/>
          <w:lang w:val="cs-CZ"/>
        </w:rPr>
        <w:t>li</w:t>
      </w:r>
      <w:r w:rsidRPr="00AD1D3B">
        <w:rPr>
          <w:color w:val="221F1F"/>
          <w:spacing w:val="-2"/>
          <w:sz w:val="17"/>
          <w:lang w:val="cs-CZ"/>
        </w:rPr>
        <w:t>v</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pacing w:val="-2"/>
          <w:sz w:val="17"/>
          <w:lang w:val="cs-CZ"/>
        </w:rPr>
        <w:t>ob</w:t>
      </w:r>
      <w:r w:rsidRPr="00AD1D3B">
        <w:rPr>
          <w:color w:val="221F1F"/>
          <w:spacing w:val="1"/>
          <w:sz w:val="17"/>
          <w:lang w:val="cs-CZ"/>
        </w:rPr>
        <w:t>č</w:t>
      </w:r>
      <w:r w:rsidRPr="00AD1D3B">
        <w:rPr>
          <w:color w:val="221F1F"/>
          <w:spacing w:val="-2"/>
          <w:sz w:val="17"/>
          <w:lang w:val="cs-CZ"/>
        </w:rPr>
        <w:t>an</w:t>
      </w:r>
      <w:r w:rsidRPr="00AD1D3B">
        <w:rPr>
          <w:color w:val="221F1F"/>
          <w:spacing w:val="1"/>
          <w:sz w:val="17"/>
          <w:lang w:val="cs-CZ"/>
        </w:rPr>
        <w:t>sk</w:t>
      </w:r>
      <w:r w:rsidRPr="00AD1D3B">
        <w:rPr>
          <w:color w:val="221F1F"/>
          <w:spacing w:val="-2"/>
          <w:sz w:val="17"/>
          <w:lang w:val="cs-CZ"/>
        </w:rPr>
        <w:t>o</w:t>
      </w:r>
      <w:r w:rsidRPr="00AD1D3B">
        <w:rPr>
          <w:color w:val="221F1F"/>
          <w:sz w:val="17"/>
          <w:lang w:val="cs-CZ"/>
        </w:rPr>
        <w:t>u</w:t>
      </w:r>
      <w:r w:rsidRPr="00AD1D3B">
        <w:rPr>
          <w:rFonts w:ascii="Times New Roman" w:hAnsi="Times New Roman"/>
          <w:color w:val="221F1F"/>
          <w:spacing w:val="4"/>
          <w:sz w:val="17"/>
          <w:lang w:val="cs-CZ"/>
        </w:rPr>
        <w:t xml:space="preserve"> </w:t>
      </w:r>
      <w:r w:rsidRPr="00AD1D3B">
        <w:rPr>
          <w:color w:val="221F1F"/>
          <w:spacing w:val="-2"/>
          <w:sz w:val="17"/>
          <w:lang w:val="cs-CZ"/>
        </w:rPr>
        <w:t>vá</w:t>
      </w:r>
      <w:r w:rsidRPr="00AD1D3B">
        <w:rPr>
          <w:color w:val="221F1F"/>
          <w:sz w:val="17"/>
          <w:lang w:val="cs-CZ"/>
        </w:rPr>
        <w:t>l</w:t>
      </w:r>
      <w:r w:rsidRPr="00AD1D3B">
        <w:rPr>
          <w:color w:val="221F1F"/>
          <w:spacing w:val="1"/>
          <w:sz w:val="17"/>
          <w:lang w:val="cs-CZ"/>
        </w:rPr>
        <w:t>k</w:t>
      </w:r>
      <w:r w:rsidRPr="00AD1D3B">
        <w:rPr>
          <w:color w:val="221F1F"/>
          <w:spacing w:val="-2"/>
          <w:sz w:val="17"/>
          <w:lang w:val="cs-CZ"/>
        </w:rPr>
        <w:t>ou</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pacing w:val="-2"/>
          <w:sz w:val="17"/>
          <w:lang w:val="cs-CZ"/>
        </w:rPr>
        <w:t>pov</w:t>
      </w:r>
      <w:r w:rsidRPr="00AD1D3B">
        <w:rPr>
          <w:color w:val="221F1F"/>
          <w:spacing w:val="1"/>
          <w:sz w:val="17"/>
          <w:lang w:val="cs-CZ"/>
        </w:rPr>
        <w:t>s</w:t>
      </w:r>
      <w:r w:rsidRPr="00AD1D3B">
        <w:rPr>
          <w:color w:val="221F1F"/>
          <w:sz w:val="17"/>
          <w:lang w:val="cs-CZ"/>
        </w:rPr>
        <w:t>t</w:t>
      </w:r>
      <w:r w:rsidRPr="00AD1D3B">
        <w:rPr>
          <w:color w:val="221F1F"/>
          <w:spacing w:val="-2"/>
          <w:sz w:val="17"/>
          <w:lang w:val="cs-CZ"/>
        </w:rPr>
        <w:t>án</w:t>
      </w:r>
      <w:r w:rsidRPr="00AD1D3B">
        <w:rPr>
          <w:color w:val="221F1F"/>
          <w:sz w:val="17"/>
          <w:lang w:val="cs-CZ"/>
        </w:rPr>
        <w:t>ím,</w:t>
      </w:r>
      <w:r w:rsidRPr="00AD1D3B">
        <w:rPr>
          <w:rFonts w:ascii="Times New Roman" w:hAnsi="Times New Roman"/>
          <w:color w:val="221F1F"/>
          <w:spacing w:val="5"/>
          <w:sz w:val="17"/>
          <w:lang w:val="cs-CZ"/>
        </w:rPr>
        <w:t xml:space="preserve"> </w:t>
      </w:r>
      <w:r w:rsidRPr="00AD1D3B">
        <w:rPr>
          <w:color w:val="221F1F"/>
          <w:sz w:val="17"/>
          <w:lang w:val="cs-CZ"/>
        </w:rPr>
        <w:t>r</w:t>
      </w:r>
      <w:r w:rsidRPr="00AD1D3B">
        <w:rPr>
          <w:color w:val="221F1F"/>
          <w:spacing w:val="-2"/>
          <w:sz w:val="17"/>
          <w:lang w:val="cs-CZ"/>
        </w:rPr>
        <w:t>evo</w:t>
      </w:r>
      <w:r w:rsidRPr="00AD1D3B">
        <w:rPr>
          <w:color w:val="221F1F"/>
          <w:sz w:val="17"/>
          <w:lang w:val="cs-CZ"/>
        </w:rPr>
        <w:t>l</w:t>
      </w:r>
      <w:r w:rsidRPr="00AD1D3B">
        <w:rPr>
          <w:color w:val="221F1F"/>
          <w:spacing w:val="-2"/>
          <w:sz w:val="17"/>
          <w:lang w:val="cs-CZ"/>
        </w:rPr>
        <w:t>u</w:t>
      </w:r>
      <w:r w:rsidRPr="00AD1D3B">
        <w:rPr>
          <w:color w:val="221F1F"/>
          <w:spacing w:val="1"/>
          <w:sz w:val="17"/>
          <w:lang w:val="cs-CZ"/>
        </w:rPr>
        <w:t>c</w:t>
      </w:r>
      <w:r w:rsidRPr="00AD1D3B">
        <w:rPr>
          <w:color w:val="221F1F"/>
          <w:sz w:val="17"/>
          <w:lang w:val="cs-CZ"/>
        </w:rPr>
        <w:t>í,</w:t>
      </w:r>
      <w:r w:rsidRPr="00AD1D3B">
        <w:rPr>
          <w:rFonts w:ascii="Times New Roman" w:hAnsi="Times New Roman"/>
          <w:color w:val="221F1F"/>
          <w:sz w:val="17"/>
          <w:lang w:val="cs-CZ"/>
        </w:rPr>
        <w:t xml:space="preserve"> </w:t>
      </w:r>
      <w:r w:rsidRPr="00AD1D3B">
        <w:rPr>
          <w:color w:val="221F1F"/>
          <w:sz w:val="17"/>
          <w:lang w:val="cs-CZ"/>
        </w:rPr>
        <w:t>vzpourou, vyhlášením stanného práva, vojenskými nebo uchvatitelskými silami nebo pokusy o uchvácení veřejné</w:t>
      </w:r>
      <w:r w:rsidRPr="00AD1D3B">
        <w:rPr>
          <w:color w:val="221F1F"/>
          <w:spacing w:val="-26"/>
          <w:sz w:val="17"/>
          <w:lang w:val="cs-CZ"/>
        </w:rPr>
        <w:t xml:space="preserve"> </w:t>
      </w:r>
      <w:r w:rsidRPr="00AD1D3B">
        <w:rPr>
          <w:color w:val="221F1F"/>
          <w:sz w:val="17"/>
          <w:lang w:val="cs-CZ"/>
        </w:rPr>
        <w:t>moci,</w:t>
      </w:r>
    </w:p>
    <w:p w14:paraId="5FC0E936" w14:textId="77777777" w:rsidR="00A214F5" w:rsidRPr="00AD1D3B" w:rsidRDefault="00000000">
      <w:pPr>
        <w:pStyle w:val="Odstavecseseznamem"/>
        <w:numPr>
          <w:ilvl w:val="0"/>
          <w:numId w:val="2"/>
        </w:numPr>
        <w:tabs>
          <w:tab w:val="left" w:pos="427"/>
        </w:tabs>
        <w:ind w:left="426"/>
        <w:rPr>
          <w:sz w:val="17"/>
          <w:lang w:val="cs-CZ"/>
        </w:rPr>
      </w:pPr>
      <w:r w:rsidRPr="00AD1D3B">
        <w:rPr>
          <w:color w:val="221F1F"/>
          <w:spacing w:val="-128"/>
          <w:w w:val="124"/>
          <w:sz w:val="17"/>
          <w:lang w:val="cs-CZ"/>
        </w:rPr>
        <w:t>□</w:t>
      </w:r>
      <w:r w:rsidRPr="00AD1D3B">
        <w:rPr>
          <w:color w:val="221F1F"/>
          <w:spacing w:val="1"/>
          <w:sz w:val="17"/>
          <w:lang w:val="cs-CZ"/>
        </w:rPr>
        <w:t>s</w:t>
      </w:r>
      <w:r w:rsidRPr="00AD1D3B">
        <w:rPr>
          <w:color w:val="221F1F"/>
          <w:sz w:val="17"/>
          <w:lang w:val="cs-CZ"/>
        </w:rPr>
        <w:t>t</w:t>
      </w:r>
      <w:r w:rsidRPr="00AD1D3B">
        <w:rPr>
          <w:color w:val="221F1F"/>
          <w:spacing w:val="-2"/>
          <w:sz w:val="17"/>
          <w:lang w:val="cs-CZ"/>
        </w:rPr>
        <w:t>áv</w:t>
      </w:r>
      <w:r w:rsidRPr="00AD1D3B">
        <w:rPr>
          <w:color w:val="221F1F"/>
          <w:spacing w:val="1"/>
          <w:sz w:val="17"/>
          <w:lang w:val="cs-CZ"/>
        </w:rPr>
        <w:t>k</w:t>
      </w:r>
      <w:r w:rsidRPr="00AD1D3B">
        <w:rPr>
          <w:color w:val="221F1F"/>
          <w:spacing w:val="-2"/>
          <w:sz w:val="17"/>
          <w:lang w:val="cs-CZ"/>
        </w:rPr>
        <w:t>ou</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pacing w:val="-2"/>
          <w:sz w:val="17"/>
          <w:lang w:val="cs-CZ"/>
        </w:rPr>
        <w:t>vzpou</w:t>
      </w:r>
      <w:r w:rsidRPr="00AD1D3B">
        <w:rPr>
          <w:color w:val="221F1F"/>
          <w:sz w:val="17"/>
          <w:lang w:val="cs-CZ"/>
        </w:rPr>
        <w:t>r</w:t>
      </w:r>
      <w:r w:rsidRPr="00AD1D3B">
        <w:rPr>
          <w:color w:val="221F1F"/>
          <w:spacing w:val="-2"/>
          <w:sz w:val="17"/>
          <w:lang w:val="cs-CZ"/>
        </w:rPr>
        <w:t>ou</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pacing w:val="-2"/>
          <w:sz w:val="17"/>
          <w:lang w:val="cs-CZ"/>
        </w:rPr>
        <w:t>ob</w:t>
      </w:r>
      <w:r w:rsidRPr="00AD1D3B">
        <w:rPr>
          <w:color w:val="221F1F"/>
          <w:spacing w:val="1"/>
          <w:sz w:val="17"/>
          <w:lang w:val="cs-CZ"/>
        </w:rPr>
        <w:t>č</w:t>
      </w:r>
      <w:r w:rsidRPr="00AD1D3B">
        <w:rPr>
          <w:color w:val="221F1F"/>
          <w:spacing w:val="-2"/>
          <w:sz w:val="17"/>
          <w:lang w:val="cs-CZ"/>
        </w:rPr>
        <w:t>an</w:t>
      </w:r>
      <w:r w:rsidRPr="00AD1D3B">
        <w:rPr>
          <w:color w:val="221F1F"/>
          <w:spacing w:val="1"/>
          <w:sz w:val="17"/>
          <w:lang w:val="cs-CZ"/>
        </w:rPr>
        <w:t>ský</w:t>
      </w:r>
      <w:r w:rsidRPr="00AD1D3B">
        <w:rPr>
          <w:color w:val="221F1F"/>
          <w:sz w:val="17"/>
          <w:lang w:val="cs-CZ"/>
        </w:rPr>
        <w:t>mi</w:t>
      </w:r>
      <w:r w:rsidRPr="00AD1D3B">
        <w:rPr>
          <w:rFonts w:ascii="Times New Roman" w:hAnsi="Times New Roman"/>
          <w:color w:val="221F1F"/>
          <w:spacing w:val="5"/>
          <w:sz w:val="17"/>
          <w:lang w:val="cs-CZ"/>
        </w:rPr>
        <w:t xml:space="preserve"> </w:t>
      </w:r>
      <w:r w:rsidRPr="00AD1D3B">
        <w:rPr>
          <w:color w:val="221F1F"/>
          <w:spacing w:val="-2"/>
          <w:sz w:val="17"/>
          <w:lang w:val="cs-CZ"/>
        </w:rPr>
        <w:t>nepo</w:t>
      </w:r>
      <w:r w:rsidRPr="00AD1D3B">
        <w:rPr>
          <w:color w:val="221F1F"/>
          <w:spacing w:val="1"/>
          <w:sz w:val="17"/>
          <w:lang w:val="cs-CZ"/>
        </w:rPr>
        <w:t>k</w:t>
      </w:r>
      <w:r w:rsidRPr="00AD1D3B">
        <w:rPr>
          <w:color w:val="221F1F"/>
          <w:spacing w:val="-2"/>
          <w:sz w:val="17"/>
          <w:lang w:val="cs-CZ"/>
        </w:rPr>
        <w:t>oj</w:t>
      </w:r>
      <w:r w:rsidRPr="00AD1D3B">
        <w:rPr>
          <w:color w:val="221F1F"/>
          <w:sz w:val="17"/>
          <w:lang w:val="cs-CZ"/>
        </w:rPr>
        <w:t>i</w:t>
      </w:r>
      <w:r w:rsidRPr="00AD1D3B">
        <w:rPr>
          <w:rFonts w:ascii="Times New Roman" w:hAnsi="Times New Roman"/>
          <w:color w:val="221F1F"/>
          <w:spacing w:val="5"/>
          <w:sz w:val="17"/>
          <w:lang w:val="cs-CZ"/>
        </w:rPr>
        <w:t xml:space="preserve"> </w:t>
      </w:r>
      <w:r w:rsidRPr="00AD1D3B">
        <w:rPr>
          <w:color w:val="221F1F"/>
          <w:spacing w:val="-2"/>
          <w:sz w:val="17"/>
          <w:lang w:val="cs-CZ"/>
        </w:rPr>
        <w:t>nebo</w:t>
      </w:r>
      <w:r w:rsidRPr="00AD1D3B">
        <w:rPr>
          <w:color w:val="221F1F"/>
          <w:sz w:val="17"/>
          <w:lang w:val="cs-CZ"/>
        </w:rPr>
        <w:t>,</w:t>
      </w:r>
    </w:p>
    <w:p w14:paraId="06BFB3AF" w14:textId="77777777" w:rsidR="00A214F5" w:rsidRPr="00AD1D3B" w:rsidRDefault="00000000">
      <w:pPr>
        <w:pStyle w:val="Odstavecseseznamem"/>
        <w:numPr>
          <w:ilvl w:val="0"/>
          <w:numId w:val="2"/>
        </w:numPr>
        <w:tabs>
          <w:tab w:val="left" w:pos="420"/>
        </w:tabs>
        <w:spacing w:before="15" w:line="259" w:lineRule="auto"/>
        <w:ind w:right="631" w:firstLine="0"/>
        <w:rPr>
          <w:sz w:val="17"/>
          <w:lang w:val="cs-CZ"/>
        </w:rPr>
      </w:pPr>
      <w:proofErr w:type="spellStart"/>
      <w:r w:rsidRPr="00AD1D3B">
        <w:rPr>
          <w:color w:val="221F1F"/>
          <w:spacing w:val="-38"/>
          <w:sz w:val="17"/>
          <w:lang w:val="cs-CZ"/>
        </w:rPr>
        <w:t>j</w:t>
      </w:r>
      <w:r w:rsidRPr="00AD1D3B">
        <w:rPr>
          <w:color w:val="221F1F"/>
          <w:spacing w:val="-92"/>
          <w:w w:val="124"/>
          <w:sz w:val="17"/>
          <w:lang w:val="cs-CZ"/>
        </w:rPr>
        <w:t>□</w:t>
      </w:r>
      <w:r w:rsidRPr="00AD1D3B">
        <w:rPr>
          <w:color w:val="221F1F"/>
          <w:spacing w:val="-2"/>
          <w:sz w:val="17"/>
          <w:lang w:val="cs-CZ"/>
        </w:rPr>
        <w:t>a</w:t>
      </w:r>
      <w:r w:rsidRPr="00AD1D3B">
        <w:rPr>
          <w:color w:val="221F1F"/>
          <w:spacing w:val="1"/>
          <w:sz w:val="17"/>
          <w:lang w:val="cs-CZ"/>
        </w:rPr>
        <w:t>ký</w:t>
      </w:r>
      <w:r w:rsidRPr="00AD1D3B">
        <w:rPr>
          <w:color w:val="221F1F"/>
          <w:sz w:val="17"/>
          <w:lang w:val="cs-CZ"/>
        </w:rPr>
        <w:t>mk</w:t>
      </w:r>
      <w:r w:rsidRPr="00AD1D3B">
        <w:rPr>
          <w:color w:val="221F1F"/>
          <w:spacing w:val="-2"/>
          <w:sz w:val="17"/>
          <w:lang w:val="cs-CZ"/>
        </w:rPr>
        <w:t>o</w:t>
      </w:r>
      <w:r w:rsidRPr="00AD1D3B">
        <w:rPr>
          <w:color w:val="221F1F"/>
          <w:sz w:val="17"/>
          <w:lang w:val="cs-CZ"/>
        </w:rPr>
        <w:t>liv</w:t>
      </w:r>
      <w:proofErr w:type="spellEnd"/>
      <w:r w:rsidRPr="00AD1D3B">
        <w:rPr>
          <w:rFonts w:ascii="Times New Roman" w:hAnsi="Times New Roman"/>
          <w:color w:val="221F1F"/>
          <w:spacing w:val="4"/>
          <w:sz w:val="17"/>
          <w:lang w:val="cs-CZ"/>
        </w:rPr>
        <w:t xml:space="preserve"> </w:t>
      </w:r>
      <w:r w:rsidRPr="00AD1D3B">
        <w:rPr>
          <w:color w:val="221F1F"/>
          <w:spacing w:val="1"/>
          <w:sz w:val="17"/>
          <w:lang w:val="cs-CZ"/>
        </w:rPr>
        <w:t>č</w:t>
      </w:r>
      <w:r w:rsidRPr="00AD1D3B">
        <w:rPr>
          <w:color w:val="221F1F"/>
          <w:sz w:val="17"/>
          <w:lang w:val="cs-CZ"/>
        </w:rPr>
        <w:t>i</w:t>
      </w:r>
      <w:r w:rsidRPr="00AD1D3B">
        <w:rPr>
          <w:color w:val="221F1F"/>
          <w:spacing w:val="-2"/>
          <w:sz w:val="17"/>
          <w:lang w:val="cs-CZ"/>
        </w:rPr>
        <w:t>ne</w:t>
      </w:r>
      <w:r w:rsidRPr="00AD1D3B">
        <w:rPr>
          <w:color w:val="221F1F"/>
          <w:sz w:val="17"/>
          <w:lang w:val="cs-CZ"/>
        </w:rPr>
        <w:t>m</w:t>
      </w:r>
      <w:r w:rsidRPr="00AD1D3B">
        <w:rPr>
          <w:rFonts w:ascii="Times New Roman" w:hAnsi="Times New Roman"/>
          <w:color w:val="221F1F"/>
          <w:spacing w:val="4"/>
          <w:sz w:val="17"/>
          <w:lang w:val="cs-CZ"/>
        </w:rPr>
        <w:t xml:space="preserve"> </w:t>
      </w:r>
      <w:r w:rsidRPr="00AD1D3B">
        <w:rPr>
          <w:color w:val="221F1F"/>
          <w:spacing w:val="-2"/>
          <w:sz w:val="17"/>
          <w:lang w:val="cs-CZ"/>
        </w:rPr>
        <w:t>jedn</w:t>
      </w:r>
      <w:r w:rsidRPr="00AD1D3B">
        <w:rPr>
          <w:color w:val="221F1F"/>
          <w:sz w:val="17"/>
          <w:lang w:val="cs-CZ"/>
        </w:rPr>
        <w:t>é</w:t>
      </w:r>
      <w:r w:rsidRPr="00AD1D3B">
        <w:rPr>
          <w:rFonts w:ascii="Times New Roman" w:hAnsi="Times New Roman"/>
          <w:color w:val="221F1F"/>
          <w:spacing w:val="4"/>
          <w:sz w:val="17"/>
          <w:lang w:val="cs-CZ"/>
        </w:rPr>
        <w:t xml:space="preserve"> </w:t>
      </w:r>
      <w:r w:rsidRPr="00AD1D3B">
        <w:rPr>
          <w:color w:val="221F1F"/>
          <w:spacing w:val="-2"/>
          <w:sz w:val="17"/>
          <w:lang w:val="cs-CZ"/>
        </w:rPr>
        <w:t>neb</w:t>
      </w:r>
      <w:r w:rsidRPr="00AD1D3B">
        <w:rPr>
          <w:color w:val="221F1F"/>
          <w:sz w:val="17"/>
          <w:lang w:val="cs-CZ"/>
        </w:rPr>
        <w:t>o</w:t>
      </w:r>
      <w:r w:rsidRPr="00AD1D3B">
        <w:rPr>
          <w:rFonts w:ascii="Times New Roman" w:hAnsi="Times New Roman"/>
          <w:color w:val="221F1F"/>
          <w:spacing w:val="4"/>
          <w:sz w:val="17"/>
          <w:lang w:val="cs-CZ"/>
        </w:rPr>
        <w:t xml:space="preserve"> </w:t>
      </w:r>
      <w:r w:rsidRPr="00AD1D3B">
        <w:rPr>
          <w:color w:val="221F1F"/>
          <w:spacing w:val="-2"/>
          <w:sz w:val="17"/>
          <w:lang w:val="cs-CZ"/>
        </w:rPr>
        <w:t>v</w:t>
      </w:r>
      <w:r w:rsidRPr="00AD1D3B">
        <w:rPr>
          <w:color w:val="221F1F"/>
          <w:sz w:val="17"/>
          <w:lang w:val="cs-CZ"/>
        </w:rPr>
        <w:t>í</w:t>
      </w:r>
      <w:r w:rsidRPr="00AD1D3B">
        <w:rPr>
          <w:color w:val="221F1F"/>
          <w:spacing w:val="1"/>
          <w:sz w:val="17"/>
          <w:lang w:val="cs-CZ"/>
        </w:rPr>
        <w:t>c</w:t>
      </w:r>
      <w:r w:rsidRPr="00AD1D3B">
        <w:rPr>
          <w:color w:val="221F1F"/>
          <w:sz w:val="17"/>
          <w:lang w:val="cs-CZ"/>
        </w:rPr>
        <w:t>e</w:t>
      </w:r>
      <w:r w:rsidRPr="00AD1D3B">
        <w:rPr>
          <w:rFonts w:ascii="Times New Roman" w:hAnsi="Times New Roman"/>
          <w:color w:val="221F1F"/>
          <w:spacing w:val="4"/>
          <w:sz w:val="17"/>
          <w:lang w:val="cs-CZ"/>
        </w:rPr>
        <w:t xml:space="preserve"> </w:t>
      </w:r>
      <w:r w:rsidRPr="00AD1D3B">
        <w:rPr>
          <w:color w:val="221F1F"/>
          <w:spacing w:val="-2"/>
          <w:sz w:val="17"/>
          <w:lang w:val="cs-CZ"/>
        </w:rPr>
        <w:t>o</w:t>
      </w:r>
      <w:r w:rsidRPr="00AD1D3B">
        <w:rPr>
          <w:color w:val="221F1F"/>
          <w:spacing w:val="1"/>
          <w:sz w:val="17"/>
          <w:lang w:val="cs-CZ"/>
        </w:rPr>
        <w:t>s</w:t>
      </w:r>
      <w:r w:rsidRPr="00AD1D3B">
        <w:rPr>
          <w:color w:val="221F1F"/>
          <w:spacing w:val="-2"/>
          <w:sz w:val="17"/>
          <w:lang w:val="cs-CZ"/>
        </w:rPr>
        <w:t>o</w:t>
      </w:r>
      <w:r w:rsidRPr="00AD1D3B">
        <w:rPr>
          <w:color w:val="221F1F"/>
          <w:sz w:val="17"/>
          <w:lang w:val="cs-CZ"/>
        </w:rPr>
        <w:t>b</w:t>
      </w:r>
      <w:r w:rsidRPr="00AD1D3B">
        <w:rPr>
          <w:rFonts w:ascii="Times New Roman" w:hAnsi="Times New Roman"/>
          <w:color w:val="221F1F"/>
          <w:spacing w:val="4"/>
          <w:sz w:val="17"/>
          <w:lang w:val="cs-CZ"/>
        </w:rPr>
        <w:t xml:space="preserve"> </w:t>
      </w:r>
      <w:r w:rsidRPr="00AD1D3B">
        <w:rPr>
          <w:color w:val="221F1F"/>
          <w:spacing w:val="-2"/>
          <w:sz w:val="17"/>
          <w:lang w:val="cs-CZ"/>
        </w:rPr>
        <w:t>be</w:t>
      </w:r>
      <w:r w:rsidRPr="00AD1D3B">
        <w:rPr>
          <w:color w:val="221F1F"/>
          <w:sz w:val="17"/>
          <w:lang w:val="cs-CZ"/>
        </w:rPr>
        <w:t>z</w:t>
      </w:r>
      <w:r w:rsidRPr="00AD1D3B">
        <w:rPr>
          <w:rFonts w:ascii="Times New Roman" w:hAnsi="Times New Roman"/>
          <w:color w:val="221F1F"/>
          <w:spacing w:val="4"/>
          <w:sz w:val="17"/>
          <w:lang w:val="cs-CZ"/>
        </w:rPr>
        <w:t xml:space="preserve"> </w:t>
      </w:r>
      <w:r w:rsidRPr="00AD1D3B">
        <w:rPr>
          <w:color w:val="221F1F"/>
          <w:spacing w:val="-2"/>
          <w:sz w:val="17"/>
          <w:lang w:val="cs-CZ"/>
        </w:rPr>
        <w:t>oh</w:t>
      </w:r>
      <w:r w:rsidRPr="00AD1D3B">
        <w:rPr>
          <w:color w:val="221F1F"/>
          <w:sz w:val="17"/>
          <w:lang w:val="cs-CZ"/>
        </w:rPr>
        <w:t>l</w:t>
      </w:r>
      <w:r w:rsidRPr="00AD1D3B">
        <w:rPr>
          <w:color w:val="221F1F"/>
          <w:spacing w:val="-2"/>
          <w:sz w:val="17"/>
          <w:lang w:val="cs-CZ"/>
        </w:rPr>
        <w:t>ed</w:t>
      </w:r>
      <w:r w:rsidRPr="00AD1D3B">
        <w:rPr>
          <w:color w:val="221F1F"/>
          <w:sz w:val="17"/>
          <w:lang w:val="cs-CZ"/>
        </w:rPr>
        <w:t>u</w:t>
      </w:r>
      <w:r w:rsidRPr="00AD1D3B">
        <w:rPr>
          <w:rFonts w:ascii="Times New Roman" w:hAnsi="Times New Roman"/>
          <w:color w:val="221F1F"/>
          <w:spacing w:val="4"/>
          <w:sz w:val="17"/>
          <w:lang w:val="cs-CZ"/>
        </w:rPr>
        <w:t xml:space="preserve"> </w:t>
      </w:r>
      <w:r w:rsidRPr="00AD1D3B">
        <w:rPr>
          <w:color w:val="221F1F"/>
          <w:spacing w:val="-2"/>
          <w:sz w:val="17"/>
          <w:lang w:val="cs-CZ"/>
        </w:rPr>
        <w:t>n</w:t>
      </w:r>
      <w:r w:rsidRPr="00AD1D3B">
        <w:rPr>
          <w:color w:val="221F1F"/>
          <w:sz w:val="17"/>
          <w:lang w:val="cs-CZ"/>
        </w:rPr>
        <w:t>a</w:t>
      </w:r>
      <w:r w:rsidRPr="00AD1D3B">
        <w:rPr>
          <w:rFonts w:ascii="Times New Roman" w:hAnsi="Times New Roman"/>
          <w:color w:val="221F1F"/>
          <w:spacing w:val="4"/>
          <w:sz w:val="17"/>
          <w:lang w:val="cs-CZ"/>
        </w:rPr>
        <w:t xml:space="preserve"> </w:t>
      </w:r>
      <w:r w:rsidRPr="00AD1D3B">
        <w:rPr>
          <w:color w:val="221F1F"/>
          <w:sz w:val="17"/>
          <w:lang w:val="cs-CZ"/>
        </w:rPr>
        <w:t>t</w:t>
      </w:r>
      <w:r w:rsidRPr="00AD1D3B">
        <w:rPr>
          <w:color w:val="221F1F"/>
          <w:spacing w:val="-2"/>
          <w:sz w:val="17"/>
          <w:lang w:val="cs-CZ"/>
        </w:rPr>
        <w:t>o</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pacing w:val="-2"/>
          <w:sz w:val="17"/>
          <w:lang w:val="cs-CZ"/>
        </w:rPr>
        <w:t>zd</w:t>
      </w:r>
      <w:r w:rsidRPr="00AD1D3B">
        <w:rPr>
          <w:color w:val="221F1F"/>
          <w:sz w:val="17"/>
          <w:lang w:val="cs-CZ"/>
        </w:rPr>
        <w:t>a</w:t>
      </w:r>
      <w:r w:rsidRPr="00AD1D3B">
        <w:rPr>
          <w:rFonts w:ascii="Times New Roman" w:hAnsi="Times New Roman"/>
          <w:color w:val="221F1F"/>
          <w:spacing w:val="4"/>
          <w:sz w:val="17"/>
          <w:lang w:val="cs-CZ"/>
        </w:rPr>
        <w:t xml:space="preserve"> </w:t>
      </w:r>
      <w:r w:rsidRPr="00AD1D3B">
        <w:rPr>
          <w:color w:val="221F1F"/>
          <w:spacing w:val="1"/>
          <w:sz w:val="17"/>
          <w:lang w:val="cs-CZ"/>
        </w:rPr>
        <w:t>s</w:t>
      </w:r>
      <w:r w:rsidRPr="00AD1D3B">
        <w:rPr>
          <w:color w:val="221F1F"/>
          <w:sz w:val="17"/>
          <w:lang w:val="cs-CZ"/>
        </w:rPr>
        <w:t>e</w:t>
      </w:r>
      <w:r w:rsidRPr="00AD1D3B">
        <w:rPr>
          <w:rFonts w:ascii="Times New Roman" w:hAnsi="Times New Roman"/>
          <w:color w:val="221F1F"/>
          <w:spacing w:val="4"/>
          <w:sz w:val="17"/>
          <w:lang w:val="cs-CZ"/>
        </w:rPr>
        <w:t xml:space="preserve"> </w:t>
      </w:r>
      <w:r w:rsidRPr="00AD1D3B">
        <w:rPr>
          <w:color w:val="221F1F"/>
          <w:spacing w:val="-2"/>
          <w:sz w:val="17"/>
          <w:lang w:val="cs-CZ"/>
        </w:rPr>
        <w:t>jedn</w:t>
      </w:r>
      <w:r w:rsidRPr="00AD1D3B">
        <w:rPr>
          <w:color w:val="221F1F"/>
          <w:sz w:val="17"/>
          <w:lang w:val="cs-CZ"/>
        </w:rPr>
        <w:t>á</w:t>
      </w:r>
      <w:r w:rsidRPr="00AD1D3B">
        <w:rPr>
          <w:rFonts w:ascii="Times New Roman" w:hAnsi="Times New Roman"/>
          <w:color w:val="221F1F"/>
          <w:spacing w:val="4"/>
          <w:sz w:val="17"/>
          <w:lang w:val="cs-CZ"/>
        </w:rPr>
        <w:t xml:space="preserve"> </w:t>
      </w:r>
      <w:r w:rsidRPr="00AD1D3B">
        <w:rPr>
          <w:color w:val="221F1F"/>
          <w:sz w:val="17"/>
          <w:lang w:val="cs-CZ"/>
        </w:rPr>
        <w:t>o</w:t>
      </w:r>
      <w:r w:rsidRPr="00AD1D3B">
        <w:rPr>
          <w:rFonts w:ascii="Times New Roman" w:hAnsi="Times New Roman"/>
          <w:color w:val="221F1F"/>
          <w:spacing w:val="4"/>
          <w:sz w:val="17"/>
          <w:lang w:val="cs-CZ"/>
        </w:rPr>
        <w:t xml:space="preserve"> </w:t>
      </w:r>
      <w:r w:rsidRPr="00AD1D3B">
        <w:rPr>
          <w:color w:val="221F1F"/>
          <w:spacing w:val="-2"/>
          <w:sz w:val="17"/>
          <w:lang w:val="cs-CZ"/>
        </w:rPr>
        <w:t>agen</w:t>
      </w:r>
      <w:r w:rsidRPr="00AD1D3B">
        <w:rPr>
          <w:color w:val="221F1F"/>
          <w:sz w:val="17"/>
          <w:lang w:val="cs-CZ"/>
        </w:rPr>
        <w:t>ty</w:t>
      </w:r>
      <w:r w:rsidRPr="00AD1D3B">
        <w:rPr>
          <w:rFonts w:ascii="Times New Roman" w:hAnsi="Times New Roman"/>
          <w:color w:val="221F1F"/>
          <w:spacing w:val="4"/>
          <w:sz w:val="17"/>
          <w:lang w:val="cs-CZ"/>
        </w:rPr>
        <w:t xml:space="preserve"> </w:t>
      </w:r>
      <w:r w:rsidRPr="00AD1D3B">
        <w:rPr>
          <w:color w:val="221F1F"/>
          <w:spacing w:val="-2"/>
          <w:sz w:val="17"/>
          <w:lang w:val="cs-CZ"/>
        </w:rPr>
        <w:t>ja</w:t>
      </w:r>
      <w:r w:rsidRPr="00AD1D3B">
        <w:rPr>
          <w:color w:val="221F1F"/>
          <w:spacing w:val="1"/>
          <w:sz w:val="17"/>
          <w:lang w:val="cs-CZ"/>
        </w:rPr>
        <w:t>k</w:t>
      </w:r>
      <w:r w:rsidRPr="00AD1D3B">
        <w:rPr>
          <w:color w:val="221F1F"/>
          <w:spacing w:val="-2"/>
          <w:sz w:val="17"/>
          <w:lang w:val="cs-CZ"/>
        </w:rPr>
        <w:t>é</w:t>
      </w:r>
      <w:r w:rsidRPr="00AD1D3B">
        <w:rPr>
          <w:color w:val="221F1F"/>
          <w:spacing w:val="1"/>
          <w:sz w:val="17"/>
          <w:lang w:val="cs-CZ"/>
        </w:rPr>
        <w:t>k</w:t>
      </w:r>
      <w:r w:rsidRPr="00AD1D3B">
        <w:rPr>
          <w:color w:val="221F1F"/>
          <w:spacing w:val="-2"/>
          <w:sz w:val="17"/>
          <w:lang w:val="cs-CZ"/>
        </w:rPr>
        <w:t>o</w:t>
      </w:r>
      <w:r w:rsidRPr="00AD1D3B">
        <w:rPr>
          <w:color w:val="221F1F"/>
          <w:sz w:val="17"/>
          <w:lang w:val="cs-CZ"/>
        </w:rPr>
        <w:t>liv</w:t>
      </w:r>
      <w:r w:rsidRPr="00AD1D3B">
        <w:rPr>
          <w:rFonts w:ascii="Times New Roman" w:hAnsi="Times New Roman"/>
          <w:color w:val="221F1F"/>
          <w:spacing w:val="4"/>
          <w:sz w:val="17"/>
          <w:lang w:val="cs-CZ"/>
        </w:rPr>
        <w:t xml:space="preserve"> </w:t>
      </w:r>
      <w:r w:rsidRPr="00AD1D3B">
        <w:rPr>
          <w:color w:val="221F1F"/>
          <w:spacing w:val="1"/>
          <w:sz w:val="17"/>
          <w:lang w:val="cs-CZ"/>
        </w:rPr>
        <w:t>s</w:t>
      </w:r>
      <w:r w:rsidRPr="00AD1D3B">
        <w:rPr>
          <w:color w:val="221F1F"/>
          <w:spacing w:val="-2"/>
          <w:sz w:val="17"/>
          <w:lang w:val="cs-CZ"/>
        </w:rPr>
        <w:t>uve</w:t>
      </w:r>
      <w:r w:rsidRPr="00AD1D3B">
        <w:rPr>
          <w:color w:val="221F1F"/>
          <w:sz w:val="17"/>
          <w:lang w:val="cs-CZ"/>
        </w:rPr>
        <w:t>r</w:t>
      </w:r>
      <w:r w:rsidRPr="00AD1D3B">
        <w:rPr>
          <w:color w:val="221F1F"/>
          <w:spacing w:val="-2"/>
          <w:sz w:val="17"/>
          <w:lang w:val="cs-CZ"/>
        </w:rPr>
        <w:t>énn</w:t>
      </w:r>
      <w:r w:rsidRPr="00AD1D3B">
        <w:rPr>
          <w:color w:val="221F1F"/>
          <w:sz w:val="17"/>
          <w:lang w:val="cs-CZ"/>
        </w:rPr>
        <w:t>í</w:t>
      </w:r>
      <w:r w:rsidRPr="00AD1D3B">
        <w:rPr>
          <w:rFonts w:ascii="Times New Roman" w:hAnsi="Times New Roman"/>
          <w:color w:val="221F1F"/>
          <w:spacing w:val="5"/>
          <w:sz w:val="17"/>
          <w:lang w:val="cs-CZ"/>
        </w:rPr>
        <w:t xml:space="preserve"> </w:t>
      </w:r>
      <w:r w:rsidRPr="00AD1D3B">
        <w:rPr>
          <w:color w:val="221F1F"/>
          <w:spacing w:val="-2"/>
          <w:sz w:val="17"/>
          <w:lang w:val="cs-CZ"/>
        </w:rPr>
        <w:t>ve</w:t>
      </w:r>
      <w:r w:rsidRPr="00AD1D3B">
        <w:rPr>
          <w:color w:val="221F1F"/>
          <w:sz w:val="17"/>
          <w:lang w:val="cs-CZ"/>
        </w:rPr>
        <w:t>ř</w:t>
      </w:r>
      <w:r w:rsidRPr="00AD1D3B">
        <w:rPr>
          <w:color w:val="221F1F"/>
          <w:spacing w:val="-2"/>
          <w:sz w:val="17"/>
          <w:lang w:val="cs-CZ"/>
        </w:rPr>
        <w:t>ejn</w:t>
      </w:r>
      <w:r w:rsidRPr="00AD1D3B">
        <w:rPr>
          <w:color w:val="221F1F"/>
          <w:sz w:val="17"/>
          <w:lang w:val="cs-CZ"/>
        </w:rPr>
        <w:t>é</w:t>
      </w:r>
      <w:r w:rsidRPr="00AD1D3B">
        <w:rPr>
          <w:rFonts w:ascii="Times New Roman" w:hAnsi="Times New Roman"/>
          <w:color w:val="221F1F"/>
          <w:spacing w:val="4"/>
          <w:sz w:val="17"/>
          <w:lang w:val="cs-CZ"/>
        </w:rPr>
        <w:t xml:space="preserve"> </w:t>
      </w:r>
      <w:r w:rsidRPr="00AD1D3B">
        <w:rPr>
          <w:color w:val="221F1F"/>
          <w:sz w:val="17"/>
          <w:lang w:val="cs-CZ"/>
        </w:rPr>
        <w:t>m</w:t>
      </w:r>
      <w:r w:rsidRPr="00AD1D3B">
        <w:rPr>
          <w:color w:val="221F1F"/>
          <w:spacing w:val="-2"/>
          <w:sz w:val="17"/>
          <w:lang w:val="cs-CZ"/>
        </w:rPr>
        <w:t>o</w:t>
      </w:r>
      <w:r w:rsidRPr="00AD1D3B">
        <w:rPr>
          <w:color w:val="221F1F"/>
          <w:spacing w:val="1"/>
          <w:sz w:val="17"/>
          <w:lang w:val="cs-CZ"/>
        </w:rPr>
        <w:t>c</w:t>
      </w:r>
      <w:r w:rsidRPr="00AD1D3B">
        <w:rPr>
          <w:color w:val="221F1F"/>
          <w:sz w:val="17"/>
          <w:lang w:val="cs-CZ"/>
        </w:rPr>
        <w:t>i,</w:t>
      </w:r>
      <w:r w:rsidRPr="00AD1D3B">
        <w:rPr>
          <w:rFonts w:ascii="Times New Roman" w:hAnsi="Times New Roman"/>
          <w:color w:val="221F1F"/>
          <w:spacing w:val="5"/>
          <w:sz w:val="17"/>
          <w:lang w:val="cs-CZ"/>
        </w:rPr>
        <w:t xml:space="preserve"> </w:t>
      </w:r>
      <w:r w:rsidRPr="00AD1D3B">
        <w:rPr>
          <w:color w:val="221F1F"/>
          <w:spacing w:val="1"/>
          <w:sz w:val="17"/>
          <w:lang w:val="cs-CZ"/>
        </w:rPr>
        <w:t>k</w:t>
      </w:r>
      <w:r w:rsidRPr="00AD1D3B">
        <w:rPr>
          <w:color w:val="221F1F"/>
          <w:sz w:val="17"/>
          <w:lang w:val="cs-CZ"/>
        </w:rPr>
        <w:t>t</w:t>
      </w:r>
      <w:r w:rsidRPr="00AD1D3B">
        <w:rPr>
          <w:color w:val="221F1F"/>
          <w:spacing w:val="-2"/>
          <w:sz w:val="17"/>
          <w:lang w:val="cs-CZ"/>
        </w:rPr>
        <w:t>e</w:t>
      </w:r>
      <w:r w:rsidRPr="00AD1D3B">
        <w:rPr>
          <w:color w:val="221F1F"/>
          <w:sz w:val="17"/>
          <w:lang w:val="cs-CZ"/>
        </w:rPr>
        <w:t>rý</w:t>
      </w:r>
      <w:r w:rsidRPr="00AD1D3B">
        <w:rPr>
          <w:rFonts w:ascii="Times New Roman" w:hAnsi="Times New Roman"/>
          <w:color w:val="221F1F"/>
          <w:spacing w:val="6"/>
          <w:sz w:val="17"/>
          <w:lang w:val="cs-CZ"/>
        </w:rPr>
        <w:t xml:space="preserve"> </w:t>
      </w:r>
      <w:r w:rsidRPr="00AD1D3B">
        <w:rPr>
          <w:color w:val="221F1F"/>
          <w:spacing w:val="-2"/>
          <w:sz w:val="17"/>
          <w:lang w:val="cs-CZ"/>
        </w:rPr>
        <w:t>by</w:t>
      </w:r>
      <w:r w:rsidRPr="00AD1D3B">
        <w:rPr>
          <w:color w:val="221F1F"/>
          <w:sz w:val="17"/>
          <w:lang w:val="cs-CZ"/>
        </w:rPr>
        <w:t>l</w:t>
      </w:r>
      <w:r w:rsidRPr="00AD1D3B">
        <w:rPr>
          <w:rFonts w:ascii="Times New Roman" w:hAnsi="Times New Roman"/>
          <w:color w:val="221F1F"/>
          <w:spacing w:val="5"/>
          <w:sz w:val="17"/>
          <w:lang w:val="cs-CZ"/>
        </w:rPr>
        <w:t xml:space="preserve"> </w:t>
      </w:r>
      <w:r w:rsidRPr="00AD1D3B">
        <w:rPr>
          <w:color w:val="221F1F"/>
          <w:spacing w:val="-2"/>
          <w:sz w:val="17"/>
          <w:lang w:val="cs-CZ"/>
        </w:rPr>
        <w:t>vy</w:t>
      </w:r>
      <w:r w:rsidRPr="00AD1D3B">
        <w:rPr>
          <w:color w:val="221F1F"/>
          <w:spacing w:val="1"/>
          <w:sz w:val="17"/>
          <w:lang w:val="cs-CZ"/>
        </w:rPr>
        <w:t>k</w:t>
      </w:r>
      <w:r w:rsidRPr="00AD1D3B">
        <w:rPr>
          <w:color w:val="221F1F"/>
          <w:spacing w:val="-2"/>
          <w:sz w:val="17"/>
          <w:lang w:val="cs-CZ"/>
        </w:rPr>
        <w:t>oná</w:t>
      </w:r>
      <w:r w:rsidRPr="00AD1D3B">
        <w:rPr>
          <w:color w:val="221F1F"/>
          <w:sz w:val="17"/>
          <w:lang w:val="cs-CZ"/>
        </w:rPr>
        <w:t>n</w:t>
      </w:r>
      <w:r w:rsidRPr="00AD1D3B">
        <w:rPr>
          <w:rFonts w:ascii="Times New Roman" w:hAnsi="Times New Roman"/>
          <w:color w:val="221F1F"/>
          <w:spacing w:val="4"/>
          <w:sz w:val="17"/>
          <w:lang w:val="cs-CZ"/>
        </w:rPr>
        <w:t xml:space="preserve"> </w:t>
      </w:r>
      <w:r w:rsidRPr="00AD1D3B">
        <w:rPr>
          <w:color w:val="221F1F"/>
          <w:spacing w:val="-2"/>
          <w:sz w:val="17"/>
          <w:lang w:val="cs-CZ"/>
        </w:rPr>
        <w:t>z</w:t>
      </w:r>
      <w:r w:rsidRPr="00AD1D3B">
        <w:rPr>
          <w:color w:val="221F1F"/>
          <w:sz w:val="17"/>
          <w:lang w:val="cs-CZ"/>
        </w:rPr>
        <w:t>a</w:t>
      </w:r>
      <w:r w:rsidRPr="00AD1D3B">
        <w:rPr>
          <w:rFonts w:ascii="Times New Roman" w:hAnsi="Times New Roman"/>
          <w:color w:val="221F1F"/>
          <w:sz w:val="17"/>
          <w:lang w:val="cs-CZ"/>
        </w:rPr>
        <w:t xml:space="preserve"> </w:t>
      </w:r>
      <w:r w:rsidRPr="00AD1D3B">
        <w:rPr>
          <w:color w:val="221F1F"/>
          <w:sz w:val="17"/>
          <w:lang w:val="cs-CZ"/>
        </w:rPr>
        <w:t>politickými nebo teroristickými účely, a zda újma, ke které dojde byla způsobena z nedbalosti nebo</w:t>
      </w:r>
      <w:r w:rsidRPr="00AD1D3B">
        <w:rPr>
          <w:color w:val="221F1F"/>
          <w:spacing w:val="-21"/>
          <w:sz w:val="17"/>
          <w:lang w:val="cs-CZ"/>
        </w:rPr>
        <w:t xml:space="preserve"> </w:t>
      </w:r>
      <w:r w:rsidRPr="00AD1D3B">
        <w:rPr>
          <w:color w:val="221F1F"/>
          <w:sz w:val="17"/>
          <w:lang w:val="cs-CZ"/>
        </w:rPr>
        <w:t>úmyslně,</w:t>
      </w:r>
    </w:p>
    <w:p w14:paraId="035CE5BE" w14:textId="77777777" w:rsidR="00A214F5" w:rsidRPr="00AD1D3B" w:rsidRDefault="00000000">
      <w:pPr>
        <w:pStyle w:val="Odstavecseseznamem"/>
        <w:numPr>
          <w:ilvl w:val="0"/>
          <w:numId w:val="2"/>
        </w:numPr>
        <w:tabs>
          <w:tab w:val="left" w:pos="427"/>
        </w:tabs>
        <w:ind w:left="426"/>
        <w:rPr>
          <w:sz w:val="17"/>
          <w:lang w:val="cs-CZ"/>
        </w:rPr>
      </w:pPr>
      <w:r w:rsidRPr="00AD1D3B">
        <w:rPr>
          <w:color w:val="221F1F"/>
          <w:spacing w:val="-128"/>
          <w:w w:val="124"/>
          <w:sz w:val="17"/>
          <w:lang w:val="cs-CZ"/>
        </w:rPr>
        <w:t>□</w:t>
      </w:r>
      <w:r w:rsidRPr="00AD1D3B">
        <w:rPr>
          <w:color w:val="221F1F"/>
          <w:spacing w:val="1"/>
          <w:sz w:val="17"/>
          <w:lang w:val="cs-CZ"/>
        </w:rPr>
        <w:t>s</w:t>
      </w:r>
      <w:r w:rsidRPr="00AD1D3B">
        <w:rPr>
          <w:color w:val="221F1F"/>
          <w:spacing w:val="-2"/>
          <w:sz w:val="17"/>
          <w:lang w:val="cs-CZ"/>
        </w:rPr>
        <w:t>abo</w:t>
      </w:r>
      <w:r w:rsidRPr="00AD1D3B">
        <w:rPr>
          <w:color w:val="221F1F"/>
          <w:sz w:val="17"/>
          <w:lang w:val="cs-CZ"/>
        </w:rPr>
        <w:t>t</w:t>
      </w:r>
      <w:r w:rsidRPr="00AD1D3B">
        <w:rPr>
          <w:color w:val="221F1F"/>
          <w:spacing w:val="-2"/>
          <w:sz w:val="17"/>
          <w:lang w:val="cs-CZ"/>
        </w:rPr>
        <w:t>áž</w:t>
      </w:r>
      <w:r w:rsidRPr="00AD1D3B">
        <w:rPr>
          <w:color w:val="221F1F"/>
          <w:sz w:val="17"/>
          <w:lang w:val="cs-CZ"/>
        </w:rPr>
        <w:t>í,</w:t>
      </w:r>
    </w:p>
    <w:p w14:paraId="1DE66119" w14:textId="77777777" w:rsidR="00A214F5" w:rsidRPr="00AD1D3B" w:rsidRDefault="00000000">
      <w:pPr>
        <w:pStyle w:val="Odstavecseseznamem"/>
        <w:numPr>
          <w:ilvl w:val="0"/>
          <w:numId w:val="2"/>
        </w:numPr>
        <w:tabs>
          <w:tab w:val="left" w:pos="427"/>
        </w:tabs>
        <w:spacing w:before="16" w:line="259" w:lineRule="auto"/>
        <w:ind w:right="579" w:firstLine="0"/>
        <w:rPr>
          <w:sz w:val="17"/>
          <w:lang w:val="cs-CZ"/>
        </w:rPr>
      </w:pPr>
      <w:r w:rsidRPr="00AD1D3B">
        <w:rPr>
          <w:color w:val="221F1F"/>
          <w:spacing w:val="-128"/>
          <w:w w:val="124"/>
          <w:sz w:val="17"/>
          <w:lang w:val="cs-CZ"/>
        </w:rPr>
        <w:t>□</w:t>
      </w:r>
      <w:r w:rsidRPr="00AD1D3B">
        <w:rPr>
          <w:color w:val="221F1F"/>
          <w:spacing w:val="1"/>
          <w:sz w:val="17"/>
          <w:lang w:val="cs-CZ"/>
        </w:rPr>
        <w:t>k</w:t>
      </w:r>
      <w:r w:rsidRPr="00AD1D3B">
        <w:rPr>
          <w:color w:val="221F1F"/>
          <w:spacing w:val="-2"/>
          <w:sz w:val="17"/>
          <w:lang w:val="cs-CZ"/>
        </w:rPr>
        <w:t>on</w:t>
      </w:r>
      <w:r w:rsidRPr="00AD1D3B">
        <w:rPr>
          <w:color w:val="221F1F"/>
          <w:sz w:val="17"/>
          <w:lang w:val="cs-CZ"/>
        </w:rPr>
        <w:t>fi</w:t>
      </w:r>
      <w:r w:rsidRPr="00AD1D3B">
        <w:rPr>
          <w:color w:val="221F1F"/>
          <w:spacing w:val="1"/>
          <w:sz w:val="17"/>
          <w:lang w:val="cs-CZ"/>
        </w:rPr>
        <w:t>sk</w:t>
      </w:r>
      <w:r w:rsidRPr="00AD1D3B">
        <w:rPr>
          <w:color w:val="221F1F"/>
          <w:spacing w:val="-2"/>
          <w:sz w:val="17"/>
          <w:lang w:val="cs-CZ"/>
        </w:rPr>
        <w:t>a</w:t>
      </w:r>
      <w:r w:rsidRPr="00AD1D3B">
        <w:rPr>
          <w:color w:val="221F1F"/>
          <w:spacing w:val="1"/>
          <w:sz w:val="17"/>
          <w:lang w:val="cs-CZ"/>
        </w:rPr>
        <w:t>c</w:t>
      </w:r>
      <w:r w:rsidRPr="00AD1D3B">
        <w:rPr>
          <w:color w:val="221F1F"/>
          <w:sz w:val="17"/>
          <w:lang w:val="cs-CZ"/>
        </w:rPr>
        <w:t>í,</w:t>
      </w:r>
      <w:r w:rsidRPr="00AD1D3B">
        <w:rPr>
          <w:rFonts w:ascii="Times New Roman" w:hAnsi="Times New Roman"/>
          <w:color w:val="221F1F"/>
          <w:spacing w:val="5"/>
          <w:sz w:val="17"/>
          <w:lang w:val="cs-CZ"/>
        </w:rPr>
        <w:t xml:space="preserve"> </w:t>
      </w:r>
      <w:r w:rsidRPr="00AD1D3B">
        <w:rPr>
          <w:color w:val="221F1F"/>
          <w:spacing w:val="-2"/>
          <w:sz w:val="17"/>
          <w:lang w:val="cs-CZ"/>
        </w:rPr>
        <w:t>zná</w:t>
      </w:r>
      <w:r w:rsidRPr="00AD1D3B">
        <w:rPr>
          <w:color w:val="221F1F"/>
          <w:sz w:val="17"/>
          <w:lang w:val="cs-CZ"/>
        </w:rPr>
        <w:t>r</w:t>
      </w:r>
      <w:r w:rsidRPr="00AD1D3B">
        <w:rPr>
          <w:color w:val="221F1F"/>
          <w:spacing w:val="-2"/>
          <w:sz w:val="17"/>
          <w:lang w:val="cs-CZ"/>
        </w:rPr>
        <w:t>odněn</w:t>
      </w:r>
      <w:r w:rsidRPr="00AD1D3B">
        <w:rPr>
          <w:color w:val="221F1F"/>
          <w:sz w:val="17"/>
          <w:lang w:val="cs-CZ"/>
        </w:rPr>
        <w:t>ím,</w:t>
      </w:r>
      <w:r w:rsidRPr="00AD1D3B">
        <w:rPr>
          <w:rFonts w:ascii="Times New Roman" w:hAnsi="Times New Roman"/>
          <w:color w:val="221F1F"/>
          <w:spacing w:val="5"/>
          <w:sz w:val="17"/>
          <w:lang w:val="cs-CZ"/>
        </w:rPr>
        <w:t xml:space="preserve"> </w:t>
      </w:r>
      <w:r w:rsidRPr="00AD1D3B">
        <w:rPr>
          <w:color w:val="221F1F"/>
          <w:spacing w:val="-2"/>
          <w:sz w:val="17"/>
          <w:lang w:val="cs-CZ"/>
        </w:rPr>
        <w:t>z</w:t>
      </w:r>
      <w:r w:rsidRPr="00AD1D3B">
        <w:rPr>
          <w:color w:val="221F1F"/>
          <w:sz w:val="17"/>
          <w:lang w:val="cs-CZ"/>
        </w:rPr>
        <w:t>m</w:t>
      </w:r>
      <w:r w:rsidRPr="00AD1D3B">
        <w:rPr>
          <w:color w:val="221F1F"/>
          <w:spacing w:val="-2"/>
          <w:sz w:val="17"/>
          <w:lang w:val="cs-CZ"/>
        </w:rPr>
        <w:t>o</w:t>
      </w:r>
      <w:r w:rsidRPr="00AD1D3B">
        <w:rPr>
          <w:color w:val="221F1F"/>
          <w:spacing w:val="1"/>
          <w:sz w:val="17"/>
          <w:lang w:val="cs-CZ"/>
        </w:rPr>
        <w:t>c</w:t>
      </w:r>
      <w:r w:rsidRPr="00AD1D3B">
        <w:rPr>
          <w:color w:val="221F1F"/>
          <w:spacing w:val="-2"/>
          <w:sz w:val="17"/>
          <w:lang w:val="cs-CZ"/>
        </w:rPr>
        <w:t>něn</w:t>
      </w:r>
      <w:r w:rsidRPr="00AD1D3B">
        <w:rPr>
          <w:color w:val="221F1F"/>
          <w:sz w:val="17"/>
          <w:lang w:val="cs-CZ"/>
        </w:rPr>
        <w:t>ím</w:t>
      </w:r>
      <w:r w:rsidRPr="00AD1D3B">
        <w:rPr>
          <w:rFonts w:ascii="Times New Roman" w:hAnsi="Times New Roman"/>
          <w:color w:val="221F1F"/>
          <w:spacing w:val="4"/>
          <w:sz w:val="17"/>
          <w:lang w:val="cs-CZ"/>
        </w:rPr>
        <w:t xml:space="preserve"> </w:t>
      </w:r>
      <w:r w:rsidRPr="00AD1D3B">
        <w:rPr>
          <w:color w:val="221F1F"/>
          <w:spacing w:val="1"/>
          <w:sz w:val="17"/>
          <w:lang w:val="cs-CZ"/>
        </w:rPr>
        <w:t>s</w:t>
      </w:r>
      <w:r w:rsidRPr="00AD1D3B">
        <w:rPr>
          <w:color w:val="221F1F"/>
          <w:spacing w:val="-2"/>
          <w:sz w:val="17"/>
          <w:lang w:val="cs-CZ"/>
        </w:rPr>
        <w:t>e</w:t>
      </w:r>
      <w:r w:rsidRPr="00AD1D3B">
        <w:rPr>
          <w:color w:val="221F1F"/>
          <w:sz w:val="17"/>
          <w:lang w:val="cs-CZ"/>
        </w:rPr>
        <w:t>,</w:t>
      </w:r>
      <w:r w:rsidRPr="00AD1D3B">
        <w:rPr>
          <w:rFonts w:ascii="Times New Roman" w:hAnsi="Times New Roman"/>
          <w:color w:val="221F1F"/>
          <w:spacing w:val="5"/>
          <w:sz w:val="17"/>
          <w:lang w:val="cs-CZ"/>
        </w:rPr>
        <w:t xml:space="preserve"> </w:t>
      </w:r>
      <w:r w:rsidRPr="00AD1D3B">
        <w:rPr>
          <w:color w:val="221F1F"/>
          <w:spacing w:val="-2"/>
          <w:sz w:val="17"/>
          <w:lang w:val="cs-CZ"/>
        </w:rPr>
        <w:t>p</w:t>
      </w:r>
      <w:r w:rsidRPr="00AD1D3B">
        <w:rPr>
          <w:color w:val="221F1F"/>
          <w:sz w:val="17"/>
          <w:lang w:val="cs-CZ"/>
        </w:rPr>
        <w:t>ři</w:t>
      </w:r>
      <w:r w:rsidRPr="00AD1D3B">
        <w:rPr>
          <w:color w:val="221F1F"/>
          <w:spacing w:val="-2"/>
          <w:sz w:val="17"/>
          <w:lang w:val="cs-CZ"/>
        </w:rPr>
        <w:t>nu</w:t>
      </w:r>
      <w:r w:rsidRPr="00AD1D3B">
        <w:rPr>
          <w:color w:val="221F1F"/>
          <w:spacing w:val="1"/>
          <w:sz w:val="17"/>
          <w:lang w:val="cs-CZ"/>
        </w:rPr>
        <w:t>c</w:t>
      </w:r>
      <w:r w:rsidRPr="00AD1D3B">
        <w:rPr>
          <w:color w:val="221F1F"/>
          <w:spacing w:val="-2"/>
          <w:sz w:val="17"/>
          <w:lang w:val="cs-CZ"/>
        </w:rPr>
        <w:t>en</w:t>
      </w:r>
      <w:r w:rsidRPr="00AD1D3B">
        <w:rPr>
          <w:color w:val="221F1F"/>
          <w:sz w:val="17"/>
          <w:lang w:val="cs-CZ"/>
        </w:rPr>
        <w:t>ím</w:t>
      </w:r>
      <w:r w:rsidRPr="00AD1D3B">
        <w:rPr>
          <w:rFonts w:ascii="Times New Roman" w:hAnsi="Times New Roman"/>
          <w:color w:val="221F1F"/>
          <w:spacing w:val="4"/>
          <w:sz w:val="17"/>
          <w:lang w:val="cs-CZ"/>
        </w:rPr>
        <w:t xml:space="preserve"> </w:t>
      </w:r>
      <w:r w:rsidRPr="00AD1D3B">
        <w:rPr>
          <w:color w:val="221F1F"/>
          <w:sz w:val="17"/>
          <w:lang w:val="cs-CZ"/>
        </w:rPr>
        <w:t>k</w:t>
      </w:r>
      <w:r w:rsidRPr="00AD1D3B">
        <w:rPr>
          <w:rFonts w:ascii="Times New Roman" w:hAnsi="Times New Roman"/>
          <w:color w:val="221F1F"/>
          <w:spacing w:val="6"/>
          <w:sz w:val="17"/>
          <w:lang w:val="cs-CZ"/>
        </w:rPr>
        <w:t xml:space="preserve"> </w:t>
      </w:r>
      <w:r w:rsidRPr="00AD1D3B">
        <w:rPr>
          <w:color w:val="221F1F"/>
          <w:spacing w:val="-2"/>
          <w:sz w:val="17"/>
          <w:lang w:val="cs-CZ"/>
        </w:rPr>
        <w:t>vydán</w:t>
      </w:r>
      <w:r w:rsidRPr="00AD1D3B">
        <w:rPr>
          <w:color w:val="221F1F"/>
          <w:sz w:val="17"/>
          <w:lang w:val="cs-CZ"/>
        </w:rPr>
        <w:t>í,</w:t>
      </w:r>
      <w:r w:rsidRPr="00AD1D3B">
        <w:rPr>
          <w:rFonts w:ascii="Times New Roman" w:hAnsi="Times New Roman"/>
          <w:color w:val="221F1F"/>
          <w:spacing w:val="5"/>
          <w:sz w:val="17"/>
          <w:lang w:val="cs-CZ"/>
        </w:rPr>
        <w:t xml:space="preserve"> </w:t>
      </w:r>
      <w:r w:rsidRPr="00AD1D3B">
        <w:rPr>
          <w:color w:val="221F1F"/>
          <w:spacing w:val="-2"/>
          <w:sz w:val="17"/>
          <w:lang w:val="cs-CZ"/>
        </w:rPr>
        <w:t>zad</w:t>
      </w:r>
      <w:r w:rsidRPr="00AD1D3B">
        <w:rPr>
          <w:color w:val="221F1F"/>
          <w:sz w:val="17"/>
          <w:lang w:val="cs-CZ"/>
        </w:rPr>
        <w:t>r</w:t>
      </w:r>
      <w:r w:rsidRPr="00AD1D3B">
        <w:rPr>
          <w:color w:val="221F1F"/>
          <w:spacing w:val="-2"/>
          <w:sz w:val="17"/>
          <w:lang w:val="cs-CZ"/>
        </w:rPr>
        <w:t>žen</w:t>
      </w:r>
      <w:r w:rsidRPr="00AD1D3B">
        <w:rPr>
          <w:color w:val="221F1F"/>
          <w:sz w:val="17"/>
          <w:lang w:val="cs-CZ"/>
        </w:rPr>
        <w:t>ím,</w:t>
      </w:r>
      <w:r w:rsidRPr="00AD1D3B">
        <w:rPr>
          <w:rFonts w:ascii="Times New Roman" w:hAnsi="Times New Roman"/>
          <w:color w:val="221F1F"/>
          <w:spacing w:val="5"/>
          <w:sz w:val="17"/>
          <w:lang w:val="cs-CZ"/>
        </w:rPr>
        <w:t xml:space="preserve"> </w:t>
      </w:r>
      <w:r w:rsidRPr="00AD1D3B">
        <w:rPr>
          <w:color w:val="221F1F"/>
          <w:spacing w:val="-2"/>
          <w:sz w:val="17"/>
          <w:lang w:val="cs-CZ"/>
        </w:rPr>
        <w:t>p</w:t>
      </w:r>
      <w:r w:rsidRPr="00AD1D3B">
        <w:rPr>
          <w:color w:val="221F1F"/>
          <w:sz w:val="17"/>
          <w:lang w:val="cs-CZ"/>
        </w:rPr>
        <w:t>ři</w:t>
      </w:r>
      <w:r w:rsidRPr="00AD1D3B">
        <w:rPr>
          <w:color w:val="221F1F"/>
          <w:spacing w:val="-2"/>
          <w:sz w:val="17"/>
          <w:lang w:val="cs-CZ"/>
        </w:rPr>
        <w:t>v</w:t>
      </w:r>
      <w:r w:rsidRPr="00AD1D3B">
        <w:rPr>
          <w:color w:val="221F1F"/>
          <w:sz w:val="17"/>
          <w:lang w:val="cs-CZ"/>
        </w:rPr>
        <w:t>l</w:t>
      </w:r>
      <w:r w:rsidRPr="00AD1D3B">
        <w:rPr>
          <w:color w:val="221F1F"/>
          <w:spacing w:val="-2"/>
          <w:sz w:val="17"/>
          <w:lang w:val="cs-CZ"/>
        </w:rPr>
        <w:t>a</w:t>
      </w:r>
      <w:r w:rsidRPr="00AD1D3B">
        <w:rPr>
          <w:color w:val="221F1F"/>
          <w:spacing w:val="1"/>
          <w:sz w:val="17"/>
          <w:lang w:val="cs-CZ"/>
        </w:rPr>
        <w:t>s</w:t>
      </w:r>
      <w:r w:rsidRPr="00AD1D3B">
        <w:rPr>
          <w:color w:val="221F1F"/>
          <w:sz w:val="17"/>
          <w:lang w:val="cs-CZ"/>
        </w:rPr>
        <w:t>t</w:t>
      </w:r>
      <w:r w:rsidRPr="00AD1D3B">
        <w:rPr>
          <w:color w:val="221F1F"/>
          <w:spacing w:val="-2"/>
          <w:sz w:val="17"/>
          <w:lang w:val="cs-CZ"/>
        </w:rPr>
        <w:t>něn</w:t>
      </w:r>
      <w:r w:rsidRPr="00AD1D3B">
        <w:rPr>
          <w:color w:val="221F1F"/>
          <w:sz w:val="17"/>
          <w:lang w:val="cs-CZ"/>
        </w:rPr>
        <w:t>ím,</w:t>
      </w:r>
      <w:r w:rsidRPr="00AD1D3B">
        <w:rPr>
          <w:rFonts w:ascii="Times New Roman" w:hAnsi="Times New Roman"/>
          <w:color w:val="221F1F"/>
          <w:spacing w:val="5"/>
          <w:sz w:val="17"/>
          <w:lang w:val="cs-CZ"/>
        </w:rPr>
        <w:t xml:space="preserve"> </w:t>
      </w:r>
      <w:r w:rsidRPr="00AD1D3B">
        <w:rPr>
          <w:color w:val="221F1F"/>
          <w:spacing w:val="-2"/>
          <w:sz w:val="17"/>
          <w:lang w:val="cs-CZ"/>
        </w:rPr>
        <w:t>p</w:t>
      </w:r>
      <w:r w:rsidRPr="00AD1D3B">
        <w:rPr>
          <w:color w:val="221F1F"/>
          <w:sz w:val="17"/>
          <w:lang w:val="cs-CZ"/>
        </w:rPr>
        <w:t>ři</w:t>
      </w:r>
      <w:r w:rsidRPr="00AD1D3B">
        <w:rPr>
          <w:color w:val="221F1F"/>
          <w:spacing w:val="1"/>
          <w:sz w:val="17"/>
          <w:lang w:val="cs-CZ"/>
        </w:rPr>
        <w:t>s</w:t>
      </w:r>
      <w:r w:rsidRPr="00AD1D3B">
        <w:rPr>
          <w:color w:val="221F1F"/>
          <w:spacing w:val="-2"/>
          <w:sz w:val="17"/>
          <w:lang w:val="cs-CZ"/>
        </w:rPr>
        <w:t>vojen</w:t>
      </w:r>
      <w:r w:rsidRPr="00AD1D3B">
        <w:rPr>
          <w:color w:val="221F1F"/>
          <w:sz w:val="17"/>
          <w:lang w:val="cs-CZ"/>
        </w:rPr>
        <w:t>ím</w:t>
      </w:r>
      <w:r w:rsidRPr="00AD1D3B">
        <w:rPr>
          <w:rFonts w:ascii="Times New Roman" w:hAnsi="Times New Roman"/>
          <w:color w:val="221F1F"/>
          <w:spacing w:val="4"/>
          <w:sz w:val="17"/>
          <w:lang w:val="cs-CZ"/>
        </w:rPr>
        <w:t xml:space="preserve"> </w:t>
      </w:r>
      <w:r w:rsidRPr="00AD1D3B">
        <w:rPr>
          <w:color w:val="221F1F"/>
          <w:spacing w:val="1"/>
          <w:sz w:val="17"/>
          <w:lang w:val="cs-CZ"/>
        </w:rPr>
        <w:t>s</w:t>
      </w:r>
      <w:r w:rsidRPr="00AD1D3B">
        <w:rPr>
          <w:color w:val="221F1F"/>
          <w:sz w:val="17"/>
          <w:lang w:val="cs-CZ"/>
        </w:rPr>
        <w:t>i</w:t>
      </w:r>
      <w:r w:rsidRPr="00AD1D3B">
        <w:rPr>
          <w:rFonts w:ascii="Times New Roman" w:hAnsi="Times New Roman"/>
          <w:color w:val="221F1F"/>
          <w:spacing w:val="5"/>
          <w:sz w:val="17"/>
          <w:lang w:val="cs-CZ"/>
        </w:rPr>
        <w:t xml:space="preserve"> </w:t>
      </w:r>
      <w:r w:rsidRPr="00AD1D3B">
        <w:rPr>
          <w:color w:val="221F1F"/>
          <w:sz w:val="17"/>
          <w:lang w:val="cs-CZ"/>
        </w:rPr>
        <w:t>m</w:t>
      </w:r>
      <w:r w:rsidRPr="00AD1D3B">
        <w:rPr>
          <w:color w:val="221F1F"/>
          <w:spacing w:val="-2"/>
          <w:sz w:val="17"/>
          <w:lang w:val="cs-CZ"/>
        </w:rPr>
        <w:t>aje</w:t>
      </w:r>
      <w:r w:rsidRPr="00AD1D3B">
        <w:rPr>
          <w:color w:val="221F1F"/>
          <w:sz w:val="17"/>
          <w:lang w:val="cs-CZ"/>
        </w:rPr>
        <w:t>t</w:t>
      </w:r>
      <w:r w:rsidRPr="00AD1D3B">
        <w:rPr>
          <w:color w:val="221F1F"/>
          <w:spacing w:val="1"/>
          <w:sz w:val="17"/>
          <w:lang w:val="cs-CZ"/>
        </w:rPr>
        <w:t>k</w:t>
      </w:r>
      <w:r w:rsidRPr="00AD1D3B">
        <w:rPr>
          <w:color w:val="221F1F"/>
          <w:sz w:val="17"/>
          <w:lang w:val="cs-CZ"/>
        </w:rPr>
        <w:t>u</w:t>
      </w:r>
      <w:r w:rsidRPr="00AD1D3B">
        <w:rPr>
          <w:rFonts w:ascii="Times New Roman" w:hAnsi="Times New Roman"/>
          <w:color w:val="221F1F"/>
          <w:spacing w:val="4"/>
          <w:sz w:val="17"/>
          <w:lang w:val="cs-CZ"/>
        </w:rPr>
        <w:t xml:space="preserve"> </w:t>
      </w:r>
      <w:r w:rsidRPr="00AD1D3B">
        <w:rPr>
          <w:color w:val="221F1F"/>
          <w:spacing w:val="1"/>
          <w:sz w:val="17"/>
          <w:lang w:val="cs-CZ"/>
        </w:rPr>
        <w:t>č</w:t>
      </w:r>
      <w:r w:rsidRPr="00AD1D3B">
        <w:rPr>
          <w:color w:val="221F1F"/>
          <w:sz w:val="17"/>
          <w:lang w:val="cs-CZ"/>
        </w:rPr>
        <w:t>i</w:t>
      </w:r>
      <w:r w:rsidRPr="00AD1D3B">
        <w:rPr>
          <w:rFonts w:ascii="Times New Roman" w:hAnsi="Times New Roman"/>
          <w:color w:val="221F1F"/>
          <w:spacing w:val="5"/>
          <w:sz w:val="17"/>
          <w:lang w:val="cs-CZ"/>
        </w:rPr>
        <w:t xml:space="preserve"> </w:t>
      </w:r>
      <w:r w:rsidRPr="00AD1D3B">
        <w:rPr>
          <w:color w:val="221F1F"/>
          <w:spacing w:val="-2"/>
          <w:sz w:val="17"/>
          <w:lang w:val="cs-CZ"/>
        </w:rPr>
        <w:t>v</w:t>
      </w:r>
      <w:r w:rsidRPr="00AD1D3B">
        <w:rPr>
          <w:color w:val="221F1F"/>
          <w:spacing w:val="1"/>
          <w:sz w:val="17"/>
          <w:lang w:val="cs-CZ"/>
        </w:rPr>
        <w:t>ýk</w:t>
      </w:r>
      <w:r w:rsidRPr="00AD1D3B">
        <w:rPr>
          <w:color w:val="221F1F"/>
          <w:spacing w:val="-2"/>
          <w:sz w:val="17"/>
          <w:lang w:val="cs-CZ"/>
        </w:rPr>
        <w:t>on</w:t>
      </w:r>
      <w:r w:rsidRPr="00AD1D3B">
        <w:rPr>
          <w:color w:val="221F1F"/>
          <w:sz w:val="17"/>
          <w:lang w:val="cs-CZ"/>
        </w:rPr>
        <w:t>u</w:t>
      </w:r>
      <w:r w:rsidRPr="00AD1D3B">
        <w:rPr>
          <w:rFonts w:ascii="Times New Roman" w:hAnsi="Times New Roman"/>
          <w:color w:val="221F1F"/>
          <w:spacing w:val="4"/>
          <w:sz w:val="17"/>
          <w:lang w:val="cs-CZ"/>
        </w:rPr>
        <w:t xml:space="preserve"> </w:t>
      </w:r>
      <w:r w:rsidRPr="00AD1D3B">
        <w:rPr>
          <w:color w:val="221F1F"/>
          <w:spacing w:val="-2"/>
          <w:sz w:val="17"/>
          <w:lang w:val="cs-CZ"/>
        </w:rPr>
        <w:t>v</w:t>
      </w:r>
      <w:r w:rsidRPr="00AD1D3B">
        <w:rPr>
          <w:color w:val="221F1F"/>
          <w:sz w:val="17"/>
          <w:lang w:val="cs-CZ"/>
        </w:rPr>
        <w:t>l</w:t>
      </w:r>
      <w:r w:rsidRPr="00AD1D3B">
        <w:rPr>
          <w:color w:val="221F1F"/>
          <w:spacing w:val="-2"/>
          <w:sz w:val="17"/>
          <w:lang w:val="cs-CZ"/>
        </w:rPr>
        <w:t>a</w:t>
      </w:r>
      <w:r w:rsidRPr="00AD1D3B">
        <w:rPr>
          <w:color w:val="221F1F"/>
          <w:spacing w:val="1"/>
          <w:sz w:val="17"/>
          <w:lang w:val="cs-CZ"/>
        </w:rPr>
        <w:t>s</w:t>
      </w:r>
      <w:r w:rsidRPr="00AD1D3B">
        <w:rPr>
          <w:color w:val="221F1F"/>
          <w:sz w:val="17"/>
          <w:lang w:val="cs-CZ"/>
        </w:rPr>
        <w:t>t</w:t>
      </w:r>
      <w:r w:rsidRPr="00AD1D3B">
        <w:rPr>
          <w:color w:val="221F1F"/>
          <w:spacing w:val="-2"/>
          <w:sz w:val="17"/>
          <w:lang w:val="cs-CZ"/>
        </w:rPr>
        <w:t>n</w:t>
      </w:r>
      <w:r w:rsidRPr="00AD1D3B">
        <w:rPr>
          <w:color w:val="221F1F"/>
          <w:sz w:val="17"/>
          <w:lang w:val="cs-CZ"/>
        </w:rPr>
        <w:t>i</w:t>
      </w:r>
      <w:r w:rsidRPr="00AD1D3B">
        <w:rPr>
          <w:color w:val="221F1F"/>
          <w:spacing w:val="1"/>
          <w:sz w:val="17"/>
          <w:lang w:val="cs-CZ"/>
        </w:rPr>
        <w:t>ck</w:t>
      </w:r>
      <w:r w:rsidRPr="00AD1D3B">
        <w:rPr>
          <w:color w:val="221F1F"/>
          <w:spacing w:val="-2"/>
          <w:sz w:val="17"/>
          <w:lang w:val="cs-CZ"/>
        </w:rPr>
        <w:t>éh</w:t>
      </w:r>
      <w:r w:rsidRPr="00AD1D3B">
        <w:rPr>
          <w:color w:val="221F1F"/>
          <w:sz w:val="17"/>
          <w:lang w:val="cs-CZ"/>
        </w:rPr>
        <w:t>o</w:t>
      </w:r>
      <w:r w:rsidRPr="00AD1D3B">
        <w:rPr>
          <w:rFonts w:ascii="Times New Roman" w:hAnsi="Times New Roman"/>
          <w:color w:val="221F1F"/>
          <w:sz w:val="17"/>
          <w:lang w:val="cs-CZ"/>
        </w:rPr>
        <w:t xml:space="preserve"> </w:t>
      </w:r>
      <w:r w:rsidRPr="00AD1D3B">
        <w:rPr>
          <w:color w:val="221F1F"/>
          <w:sz w:val="17"/>
          <w:lang w:val="cs-CZ"/>
        </w:rPr>
        <w:t>práva vládou nebo podle příkazu vlády (ať vojenské nebo civilní) nebo jiného orgánu veřejné</w:t>
      </w:r>
      <w:r w:rsidRPr="00AD1D3B">
        <w:rPr>
          <w:color w:val="221F1F"/>
          <w:spacing w:val="-21"/>
          <w:sz w:val="17"/>
          <w:lang w:val="cs-CZ"/>
        </w:rPr>
        <w:t xml:space="preserve"> </w:t>
      </w:r>
      <w:r w:rsidRPr="00AD1D3B">
        <w:rPr>
          <w:color w:val="221F1F"/>
          <w:sz w:val="17"/>
          <w:lang w:val="cs-CZ"/>
        </w:rPr>
        <w:t>moci,</w:t>
      </w:r>
    </w:p>
    <w:p w14:paraId="2A27C2F7" w14:textId="77777777" w:rsidR="00A214F5" w:rsidRPr="00AD1D3B" w:rsidRDefault="00000000">
      <w:pPr>
        <w:pStyle w:val="Odstavecseseznamem"/>
        <w:numPr>
          <w:ilvl w:val="0"/>
          <w:numId w:val="2"/>
        </w:numPr>
        <w:tabs>
          <w:tab w:val="left" w:pos="382"/>
        </w:tabs>
        <w:spacing w:line="259" w:lineRule="auto"/>
        <w:ind w:right="798" w:hanging="1"/>
        <w:rPr>
          <w:sz w:val="17"/>
          <w:lang w:val="cs-CZ"/>
        </w:rPr>
      </w:pPr>
      <w:r w:rsidRPr="00AD1D3B">
        <w:rPr>
          <w:color w:val="221F1F"/>
          <w:spacing w:val="-128"/>
          <w:w w:val="124"/>
          <w:sz w:val="17"/>
          <w:lang w:val="cs-CZ"/>
        </w:rPr>
        <w:t>□</w:t>
      </w:r>
      <w:r w:rsidRPr="00AD1D3B">
        <w:rPr>
          <w:color w:val="221F1F"/>
          <w:spacing w:val="-2"/>
          <w:sz w:val="17"/>
          <w:lang w:val="cs-CZ"/>
        </w:rPr>
        <w:t>úno</w:t>
      </w:r>
      <w:r w:rsidRPr="00AD1D3B">
        <w:rPr>
          <w:color w:val="221F1F"/>
          <w:spacing w:val="1"/>
          <w:sz w:val="17"/>
          <w:lang w:val="cs-CZ"/>
        </w:rPr>
        <w:t>s</w:t>
      </w:r>
      <w:r w:rsidRPr="00AD1D3B">
        <w:rPr>
          <w:color w:val="221F1F"/>
          <w:spacing w:val="-2"/>
          <w:sz w:val="17"/>
          <w:lang w:val="cs-CZ"/>
        </w:rPr>
        <w:t>e</w:t>
      </w:r>
      <w:r w:rsidRPr="00AD1D3B">
        <w:rPr>
          <w:color w:val="221F1F"/>
          <w:sz w:val="17"/>
          <w:lang w:val="cs-CZ"/>
        </w:rPr>
        <w:t>m</w:t>
      </w:r>
      <w:r w:rsidRPr="00AD1D3B">
        <w:rPr>
          <w:rFonts w:ascii="Times New Roman" w:hAnsi="Times New Roman"/>
          <w:color w:val="221F1F"/>
          <w:spacing w:val="4"/>
          <w:sz w:val="17"/>
          <w:lang w:val="cs-CZ"/>
        </w:rPr>
        <w:t xml:space="preserve"> </w:t>
      </w:r>
      <w:r w:rsidRPr="00AD1D3B">
        <w:rPr>
          <w:color w:val="221F1F"/>
          <w:spacing w:val="1"/>
          <w:sz w:val="17"/>
          <w:lang w:val="cs-CZ"/>
        </w:rPr>
        <w:t>č</w:t>
      </w:r>
      <w:r w:rsidRPr="00AD1D3B">
        <w:rPr>
          <w:color w:val="221F1F"/>
          <w:sz w:val="17"/>
          <w:lang w:val="cs-CZ"/>
        </w:rPr>
        <w:t>i</w:t>
      </w:r>
      <w:r w:rsidRPr="00AD1D3B">
        <w:rPr>
          <w:rFonts w:ascii="Times New Roman" w:hAnsi="Times New Roman"/>
          <w:color w:val="221F1F"/>
          <w:spacing w:val="5"/>
          <w:sz w:val="17"/>
          <w:lang w:val="cs-CZ"/>
        </w:rPr>
        <w:t xml:space="preserve"> </w:t>
      </w:r>
      <w:r w:rsidRPr="00AD1D3B">
        <w:rPr>
          <w:color w:val="221F1F"/>
          <w:spacing w:val="-2"/>
          <w:sz w:val="17"/>
          <w:lang w:val="cs-CZ"/>
        </w:rPr>
        <w:t>ja</w:t>
      </w:r>
      <w:r w:rsidRPr="00AD1D3B">
        <w:rPr>
          <w:color w:val="221F1F"/>
          <w:spacing w:val="1"/>
          <w:sz w:val="17"/>
          <w:lang w:val="cs-CZ"/>
        </w:rPr>
        <w:t>ký</w:t>
      </w:r>
      <w:r w:rsidRPr="00AD1D3B">
        <w:rPr>
          <w:color w:val="221F1F"/>
          <w:sz w:val="17"/>
          <w:lang w:val="cs-CZ"/>
        </w:rPr>
        <w:t>mk</w:t>
      </w:r>
      <w:r w:rsidRPr="00AD1D3B">
        <w:rPr>
          <w:color w:val="221F1F"/>
          <w:spacing w:val="-2"/>
          <w:sz w:val="17"/>
          <w:lang w:val="cs-CZ"/>
        </w:rPr>
        <w:t>o</w:t>
      </w:r>
      <w:r w:rsidRPr="00AD1D3B">
        <w:rPr>
          <w:color w:val="221F1F"/>
          <w:sz w:val="17"/>
          <w:lang w:val="cs-CZ"/>
        </w:rPr>
        <w:t>liv</w:t>
      </w:r>
      <w:r w:rsidRPr="00AD1D3B">
        <w:rPr>
          <w:rFonts w:ascii="Times New Roman" w:hAnsi="Times New Roman"/>
          <w:color w:val="221F1F"/>
          <w:spacing w:val="4"/>
          <w:sz w:val="17"/>
          <w:lang w:val="cs-CZ"/>
        </w:rPr>
        <w:t xml:space="preserve"> </w:t>
      </w:r>
      <w:r w:rsidRPr="00AD1D3B">
        <w:rPr>
          <w:color w:val="221F1F"/>
          <w:spacing w:val="-2"/>
          <w:sz w:val="17"/>
          <w:lang w:val="cs-CZ"/>
        </w:rPr>
        <w:t>p</w:t>
      </w:r>
      <w:r w:rsidRPr="00AD1D3B">
        <w:rPr>
          <w:color w:val="221F1F"/>
          <w:sz w:val="17"/>
          <w:lang w:val="cs-CZ"/>
        </w:rPr>
        <w:t>r</w:t>
      </w:r>
      <w:r w:rsidRPr="00AD1D3B">
        <w:rPr>
          <w:color w:val="221F1F"/>
          <w:spacing w:val="-2"/>
          <w:sz w:val="17"/>
          <w:lang w:val="cs-CZ"/>
        </w:rPr>
        <w:t>o</w:t>
      </w:r>
      <w:r w:rsidRPr="00AD1D3B">
        <w:rPr>
          <w:color w:val="221F1F"/>
          <w:sz w:val="17"/>
          <w:lang w:val="cs-CZ"/>
        </w:rPr>
        <w:t>ti</w:t>
      </w:r>
      <w:r w:rsidRPr="00AD1D3B">
        <w:rPr>
          <w:color w:val="221F1F"/>
          <w:spacing w:val="-2"/>
          <w:sz w:val="17"/>
          <w:lang w:val="cs-CZ"/>
        </w:rPr>
        <w:t>p</w:t>
      </w:r>
      <w:r w:rsidRPr="00AD1D3B">
        <w:rPr>
          <w:color w:val="221F1F"/>
          <w:sz w:val="17"/>
          <w:lang w:val="cs-CZ"/>
        </w:rPr>
        <w:t>r</w:t>
      </w:r>
      <w:r w:rsidRPr="00AD1D3B">
        <w:rPr>
          <w:color w:val="221F1F"/>
          <w:spacing w:val="-2"/>
          <w:sz w:val="17"/>
          <w:lang w:val="cs-CZ"/>
        </w:rPr>
        <w:t>ávn</w:t>
      </w:r>
      <w:r w:rsidRPr="00AD1D3B">
        <w:rPr>
          <w:color w:val="221F1F"/>
          <w:sz w:val="17"/>
          <w:lang w:val="cs-CZ"/>
        </w:rPr>
        <w:t>ím</w:t>
      </w:r>
      <w:r w:rsidRPr="00AD1D3B">
        <w:rPr>
          <w:rFonts w:ascii="Times New Roman" w:hAnsi="Times New Roman"/>
          <w:color w:val="221F1F"/>
          <w:spacing w:val="4"/>
          <w:sz w:val="17"/>
          <w:lang w:val="cs-CZ"/>
        </w:rPr>
        <w:t xml:space="preserve"> </w:t>
      </w:r>
      <w:r w:rsidRPr="00AD1D3B">
        <w:rPr>
          <w:color w:val="221F1F"/>
          <w:spacing w:val="-1"/>
          <w:sz w:val="17"/>
          <w:lang w:val="cs-CZ"/>
        </w:rPr>
        <w:t>u</w:t>
      </w:r>
      <w:r w:rsidRPr="00AD1D3B">
        <w:rPr>
          <w:color w:val="221F1F"/>
          <w:spacing w:val="1"/>
          <w:sz w:val="17"/>
          <w:lang w:val="cs-CZ"/>
        </w:rPr>
        <w:t>c</w:t>
      </w:r>
      <w:r w:rsidRPr="00AD1D3B">
        <w:rPr>
          <w:color w:val="221F1F"/>
          <w:spacing w:val="-2"/>
          <w:sz w:val="17"/>
          <w:lang w:val="cs-CZ"/>
        </w:rPr>
        <w:t>hvá</w:t>
      </w:r>
      <w:r w:rsidRPr="00AD1D3B">
        <w:rPr>
          <w:color w:val="221F1F"/>
          <w:spacing w:val="1"/>
          <w:sz w:val="17"/>
          <w:lang w:val="cs-CZ"/>
        </w:rPr>
        <w:t>c</w:t>
      </w:r>
      <w:r w:rsidRPr="00AD1D3B">
        <w:rPr>
          <w:color w:val="221F1F"/>
          <w:spacing w:val="-2"/>
          <w:sz w:val="17"/>
          <w:lang w:val="cs-CZ"/>
        </w:rPr>
        <w:t>en</w:t>
      </w:r>
      <w:r w:rsidRPr="00AD1D3B">
        <w:rPr>
          <w:color w:val="221F1F"/>
          <w:sz w:val="17"/>
          <w:lang w:val="cs-CZ"/>
        </w:rPr>
        <w:t>ím</w:t>
      </w:r>
      <w:r w:rsidRPr="00AD1D3B">
        <w:rPr>
          <w:rFonts w:ascii="Times New Roman" w:hAnsi="Times New Roman"/>
          <w:color w:val="221F1F"/>
          <w:spacing w:val="4"/>
          <w:sz w:val="17"/>
          <w:lang w:val="cs-CZ"/>
        </w:rPr>
        <w:t xml:space="preserve"> </w:t>
      </w:r>
      <w:r w:rsidRPr="00AD1D3B">
        <w:rPr>
          <w:color w:val="221F1F"/>
          <w:spacing w:val="-1"/>
          <w:sz w:val="17"/>
          <w:lang w:val="cs-CZ"/>
        </w:rPr>
        <w:t>n</w:t>
      </w:r>
      <w:r w:rsidRPr="00AD1D3B">
        <w:rPr>
          <w:color w:val="221F1F"/>
          <w:spacing w:val="-2"/>
          <w:sz w:val="17"/>
          <w:lang w:val="cs-CZ"/>
        </w:rPr>
        <w:t>eb</w:t>
      </w:r>
      <w:r w:rsidRPr="00AD1D3B">
        <w:rPr>
          <w:color w:val="221F1F"/>
          <w:sz w:val="17"/>
          <w:lang w:val="cs-CZ"/>
        </w:rPr>
        <w:t>o</w:t>
      </w:r>
      <w:r w:rsidRPr="00AD1D3B">
        <w:rPr>
          <w:rFonts w:ascii="Times New Roman" w:hAnsi="Times New Roman"/>
          <w:color w:val="221F1F"/>
          <w:spacing w:val="4"/>
          <w:sz w:val="17"/>
          <w:lang w:val="cs-CZ"/>
        </w:rPr>
        <w:t xml:space="preserve"> </w:t>
      </w:r>
      <w:r w:rsidRPr="00AD1D3B">
        <w:rPr>
          <w:color w:val="221F1F"/>
          <w:spacing w:val="-2"/>
          <w:sz w:val="17"/>
          <w:lang w:val="cs-CZ"/>
        </w:rPr>
        <w:t>ne</w:t>
      </w:r>
      <w:r w:rsidRPr="00AD1D3B">
        <w:rPr>
          <w:color w:val="221F1F"/>
          <w:spacing w:val="1"/>
          <w:sz w:val="17"/>
          <w:lang w:val="cs-CZ"/>
        </w:rPr>
        <w:t>s</w:t>
      </w:r>
      <w:r w:rsidRPr="00AD1D3B">
        <w:rPr>
          <w:color w:val="221F1F"/>
          <w:spacing w:val="-2"/>
          <w:sz w:val="17"/>
          <w:lang w:val="cs-CZ"/>
        </w:rPr>
        <w:t>p</w:t>
      </w:r>
      <w:r w:rsidRPr="00AD1D3B">
        <w:rPr>
          <w:color w:val="221F1F"/>
          <w:sz w:val="17"/>
          <w:lang w:val="cs-CZ"/>
        </w:rPr>
        <w:t>r</w:t>
      </w:r>
      <w:r w:rsidRPr="00AD1D3B">
        <w:rPr>
          <w:color w:val="221F1F"/>
          <w:spacing w:val="-2"/>
          <w:sz w:val="17"/>
          <w:lang w:val="cs-CZ"/>
        </w:rPr>
        <w:t>ávn</w:t>
      </w:r>
      <w:r w:rsidRPr="00AD1D3B">
        <w:rPr>
          <w:color w:val="221F1F"/>
          <w:spacing w:val="1"/>
          <w:sz w:val="17"/>
          <w:lang w:val="cs-CZ"/>
        </w:rPr>
        <w:t>ý</w:t>
      </w:r>
      <w:r w:rsidRPr="00AD1D3B">
        <w:rPr>
          <w:color w:val="221F1F"/>
          <w:sz w:val="17"/>
          <w:lang w:val="cs-CZ"/>
        </w:rPr>
        <w:t>m</w:t>
      </w:r>
      <w:r w:rsidRPr="00AD1D3B">
        <w:rPr>
          <w:rFonts w:ascii="Times New Roman" w:hAnsi="Times New Roman"/>
          <w:color w:val="221F1F"/>
          <w:spacing w:val="4"/>
          <w:sz w:val="17"/>
          <w:lang w:val="cs-CZ"/>
        </w:rPr>
        <w:t xml:space="preserve"> </w:t>
      </w:r>
      <w:r w:rsidRPr="00AD1D3B">
        <w:rPr>
          <w:color w:val="221F1F"/>
          <w:spacing w:val="1"/>
          <w:sz w:val="17"/>
          <w:lang w:val="cs-CZ"/>
        </w:rPr>
        <w:t>ř</w:t>
      </w:r>
      <w:r w:rsidRPr="00AD1D3B">
        <w:rPr>
          <w:color w:val="221F1F"/>
          <w:sz w:val="17"/>
          <w:lang w:val="cs-CZ"/>
        </w:rPr>
        <w:t>í</w:t>
      </w:r>
      <w:r w:rsidRPr="00AD1D3B">
        <w:rPr>
          <w:color w:val="221F1F"/>
          <w:spacing w:val="-2"/>
          <w:sz w:val="17"/>
          <w:lang w:val="cs-CZ"/>
        </w:rPr>
        <w:t>zen</w:t>
      </w:r>
      <w:r w:rsidRPr="00AD1D3B">
        <w:rPr>
          <w:color w:val="221F1F"/>
          <w:sz w:val="17"/>
          <w:lang w:val="cs-CZ"/>
        </w:rPr>
        <w:t>ím</w:t>
      </w:r>
      <w:r w:rsidRPr="00AD1D3B">
        <w:rPr>
          <w:rFonts w:ascii="Times New Roman" w:hAnsi="Times New Roman"/>
          <w:color w:val="221F1F"/>
          <w:spacing w:val="4"/>
          <w:sz w:val="17"/>
          <w:lang w:val="cs-CZ"/>
        </w:rPr>
        <w:t xml:space="preserve"> </w:t>
      </w:r>
      <w:r w:rsidRPr="00AD1D3B">
        <w:rPr>
          <w:color w:val="221F1F"/>
          <w:sz w:val="17"/>
          <w:lang w:val="cs-CZ"/>
        </w:rPr>
        <w:t>l</w:t>
      </w:r>
      <w:r w:rsidRPr="00AD1D3B">
        <w:rPr>
          <w:color w:val="221F1F"/>
          <w:spacing w:val="-2"/>
          <w:sz w:val="17"/>
          <w:lang w:val="cs-CZ"/>
        </w:rPr>
        <w:t>e</w:t>
      </w:r>
      <w:r w:rsidRPr="00AD1D3B">
        <w:rPr>
          <w:color w:val="221F1F"/>
          <w:sz w:val="17"/>
          <w:lang w:val="cs-CZ"/>
        </w:rPr>
        <w:t>t</w:t>
      </w:r>
      <w:r w:rsidRPr="00AD1D3B">
        <w:rPr>
          <w:color w:val="221F1F"/>
          <w:spacing w:val="-2"/>
          <w:sz w:val="17"/>
          <w:lang w:val="cs-CZ"/>
        </w:rPr>
        <w:t>ad</w:t>
      </w:r>
      <w:r w:rsidRPr="00AD1D3B">
        <w:rPr>
          <w:color w:val="221F1F"/>
          <w:sz w:val="17"/>
          <w:lang w:val="cs-CZ"/>
        </w:rPr>
        <w:t>la</w:t>
      </w:r>
      <w:r w:rsidRPr="00AD1D3B">
        <w:rPr>
          <w:rFonts w:ascii="Times New Roman" w:hAnsi="Times New Roman"/>
          <w:color w:val="221F1F"/>
          <w:spacing w:val="4"/>
          <w:sz w:val="17"/>
          <w:lang w:val="cs-CZ"/>
        </w:rPr>
        <w:t xml:space="preserve"> </w:t>
      </w:r>
      <w:r w:rsidRPr="00AD1D3B">
        <w:rPr>
          <w:color w:val="221F1F"/>
          <w:spacing w:val="-2"/>
          <w:sz w:val="17"/>
          <w:lang w:val="cs-CZ"/>
        </w:rPr>
        <w:t>neb</w:t>
      </w:r>
      <w:r w:rsidRPr="00AD1D3B">
        <w:rPr>
          <w:color w:val="221F1F"/>
          <w:sz w:val="17"/>
          <w:lang w:val="cs-CZ"/>
        </w:rPr>
        <w:t>o</w:t>
      </w:r>
      <w:r w:rsidRPr="00AD1D3B">
        <w:rPr>
          <w:rFonts w:ascii="Times New Roman" w:hAnsi="Times New Roman"/>
          <w:color w:val="221F1F"/>
          <w:spacing w:val="4"/>
          <w:sz w:val="17"/>
          <w:lang w:val="cs-CZ"/>
        </w:rPr>
        <w:t xml:space="preserve"> </w:t>
      </w:r>
      <w:r w:rsidRPr="00AD1D3B">
        <w:rPr>
          <w:color w:val="221F1F"/>
          <w:spacing w:val="-2"/>
          <w:sz w:val="17"/>
          <w:lang w:val="cs-CZ"/>
        </w:rPr>
        <w:t>po</w:t>
      </w:r>
      <w:r w:rsidRPr="00AD1D3B">
        <w:rPr>
          <w:color w:val="221F1F"/>
          <w:spacing w:val="1"/>
          <w:sz w:val="17"/>
          <w:lang w:val="cs-CZ"/>
        </w:rPr>
        <w:t>s</w:t>
      </w:r>
      <w:r w:rsidRPr="00AD1D3B">
        <w:rPr>
          <w:color w:val="221F1F"/>
          <w:spacing w:val="-2"/>
          <w:sz w:val="17"/>
          <w:lang w:val="cs-CZ"/>
        </w:rPr>
        <w:t>ád</w:t>
      </w:r>
      <w:r w:rsidRPr="00AD1D3B">
        <w:rPr>
          <w:color w:val="221F1F"/>
          <w:spacing w:val="1"/>
          <w:sz w:val="17"/>
          <w:lang w:val="cs-CZ"/>
        </w:rPr>
        <w:t>k</w:t>
      </w:r>
      <w:r w:rsidRPr="00AD1D3B">
        <w:rPr>
          <w:color w:val="221F1F"/>
          <w:sz w:val="17"/>
          <w:lang w:val="cs-CZ"/>
        </w:rPr>
        <w:t>y</w:t>
      </w:r>
      <w:r w:rsidRPr="00AD1D3B">
        <w:rPr>
          <w:rFonts w:ascii="Times New Roman" w:hAnsi="Times New Roman"/>
          <w:color w:val="221F1F"/>
          <w:spacing w:val="4"/>
          <w:sz w:val="17"/>
          <w:lang w:val="cs-CZ"/>
        </w:rPr>
        <w:t xml:space="preserve"> </w:t>
      </w:r>
      <w:r w:rsidRPr="00AD1D3B">
        <w:rPr>
          <w:color w:val="221F1F"/>
          <w:sz w:val="17"/>
          <w:lang w:val="cs-CZ"/>
        </w:rPr>
        <w:t>(</w:t>
      </w:r>
      <w:r w:rsidRPr="00AD1D3B">
        <w:rPr>
          <w:color w:val="221F1F"/>
          <w:spacing w:val="-2"/>
          <w:sz w:val="17"/>
          <w:lang w:val="cs-CZ"/>
        </w:rPr>
        <w:t>v</w:t>
      </w:r>
      <w:r w:rsidRPr="00AD1D3B">
        <w:rPr>
          <w:color w:val="221F1F"/>
          <w:spacing w:val="1"/>
          <w:sz w:val="17"/>
          <w:lang w:val="cs-CZ"/>
        </w:rPr>
        <w:t>č</w:t>
      </w:r>
      <w:r w:rsidRPr="00AD1D3B">
        <w:rPr>
          <w:color w:val="221F1F"/>
          <w:spacing w:val="-2"/>
          <w:sz w:val="17"/>
          <w:lang w:val="cs-CZ"/>
        </w:rPr>
        <w:t>e</w:t>
      </w:r>
      <w:r w:rsidRPr="00AD1D3B">
        <w:rPr>
          <w:color w:val="221F1F"/>
          <w:sz w:val="17"/>
          <w:lang w:val="cs-CZ"/>
        </w:rPr>
        <w:t>t</w:t>
      </w:r>
      <w:r w:rsidRPr="00AD1D3B">
        <w:rPr>
          <w:color w:val="221F1F"/>
          <w:spacing w:val="-2"/>
          <w:sz w:val="17"/>
          <w:lang w:val="cs-CZ"/>
        </w:rPr>
        <w:t>n</w:t>
      </w:r>
      <w:r w:rsidRPr="00AD1D3B">
        <w:rPr>
          <w:color w:val="221F1F"/>
          <w:sz w:val="17"/>
          <w:lang w:val="cs-CZ"/>
        </w:rPr>
        <w:t>ě</w:t>
      </w:r>
      <w:r w:rsidRPr="00AD1D3B">
        <w:rPr>
          <w:rFonts w:ascii="Times New Roman" w:hAnsi="Times New Roman"/>
          <w:color w:val="221F1F"/>
          <w:spacing w:val="4"/>
          <w:sz w:val="17"/>
          <w:lang w:val="cs-CZ"/>
        </w:rPr>
        <w:t xml:space="preserve"> </w:t>
      </w:r>
      <w:r w:rsidRPr="00AD1D3B">
        <w:rPr>
          <w:color w:val="221F1F"/>
          <w:spacing w:val="-2"/>
          <w:sz w:val="17"/>
          <w:lang w:val="cs-CZ"/>
        </w:rPr>
        <w:t>ja</w:t>
      </w:r>
      <w:r w:rsidRPr="00AD1D3B">
        <w:rPr>
          <w:color w:val="221F1F"/>
          <w:spacing w:val="1"/>
          <w:sz w:val="17"/>
          <w:lang w:val="cs-CZ"/>
        </w:rPr>
        <w:t>k</w:t>
      </w:r>
      <w:r w:rsidRPr="00AD1D3B">
        <w:rPr>
          <w:color w:val="221F1F"/>
          <w:spacing w:val="-2"/>
          <w:sz w:val="17"/>
          <w:lang w:val="cs-CZ"/>
        </w:rPr>
        <w:t>ého</w:t>
      </w:r>
      <w:r w:rsidRPr="00AD1D3B">
        <w:rPr>
          <w:color w:val="221F1F"/>
          <w:spacing w:val="1"/>
          <w:sz w:val="17"/>
          <w:lang w:val="cs-CZ"/>
        </w:rPr>
        <w:t>k</w:t>
      </w:r>
      <w:r w:rsidRPr="00AD1D3B">
        <w:rPr>
          <w:color w:val="221F1F"/>
          <w:spacing w:val="-2"/>
          <w:sz w:val="17"/>
          <w:lang w:val="cs-CZ"/>
        </w:rPr>
        <w:t>o</w:t>
      </w:r>
      <w:r w:rsidRPr="00AD1D3B">
        <w:rPr>
          <w:color w:val="221F1F"/>
          <w:sz w:val="17"/>
          <w:lang w:val="cs-CZ"/>
        </w:rPr>
        <w:t>liv</w:t>
      </w:r>
      <w:r w:rsidRPr="00AD1D3B">
        <w:rPr>
          <w:rFonts w:ascii="Times New Roman" w:hAnsi="Times New Roman"/>
          <w:color w:val="221F1F"/>
          <w:spacing w:val="4"/>
          <w:sz w:val="17"/>
          <w:lang w:val="cs-CZ"/>
        </w:rPr>
        <w:t xml:space="preserve"> </w:t>
      </w:r>
      <w:r w:rsidRPr="00AD1D3B">
        <w:rPr>
          <w:color w:val="221F1F"/>
          <w:spacing w:val="-2"/>
          <w:sz w:val="17"/>
          <w:lang w:val="cs-CZ"/>
        </w:rPr>
        <w:t>po</w:t>
      </w:r>
      <w:r w:rsidRPr="00AD1D3B">
        <w:rPr>
          <w:color w:val="221F1F"/>
          <w:spacing w:val="1"/>
          <w:sz w:val="17"/>
          <w:lang w:val="cs-CZ"/>
        </w:rPr>
        <w:t>k</w:t>
      </w:r>
      <w:r w:rsidRPr="00AD1D3B">
        <w:rPr>
          <w:color w:val="221F1F"/>
          <w:spacing w:val="-2"/>
          <w:sz w:val="17"/>
          <w:lang w:val="cs-CZ"/>
        </w:rPr>
        <w:t>u</w:t>
      </w:r>
      <w:r w:rsidRPr="00AD1D3B">
        <w:rPr>
          <w:color w:val="221F1F"/>
          <w:spacing w:val="1"/>
          <w:sz w:val="17"/>
          <w:lang w:val="cs-CZ"/>
        </w:rPr>
        <w:t>s</w:t>
      </w:r>
      <w:r w:rsidRPr="00AD1D3B">
        <w:rPr>
          <w:color w:val="221F1F"/>
          <w:sz w:val="17"/>
          <w:lang w:val="cs-CZ"/>
        </w:rPr>
        <w:t>u</w:t>
      </w:r>
      <w:r w:rsidRPr="00AD1D3B">
        <w:rPr>
          <w:rFonts w:ascii="Times New Roman" w:hAnsi="Times New Roman"/>
          <w:color w:val="221F1F"/>
          <w:spacing w:val="4"/>
          <w:sz w:val="17"/>
          <w:lang w:val="cs-CZ"/>
        </w:rPr>
        <w:t xml:space="preserve"> </w:t>
      </w:r>
      <w:r w:rsidRPr="00AD1D3B">
        <w:rPr>
          <w:color w:val="221F1F"/>
          <w:sz w:val="17"/>
          <w:lang w:val="cs-CZ"/>
        </w:rPr>
        <w:t>o</w:t>
      </w:r>
      <w:r w:rsidRPr="00AD1D3B">
        <w:rPr>
          <w:rFonts w:ascii="Times New Roman" w:hAnsi="Times New Roman"/>
          <w:color w:val="221F1F"/>
          <w:spacing w:val="4"/>
          <w:sz w:val="17"/>
          <w:lang w:val="cs-CZ"/>
        </w:rPr>
        <w:t xml:space="preserve"> </w:t>
      </w:r>
      <w:r w:rsidRPr="00AD1D3B">
        <w:rPr>
          <w:color w:val="221F1F"/>
          <w:sz w:val="17"/>
          <w:lang w:val="cs-CZ"/>
        </w:rPr>
        <w:t>t</w:t>
      </w:r>
      <w:r w:rsidRPr="00AD1D3B">
        <w:rPr>
          <w:color w:val="221F1F"/>
          <w:spacing w:val="-2"/>
          <w:sz w:val="17"/>
          <w:lang w:val="cs-CZ"/>
        </w:rPr>
        <w:t>a</w:t>
      </w:r>
      <w:r w:rsidRPr="00AD1D3B">
        <w:rPr>
          <w:color w:val="221F1F"/>
          <w:spacing w:val="1"/>
          <w:sz w:val="17"/>
          <w:lang w:val="cs-CZ"/>
        </w:rPr>
        <w:t>k</w:t>
      </w:r>
      <w:r w:rsidRPr="00AD1D3B">
        <w:rPr>
          <w:color w:val="221F1F"/>
          <w:spacing w:val="-2"/>
          <w:sz w:val="17"/>
          <w:lang w:val="cs-CZ"/>
        </w:rPr>
        <w:t>ov</w:t>
      </w:r>
      <w:r w:rsidRPr="00AD1D3B">
        <w:rPr>
          <w:color w:val="221F1F"/>
          <w:sz w:val="17"/>
          <w:lang w:val="cs-CZ"/>
        </w:rPr>
        <w:t>é</w:t>
      </w:r>
      <w:r w:rsidRPr="00AD1D3B">
        <w:rPr>
          <w:rFonts w:ascii="Times New Roman" w:hAnsi="Times New Roman"/>
          <w:color w:val="221F1F"/>
          <w:sz w:val="17"/>
          <w:lang w:val="cs-CZ"/>
        </w:rPr>
        <w:t xml:space="preserve"> </w:t>
      </w:r>
      <w:r w:rsidRPr="00AD1D3B">
        <w:rPr>
          <w:color w:val="221F1F"/>
          <w:sz w:val="17"/>
          <w:lang w:val="cs-CZ"/>
        </w:rPr>
        <w:t>uchvácení nebo řízení), které učinila bez souhlasu pojištěného jedna nebo více osob na palubě</w:t>
      </w:r>
      <w:r w:rsidRPr="00AD1D3B">
        <w:rPr>
          <w:color w:val="221F1F"/>
          <w:spacing w:val="-24"/>
          <w:sz w:val="17"/>
          <w:lang w:val="cs-CZ"/>
        </w:rPr>
        <w:t xml:space="preserve"> </w:t>
      </w:r>
      <w:r w:rsidRPr="00AD1D3B">
        <w:rPr>
          <w:color w:val="221F1F"/>
          <w:sz w:val="17"/>
          <w:lang w:val="cs-CZ"/>
        </w:rPr>
        <w:t>letadla.</w:t>
      </w:r>
    </w:p>
    <w:p w14:paraId="526F5120" w14:textId="77777777" w:rsidR="00A214F5" w:rsidRPr="00AD1D3B" w:rsidRDefault="00A214F5">
      <w:pPr>
        <w:pStyle w:val="Zkladntext"/>
        <w:spacing w:before="1"/>
        <w:rPr>
          <w:sz w:val="10"/>
          <w:lang w:val="cs-CZ"/>
        </w:rPr>
      </w:pPr>
    </w:p>
    <w:p w14:paraId="138818D6" w14:textId="77777777" w:rsidR="00A214F5" w:rsidRPr="00AD1D3B" w:rsidRDefault="00000000">
      <w:pPr>
        <w:pStyle w:val="Odstavecseseznamem"/>
        <w:numPr>
          <w:ilvl w:val="0"/>
          <w:numId w:val="3"/>
        </w:numPr>
        <w:tabs>
          <w:tab w:val="left" w:pos="465"/>
        </w:tabs>
        <w:spacing w:before="95"/>
        <w:ind w:left="464"/>
        <w:rPr>
          <w:sz w:val="17"/>
          <w:lang w:val="cs-CZ"/>
        </w:rPr>
      </w:pPr>
      <w:r w:rsidRPr="00AD1D3B">
        <w:rPr>
          <w:color w:val="221F1F"/>
          <w:sz w:val="17"/>
          <w:lang w:val="cs-CZ"/>
        </w:rPr>
        <w:t>Omezení pojistného</w:t>
      </w:r>
      <w:r w:rsidRPr="00AD1D3B">
        <w:rPr>
          <w:color w:val="221F1F"/>
          <w:spacing w:val="-1"/>
          <w:sz w:val="17"/>
          <w:lang w:val="cs-CZ"/>
        </w:rPr>
        <w:t xml:space="preserve"> </w:t>
      </w:r>
      <w:r w:rsidRPr="00AD1D3B">
        <w:rPr>
          <w:color w:val="221F1F"/>
          <w:sz w:val="17"/>
          <w:lang w:val="cs-CZ"/>
        </w:rPr>
        <w:t>krytí</w:t>
      </w:r>
    </w:p>
    <w:p w14:paraId="672D85E8" w14:textId="77777777" w:rsidR="00A214F5" w:rsidRPr="00AD1D3B" w:rsidRDefault="00000000">
      <w:pPr>
        <w:pStyle w:val="Zkladntext"/>
        <w:spacing w:before="15" w:line="259" w:lineRule="auto"/>
        <w:ind w:left="275" w:right="318"/>
        <w:rPr>
          <w:lang w:val="cs-CZ"/>
        </w:rPr>
      </w:pPr>
      <w:r w:rsidRPr="00AD1D3B">
        <w:rPr>
          <w:color w:val="221F1F"/>
          <w:lang w:val="cs-CZ"/>
        </w:rP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 této doložky je omezeno limitem pojistného plnění shodným s limitem pojistného plnění sjednaným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14:paraId="58771003" w14:textId="77777777" w:rsidR="00A214F5" w:rsidRPr="00AD1D3B" w:rsidRDefault="00000000">
      <w:pPr>
        <w:pStyle w:val="Zkladntext"/>
        <w:spacing w:line="259" w:lineRule="auto"/>
        <w:ind w:left="275"/>
        <w:rPr>
          <w:lang w:val="cs-CZ"/>
        </w:rPr>
      </w:pPr>
      <w:r w:rsidRPr="00AD1D3B">
        <w:rPr>
          <w:color w:val="221F1F"/>
          <w:lang w:val="cs-CZ"/>
        </w:rPr>
        <w:t>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 odstavce.</w:t>
      </w:r>
    </w:p>
    <w:p w14:paraId="6AAE3128" w14:textId="77777777" w:rsidR="00A214F5" w:rsidRPr="00AD1D3B" w:rsidRDefault="00000000">
      <w:pPr>
        <w:pStyle w:val="Zkladntext"/>
        <w:spacing w:line="259" w:lineRule="auto"/>
        <w:ind w:left="275" w:right="478"/>
        <w:rPr>
          <w:lang w:val="cs-CZ"/>
        </w:rPr>
      </w:pPr>
      <w:r w:rsidRPr="00AD1D3B">
        <w:rPr>
          <w:color w:val="221F1F"/>
          <w:lang w:val="cs-CZ"/>
        </w:rPr>
        <w:t>Smluvní</w:t>
      </w:r>
      <w:r w:rsidRPr="00AD1D3B">
        <w:rPr>
          <w:color w:val="221F1F"/>
          <w:spacing w:val="-6"/>
          <w:lang w:val="cs-CZ"/>
        </w:rPr>
        <w:t xml:space="preserve"> </w:t>
      </w:r>
      <w:r w:rsidRPr="00AD1D3B">
        <w:rPr>
          <w:color w:val="221F1F"/>
          <w:lang w:val="cs-CZ"/>
        </w:rPr>
        <w:t>strany</w:t>
      </w:r>
      <w:r w:rsidRPr="00AD1D3B">
        <w:rPr>
          <w:color w:val="221F1F"/>
          <w:spacing w:val="-7"/>
          <w:lang w:val="cs-CZ"/>
        </w:rPr>
        <w:t xml:space="preserve"> </w:t>
      </w:r>
      <w:r w:rsidRPr="00AD1D3B">
        <w:rPr>
          <w:color w:val="221F1F"/>
          <w:lang w:val="cs-CZ"/>
        </w:rPr>
        <w:t>výše</w:t>
      </w:r>
      <w:r w:rsidRPr="00AD1D3B">
        <w:rPr>
          <w:color w:val="221F1F"/>
          <w:spacing w:val="-7"/>
          <w:lang w:val="cs-CZ"/>
        </w:rPr>
        <w:t xml:space="preserve"> </w:t>
      </w:r>
      <w:r w:rsidRPr="00AD1D3B">
        <w:rPr>
          <w:color w:val="221F1F"/>
          <w:lang w:val="cs-CZ"/>
        </w:rPr>
        <w:t>uvedené</w:t>
      </w:r>
      <w:r w:rsidRPr="00AD1D3B">
        <w:rPr>
          <w:color w:val="221F1F"/>
          <w:spacing w:val="-6"/>
          <w:lang w:val="cs-CZ"/>
        </w:rPr>
        <w:t xml:space="preserve"> </w:t>
      </w:r>
      <w:r w:rsidRPr="00AD1D3B">
        <w:rPr>
          <w:color w:val="221F1F"/>
          <w:lang w:val="cs-CZ"/>
        </w:rPr>
        <w:t>pojistné</w:t>
      </w:r>
      <w:r w:rsidRPr="00AD1D3B">
        <w:rPr>
          <w:color w:val="221F1F"/>
          <w:spacing w:val="-7"/>
          <w:lang w:val="cs-CZ"/>
        </w:rPr>
        <w:t xml:space="preserve"> </w:t>
      </w:r>
      <w:r w:rsidRPr="00AD1D3B">
        <w:rPr>
          <w:color w:val="221F1F"/>
          <w:lang w:val="cs-CZ"/>
        </w:rPr>
        <w:t>smlouvy</w:t>
      </w:r>
      <w:r w:rsidRPr="00AD1D3B">
        <w:rPr>
          <w:color w:val="221F1F"/>
          <w:spacing w:val="-7"/>
          <w:lang w:val="cs-CZ"/>
        </w:rPr>
        <w:t xml:space="preserve"> </w:t>
      </w:r>
      <w:r w:rsidRPr="00AD1D3B">
        <w:rPr>
          <w:color w:val="221F1F"/>
          <w:lang w:val="cs-CZ"/>
        </w:rPr>
        <w:t>dále</w:t>
      </w:r>
      <w:r w:rsidRPr="00AD1D3B">
        <w:rPr>
          <w:color w:val="221F1F"/>
          <w:spacing w:val="-7"/>
          <w:lang w:val="cs-CZ"/>
        </w:rPr>
        <w:t xml:space="preserve"> </w:t>
      </w:r>
      <w:r w:rsidRPr="00AD1D3B">
        <w:rPr>
          <w:color w:val="221F1F"/>
          <w:lang w:val="cs-CZ"/>
        </w:rPr>
        <w:t>sjednávají,</w:t>
      </w:r>
      <w:r w:rsidRPr="00AD1D3B">
        <w:rPr>
          <w:color w:val="221F1F"/>
          <w:spacing w:val="-5"/>
          <w:lang w:val="cs-CZ"/>
        </w:rPr>
        <w:t xml:space="preserve"> </w:t>
      </w:r>
      <w:r w:rsidRPr="00AD1D3B">
        <w:rPr>
          <w:color w:val="221F1F"/>
          <w:lang w:val="cs-CZ"/>
        </w:rPr>
        <w:t>že</w:t>
      </w:r>
      <w:r w:rsidRPr="00AD1D3B">
        <w:rPr>
          <w:color w:val="221F1F"/>
          <w:spacing w:val="-7"/>
          <w:lang w:val="cs-CZ"/>
        </w:rPr>
        <w:t xml:space="preserve"> </w:t>
      </w:r>
      <w:r w:rsidRPr="00AD1D3B">
        <w:rPr>
          <w:color w:val="221F1F"/>
          <w:lang w:val="cs-CZ"/>
        </w:rPr>
        <w:t>konečnou</w:t>
      </w:r>
      <w:r w:rsidRPr="00AD1D3B">
        <w:rPr>
          <w:color w:val="221F1F"/>
          <w:spacing w:val="-7"/>
          <w:lang w:val="cs-CZ"/>
        </w:rPr>
        <w:t xml:space="preserve"> </w:t>
      </w:r>
      <w:r w:rsidRPr="00AD1D3B">
        <w:rPr>
          <w:color w:val="221F1F"/>
          <w:lang w:val="cs-CZ"/>
        </w:rPr>
        <w:t>a</w:t>
      </w:r>
      <w:r w:rsidRPr="00AD1D3B">
        <w:rPr>
          <w:color w:val="221F1F"/>
          <w:spacing w:val="-7"/>
          <w:lang w:val="cs-CZ"/>
        </w:rPr>
        <w:t xml:space="preserve"> </w:t>
      </w:r>
      <w:r w:rsidRPr="00AD1D3B">
        <w:rPr>
          <w:color w:val="221F1F"/>
          <w:lang w:val="cs-CZ"/>
        </w:rPr>
        <w:t>nezpochybnitelnou</w:t>
      </w:r>
      <w:r w:rsidRPr="00AD1D3B">
        <w:rPr>
          <w:color w:val="221F1F"/>
          <w:spacing w:val="-6"/>
          <w:lang w:val="cs-CZ"/>
        </w:rPr>
        <w:t xml:space="preserve"> </w:t>
      </w:r>
      <w:r w:rsidRPr="00AD1D3B">
        <w:rPr>
          <w:color w:val="221F1F"/>
          <w:lang w:val="cs-CZ"/>
        </w:rPr>
        <w:t>horní</w:t>
      </w:r>
      <w:r w:rsidRPr="00AD1D3B">
        <w:rPr>
          <w:color w:val="221F1F"/>
          <w:spacing w:val="-6"/>
          <w:lang w:val="cs-CZ"/>
        </w:rPr>
        <w:t xml:space="preserve"> </w:t>
      </w:r>
      <w:r w:rsidRPr="00AD1D3B">
        <w:rPr>
          <w:color w:val="221F1F"/>
          <w:lang w:val="cs-CZ"/>
        </w:rPr>
        <w:t>hranicí</w:t>
      </w:r>
      <w:r w:rsidRPr="00AD1D3B">
        <w:rPr>
          <w:color w:val="221F1F"/>
          <w:spacing w:val="-6"/>
          <w:lang w:val="cs-CZ"/>
        </w:rPr>
        <w:t xml:space="preserve"> </w:t>
      </w:r>
      <w:r w:rsidRPr="00AD1D3B">
        <w:rPr>
          <w:color w:val="221F1F"/>
          <w:lang w:val="cs-CZ"/>
        </w:rPr>
        <w:t>pojistného</w:t>
      </w:r>
      <w:r w:rsidRPr="00AD1D3B">
        <w:rPr>
          <w:color w:val="221F1F"/>
          <w:spacing w:val="-7"/>
          <w:lang w:val="cs-CZ"/>
        </w:rPr>
        <w:t xml:space="preserve"> </w:t>
      </w:r>
      <w:r w:rsidRPr="00AD1D3B">
        <w:rPr>
          <w:color w:val="221F1F"/>
          <w:lang w:val="cs-CZ"/>
        </w:rPr>
        <w:t>plnění</w:t>
      </w:r>
      <w:r w:rsidRPr="00AD1D3B">
        <w:rPr>
          <w:color w:val="221F1F"/>
          <w:spacing w:val="-6"/>
          <w:lang w:val="cs-CZ"/>
        </w:rPr>
        <w:t xml:space="preserve"> </w:t>
      </w:r>
      <w:r w:rsidRPr="00AD1D3B">
        <w:rPr>
          <w:color w:val="221F1F"/>
          <w:lang w:val="cs-CZ"/>
        </w:rPr>
        <w:t>pojistitele z</w:t>
      </w:r>
      <w:r w:rsidRPr="00AD1D3B">
        <w:rPr>
          <w:color w:val="221F1F"/>
          <w:spacing w:val="-6"/>
          <w:lang w:val="cs-CZ"/>
        </w:rPr>
        <w:t xml:space="preserve"> </w:t>
      </w:r>
      <w:r w:rsidRPr="00AD1D3B">
        <w:rPr>
          <w:color w:val="221F1F"/>
          <w:lang w:val="cs-CZ"/>
        </w:rPr>
        <w:t>pojištění</w:t>
      </w:r>
      <w:r w:rsidRPr="00AD1D3B">
        <w:rPr>
          <w:color w:val="221F1F"/>
          <w:spacing w:val="-5"/>
          <w:lang w:val="cs-CZ"/>
        </w:rPr>
        <w:t xml:space="preserve"> </w:t>
      </w:r>
      <w:r w:rsidRPr="00AD1D3B">
        <w:rPr>
          <w:color w:val="221F1F"/>
          <w:lang w:val="cs-CZ"/>
        </w:rPr>
        <w:t>sjednaného</w:t>
      </w:r>
      <w:r w:rsidRPr="00AD1D3B">
        <w:rPr>
          <w:color w:val="221F1F"/>
          <w:spacing w:val="-6"/>
          <w:lang w:val="cs-CZ"/>
        </w:rPr>
        <w:t xml:space="preserve"> </w:t>
      </w:r>
      <w:r w:rsidRPr="00AD1D3B">
        <w:rPr>
          <w:color w:val="221F1F"/>
          <w:lang w:val="cs-CZ"/>
        </w:rPr>
        <w:t>výše</w:t>
      </w:r>
      <w:r w:rsidRPr="00AD1D3B">
        <w:rPr>
          <w:color w:val="221F1F"/>
          <w:spacing w:val="-6"/>
          <w:lang w:val="cs-CZ"/>
        </w:rPr>
        <w:t xml:space="preserve"> </w:t>
      </w:r>
      <w:r w:rsidRPr="00AD1D3B">
        <w:rPr>
          <w:color w:val="221F1F"/>
          <w:lang w:val="cs-CZ"/>
        </w:rPr>
        <w:t>uvedenou</w:t>
      </w:r>
      <w:r w:rsidRPr="00AD1D3B">
        <w:rPr>
          <w:color w:val="221F1F"/>
          <w:spacing w:val="-6"/>
          <w:lang w:val="cs-CZ"/>
        </w:rPr>
        <w:t xml:space="preserve"> </w:t>
      </w:r>
      <w:r w:rsidRPr="00AD1D3B">
        <w:rPr>
          <w:color w:val="221F1F"/>
          <w:lang w:val="cs-CZ"/>
        </w:rPr>
        <w:t>pojistnou</w:t>
      </w:r>
      <w:r w:rsidRPr="00AD1D3B">
        <w:rPr>
          <w:color w:val="221F1F"/>
          <w:spacing w:val="-6"/>
          <w:lang w:val="cs-CZ"/>
        </w:rPr>
        <w:t xml:space="preserve"> </w:t>
      </w:r>
      <w:r w:rsidRPr="00AD1D3B">
        <w:rPr>
          <w:color w:val="221F1F"/>
          <w:lang w:val="cs-CZ"/>
        </w:rPr>
        <w:t>smlouvou</w:t>
      </w:r>
      <w:r w:rsidRPr="00AD1D3B">
        <w:rPr>
          <w:color w:val="221F1F"/>
          <w:spacing w:val="-6"/>
          <w:lang w:val="cs-CZ"/>
        </w:rPr>
        <w:t xml:space="preserve"> </w:t>
      </w:r>
      <w:r w:rsidRPr="00AD1D3B">
        <w:rPr>
          <w:color w:val="221F1F"/>
          <w:lang w:val="cs-CZ"/>
        </w:rPr>
        <w:t>za</w:t>
      </w:r>
      <w:r w:rsidRPr="00AD1D3B">
        <w:rPr>
          <w:color w:val="221F1F"/>
          <w:spacing w:val="-6"/>
          <w:lang w:val="cs-CZ"/>
        </w:rPr>
        <w:t xml:space="preserve"> </w:t>
      </w:r>
      <w:r w:rsidRPr="00AD1D3B">
        <w:rPr>
          <w:color w:val="221F1F"/>
          <w:lang w:val="cs-CZ"/>
        </w:rPr>
        <w:t>jednu</w:t>
      </w:r>
      <w:r w:rsidRPr="00AD1D3B">
        <w:rPr>
          <w:color w:val="221F1F"/>
          <w:spacing w:val="-6"/>
          <w:lang w:val="cs-CZ"/>
        </w:rPr>
        <w:t xml:space="preserve"> </w:t>
      </w:r>
      <w:r w:rsidRPr="00AD1D3B">
        <w:rPr>
          <w:color w:val="221F1F"/>
          <w:lang w:val="cs-CZ"/>
        </w:rPr>
        <w:t>a</w:t>
      </w:r>
      <w:r w:rsidRPr="00AD1D3B">
        <w:rPr>
          <w:color w:val="221F1F"/>
          <w:spacing w:val="-5"/>
          <w:lang w:val="cs-CZ"/>
        </w:rPr>
        <w:t xml:space="preserve"> </w:t>
      </w:r>
      <w:r w:rsidRPr="00AD1D3B">
        <w:rPr>
          <w:color w:val="221F1F"/>
          <w:lang w:val="cs-CZ"/>
        </w:rPr>
        <w:t>všechny</w:t>
      </w:r>
      <w:r w:rsidRPr="00AD1D3B">
        <w:rPr>
          <w:color w:val="221F1F"/>
          <w:spacing w:val="-6"/>
          <w:lang w:val="cs-CZ"/>
        </w:rPr>
        <w:t xml:space="preserve"> </w:t>
      </w:r>
      <w:r w:rsidRPr="00AD1D3B">
        <w:rPr>
          <w:color w:val="221F1F"/>
          <w:lang w:val="cs-CZ"/>
        </w:rPr>
        <w:t>pojistné</w:t>
      </w:r>
      <w:r w:rsidRPr="00AD1D3B">
        <w:rPr>
          <w:color w:val="221F1F"/>
          <w:spacing w:val="-6"/>
          <w:lang w:val="cs-CZ"/>
        </w:rPr>
        <w:t xml:space="preserve"> </w:t>
      </w:r>
      <w:r w:rsidRPr="00AD1D3B">
        <w:rPr>
          <w:color w:val="221F1F"/>
          <w:lang w:val="cs-CZ"/>
        </w:rPr>
        <w:t>události</w:t>
      </w:r>
      <w:r w:rsidRPr="00AD1D3B">
        <w:rPr>
          <w:color w:val="221F1F"/>
          <w:spacing w:val="-5"/>
          <w:lang w:val="cs-CZ"/>
        </w:rPr>
        <w:t xml:space="preserve"> </w:t>
      </w:r>
      <w:r w:rsidRPr="00AD1D3B">
        <w:rPr>
          <w:color w:val="221F1F"/>
          <w:lang w:val="cs-CZ"/>
        </w:rPr>
        <w:t>nastalé</w:t>
      </w:r>
      <w:r w:rsidRPr="00AD1D3B">
        <w:rPr>
          <w:color w:val="221F1F"/>
          <w:spacing w:val="-6"/>
          <w:lang w:val="cs-CZ"/>
        </w:rPr>
        <w:t xml:space="preserve"> </w:t>
      </w:r>
      <w:r w:rsidRPr="00AD1D3B">
        <w:rPr>
          <w:color w:val="221F1F"/>
          <w:lang w:val="cs-CZ"/>
        </w:rPr>
        <w:t>v</w:t>
      </w:r>
      <w:r w:rsidRPr="00AD1D3B">
        <w:rPr>
          <w:color w:val="221F1F"/>
          <w:spacing w:val="-6"/>
          <w:lang w:val="cs-CZ"/>
        </w:rPr>
        <w:t xml:space="preserve"> </w:t>
      </w:r>
      <w:r w:rsidRPr="00AD1D3B">
        <w:rPr>
          <w:color w:val="221F1F"/>
          <w:lang w:val="cs-CZ"/>
        </w:rPr>
        <w:t>průběhu</w:t>
      </w:r>
      <w:r w:rsidRPr="00AD1D3B">
        <w:rPr>
          <w:color w:val="221F1F"/>
          <w:spacing w:val="-6"/>
          <w:lang w:val="cs-CZ"/>
        </w:rPr>
        <w:t xml:space="preserve"> </w:t>
      </w:r>
      <w:r w:rsidRPr="00AD1D3B">
        <w:rPr>
          <w:color w:val="221F1F"/>
          <w:lang w:val="cs-CZ"/>
        </w:rPr>
        <w:t>jednoho</w:t>
      </w:r>
      <w:r w:rsidRPr="00AD1D3B">
        <w:rPr>
          <w:color w:val="221F1F"/>
          <w:spacing w:val="-6"/>
          <w:lang w:val="cs-CZ"/>
        </w:rPr>
        <w:t xml:space="preserve"> </w:t>
      </w:r>
      <w:r w:rsidRPr="00AD1D3B">
        <w:rPr>
          <w:color w:val="221F1F"/>
          <w:lang w:val="cs-CZ"/>
        </w:rPr>
        <w:t>pojistného</w:t>
      </w:r>
      <w:r w:rsidRPr="00AD1D3B">
        <w:rPr>
          <w:color w:val="221F1F"/>
          <w:spacing w:val="-6"/>
          <w:lang w:val="cs-CZ"/>
        </w:rPr>
        <w:t xml:space="preserve"> </w:t>
      </w:r>
      <w:r w:rsidRPr="00AD1D3B">
        <w:rPr>
          <w:color w:val="221F1F"/>
          <w:lang w:val="cs-CZ"/>
        </w:rPr>
        <w:t>roku (je-li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w:t>
      </w:r>
      <w:r w:rsidRPr="00AD1D3B">
        <w:rPr>
          <w:color w:val="221F1F"/>
          <w:spacing w:val="-5"/>
          <w:lang w:val="cs-CZ"/>
        </w:rPr>
        <w:t xml:space="preserve"> </w:t>
      </w:r>
      <w:r w:rsidRPr="00AD1D3B">
        <w:rPr>
          <w:color w:val="221F1F"/>
          <w:lang w:val="cs-CZ"/>
        </w:rPr>
        <w:t>sjednaných</w:t>
      </w:r>
      <w:r w:rsidRPr="00AD1D3B">
        <w:rPr>
          <w:color w:val="221F1F"/>
          <w:spacing w:val="-6"/>
          <w:lang w:val="cs-CZ"/>
        </w:rPr>
        <w:t xml:space="preserve"> </w:t>
      </w:r>
      <w:r w:rsidRPr="00AD1D3B">
        <w:rPr>
          <w:color w:val="221F1F"/>
          <w:lang w:val="cs-CZ"/>
        </w:rPr>
        <w:t>výše</w:t>
      </w:r>
      <w:r w:rsidRPr="00AD1D3B">
        <w:rPr>
          <w:color w:val="221F1F"/>
          <w:spacing w:val="-6"/>
          <w:lang w:val="cs-CZ"/>
        </w:rPr>
        <w:t xml:space="preserve"> </w:t>
      </w:r>
      <w:r w:rsidRPr="00AD1D3B">
        <w:rPr>
          <w:color w:val="221F1F"/>
          <w:lang w:val="cs-CZ"/>
        </w:rPr>
        <w:t>uvedenou</w:t>
      </w:r>
      <w:r w:rsidRPr="00AD1D3B">
        <w:rPr>
          <w:color w:val="221F1F"/>
          <w:spacing w:val="-6"/>
          <w:lang w:val="cs-CZ"/>
        </w:rPr>
        <w:t xml:space="preserve"> </w:t>
      </w:r>
      <w:r w:rsidRPr="00AD1D3B">
        <w:rPr>
          <w:color w:val="221F1F"/>
          <w:lang w:val="cs-CZ"/>
        </w:rPr>
        <w:t>pojistnou</w:t>
      </w:r>
      <w:r w:rsidRPr="00AD1D3B">
        <w:rPr>
          <w:color w:val="221F1F"/>
          <w:spacing w:val="-5"/>
          <w:lang w:val="cs-CZ"/>
        </w:rPr>
        <w:t xml:space="preserve"> </w:t>
      </w:r>
      <w:r w:rsidRPr="00AD1D3B">
        <w:rPr>
          <w:color w:val="221F1F"/>
          <w:lang w:val="cs-CZ"/>
        </w:rPr>
        <w:t>smlouvou</w:t>
      </w:r>
      <w:r w:rsidRPr="00AD1D3B">
        <w:rPr>
          <w:color w:val="221F1F"/>
          <w:spacing w:val="-6"/>
          <w:lang w:val="cs-CZ"/>
        </w:rPr>
        <w:t xml:space="preserve"> </w:t>
      </w:r>
      <w:r w:rsidRPr="00AD1D3B">
        <w:rPr>
          <w:color w:val="221F1F"/>
          <w:lang w:val="cs-CZ"/>
        </w:rPr>
        <w:t>či</w:t>
      </w:r>
      <w:r w:rsidRPr="00AD1D3B">
        <w:rPr>
          <w:color w:val="221F1F"/>
          <w:spacing w:val="-5"/>
          <w:lang w:val="cs-CZ"/>
        </w:rPr>
        <w:t xml:space="preserve"> </w:t>
      </w:r>
      <w:r w:rsidRPr="00AD1D3B">
        <w:rPr>
          <w:color w:val="221F1F"/>
          <w:lang w:val="cs-CZ"/>
        </w:rPr>
        <w:t>jejími</w:t>
      </w:r>
      <w:r w:rsidRPr="00AD1D3B">
        <w:rPr>
          <w:color w:val="221F1F"/>
          <w:spacing w:val="-5"/>
          <w:lang w:val="cs-CZ"/>
        </w:rPr>
        <w:t xml:space="preserve"> </w:t>
      </w:r>
      <w:r w:rsidRPr="00AD1D3B">
        <w:rPr>
          <w:color w:val="221F1F"/>
          <w:lang w:val="cs-CZ"/>
        </w:rPr>
        <w:t>přílohami</w:t>
      </w:r>
      <w:r w:rsidRPr="00AD1D3B">
        <w:rPr>
          <w:color w:val="221F1F"/>
          <w:spacing w:val="-5"/>
          <w:lang w:val="cs-CZ"/>
        </w:rPr>
        <w:t xml:space="preserve"> </w:t>
      </w:r>
      <w:r w:rsidRPr="00AD1D3B">
        <w:rPr>
          <w:color w:val="221F1F"/>
          <w:lang w:val="cs-CZ"/>
        </w:rPr>
        <w:t>pro</w:t>
      </w:r>
      <w:r w:rsidRPr="00AD1D3B">
        <w:rPr>
          <w:color w:val="221F1F"/>
          <w:spacing w:val="-6"/>
          <w:lang w:val="cs-CZ"/>
        </w:rPr>
        <w:t xml:space="preserve"> </w:t>
      </w:r>
      <w:r w:rsidRPr="00AD1D3B">
        <w:rPr>
          <w:color w:val="221F1F"/>
          <w:lang w:val="cs-CZ"/>
        </w:rPr>
        <w:t>každé</w:t>
      </w:r>
      <w:r w:rsidRPr="00AD1D3B">
        <w:rPr>
          <w:color w:val="221F1F"/>
          <w:spacing w:val="-5"/>
          <w:lang w:val="cs-CZ"/>
        </w:rPr>
        <w:t xml:space="preserve"> </w:t>
      </w:r>
      <w:r w:rsidRPr="00AD1D3B">
        <w:rPr>
          <w:color w:val="221F1F"/>
          <w:lang w:val="cs-CZ"/>
        </w:rPr>
        <w:t>jednotlivé</w:t>
      </w:r>
      <w:r w:rsidRPr="00AD1D3B">
        <w:rPr>
          <w:color w:val="221F1F"/>
          <w:spacing w:val="-6"/>
          <w:lang w:val="cs-CZ"/>
        </w:rPr>
        <w:t xml:space="preserve"> </w:t>
      </w:r>
      <w:r w:rsidRPr="00AD1D3B">
        <w:rPr>
          <w:color w:val="221F1F"/>
          <w:lang w:val="cs-CZ"/>
        </w:rPr>
        <w:t>letadlo</w:t>
      </w:r>
      <w:r w:rsidRPr="00AD1D3B">
        <w:rPr>
          <w:color w:val="221F1F"/>
          <w:spacing w:val="-6"/>
          <w:lang w:val="cs-CZ"/>
        </w:rPr>
        <w:t xml:space="preserve"> </w:t>
      </w:r>
      <w:r w:rsidRPr="00AD1D3B">
        <w:rPr>
          <w:color w:val="221F1F"/>
          <w:lang w:val="cs-CZ"/>
        </w:rPr>
        <w:t>k</w:t>
      </w:r>
      <w:r w:rsidRPr="00AD1D3B">
        <w:rPr>
          <w:color w:val="221F1F"/>
          <w:spacing w:val="-4"/>
          <w:lang w:val="cs-CZ"/>
        </w:rPr>
        <w:t xml:space="preserve"> </w:t>
      </w:r>
      <w:r w:rsidRPr="00AD1D3B">
        <w:rPr>
          <w:color w:val="221F1F"/>
          <w:lang w:val="cs-CZ"/>
        </w:rPr>
        <w:t>němuž</w:t>
      </w:r>
      <w:r w:rsidRPr="00AD1D3B">
        <w:rPr>
          <w:color w:val="221F1F"/>
          <w:spacing w:val="-6"/>
          <w:lang w:val="cs-CZ"/>
        </w:rPr>
        <w:t xml:space="preserve"> </w:t>
      </w:r>
      <w:r w:rsidRPr="00AD1D3B">
        <w:rPr>
          <w:color w:val="221F1F"/>
          <w:lang w:val="cs-CZ"/>
        </w:rPr>
        <w:t>se</w:t>
      </w:r>
      <w:r w:rsidRPr="00AD1D3B">
        <w:rPr>
          <w:color w:val="221F1F"/>
          <w:spacing w:val="-5"/>
          <w:lang w:val="cs-CZ"/>
        </w:rPr>
        <w:t xml:space="preserve"> </w:t>
      </w:r>
      <w:r w:rsidRPr="00AD1D3B">
        <w:rPr>
          <w:color w:val="221F1F"/>
          <w:lang w:val="cs-CZ"/>
        </w:rPr>
        <w:t>pojištění</w:t>
      </w:r>
      <w:r w:rsidRPr="00AD1D3B">
        <w:rPr>
          <w:color w:val="221F1F"/>
          <w:spacing w:val="-5"/>
          <w:lang w:val="cs-CZ"/>
        </w:rPr>
        <w:t xml:space="preserve"> </w:t>
      </w:r>
      <w:r w:rsidRPr="00AD1D3B">
        <w:rPr>
          <w:color w:val="221F1F"/>
          <w:lang w:val="cs-CZ"/>
        </w:rPr>
        <w:t>odpovědnosti</w:t>
      </w:r>
      <w:r w:rsidRPr="00AD1D3B">
        <w:rPr>
          <w:color w:val="221F1F"/>
          <w:spacing w:val="-5"/>
          <w:lang w:val="cs-CZ"/>
        </w:rPr>
        <w:t xml:space="preserve"> </w:t>
      </w:r>
      <w:r w:rsidRPr="00AD1D3B">
        <w:rPr>
          <w:color w:val="221F1F"/>
          <w:lang w:val="cs-CZ"/>
        </w:rPr>
        <w:t>za újmu způsobenou provozem letadla sjednané dle části C. VPP AVN 2014</w:t>
      </w:r>
      <w:r w:rsidRPr="00AD1D3B">
        <w:rPr>
          <w:color w:val="221F1F"/>
          <w:spacing w:val="-15"/>
          <w:lang w:val="cs-CZ"/>
        </w:rPr>
        <w:t xml:space="preserve"> </w:t>
      </w:r>
      <w:r w:rsidRPr="00AD1D3B">
        <w:rPr>
          <w:color w:val="221F1F"/>
          <w:lang w:val="cs-CZ"/>
        </w:rPr>
        <w:t>vztahuje.</w:t>
      </w:r>
    </w:p>
    <w:p w14:paraId="37A0C537" w14:textId="77777777" w:rsidR="00A214F5" w:rsidRPr="00AD1D3B" w:rsidRDefault="00A214F5">
      <w:pPr>
        <w:pStyle w:val="Zkladntext"/>
        <w:spacing w:before="4"/>
        <w:rPr>
          <w:sz w:val="18"/>
          <w:lang w:val="cs-CZ"/>
        </w:rPr>
      </w:pPr>
    </w:p>
    <w:p w14:paraId="2DBAA839" w14:textId="77777777" w:rsidR="00A214F5" w:rsidRPr="00AD1D3B" w:rsidRDefault="00000000">
      <w:pPr>
        <w:pStyle w:val="Odstavecseseznamem"/>
        <w:numPr>
          <w:ilvl w:val="0"/>
          <w:numId w:val="3"/>
        </w:numPr>
        <w:tabs>
          <w:tab w:val="left" w:pos="465"/>
        </w:tabs>
        <w:ind w:left="464"/>
        <w:rPr>
          <w:sz w:val="17"/>
          <w:lang w:val="cs-CZ"/>
        </w:rPr>
      </w:pPr>
      <w:r w:rsidRPr="00AD1D3B">
        <w:rPr>
          <w:color w:val="221F1F"/>
          <w:sz w:val="17"/>
          <w:lang w:val="cs-CZ"/>
        </w:rPr>
        <w:t>Rozvazovací podmínka</w:t>
      </w:r>
    </w:p>
    <w:p w14:paraId="6CD452FE" w14:textId="77777777" w:rsidR="00A214F5" w:rsidRPr="00AD1D3B" w:rsidRDefault="00000000">
      <w:pPr>
        <w:pStyle w:val="Zkladntext"/>
        <w:spacing w:before="16" w:line="259" w:lineRule="auto"/>
        <w:ind w:left="275" w:right="478"/>
        <w:rPr>
          <w:lang w:val="cs-CZ"/>
        </w:rPr>
      </w:pPr>
      <w:r w:rsidRPr="00AD1D3B">
        <w:rPr>
          <w:color w:val="221F1F"/>
          <w:lang w:val="cs-CZ"/>
        </w:rP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2880D4A2" w14:textId="77777777" w:rsidR="00A214F5" w:rsidRPr="00AD1D3B" w:rsidRDefault="00A214F5">
      <w:pPr>
        <w:pStyle w:val="Zkladntext"/>
        <w:spacing w:before="4"/>
        <w:rPr>
          <w:sz w:val="18"/>
          <w:lang w:val="cs-CZ"/>
        </w:rPr>
      </w:pPr>
    </w:p>
    <w:p w14:paraId="716A1627" w14:textId="77777777" w:rsidR="00A214F5" w:rsidRPr="00AD1D3B" w:rsidRDefault="00000000">
      <w:pPr>
        <w:pStyle w:val="Odstavecseseznamem"/>
        <w:numPr>
          <w:ilvl w:val="0"/>
          <w:numId w:val="1"/>
        </w:numPr>
        <w:tabs>
          <w:tab w:val="left" w:pos="475"/>
        </w:tabs>
        <w:spacing w:line="259" w:lineRule="auto"/>
        <w:ind w:right="694" w:firstLine="0"/>
        <w:rPr>
          <w:sz w:val="17"/>
          <w:lang w:val="cs-CZ"/>
        </w:rPr>
      </w:pPr>
      <w:r w:rsidRPr="00AD1D3B">
        <w:rPr>
          <w:color w:val="221F1F"/>
          <w:sz w:val="17"/>
          <w:lang w:val="cs-CZ"/>
        </w:rPr>
        <w:t>vypuknutí</w:t>
      </w:r>
      <w:r w:rsidRPr="00AD1D3B">
        <w:rPr>
          <w:color w:val="221F1F"/>
          <w:spacing w:val="-4"/>
          <w:sz w:val="17"/>
          <w:lang w:val="cs-CZ"/>
        </w:rPr>
        <w:t xml:space="preserve"> </w:t>
      </w:r>
      <w:r w:rsidRPr="00AD1D3B">
        <w:rPr>
          <w:color w:val="221F1F"/>
          <w:sz w:val="17"/>
          <w:lang w:val="cs-CZ"/>
        </w:rPr>
        <w:t>války</w:t>
      </w:r>
      <w:r w:rsidRPr="00AD1D3B">
        <w:rPr>
          <w:color w:val="221F1F"/>
          <w:spacing w:val="-5"/>
          <w:sz w:val="17"/>
          <w:lang w:val="cs-CZ"/>
        </w:rPr>
        <w:t xml:space="preserve"> </w:t>
      </w:r>
      <w:r w:rsidRPr="00AD1D3B">
        <w:rPr>
          <w:color w:val="221F1F"/>
          <w:sz w:val="17"/>
          <w:lang w:val="cs-CZ"/>
        </w:rPr>
        <w:t>(bez</w:t>
      </w:r>
      <w:r w:rsidRPr="00AD1D3B">
        <w:rPr>
          <w:color w:val="221F1F"/>
          <w:spacing w:val="-4"/>
          <w:sz w:val="17"/>
          <w:lang w:val="cs-CZ"/>
        </w:rPr>
        <w:t xml:space="preserve"> </w:t>
      </w:r>
      <w:r w:rsidRPr="00AD1D3B">
        <w:rPr>
          <w:color w:val="221F1F"/>
          <w:sz w:val="17"/>
          <w:lang w:val="cs-CZ"/>
        </w:rPr>
        <w:t>ohledu</w:t>
      </w:r>
      <w:r w:rsidRPr="00AD1D3B">
        <w:rPr>
          <w:color w:val="221F1F"/>
          <w:spacing w:val="-5"/>
          <w:sz w:val="17"/>
          <w:lang w:val="cs-CZ"/>
        </w:rPr>
        <w:t xml:space="preserve"> </w:t>
      </w:r>
      <w:r w:rsidRPr="00AD1D3B">
        <w:rPr>
          <w:color w:val="221F1F"/>
          <w:sz w:val="17"/>
          <w:lang w:val="cs-CZ"/>
        </w:rPr>
        <w:t>na</w:t>
      </w:r>
      <w:r w:rsidRPr="00AD1D3B">
        <w:rPr>
          <w:color w:val="221F1F"/>
          <w:spacing w:val="-5"/>
          <w:sz w:val="17"/>
          <w:lang w:val="cs-CZ"/>
        </w:rPr>
        <w:t xml:space="preserve"> </w:t>
      </w:r>
      <w:proofErr w:type="gramStart"/>
      <w:r w:rsidRPr="00AD1D3B">
        <w:rPr>
          <w:color w:val="221F1F"/>
          <w:sz w:val="17"/>
          <w:lang w:val="cs-CZ"/>
        </w:rPr>
        <w:t>to</w:t>
      </w:r>
      <w:proofErr w:type="gramEnd"/>
      <w:r w:rsidRPr="00AD1D3B">
        <w:rPr>
          <w:color w:val="221F1F"/>
          <w:spacing w:val="-4"/>
          <w:sz w:val="17"/>
          <w:lang w:val="cs-CZ"/>
        </w:rPr>
        <w:t xml:space="preserve"> </w:t>
      </w:r>
      <w:r w:rsidRPr="00AD1D3B">
        <w:rPr>
          <w:color w:val="221F1F"/>
          <w:sz w:val="17"/>
          <w:lang w:val="cs-CZ"/>
        </w:rPr>
        <w:t>zda</w:t>
      </w:r>
      <w:r w:rsidRPr="00AD1D3B">
        <w:rPr>
          <w:color w:val="221F1F"/>
          <w:spacing w:val="-5"/>
          <w:sz w:val="17"/>
          <w:lang w:val="cs-CZ"/>
        </w:rPr>
        <w:t xml:space="preserve"> </w:t>
      </w:r>
      <w:r w:rsidRPr="00AD1D3B">
        <w:rPr>
          <w:color w:val="221F1F"/>
          <w:sz w:val="17"/>
          <w:lang w:val="cs-CZ"/>
        </w:rPr>
        <w:t>byla</w:t>
      </w:r>
      <w:r w:rsidRPr="00AD1D3B">
        <w:rPr>
          <w:color w:val="221F1F"/>
          <w:spacing w:val="-5"/>
          <w:sz w:val="17"/>
          <w:lang w:val="cs-CZ"/>
        </w:rPr>
        <w:t xml:space="preserve"> </w:t>
      </w:r>
      <w:r w:rsidRPr="00AD1D3B">
        <w:rPr>
          <w:color w:val="221F1F"/>
          <w:sz w:val="17"/>
          <w:lang w:val="cs-CZ"/>
        </w:rPr>
        <w:t>válka</w:t>
      </w:r>
      <w:r w:rsidRPr="00AD1D3B">
        <w:rPr>
          <w:color w:val="221F1F"/>
          <w:spacing w:val="-4"/>
          <w:sz w:val="17"/>
          <w:lang w:val="cs-CZ"/>
        </w:rPr>
        <w:t xml:space="preserve"> </w:t>
      </w:r>
      <w:r w:rsidRPr="00AD1D3B">
        <w:rPr>
          <w:color w:val="221F1F"/>
          <w:sz w:val="17"/>
          <w:lang w:val="cs-CZ"/>
        </w:rPr>
        <w:t>vyhlášena</w:t>
      </w:r>
      <w:r w:rsidRPr="00AD1D3B">
        <w:rPr>
          <w:color w:val="221F1F"/>
          <w:spacing w:val="-5"/>
          <w:sz w:val="17"/>
          <w:lang w:val="cs-CZ"/>
        </w:rPr>
        <w:t xml:space="preserve"> </w:t>
      </w:r>
      <w:r w:rsidRPr="00AD1D3B">
        <w:rPr>
          <w:color w:val="221F1F"/>
          <w:sz w:val="17"/>
          <w:lang w:val="cs-CZ"/>
        </w:rPr>
        <w:t>či</w:t>
      </w:r>
      <w:r w:rsidRPr="00AD1D3B">
        <w:rPr>
          <w:color w:val="221F1F"/>
          <w:spacing w:val="-3"/>
          <w:sz w:val="17"/>
          <w:lang w:val="cs-CZ"/>
        </w:rPr>
        <w:t xml:space="preserve"> </w:t>
      </w:r>
      <w:r w:rsidRPr="00AD1D3B">
        <w:rPr>
          <w:color w:val="221F1F"/>
          <w:sz w:val="17"/>
          <w:lang w:val="cs-CZ"/>
        </w:rPr>
        <w:t>nikoliv)</w:t>
      </w:r>
      <w:r w:rsidRPr="00AD1D3B">
        <w:rPr>
          <w:color w:val="221F1F"/>
          <w:spacing w:val="-3"/>
          <w:sz w:val="17"/>
          <w:lang w:val="cs-CZ"/>
        </w:rPr>
        <w:t xml:space="preserve"> </w:t>
      </w:r>
      <w:r w:rsidRPr="00AD1D3B">
        <w:rPr>
          <w:color w:val="221F1F"/>
          <w:sz w:val="17"/>
          <w:lang w:val="cs-CZ"/>
        </w:rPr>
        <w:t>mezi</w:t>
      </w:r>
      <w:r w:rsidRPr="00AD1D3B">
        <w:rPr>
          <w:color w:val="221F1F"/>
          <w:spacing w:val="-4"/>
          <w:sz w:val="17"/>
          <w:lang w:val="cs-CZ"/>
        </w:rPr>
        <w:t xml:space="preserve"> </w:t>
      </w:r>
      <w:r w:rsidRPr="00AD1D3B">
        <w:rPr>
          <w:color w:val="221F1F"/>
          <w:sz w:val="17"/>
          <w:lang w:val="cs-CZ"/>
        </w:rPr>
        <w:t>dvěma</w:t>
      </w:r>
      <w:r w:rsidRPr="00AD1D3B">
        <w:rPr>
          <w:color w:val="221F1F"/>
          <w:spacing w:val="-5"/>
          <w:sz w:val="17"/>
          <w:lang w:val="cs-CZ"/>
        </w:rPr>
        <w:t xml:space="preserve"> </w:t>
      </w:r>
      <w:r w:rsidRPr="00AD1D3B">
        <w:rPr>
          <w:color w:val="221F1F"/>
          <w:sz w:val="17"/>
          <w:lang w:val="cs-CZ"/>
        </w:rPr>
        <w:t>nebo</w:t>
      </w:r>
      <w:r w:rsidRPr="00AD1D3B">
        <w:rPr>
          <w:color w:val="221F1F"/>
          <w:spacing w:val="-5"/>
          <w:sz w:val="17"/>
          <w:lang w:val="cs-CZ"/>
        </w:rPr>
        <w:t xml:space="preserve"> </w:t>
      </w:r>
      <w:r w:rsidRPr="00AD1D3B">
        <w:rPr>
          <w:color w:val="221F1F"/>
          <w:sz w:val="17"/>
          <w:lang w:val="cs-CZ"/>
        </w:rPr>
        <w:t>více</w:t>
      </w:r>
      <w:r w:rsidRPr="00AD1D3B">
        <w:rPr>
          <w:color w:val="221F1F"/>
          <w:spacing w:val="-5"/>
          <w:sz w:val="17"/>
          <w:lang w:val="cs-CZ"/>
        </w:rPr>
        <w:t xml:space="preserve"> </w:t>
      </w:r>
      <w:r w:rsidRPr="00AD1D3B">
        <w:rPr>
          <w:color w:val="221F1F"/>
          <w:sz w:val="17"/>
          <w:lang w:val="cs-CZ"/>
        </w:rPr>
        <w:t>z</w:t>
      </w:r>
      <w:r w:rsidRPr="00AD1D3B">
        <w:rPr>
          <w:color w:val="221F1F"/>
          <w:spacing w:val="-4"/>
          <w:sz w:val="17"/>
          <w:lang w:val="cs-CZ"/>
        </w:rPr>
        <w:t xml:space="preserve"> </w:t>
      </w:r>
      <w:r w:rsidRPr="00AD1D3B">
        <w:rPr>
          <w:color w:val="221F1F"/>
          <w:sz w:val="17"/>
          <w:lang w:val="cs-CZ"/>
        </w:rPr>
        <w:t>následujících</w:t>
      </w:r>
      <w:r w:rsidRPr="00AD1D3B">
        <w:rPr>
          <w:color w:val="221F1F"/>
          <w:spacing w:val="-5"/>
          <w:sz w:val="17"/>
          <w:lang w:val="cs-CZ"/>
        </w:rPr>
        <w:t xml:space="preserve"> </w:t>
      </w:r>
      <w:r w:rsidRPr="00AD1D3B">
        <w:rPr>
          <w:color w:val="221F1F"/>
          <w:sz w:val="17"/>
          <w:lang w:val="cs-CZ"/>
        </w:rPr>
        <w:t>států,</w:t>
      </w:r>
      <w:r w:rsidRPr="00AD1D3B">
        <w:rPr>
          <w:color w:val="221F1F"/>
          <w:spacing w:val="-4"/>
          <w:sz w:val="17"/>
          <w:lang w:val="cs-CZ"/>
        </w:rPr>
        <w:t xml:space="preserve"> </w:t>
      </w:r>
      <w:r w:rsidRPr="00AD1D3B">
        <w:rPr>
          <w:color w:val="221F1F"/>
          <w:sz w:val="17"/>
          <w:lang w:val="cs-CZ"/>
        </w:rPr>
        <w:t>jmenovitě</w:t>
      </w:r>
      <w:r w:rsidRPr="00AD1D3B">
        <w:rPr>
          <w:color w:val="221F1F"/>
          <w:spacing w:val="-4"/>
          <w:sz w:val="17"/>
          <w:lang w:val="cs-CZ"/>
        </w:rPr>
        <w:t xml:space="preserve"> </w:t>
      </w:r>
      <w:r w:rsidRPr="00AD1D3B">
        <w:rPr>
          <w:color w:val="221F1F"/>
          <w:sz w:val="17"/>
          <w:lang w:val="cs-CZ"/>
        </w:rPr>
        <w:t>Francie, Čínská lidová republika, Ruská Federace, Spojené království Velké Británie a Severního Irska, Spojené státy</w:t>
      </w:r>
      <w:r w:rsidRPr="00AD1D3B">
        <w:rPr>
          <w:color w:val="221F1F"/>
          <w:spacing w:val="-28"/>
          <w:sz w:val="17"/>
          <w:lang w:val="cs-CZ"/>
        </w:rPr>
        <w:t xml:space="preserve"> </w:t>
      </w:r>
      <w:r w:rsidRPr="00AD1D3B">
        <w:rPr>
          <w:color w:val="221F1F"/>
          <w:sz w:val="17"/>
          <w:lang w:val="cs-CZ"/>
        </w:rPr>
        <w:t>americké.</w:t>
      </w:r>
    </w:p>
    <w:p w14:paraId="0DE0C511" w14:textId="77777777" w:rsidR="00A214F5" w:rsidRPr="00AD1D3B" w:rsidRDefault="00A214F5">
      <w:pPr>
        <w:spacing w:line="259" w:lineRule="auto"/>
        <w:rPr>
          <w:sz w:val="17"/>
          <w:lang w:val="cs-CZ"/>
        </w:rPr>
        <w:sectPr w:rsidR="00A214F5" w:rsidRPr="00AD1D3B">
          <w:headerReference w:type="default" r:id="rId20"/>
          <w:footerReference w:type="default" r:id="rId21"/>
          <w:pgSz w:w="11900" w:h="16840"/>
          <w:pgMar w:top="1200" w:right="440" w:bottom="280" w:left="300" w:header="0" w:footer="0" w:gutter="0"/>
          <w:cols w:space="708"/>
        </w:sectPr>
      </w:pPr>
    </w:p>
    <w:p w14:paraId="02F4CA10" w14:textId="77777777" w:rsidR="00A214F5" w:rsidRPr="00AD1D3B" w:rsidRDefault="00000000">
      <w:pPr>
        <w:pStyle w:val="Odstavecseseznamem"/>
        <w:numPr>
          <w:ilvl w:val="0"/>
          <w:numId w:val="1"/>
        </w:numPr>
        <w:tabs>
          <w:tab w:val="left" w:pos="475"/>
        </w:tabs>
        <w:spacing w:before="75" w:line="259" w:lineRule="auto"/>
        <w:ind w:right="398" w:hanging="1"/>
        <w:rPr>
          <w:sz w:val="17"/>
          <w:lang w:val="cs-CZ"/>
        </w:rPr>
      </w:pPr>
      <w:r w:rsidRPr="00AD1D3B">
        <w:rPr>
          <w:color w:val="221F1F"/>
          <w:sz w:val="17"/>
          <w:lang w:val="cs-CZ"/>
        </w:rPr>
        <w:lastRenderedPageBreak/>
        <w:t>výbuch</w:t>
      </w:r>
      <w:r w:rsidRPr="00AD1D3B">
        <w:rPr>
          <w:color w:val="221F1F"/>
          <w:spacing w:val="-7"/>
          <w:sz w:val="17"/>
          <w:lang w:val="cs-CZ"/>
        </w:rPr>
        <w:t xml:space="preserve"> </w:t>
      </w:r>
      <w:r w:rsidRPr="00AD1D3B">
        <w:rPr>
          <w:color w:val="221F1F"/>
          <w:sz w:val="17"/>
          <w:lang w:val="cs-CZ"/>
        </w:rPr>
        <w:t>jakékoliv</w:t>
      </w:r>
      <w:r w:rsidRPr="00AD1D3B">
        <w:rPr>
          <w:color w:val="221F1F"/>
          <w:spacing w:val="-7"/>
          <w:sz w:val="17"/>
          <w:lang w:val="cs-CZ"/>
        </w:rPr>
        <w:t xml:space="preserve"> </w:t>
      </w:r>
      <w:r w:rsidRPr="00AD1D3B">
        <w:rPr>
          <w:color w:val="221F1F"/>
          <w:sz w:val="17"/>
          <w:lang w:val="cs-CZ"/>
        </w:rPr>
        <w:t>válečné</w:t>
      </w:r>
      <w:r w:rsidRPr="00AD1D3B">
        <w:rPr>
          <w:color w:val="221F1F"/>
          <w:spacing w:val="-7"/>
          <w:sz w:val="17"/>
          <w:lang w:val="cs-CZ"/>
        </w:rPr>
        <w:t xml:space="preserve"> </w:t>
      </w:r>
      <w:r w:rsidRPr="00AD1D3B">
        <w:rPr>
          <w:color w:val="221F1F"/>
          <w:sz w:val="17"/>
          <w:lang w:val="cs-CZ"/>
        </w:rPr>
        <w:t>zbraně</w:t>
      </w:r>
      <w:r w:rsidRPr="00AD1D3B">
        <w:rPr>
          <w:color w:val="221F1F"/>
          <w:spacing w:val="-7"/>
          <w:sz w:val="17"/>
          <w:lang w:val="cs-CZ"/>
        </w:rPr>
        <w:t xml:space="preserve"> </w:t>
      </w:r>
      <w:r w:rsidRPr="00AD1D3B">
        <w:rPr>
          <w:color w:val="221F1F"/>
          <w:sz w:val="17"/>
          <w:lang w:val="cs-CZ"/>
        </w:rPr>
        <w:t>využívající</w:t>
      </w:r>
      <w:r w:rsidRPr="00AD1D3B">
        <w:rPr>
          <w:color w:val="221F1F"/>
          <w:spacing w:val="-6"/>
          <w:sz w:val="17"/>
          <w:lang w:val="cs-CZ"/>
        </w:rPr>
        <w:t xml:space="preserve"> </w:t>
      </w:r>
      <w:r w:rsidRPr="00AD1D3B">
        <w:rPr>
          <w:color w:val="221F1F"/>
          <w:sz w:val="17"/>
          <w:lang w:val="cs-CZ"/>
        </w:rPr>
        <w:t>atomové</w:t>
      </w:r>
      <w:r w:rsidRPr="00AD1D3B">
        <w:rPr>
          <w:color w:val="221F1F"/>
          <w:spacing w:val="-7"/>
          <w:sz w:val="17"/>
          <w:lang w:val="cs-CZ"/>
        </w:rPr>
        <w:t xml:space="preserve"> </w:t>
      </w:r>
      <w:r w:rsidRPr="00AD1D3B">
        <w:rPr>
          <w:color w:val="221F1F"/>
          <w:sz w:val="17"/>
          <w:lang w:val="cs-CZ"/>
        </w:rPr>
        <w:t>nebo</w:t>
      </w:r>
      <w:r w:rsidRPr="00AD1D3B">
        <w:rPr>
          <w:color w:val="221F1F"/>
          <w:spacing w:val="-7"/>
          <w:sz w:val="17"/>
          <w:lang w:val="cs-CZ"/>
        </w:rPr>
        <w:t xml:space="preserve"> </w:t>
      </w:r>
      <w:r w:rsidRPr="00AD1D3B">
        <w:rPr>
          <w:color w:val="221F1F"/>
          <w:sz w:val="17"/>
          <w:lang w:val="cs-CZ"/>
        </w:rPr>
        <w:t>jaderné</w:t>
      </w:r>
      <w:r w:rsidRPr="00AD1D3B">
        <w:rPr>
          <w:color w:val="221F1F"/>
          <w:spacing w:val="-7"/>
          <w:sz w:val="17"/>
          <w:lang w:val="cs-CZ"/>
        </w:rPr>
        <w:t xml:space="preserve"> </w:t>
      </w:r>
      <w:r w:rsidRPr="00AD1D3B">
        <w:rPr>
          <w:color w:val="221F1F"/>
          <w:sz w:val="17"/>
          <w:lang w:val="cs-CZ"/>
        </w:rPr>
        <w:t>reakce,</w:t>
      </w:r>
      <w:r w:rsidRPr="00AD1D3B">
        <w:rPr>
          <w:color w:val="221F1F"/>
          <w:spacing w:val="-6"/>
          <w:sz w:val="17"/>
          <w:lang w:val="cs-CZ"/>
        </w:rPr>
        <w:t xml:space="preserve"> </w:t>
      </w:r>
      <w:r w:rsidRPr="00AD1D3B">
        <w:rPr>
          <w:color w:val="221F1F"/>
          <w:sz w:val="17"/>
          <w:lang w:val="cs-CZ"/>
        </w:rPr>
        <w:t>syntézy</w:t>
      </w:r>
      <w:r w:rsidRPr="00AD1D3B">
        <w:rPr>
          <w:color w:val="221F1F"/>
          <w:spacing w:val="-7"/>
          <w:sz w:val="17"/>
          <w:lang w:val="cs-CZ"/>
        </w:rPr>
        <w:t xml:space="preserve"> </w:t>
      </w:r>
      <w:r w:rsidRPr="00AD1D3B">
        <w:rPr>
          <w:color w:val="221F1F"/>
          <w:sz w:val="17"/>
          <w:lang w:val="cs-CZ"/>
        </w:rPr>
        <w:t>nebo</w:t>
      </w:r>
      <w:r w:rsidRPr="00AD1D3B">
        <w:rPr>
          <w:color w:val="221F1F"/>
          <w:spacing w:val="-7"/>
          <w:sz w:val="17"/>
          <w:lang w:val="cs-CZ"/>
        </w:rPr>
        <w:t xml:space="preserve"> </w:t>
      </w:r>
      <w:r w:rsidRPr="00AD1D3B">
        <w:rPr>
          <w:color w:val="221F1F"/>
          <w:sz w:val="17"/>
          <w:lang w:val="cs-CZ"/>
        </w:rPr>
        <w:t>jiné</w:t>
      </w:r>
      <w:r w:rsidRPr="00AD1D3B">
        <w:rPr>
          <w:color w:val="221F1F"/>
          <w:spacing w:val="-7"/>
          <w:sz w:val="17"/>
          <w:lang w:val="cs-CZ"/>
        </w:rPr>
        <w:t xml:space="preserve"> </w:t>
      </w:r>
      <w:r w:rsidRPr="00AD1D3B">
        <w:rPr>
          <w:color w:val="221F1F"/>
          <w:sz w:val="17"/>
          <w:lang w:val="cs-CZ"/>
        </w:rPr>
        <w:t>podobné</w:t>
      </w:r>
      <w:r w:rsidRPr="00AD1D3B">
        <w:rPr>
          <w:color w:val="221F1F"/>
          <w:spacing w:val="-7"/>
          <w:sz w:val="17"/>
          <w:lang w:val="cs-CZ"/>
        </w:rPr>
        <w:t xml:space="preserve"> </w:t>
      </w:r>
      <w:r w:rsidRPr="00AD1D3B">
        <w:rPr>
          <w:color w:val="221F1F"/>
          <w:sz w:val="17"/>
          <w:lang w:val="cs-CZ"/>
        </w:rPr>
        <w:t>reakce</w:t>
      </w:r>
      <w:r w:rsidRPr="00AD1D3B">
        <w:rPr>
          <w:color w:val="221F1F"/>
          <w:spacing w:val="-7"/>
          <w:sz w:val="17"/>
          <w:lang w:val="cs-CZ"/>
        </w:rPr>
        <w:t xml:space="preserve"> </w:t>
      </w:r>
      <w:r w:rsidRPr="00AD1D3B">
        <w:rPr>
          <w:color w:val="221F1F"/>
          <w:sz w:val="17"/>
          <w:lang w:val="cs-CZ"/>
        </w:rPr>
        <w:t>nebo</w:t>
      </w:r>
      <w:r w:rsidRPr="00AD1D3B">
        <w:rPr>
          <w:color w:val="221F1F"/>
          <w:spacing w:val="-7"/>
          <w:sz w:val="17"/>
          <w:lang w:val="cs-CZ"/>
        </w:rPr>
        <w:t xml:space="preserve"> </w:t>
      </w:r>
      <w:r w:rsidRPr="00AD1D3B">
        <w:rPr>
          <w:color w:val="221F1F"/>
          <w:sz w:val="17"/>
          <w:lang w:val="cs-CZ"/>
        </w:rPr>
        <w:t>působení</w:t>
      </w:r>
      <w:r w:rsidRPr="00AD1D3B">
        <w:rPr>
          <w:color w:val="221F1F"/>
          <w:spacing w:val="-6"/>
          <w:sz w:val="17"/>
          <w:lang w:val="cs-CZ"/>
        </w:rPr>
        <w:t xml:space="preserve"> </w:t>
      </w:r>
      <w:r w:rsidRPr="00AD1D3B">
        <w:rPr>
          <w:color w:val="221F1F"/>
          <w:sz w:val="17"/>
          <w:lang w:val="cs-CZ"/>
        </w:rPr>
        <w:t>radioaktivní síly nebo látky po takovém výbuchu bez ohledu na to, kdekoli nebo kdykoli k takovému výbuchu dojde a bez ohledu na to, zda je letadlo, k němuž se vztahuje pojištění sjednané výše uvedenou pojistnou smlouvou, do této situace přímo</w:t>
      </w:r>
      <w:r w:rsidRPr="00AD1D3B">
        <w:rPr>
          <w:color w:val="221F1F"/>
          <w:spacing w:val="-24"/>
          <w:sz w:val="17"/>
          <w:lang w:val="cs-CZ"/>
        </w:rPr>
        <w:t xml:space="preserve"> </w:t>
      </w:r>
      <w:r w:rsidRPr="00AD1D3B">
        <w:rPr>
          <w:color w:val="221F1F"/>
          <w:sz w:val="17"/>
          <w:lang w:val="cs-CZ"/>
        </w:rPr>
        <w:t>zapojeno.</w:t>
      </w:r>
    </w:p>
    <w:p w14:paraId="03F873B9" w14:textId="77777777" w:rsidR="00A214F5" w:rsidRPr="00AD1D3B" w:rsidRDefault="00A214F5">
      <w:pPr>
        <w:pStyle w:val="Zkladntext"/>
        <w:spacing w:before="4"/>
        <w:rPr>
          <w:sz w:val="18"/>
          <w:lang w:val="cs-CZ"/>
        </w:rPr>
      </w:pPr>
    </w:p>
    <w:p w14:paraId="6D7C449E" w14:textId="77777777" w:rsidR="00A214F5" w:rsidRPr="00AD1D3B" w:rsidRDefault="00000000">
      <w:pPr>
        <w:pStyle w:val="Odstavecseseznamem"/>
        <w:numPr>
          <w:ilvl w:val="0"/>
          <w:numId w:val="1"/>
        </w:numPr>
        <w:tabs>
          <w:tab w:val="left" w:pos="467"/>
        </w:tabs>
        <w:ind w:left="467" w:hanging="192"/>
        <w:rPr>
          <w:sz w:val="17"/>
          <w:lang w:val="cs-CZ"/>
        </w:rPr>
      </w:pPr>
      <w:r w:rsidRPr="00AD1D3B">
        <w:rPr>
          <w:color w:val="221F1F"/>
          <w:sz w:val="17"/>
          <w:lang w:val="cs-CZ"/>
        </w:rPr>
        <w:t>je-li letadlo, k němuž se vztahuje pojištění sjednané výše uvedenou pojistnou smlouvou, kýmkoliv</w:t>
      </w:r>
      <w:r w:rsidRPr="00AD1D3B">
        <w:rPr>
          <w:color w:val="221F1F"/>
          <w:spacing w:val="-20"/>
          <w:sz w:val="17"/>
          <w:lang w:val="cs-CZ"/>
        </w:rPr>
        <w:t xml:space="preserve"> </w:t>
      </w:r>
      <w:r w:rsidRPr="00AD1D3B">
        <w:rPr>
          <w:color w:val="221F1F"/>
          <w:sz w:val="17"/>
          <w:lang w:val="cs-CZ"/>
        </w:rPr>
        <w:t>zabaveno.</w:t>
      </w:r>
    </w:p>
    <w:p w14:paraId="53614C03" w14:textId="77777777" w:rsidR="00A214F5" w:rsidRPr="00AD1D3B" w:rsidRDefault="00A214F5">
      <w:pPr>
        <w:pStyle w:val="Zkladntext"/>
        <w:spacing w:before="8"/>
        <w:rPr>
          <w:sz w:val="19"/>
          <w:lang w:val="cs-CZ"/>
        </w:rPr>
      </w:pPr>
    </w:p>
    <w:p w14:paraId="56ADEBED" w14:textId="77777777" w:rsidR="00A214F5" w:rsidRPr="00AD1D3B" w:rsidRDefault="00000000">
      <w:pPr>
        <w:pStyle w:val="Odstavecseseznamem"/>
        <w:numPr>
          <w:ilvl w:val="0"/>
          <w:numId w:val="1"/>
        </w:numPr>
        <w:tabs>
          <w:tab w:val="left" w:pos="475"/>
        </w:tabs>
        <w:spacing w:line="259" w:lineRule="auto"/>
        <w:ind w:right="515" w:hanging="1"/>
        <w:rPr>
          <w:sz w:val="17"/>
          <w:lang w:val="cs-CZ"/>
        </w:rPr>
      </w:pPr>
      <w:r w:rsidRPr="00AD1D3B">
        <w:rPr>
          <w:color w:val="221F1F"/>
          <w:sz w:val="17"/>
          <w:lang w:val="cs-CZ"/>
        </w:rPr>
        <w:t>doručení písemného sdělení kterékoliv ze smluvních stran výše uvedené pojistné smlouvy druhé smluvní straně o tom, že na dalším trvání</w:t>
      </w:r>
      <w:r w:rsidRPr="00AD1D3B">
        <w:rPr>
          <w:color w:val="221F1F"/>
          <w:spacing w:val="-5"/>
          <w:sz w:val="17"/>
          <w:lang w:val="cs-CZ"/>
        </w:rPr>
        <w:t xml:space="preserve"> </w:t>
      </w:r>
      <w:r w:rsidRPr="00AD1D3B">
        <w:rPr>
          <w:color w:val="221F1F"/>
          <w:sz w:val="17"/>
          <w:lang w:val="cs-CZ"/>
        </w:rPr>
        <w:t>účinnosti</w:t>
      </w:r>
      <w:r w:rsidRPr="00AD1D3B">
        <w:rPr>
          <w:color w:val="221F1F"/>
          <w:spacing w:val="-4"/>
          <w:sz w:val="17"/>
          <w:lang w:val="cs-CZ"/>
        </w:rPr>
        <w:t xml:space="preserve"> </w:t>
      </w:r>
      <w:r w:rsidRPr="00AD1D3B">
        <w:rPr>
          <w:color w:val="221F1F"/>
          <w:sz w:val="17"/>
          <w:lang w:val="cs-CZ"/>
        </w:rPr>
        <w:t>dohody</w:t>
      </w:r>
      <w:r w:rsidRPr="00AD1D3B">
        <w:rPr>
          <w:color w:val="221F1F"/>
          <w:spacing w:val="-5"/>
          <w:sz w:val="17"/>
          <w:lang w:val="cs-CZ"/>
        </w:rPr>
        <w:t xml:space="preserve"> </w:t>
      </w:r>
      <w:r w:rsidRPr="00AD1D3B">
        <w:rPr>
          <w:color w:val="221F1F"/>
          <w:sz w:val="17"/>
          <w:lang w:val="cs-CZ"/>
        </w:rPr>
        <w:t>obsažené</w:t>
      </w:r>
      <w:r w:rsidRPr="00AD1D3B">
        <w:rPr>
          <w:color w:val="221F1F"/>
          <w:spacing w:val="-4"/>
          <w:sz w:val="17"/>
          <w:lang w:val="cs-CZ"/>
        </w:rPr>
        <w:t xml:space="preserve"> </w:t>
      </w:r>
      <w:r w:rsidRPr="00AD1D3B">
        <w:rPr>
          <w:color w:val="221F1F"/>
          <w:sz w:val="17"/>
          <w:lang w:val="cs-CZ"/>
        </w:rPr>
        <w:t>v</w:t>
      </w:r>
      <w:r w:rsidRPr="00AD1D3B">
        <w:rPr>
          <w:color w:val="221F1F"/>
          <w:spacing w:val="-5"/>
          <w:sz w:val="17"/>
          <w:lang w:val="cs-CZ"/>
        </w:rPr>
        <w:t xml:space="preserve"> </w:t>
      </w:r>
      <w:r w:rsidRPr="00AD1D3B">
        <w:rPr>
          <w:color w:val="221F1F"/>
          <w:sz w:val="17"/>
          <w:lang w:val="cs-CZ"/>
        </w:rPr>
        <w:t>odst.</w:t>
      </w:r>
      <w:r w:rsidRPr="00AD1D3B">
        <w:rPr>
          <w:color w:val="221F1F"/>
          <w:spacing w:val="-4"/>
          <w:sz w:val="17"/>
          <w:lang w:val="cs-CZ"/>
        </w:rPr>
        <w:t xml:space="preserve"> </w:t>
      </w:r>
      <w:r w:rsidRPr="00AD1D3B">
        <w:rPr>
          <w:color w:val="221F1F"/>
          <w:sz w:val="17"/>
          <w:lang w:val="cs-CZ"/>
        </w:rPr>
        <w:t>2.</w:t>
      </w:r>
      <w:r w:rsidRPr="00AD1D3B">
        <w:rPr>
          <w:color w:val="221F1F"/>
          <w:spacing w:val="-5"/>
          <w:sz w:val="17"/>
          <w:lang w:val="cs-CZ"/>
        </w:rPr>
        <w:t xml:space="preserve"> </w:t>
      </w:r>
      <w:r w:rsidRPr="00AD1D3B">
        <w:rPr>
          <w:color w:val="221F1F"/>
          <w:sz w:val="17"/>
          <w:lang w:val="cs-CZ"/>
        </w:rPr>
        <w:t>této</w:t>
      </w:r>
      <w:r w:rsidRPr="00AD1D3B">
        <w:rPr>
          <w:color w:val="221F1F"/>
          <w:spacing w:val="-4"/>
          <w:sz w:val="17"/>
          <w:lang w:val="cs-CZ"/>
        </w:rPr>
        <w:t xml:space="preserve"> </w:t>
      </w:r>
      <w:r w:rsidRPr="00AD1D3B">
        <w:rPr>
          <w:color w:val="221F1F"/>
          <w:sz w:val="17"/>
          <w:lang w:val="cs-CZ"/>
        </w:rPr>
        <w:t>doložky</w:t>
      </w:r>
      <w:r w:rsidRPr="00AD1D3B">
        <w:rPr>
          <w:color w:val="221F1F"/>
          <w:spacing w:val="-5"/>
          <w:sz w:val="17"/>
          <w:lang w:val="cs-CZ"/>
        </w:rPr>
        <w:t xml:space="preserve"> </w:t>
      </w:r>
      <w:r w:rsidRPr="00AD1D3B">
        <w:rPr>
          <w:color w:val="221F1F"/>
          <w:sz w:val="17"/>
          <w:lang w:val="cs-CZ"/>
        </w:rPr>
        <w:t>nemá</w:t>
      </w:r>
      <w:r w:rsidRPr="00AD1D3B">
        <w:rPr>
          <w:color w:val="221F1F"/>
          <w:spacing w:val="-6"/>
          <w:sz w:val="17"/>
          <w:lang w:val="cs-CZ"/>
        </w:rPr>
        <w:t xml:space="preserve"> </w:t>
      </w:r>
      <w:r w:rsidRPr="00AD1D3B">
        <w:rPr>
          <w:color w:val="221F1F"/>
          <w:sz w:val="17"/>
          <w:lang w:val="cs-CZ"/>
        </w:rPr>
        <w:t>daná</w:t>
      </w:r>
      <w:r w:rsidRPr="00AD1D3B">
        <w:rPr>
          <w:color w:val="221F1F"/>
          <w:spacing w:val="-5"/>
          <w:sz w:val="17"/>
          <w:lang w:val="cs-CZ"/>
        </w:rPr>
        <w:t xml:space="preserve"> </w:t>
      </w:r>
      <w:r w:rsidRPr="00AD1D3B">
        <w:rPr>
          <w:color w:val="221F1F"/>
          <w:sz w:val="17"/>
          <w:lang w:val="cs-CZ"/>
        </w:rPr>
        <w:t>smluvní</w:t>
      </w:r>
      <w:r w:rsidRPr="00AD1D3B">
        <w:rPr>
          <w:color w:val="221F1F"/>
          <w:spacing w:val="-4"/>
          <w:sz w:val="17"/>
          <w:lang w:val="cs-CZ"/>
        </w:rPr>
        <w:t xml:space="preserve"> </w:t>
      </w:r>
      <w:r w:rsidRPr="00AD1D3B">
        <w:rPr>
          <w:color w:val="221F1F"/>
          <w:sz w:val="17"/>
          <w:lang w:val="cs-CZ"/>
        </w:rPr>
        <w:t>strana</w:t>
      </w:r>
      <w:r w:rsidRPr="00AD1D3B">
        <w:rPr>
          <w:color w:val="221F1F"/>
          <w:spacing w:val="-5"/>
          <w:sz w:val="17"/>
          <w:lang w:val="cs-CZ"/>
        </w:rPr>
        <w:t xml:space="preserve"> </w:t>
      </w:r>
      <w:r w:rsidRPr="00AD1D3B">
        <w:rPr>
          <w:color w:val="221F1F"/>
          <w:sz w:val="17"/>
          <w:lang w:val="cs-CZ"/>
        </w:rPr>
        <w:t>další</w:t>
      </w:r>
      <w:r w:rsidRPr="00AD1D3B">
        <w:rPr>
          <w:color w:val="221F1F"/>
          <w:spacing w:val="-4"/>
          <w:sz w:val="17"/>
          <w:lang w:val="cs-CZ"/>
        </w:rPr>
        <w:t xml:space="preserve"> </w:t>
      </w:r>
      <w:r w:rsidRPr="00AD1D3B">
        <w:rPr>
          <w:color w:val="221F1F"/>
          <w:sz w:val="17"/>
          <w:lang w:val="cs-CZ"/>
        </w:rPr>
        <w:t>zájem;</w:t>
      </w:r>
      <w:r w:rsidRPr="00AD1D3B">
        <w:rPr>
          <w:color w:val="221F1F"/>
          <w:spacing w:val="-4"/>
          <w:sz w:val="17"/>
          <w:lang w:val="cs-CZ"/>
        </w:rPr>
        <w:t xml:space="preserve"> </w:t>
      </w:r>
      <w:r w:rsidRPr="00AD1D3B">
        <w:rPr>
          <w:color w:val="221F1F"/>
          <w:sz w:val="17"/>
          <w:lang w:val="cs-CZ"/>
        </w:rPr>
        <w:t>právní</w:t>
      </w:r>
      <w:r w:rsidRPr="00AD1D3B">
        <w:rPr>
          <w:color w:val="221F1F"/>
          <w:spacing w:val="-4"/>
          <w:sz w:val="17"/>
          <w:lang w:val="cs-CZ"/>
        </w:rPr>
        <w:t xml:space="preserve"> </w:t>
      </w:r>
      <w:r w:rsidRPr="00AD1D3B">
        <w:rPr>
          <w:color w:val="221F1F"/>
          <w:sz w:val="17"/>
          <w:lang w:val="cs-CZ"/>
        </w:rPr>
        <w:t>účinky</w:t>
      </w:r>
      <w:r w:rsidRPr="00AD1D3B">
        <w:rPr>
          <w:color w:val="221F1F"/>
          <w:spacing w:val="-5"/>
          <w:sz w:val="17"/>
          <w:lang w:val="cs-CZ"/>
        </w:rPr>
        <w:t xml:space="preserve"> </w:t>
      </w:r>
      <w:r w:rsidRPr="00AD1D3B">
        <w:rPr>
          <w:color w:val="221F1F"/>
          <w:sz w:val="17"/>
          <w:lang w:val="cs-CZ"/>
        </w:rPr>
        <w:t>dohody</w:t>
      </w:r>
      <w:r w:rsidRPr="00AD1D3B">
        <w:rPr>
          <w:color w:val="221F1F"/>
          <w:spacing w:val="-5"/>
          <w:sz w:val="17"/>
          <w:lang w:val="cs-CZ"/>
        </w:rPr>
        <w:t xml:space="preserve"> </w:t>
      </w:r>
      <w:r w:rsidRPr="00AD1D3B">
        <w:rPr>
          <w:color w:val="221F1F"/>
          <w:sz w:val="17"/>
          <w:lang w:val="cs-CZ"/>
        </w:rPr>
        <w:t>obsažené</w:t>
      </w:r>
      <w:r w:rsidRPr="00AD1D3B">
        <w:rPr>
          <w:color w:val="221F1F"/>
          <w:spacing w:val="-5"/>
          <w:sz w:val="17"/>
          <w:lang w:val="cs-CZ"/>
        </w:rPr>
        <w:t xml:space="preserve"> </w:t>
      </w:r>
      <w:r w:rsidRPr="00AD1D3B">
        <w:rPr>
          <w:color w:val="221F1F"/>
          <w:sz w:val="17"/>
          <w:lang w:val="cs-CZ"/>
        </w:rPr>
        <w:t>v</w:t>
      </w:r>
      <w:r w:rsidRPr="00AD1D3B">
        <w:rPr>
          <w:color w:val="221F1F"/>
          <w:spacing w:val="-5"/>
          <w:sz w:val="17"/>
          <w:lang w:val="cs-CZ"/>
        </w:rPr>
        <w:t xml:space="preserve"> </w:t>
      </w:r>
      <w:r w:rsidRPr="00AD1D3B">
        <w:rPr>
          <w:color w:val="221F1F"/>
          <w:sz w:val="17"/>
          <w:lang w:val="cs-CZ"/>
        </w:rPr>
        <w:t>odst.</w:t>
      </w:r>
      <w:r w:rsidRPr="00AD1D3B">
        <w:rPr>
          <w:color w:val="221F1F"/>
          <w:spacing w:val="-4"/>
          <w:sz w:val="17"/>
          <w:lang w:val="cs-CZ"/>
        </w:rPr>
        <w:t xml:space="preserve"> </w:t>
      </w:r>
      <w:r w:rsidRPr="00AD1D3B">
        <w:rPr>
          <w:color w:val="221F1F"/>
          <w:sz w:val="17"/>
          <w:lang w:val="cs-CZ"/>
        </w:rPr>
        <w:t>2. této doložky v takovém případě pominou (tzn. práva a povinnosti účastníků pojištění vyplývající z této doložky zaniknou) uplynutím sedmi dnů ode dne následujícího po dni, kdy bylo takové sdělení jedné smluvní strany druhé smluvní straně</w:t>
      </w:r>
      <w:r w:rsidRPr="00AD1D3B">
        <w:rPr>
          <w:color w:val="221F1F"/>
          <w:spacing w:val="-28"/>
          <w:sz w:val="17"/>
          <w:lang w:val="cs-CZ"/>
        </w:rPr>
        <w:t xml:space="preserve"> </w:t>
      </w:r>
      <w:r w:rsidRPr="00AD1D3B">
        <w:rPr>
          <w:color w:val="221F1F"/>
          <w:sz w:val="17"/>
          <w:lang w:val="cs-CZ"/>
        </w:rPr>
        <w:t>doručeno.</w:t>
      </w:r>
    </w:p>
    <w:p w14:paraId="6940BEF5" w14:textId="77777777" w:rsidR="00A214F5" w:rsidRPr="00AD1D3B" w:rsidRDefault="00000000">
      <w:pPr>
        <w:pStyle w:val="Odstavecseseznamem"/>
        <w:numPr>
          <w:ilvl w:val="0"/>
          <w:numId w:val="3"/>
        </w:numPr>
        <w:tabs>
          <w:tab w:val="left" w:pos="465"/>
        </w:tabs>
        <w:spacing w:before="132" w:line="259" w:lineRule="auto"/>
        <w:ind w:right="815" w:firstLine="0"/>
        <w:rPr>
          <w:sz w:val="17"/>
          <w:lang w:val="cs-CZ"/>
        </w:rPr>
      </w:pPr>
      <w:r w:rsidRPr="00AD1D3B">
        <w:rPr>
          <w:color w:val="221F1F"/>
          <w:sz w:val="17"/>
          <w:lang w:val="cs-CZ"/>
        </w:rPr>
        <w:t>Smluvní</w:t>
      </w:r>
      <w:r w:rsidRPr="00AD1D3B">
        <w:rPr>
          <w:color w:val="221F1F"/>
          <w:spacing w:val="-4"/>
          <w:sz w:val="17"/>
          <w:lang w:val="cs-CZ"/>
        </w:rPr>
        <w:t xml:space="preserve"> </w:t>
      </w:r>
      <w:r w:rsidRPr="00AD1D3B">
        <w:rPr>
          <w:color w:val="221F1F"/>
          <w:sz w:val="17"/>
          <w:lang w:val="cs-CZ"/>
        </w:rPr>
        <w:t>strany</w:t>
      </w:r>
      <w:r w:rsidRPr="00AD1D3B">
        <w:rPr>
          <w:color w:val="221F1F"/>
          <w:spacing w:val="-5"/>
          <w:sz w:val="17"/>
          <w:lang w:val="cs-CZ"/>
        </w:rPr>
        <w:t xml:space="preserve"> </w:t>
      </w:r>
      <w:r w:rsidRPr="00AD1D3B">
        <w:rPr>
          <w:color w:val="221F1F"/>
          <w:sz w:val="17"/>
          <w:lang w:val="cs-CZ"/>
        </w:rPr>
        <w:t>výše</w:t>
      </w:r>
      <w:r w:rsidRPr="00AD1D3B">
        <w:rPr>
          <w:color w:val="221F1F"/>
          <w:spacing w:val="-5"/>
          <w:sz w:val="17"/>
          <w:lang w:val="cs-CZ"/>
        </w:rPr>
        <w:t xml:space="preserve"> </w:t>
      </w:r>
      <w:r w:rsidRPr="00AD1D3B">
        <w:rPr>
          <w:color w:val="221F1F"/>
          <w:sz w:val="17"/>
          <w:lang w:val="cs-CZ"/>
        </w:rPr>
        <w:t>uvedené</w:t>
      </w:r>
      <w:r w:rsidRPr="00AD1D3B">
        <w:rPr>
          <w:color w:val="221F1F"/>
          <w:spacing w:val="-4"/>
          <w:sz w:val="17"/>
          <w:lang w:val="cs-CZ"/>
        </w:rPr>
        <w:t xml:space="preserve"> </w:t>
      </w:r>
      <w:r w:rsidRPr="00AD1D3B">
        <w:rPr>
          <w:color w:val="221F1F"/>
          <w:sz w:val="17"/>
          <w:lang w:val="cs-CZ"/>
        </w:rPr>
        <w:t>pojistné</w:t>
      </w:r>
      <w:r w:rsidRPr="00AD1D3B">
        <w:rPr>
          <w:color w:val="221F1F"/>
          <w:spacing w:val="-5"/>
          <w:sz w:val="17"/>
          <w:lang w:val="cs-CZ"/>
        </w:rPr>
        <w:t xml:space="preserve"> </w:t>
      </w:r>
      <w:r w:rsidRPr="00AD1D3B">
        <w:rPr>
          <w:color w:val="221F1F"/>
          <w:sz w:val="17"/>
          <w:lang w:val="cs-CZ"/>
        </w:rPr>
        <w:t>smlouvy</w:t>
      </w:r>
      <w:r w:rsidRPr="00AD1D3B">
        <w:rPr>
          <w:color w:val="221F1F"/>
          <w:spacing w:val="-5"/>
          <w:sz w:val="17"/>
          <w:lang w:val="cs-CZ"/>
        </w:rPr>
        <w:t xml:space="preserve"> </w:t>
      </w:r>
      <w:r w:rsidRPr="00AD1D3B">
        <w:rPr>
          <w:color w:val="221F1F"/>
          <w:sz w:val="17"/>
          <w:lang w:val="cs-CZ"/>
        </w:rPr>
        <w:t>v</w:t>
      </w:r>
      <w:r w:rsidRPr="00AD1D3B">
        <w:rPr>
          <w:color w:val="221F1F"/>
          <w:spacing w:val="-5"/>
          <w:sz w:val="17"/>
          <w:lang w:val="cs-CZ"/>
        </w:rPr>
        <w:t xml:space="preserve"> </w:t>
      </w:r>
      <w:r w:rsidRPr="00AD1D3B">
        <w:rPr>
          <w:color w:val="221F1F"/>
          <w:sz w:val="17"/>
          <w:lang w:val="cs-CZ"/>
        </w:rPr>
        <w:t>souladu</w:t>
      </w:r>
      <w:r w:rsidRPr="00AD1D3B">
        <w:rPr>
          <w:color w:val="221F1F"/>
          <w:spacing w:val="-4"/>
          <w:sz w:val="17"/>
          <w:lang w:val="cs-CZ"/>
        </w:rPr>
        <w:t xml:space="preserve"> </w:t>
      </w:r>
      <w:r w:rsidRPr="00AD1D3B">
        <w:rPr>
          <w:color w:val="221F1F"/>
          <w:sz w:val="17"/>
          <w:lang w:val="cs-CZ"/>
        </w:rPr>
        <w:t>s</w:t>
      </w:r>
      <w:r w:rsidRPr="00AD1D3B">
        <w:rPr>
          <w:color w:val="221F1F"/>
          <w:spacing w:val="-3"/>
          <w:sz w:val="17"/>
          <w:lang w:val="cs-CZ"/>
        </w:rPr>
        <w:t xml:space="preserve"> </w:t>
      </w:r>
      <w:r w:rsidRPr="00AD1D3B">
        <w:rPr>
          <w:color w:val="221F1F"/>
          <w:sz w:val="17"/>
          <w:lang w:val="cs-CZ"/>
        </w:rPr>
        <w:t>ustanovením</w:t>
      </w:r>
      <w:r w:rsidRPr="00AD1D3B">
        <w:rPr>
          <w:color w:val="221F1F"/>
          <w:spacing w:val="-5"/>
          <w:sz w:val="17"/>
          <w:lang w:val="cs-CZ"/>
        </w:rPr>
        <w:t xml:space="preserve"> </w:t>
      </w:r>
      <w:r w:rsidRPr="00AD1D3B">
        <w:rPr>
          <w:color w:val="221F1F"/>
          <w:sz w:val="17"/>
          <w:lang w:val="cs-CZ"/>
        </w:rPr>
        <w:t>§</w:t>
      </w:r>
      <w:r w:rsidRPr="00AD1D3B">
        <w:rPr>
          <w:color w:val="221F1F"/>
          <w:spacing w:val="-5"/>
          <w:sz w:val="17"/>
          <w:lang w:val="cs-CZ"/>
        </w:rPr>
        <w:t xml:space="preserve"> </w:t>
      </w:r>
      <w:r w:rsidRPr="00AD1D3B">
        <w:rPr>
          <w:color w:val="221F1F"/>
          <w:sz w:val="17"/>
          <w:lang w:val="cs-CZ"/>
        </w:rPr>
        <w:t>1</w:t>
      </w:r>
      <w:r w:rsidRPr="00AD1D3B">
        <w:rPr>
          <w:color w:val="221F1F"/>
          <w:spacing w:val="-4"/>
          <w:sz w:val="17"/>
          <w:lang w:val="cs-CZ"/>
        </w:rPr>
        <w:t xml:space="preserve"> </w:t>
      </w:r>
      <w:r w:rsidRPr="00AD1D3B">
        <w:rPr>
          <w:color w:val="221F1F"/>
          <w:sz w:val="17"/>
          <w:lang w:val="cs-CZ"/>
        </w:rPr>
        <w:t>odst.</w:t>
      </w:r>
      <w:r w:rsidRPr="00AD1D3B">
        <w:rPr>
          <w:color w:val="221F1F"/>
          <w:spacing w:val="-4"/>
          <w:sz w:val="17"/>
          <w:lang w:val="cs-CZ"/>
        </w:rPr>
        <w:t xml:space="preserve"> </w:t>
      </w:r>
      <w:r w:rsidRPr="00AD1D3B">
        <w:rPr>
          <w:color w:val="221F1F"/>
          <w:sz w:val="17"/>
          <w:lang w:val="cs-CZ"/>
        </w:rPr>
        <w:t>2</w:t>
      </w:r>
      <w:r w:rsidRPr="00AD1D3B">
        <w:rPr>
          <w:color w:val="221F1F"/>
          <w:spacing w:val="-5"/>
          <w:sz w:val="17"/>
          <w:lang w:val="cs-CZ"/>
        </w:rPr>
        <w:t xml:space="preserve"> </w:t>
      </w:r>
      <w:r w:rsidRPr="00AD1D3B">
        <w:rPr>
          <w:color w:val="221F1F"/>
          <w:sz w:val="17"/>
          <w:lang w:val="cs-CZ"/>
        </w:rPr>
        <w:t>občanského</w:t>
      </w:r>
      <w:r w:rsidRPr="00AD1D3B">
        <w:rPr>
          <w:color w:val="221F1F"/>
          <w:spacing w:val="-5"/>
          <w:sz w:val="17"/>
          <w:lang w:val="cs-CZ"/>
        </w:rPr>
        <w:t xml:space="preserve"> </w:t>
      </w:r>
      <w:r w:rsidRPr="00AD1D3B">
        <w:rPr>
          <w:color w:val="221F1F"/>
          <w:sz w:val="17"/>
          <w:lang w:val="cs-CZ"/>
        </w:rPr>
        <w:t>zákoníku</w:t>
      </w:r>
      <w:r w:rsidRPr="00AD1D3B">
        <w:rPr>
          <w:color w:val="221F1F"/>
          <w:spacing w:val="-4"/>
          <w:sz w:val="17"/>
          <w:lang w:val="cs-CZ"/>
        </w:rPr>
        <w:t xml:space="preserve"> </w:t>
      </w:r>
      <w:r w:rsidRPr="00AD1D3B">
        <w:rPr>
          <w:color w:val="221F1F"/>
          <w:sz w:val="17"/>
          <w:lang w:val="cs-CZ"/>
        </w:rPr>
        <w:t>sjednávají,</w:t>
      </w:r>
      <w:r w:rsidRPr="00AD1D3B">
        <w:rPr>
          <w:color w:val="221F1F"/>
          <w:spacing w:val="-4"/>
          <w:sz w:val="17"/>
          <w:lang w:val="cs-CZ"/>
        </w:rPr>
        <w:t xml:space="preserve"> </w:t>
      </w:r>
      <w:r w:rsidRPr="00AD1D3B">
        <w:rPr>
          <w:color w:val="221F1F"/>
          <w:sz w:val="17"/>
          <w:lang w:val="cs-CZ"/>
        </w:rPr>
        <w:t>že</w:t>
      </w:r>
      <w:r w:rsidRPr="00AD1D3B">
        <w:rPr>
          <w:color w:val="221F1F"/>
          <w:spacing w:val="-5"/>
          <w:sz w:val="17"/>
          <w:lang w:val="cs-CZ"/>
        </w:rPr>
        <w:t xml:space="preserve"> </w:t>
      </w:r>
      <w:r w:rsidRPr="00AD1D3B">
        <w:rPr>
          <w:color w:val="221F1F"/>
          <w:sz w:val="17"/>
          <w:lang w:val="cs-CZ"/>
        </w:rPr>
        <w:t>pojistitel</w:t>
      </w:r>
      <w:r w:rsidRPr="00AD1D3B">
        <w:rPr>
          <w:color w:val="221F1F"/>
          <w:spacing w:val="-4"/>
          <w:sz w:val="17"/>
          <w:lang w:val="cs-CZ"/>
        </w:rPr>
        <w:t xml:space="preserve"> </w:t>
      </w:r>
      <w:r w:rsidRPr="00AD1D3B">
        <w:rPr>
          <w:color w:val="221F1F"/>
          <w:sz w:val="17"/>
          <w:lang w:val="cs-CZ"/>
        </w:rPr>
        <w:t>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w:t>
      </w:r>
      <w:r w:rsidRPr="00AD1D3B">
        <w:rPr>
          <w:color w:val="221F1F"/>
          <w:spacing w:val="-34"/>
          <w:sz w:val="17"/>
          <w:lang w:val="cs-CZ"/>
        </w:rPr>
        <w:t xml:space="preserve"> </w:t>
      </w:r>
      <w:r w:rsidRPr="00AD1D3B">
        <w:rPr>
          <w:color w:val="221F1F"/>
          <w:sz w:val="17"/>
          <w:lang w:val="cs-CZ"/>
        </w:rPr>
        <w:t>pojistníkovi</w:t>
      </w:r>
    </w:p>
    <w:p w14:paraId="73EAB15D" w14:textId="77777777" w:rsidR="00A214F5" w:rsidRPr="00AD1D3B" w:rsidRDefault="00A214F5">
      <w:pPr>
        <w:pStyle w:val="Zkladntext"/>
        <w:rPr>
          <w:sz w:val="20"/>
          <w:lang w:val="cs-CZ"/>
        </w:rPr>
      </w:pPr>
    </w:p>
    <w:p w14:paraId="0DA3405D" w14:textId="77777777" w:rsidR="00A214F5" w:rsidRPr="00AD1D3B" w:rsidRDefault="00A214F5">
      <w:pPr>
        <w:pStyle w:val="Zkladntext"/>
        <w:spacing w:before="10"/>
        <w:rPr>
          <w:sz w:val="29"/>
          <w:lang w:val="cs-CZ"/>
        </w:rPr>
      </w:pPr>
    </w:p>
    <w:p w14:paraId="4AE8E1C3" w14:textId="77777777" w:rsidR="00A214F5" w:rsidRPr="00AD1D3B" w:rsidRDefault="00000000">
      <w:pPr>
        <w:tabs>
          <w:tab w:val="left" w:pos="10006"/>
        </w:tabs>
        <w:spacing w:before="102"/>
        <w:ind w:left="270"/>
        <w:rPr>
          <w:sz w:val="13"/>
          <w:lang w:val="cs-CZ"/>
        </w:rPr>
      </w:pPr>
      <w:r w:rsidRPr="00AD1D3B">
        <w:rPr>
          <w:noProof/>
          <w:lang w:val="cs-CZ"/>
        </w:rPr>
        <w:drawing>
          <wp:anchor distT="0" distB="0" distL="0" distR="0" simplePos="0" relativeHeight="10" behindDoc="0" locked="0" layoutInCell="1" allowOverlap="1" wp14:anchorId="434D8592" wp14:editId="100A09B5">
            <wp:simplePos x="0" y="0"/>
            <wp:positionH relativeFrom="page">
              <wp:posOffset>262121</wp:posOffset>
            </wp:positionH>
            <wp:positionV relativeFrom="paragraph">
              <wp:posOffset>197383</wp:posOffset>
            </wp:positionV>
            <wp:extent cx="6888700" cy="274320"/>
            <wp:effectExtent l="0" t="0" r="0"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22" cstate="print"/>
                    <a:stretch>
                      <a:fillRect/>
                    </a:stretch>
                  </pic:blipFill>
                  <pic:spPr>
                    <a:xfrm>
                      <a:off x="0" y="0"/>
                      <a:ext cx="6888700" cy="274320"/>
                    </a:xfrm>
                    <a:prstGeom prst="rect">
                      <a:avLst/>
                    </a:prstGeom>
                  </pic:spPr>
                </pic:pic>
              </a:graphicData>
            </a:graphic>
          </wp:anchor>
        </w:drawing>
      </w:r>
      <w:r w:rsidRPr="00AD1D3B">
        <w:rPr>
          <w:color w:val="221F1F"/>
          <w:w w:val="105"/>
          <w:sz w:val="13"/>
          <w:lang w:val="cs-CZ"/>
        </w:rPr>
        <w:t>ver.2025/20.1</w:t>
      </w:r>
      <w:r w:rsidRPr="00AD1D3B">
        <w:rPr>
          <w:rFonts w:ascii="Times New Roman"/>
          <w:color w:val="221F1F"/>
          <w:w w:val="105"/>
          <w:sz w:val="13"/>
          <w:lang w:val="cs-CZ"/>
        </w:rPr>
        <w:tab/>
      </w:r>
      <w:r w:rsidRPr="00AD1D3B">
        <w:rPr>
          <w:color w:val="221F1F"/>
          <w:w w:val="105"/>
          <w:sz w:val="13"/>
          <w:lang w:val="cs-CZ"/>
        </w:rPr>
        <w:t>v18-1-GDPR</w:t>
      </w:r>
    </w:p>
    <w:sectPr w:rsidR="00A214F5" w:rsidRPr="00AD1D3B">
      <w:headerReference w:type="default" r:id="rId23"/>
      <w:footerReference w:type="default" r:id="rId24"/>
      <w:pgSz w:w="11900" w:h="16840"/>
      <w:pgMar w:top="1080" w:right="440" w:bottom="280" w:left="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1ACA" w14:textId="77777777" w:rsidR="00A911E5" w:rsidRDefault="00A911E5">
      <w:r>
        <w:separator/>
      </w:r>
    </w:p>
  </w:endnote>
  <w:endnote w:type="continuationSeparator" w:id="0">
    <w:p w14:paraId="2FE69FBD" w14:textId="77777777" w:rsidR="00A911E5" w:rsidRDefault="00A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146E" w14:textId="77777777" w:rsidR="00A214F5" w:rsidRDefault="00000000">
    <w:pPr>
      <w:pStyle w:val="Zkladntext"/>
      <w:spacing w:line="14" w:lineRule="auto"/>
      <w:rPr>
        <w:sz w:val="20"/>
      </w:rPr>
    </w:pPr>
    <w:r>
      <w:pict w14:anchorId="165DD9CD">
        <v:shapetype id="_x0000_t202" coordsize="21600,21600" o:spt="202" path="m,l,21600r21600,l21600,xe">
          <v:stroke joinstyle="miter"/>
          <v:path gradientshapeok="t" o:connecttype="rect"/>
        </v:shapetype>
        <v:shape id="_x0000_s1028" type="#_x0000_t202" style="position:absolute;margin-left:242.5pt;margin-top:780.6pt;width:110.15pt;height:12.45pt;z-index:-252204032;mso-position-horizontal-relative:page;mso-position-vertical-relative:page" filled="f" stroked="f">
          <v:textbox inset="0,0,0,0">
            <w:txbxContent>
              <w:p w14:paraId="310F26C3" w14:textId="77777777" w:rsidR="00A214F5" w:rsidRDefault="00000000">
                <w:pPr>
                  <w:spacing w:before="20"/>
                  <w:ind w:left="20"/>
                  <w:rPr>
                    <w:sz w:val="18"/>
                  </w:rPr>
                </w:pPr>
                <w:r>
                  <w:rPr>
                    <w:sz w:val="18"/>
                  </w:rPr>
                  <w:t xml:space="preserve">Strana </w:t>
                </w:r>
                <w:r>
                  <w:fldChar w:fldCharType="begin"/>
                </w:r>
                <w:r>
                  <w:rPr>
                    <w:sz w:val="18"/>
                  </w:rPr>
                  <w:instrText xml:space="preserve"> PAGE </w:instrText>
                </w:r>
                <w:r>
                  <w:fldChar w:fldCharType="separate"/>
                </w:r>
                <w:r>
                  <w:t>2</w:t>
                </w:r>
                <w:r>
                  <w:fldChar w:fldCharType="end"/>
                </w:r>
                <w:r>
                  <w:rPr>
                    <w:sz w:val="18"/>
                  </w:rPr>
                  <w:t xml:space="preserve"> (z </w:t>
                </w:r>
                <w:r>
                  <w:rPr>
                    <w:sz w:val="18"/>
                  </w:rPr>
                  <w:t>celkem stran 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B81" w14:textId="77777777" w:rsidR="00A214F5" w:rsidRDefault="00A214F5">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243B" w14:textId="77777777" w:rsidR="00A214F5" w:rsidRDefault="00000000">
    <w:pPr>
      <w:pStyle w:val="Zkladntext"/>
      <w:spacing w:line="14" w:lineRule="auto"/>
      <w:rPr>
        <w:sz w:val="20"/>
      </w:rPr>
    </w:pPr>
    <w:r>
      <w:rPr>
        <w:noProof/>
      </w:rPr>
      <w:drawing>
        <wp:anchor distT="0" distB="0" distL="0" distR="0" simplePos="0" relativeHeight="251117568" behindDoc="1" locked="0" layoutInCell="1" allowOverlap="1" wp14:anchorId="156D2019" wp14:editId="16750D8A">
          <wp:simplePos x="0" y="0"/>
          <wp:positionH relativeFrom="page">
            <wp:posOffset>464599</wp:posOffset>
          </wp:positionH>
          <wp:positionV relativeFrom="page">
            <wp:posOffset>9661617</wp:posOffset>
          </wp:positionV>
          <wp:extent cx="6209598" cy="248716"/>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6209598" cy="248716"/>
                  </a:xfrm>
                  <a:prstGeom prst="rect">
                    <a:avLst/>
                  </a:prstGeom>
                </pic:spPr>
              </pic:pic>
            </a:graphicData>
          </a:graphic>
        </wp:anchor>
      </w:drawing>
    </w:r>
    <w:r>
      <w:pict w14:anchorId="2395324A">
        <v:shapetype id="_x0000_t202" coordsize="21600,21600" o:spt="202" path="m,l,21600r21600,l21600,xe">
          <v:stroke joinstyle="miter"/>
          <v:path gradientshapeok="t" o:connecttype="rect"/>
        </v:shapetype>
        <v:shape id="_x0000_s1025" type="#_x0000_t202" style="position:absolute;margin-left:57.15pt;margin-top:749.5pt;width:39.25pt;height:8.85pt;z-index:-252197888;mso-position-horizontal-relative:page;mso-position-vertical-relative:page" filled="f" stroked="f">
          <v:textbox inset="0,0,0,0">
            <w:txbxContent>
              <w:p w14:paraId="25D9E9BF" w14:textId="77777777" w:rsidR="00A214F5" w:rsidRDefault="00000000">
                <w:pPr>
                  <w:spacing w:before="18"/>
                  <w:ind w:left="20"/>
                  <w:rPr>
                    <w:sz w:val="12"/>
                  </w:rPr>
                </w:pPr>
                <w:r>
                  <w:rPr>
                    <w:color w:val="221F1F"/>
                    <w:sz w:val="12"/>
                  </w:rPr>
                  <w:t>ver.2025/20.1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09F2" w14:textId="77777777" w:rsidR="00A214F5" w:rsidRDefault="00A214F5">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04FB" w14:textId="77777777" w:rsidR="00A214F5" w:rsidRDefault="00A214F5">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204D" w14:textId="77777777" w:rsidR="00A911E5" w:rsidRDefault="00A911E5">
      <w:r>
        <w:separator/>
      </w:r>
    </w:p>
  </w:footnote>
  <w:footnote w:type="continuationSeparator" w:id="0">
    <w:p w14:paraId="220560E9" w14:textId="77777777" w:rsidR="00A911E5" w:rsidRDefault="00A9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7A5" w14:textId="77777777" w:rsidR="00A214F5" w:rsidRDefault="00000000">
    <w:pPr>
      <w:pStyle w:val="Zkladntext"/>
      <w:spacing w:line="14" w:lineRule="auto"/>
      <w:rPr>
        <w:sz w:val="20"/>
      </w:rPr>
    </w:pPr>
    <w:r>
      <w:pict w14:anchorId="4CF60D02">
        <v:shapetype id="_x0000_t202" coordsize="21600,21600" o:spt="202" path="m,l,21600r21600,l21600,xe">
          <v:stroke joinstyle="miter"/>
          <v:path gradientshapeok="t" o:connecttype="rect"/>
        </v:shapetype>
        <v:shape id="_x0000_s1029" type="#_x0000_t202" style="position:absolute;margin-left:68.95pt;margin-top:49pt;width:188.7pt;height:12.45pt;z-index:-252205056;mso-position-horizontal-relative:page;mso-position-vertical-relative:page" filled="f" stroked="f">
          <v:textbox inset="0,0,0,0">
            <w:txbxContent>
              <w:p w14:paraId="542BC8A6" w14:textId="77777777" w:rsidR="00A214F5" w:rsidRDefault="00000000">
                <w:pPr>
                  <w:spacing w:before="20"/>
                  <w:ind w:left="20"/>
                  <w:rPr>
                    <w:sz w:val="18"/>
                  </w:rPr>
                </w:pPr>
                <w:r>
                  <w:rPr>
                    <w:sz w:val="18"/>
                  </w:rPr>
                  <w:t>Číslo pojistné smlouvy: 8083058518 dodatek 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947D" w14:textId="77777777" w:rsidR="00A214F5" w:rsidRDefault="00A214F5">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148E" w14:textId="77777777" w:rsidR="00A214F5" w:rsidRDefault="00000000">
    <w:pPr>
      <w:pStyle w:val="Zkladntext"/>
      <w:spacing w:line="14" w:lineRule="auto"/>
      <w:rPr>
        <w:sz w:val="20"/>
      </w:rPr>
    </w:pPr>
    <w:r>
      <w:rPr>
        <w:noProof/>
      </w:rPr>
      <w:drawing>
        <wp:anchor distT="0" distB="0" distL="0" distR="0" simplePos="0" relativeHeight="251113472" behindDoc="1" locked="0" layoutInCell="1" allowOverlap="1" wp14:anchorId="2979394F" wp14:editId="2A984924">
          <wp:simplePos x="0" y="0"/>
          <wp:positionH relativeFrom="page">
            <wp:posOffset>358098</wp:posOffset>
          </wp:positionH>
          <wp:positionV relativeFrom="page">
            <wp:posOffset>759216</wp:posOffset>
          </wp:positionV>
          <wp:extent cx="1781894" cy="676203"/>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1781894" cy="676203"/>
                  </a:xfrm>
                  <a:prstGeom prst="rect">
                    <a:avLst/>
                  </a:prstGeom>
                </pic:spPr>
              </pic:pic>
            </a:graphicData>
          </a:graphic>
        </wp:anchor>
      </w:drawing>
    </w:r>
    <w:r>
      <w:rPr>
        <w:noProof/>
      </w:rPr>
      <w:drawing>
        <wp:anchor distT="0" distB="0" distL="0" distR="0" simplePos="0" relativeHeight="251114496" behindDoc="1" locked="0" layoutInCell="1" allowOverlap="1" wp14:anchorId="2F3AC1D2" wp14:editId="7C2A63A9">
          <wp:simplePos x="0" y="0"/>
          <wp:positionH relativeFrom="page">
            <wp:posOffset>6353942</wp:posOffset>
          </wp:positionH>
          <wp:positionV relativeFrom="page">
            <wp:posOffset>808307</wp:posOffset>
          </wp:positionV>
          <wp:extent cx="691363" cy="63216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 cstate="print"/>
                  <a:stretch>
                    <a:fillRect/>
                  </a:stretch>
                </pic:blipFill>
                <pic:spPr>
                  <a:xfrm>
                    <a:off x="0" y="0"/>
                    <a:ext cx="691363" cy="632161"/>
                  </a:xfrm>
                  <a:prstGeom prst="rect">
                    <a:avLst/>
                  </a:prstGeom>
                </pic:spPr>
              </pic:pic>
            </a:graphicData>
          </a:graphic>
        </wp:anchor>
      </w:drawing>
    </w:r>
    <w:r>
      <w:pict w14:anchorId="013E4A73">
        <v:shapetype id="_x0000_t202" coordsize="21600,21600" o:spt="202" path="m,l,21600r21600,l21600,xe">
          <v:stroke joinstyle="miter"/>
          <v:path gradientshapeok="t" o:connecttype="rect"/>
        </v:shapetype>
        <v:shape id="_x0000_s1027" type="#_x0000_t202" style="position:absolute;margin-left:230.5pt;margin-top:124.25pt;width:127.1pt;height:12.2pt;z-index:-252200960;mso-position-horizontal-relative:page;mso-position-vertical-relative:page" filled="f" stroked="f">
          <v:textbox inset="0,0,0,0">
            <w:txbxContent>
              <w:p w14:paraId="45FA25CA" w14:textId="77777777" w:rsidR="00A214F5" w:rsidRDefault="00000000">
                <w:pPr>
                  <w:spacing w:before="16"/>
                  <w:ind w:left="20"/>
                  <w:rPr>
                    <w:b/>
                    <w:sz w:val="18"/>
                  </w:rPr>
                </w:pPr>
                <w:r>
                  <w:rPr>
                    <w:b/>
                    <w:color w:val="221F1F"/>
                    <w:sz w:val="18"/>
                    <w:u w:val="single" w:color="221F1F"/>
                  </w:rPr>
                  <w:t>Příloha č.: 1 - Seznam letadel</w:t>
                </w:r>
              </w:p>
            </w:txbxContent>
          </v:textbox>
          <w10:wrap anchorx="page" anchory="page"/>
        </v:shape>
      </w:pict>
    </w:r>
    <w:r>
      <w:pict w14:anchorId="4DBAE196">
        <v:shape id="_x0000_s1026" type="#_x0000_t202" style="position:absolute;margin-left:227.4pt;margin-top:147.7pt;width:132.5pt;height:11.4pt;z-index:-252199936;mso-position-horizontal-relative:page;mso-position-vertical-relative:page" filled="f" stroked="f">
          <v:textbox inset="0,0,0,0">
            <w:txbxContent>
              <w:p w14:paraId="18935D95" w14:textId="77777777" w:rsidR="00A214F5" w:rsidRDefault="00000000">
                <w:pPr>
                  <w:spacing w:before="22"/>
                  <w:ind w:left="20"/>
                  <w:rPr>
                    <w:sz w:val="16"/>
                  </w:rPr>
                </w:pPr>
                <w:r>
                  <w:rPr>
                    <w:color w:val="221F1F"/>
                    <w:w w:val="105"/>
                    <w:sz w:val="16"/>
                  </w:rPr>
                  <w:t xml:space="preserve">K </w:t>
                </w:r>
                <w:r>
                  <w:rPr>
                    <w:color w:val="221F1F"/>
                    <w:w w:val="105"/>
                    <w:sz w:val="16"/>
                  </w:rPr>
                  <w:t>pojistné smlouvě č.: 8083058518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0661" w14:textId="77777777" w:rsidR="00A214F5" w:rsidRDefault="00A214F5">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A280" w14:textId="77777777" w:rsidR="00A214F5" w:rsidRDefault="00A214F5">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AE8"/>
    <w:multiLevelType w:val="hybridMultilevel"/>
    <w:tmpl w:val="86A87462"/>
    <w:lvl w:ilvl="0" w:tplc="46DE1DDE">
      <w:start w:val="1"/>
      <w:numFmt w:val="lowerLetter"/>
      <w:lvlText w:val="%1)"/>
      <w:lvlJc w:val="left"/>
      <w:pPr>
        <w:ind w:left="275" w:hanging="199"/>
        <w:jc w:val="left"/>
      </w:pPr>
      <w:rPr>
        <w:rFonts w:ascii="Arial" w:eastAsia="Arial" w:hAnsi="Arial" w:cs="Arial" w:hint="default"/>
        <w:color w:val="221F1F"/>
        <w:spacing w:val="-2"/>
        <w:w w:val="100"/>
        <w:sz w:val="17"/>
        <w:szCs w:val="17"/>
      </w:rPr>
    </w:lvl>
    <w:lvl w:ilvl="1" w:tplc="3B6AB338">
      <w:numFmt w:val="bullet"/>
      <w:lvlText w:val="•"/>
      <w:lvlJc w:val="left"/>
      <w:pPr>
        <w:ind w:left="1368" w:hanging="199"/>
      </w:pPr>
      <w:rPr>
        <w:rFonts w:hint="default"/>
      </w:rPr>
    </w:lvl>
    <w:lvl w:ilvl="2" w:tplc="DE0E7AF0">
      <w:numFmt w:val="bullet"/>
      <w:lvlText w:val="•"/>
      <w:lvlJc w:val="left"/>
      <w:pPr>
        <w:ind w:left="2456" w:hanging="199"/>
      </w:pPr>
      <w:rPr>
        <w:rFonts w:hint="default"/>
      </w:rPr>
    </w:lvl>
    <w:lvl w:ilvl="3" w:tplc="C8BA3DE2">
      <w:numFmt w:val="bullet"/>
      <w:lvlText w:val="•"/>
      <w:lvlJc w:val="left"/>
      <w:pPr>
        <w:ind w:left="3544" w:hanging="199"/>
      </w:pPr>
      <w:rPr>
        <w:rFonts w:hint="default"/>
      </w:rPr>
    </w:lvl>
    <w:lvl w:ilvl="4" w:tplc="6CF8F0E6">
      <w:numFmt w:val="bullet"/>
      <w:lvlText w:val="•"/>
      <w:lvlJc w:val="left"/>
      <w:pPr>
        <w:ind w:left="4632" w:hanging="199"/>
      </w:pPr>
      <w:rPr>
        <w:rFonts w:hint="default"/>
      </w:rPr>
    </w:lvl>
    <w:lvl w:ilvl="5" w:tplc="283A87A6">
      <w:numFmt w:val="bullet"/>
      <w:lvlText w:val="•"/>
      <w:lvlJc w:val="left"/>
      <w:pPr>
        <w:ind w:left="5720" w:hanging="199"/>
      </w:pPr>
      <w:rPr>
        <w:rFonts w:hint="default"/>
      </w:rPr>
    </w:lvl>
    <w:lvl w:ilvl="6" w:tplc="7C7AEBE8">
      <w:numFmt w:val="bullet"/>
      <w:lvlText w:val="•"/>
      <w:lvlJc w:val="left"/>
      <w:pPr>
        <w:ind w:left="6808" w:hanging="199"/>
      </w:pPr>
      <w:rPr>
        <w:rFonts w:hint="default"/>
      </w:rPr>
    </w:lvl>
    <w:lvl w:ilvl="7" w:tplc="C248DCB8">
      <w:numFmt w:val="bullet"/>
      <w:lvlText w:val="•"/>
      <w:lvlJc w:val="left"/>
      <w:pPr>
        <w:ind w:left="7896" w:hanging="199"/>
      </w:pPr>
      <w:rPr>
        <w:rFonts w:hint="default"/>
      </w:rPr>
    </w:lvl>
    <w:lvl w:ilvl="8" w:tplc="08225E8A">
      <w:numFmt w:val="bullet"/>
      <w:lvlText w:val="•"/>
      <w:lvlJc w:val="left"/>
      <w:pPr>
        <w:ind w:left="8984" w:hanging="199"/>
      </w:pPr>
      <w:rPr>
        <w:rFonts w:hint="default"/>
      </w:rPr>
    </w:lvl>
  </w:abstractNum>
  <w:abstractNum w:abstractNumId="1" w15:restartNumberingAfterBreak="0">
    <w:nsid w:val="251C6129"/>
    <w:multiLevelType w:val="multilevel"/>
    <w:tmpl w:val="5A62EF28"/>
    <w:lvl w:ilvl="0">
      <w:start w:val="1"/>
      <w:numFmt w:val="decimal"/>
      <w:lvlText w:val="%1."/>
      <w:lvlJc w:val="left"/>
      <w:pPr>
        <w:ind w:left="1449" w:hanging="300"/>
        <w:jc w:val="left"/>
      </w:pPr>
      <w:rPr>
        <w:rFonts w:hint="default"/>
        <w:spacing w:val="-3"/>
        <w:w w:val="99"/>
      </w:rPr>
    </w:lvl>
    <w:lvl w:ilvl="1">
      <w:start w:val="1"/>
      <w:numFmt w:val="decimal"/>
      <w:lvlText w:val="%1.%2."/>
      <w:lvlJc w:val="left"/>
      <w:pPr>
        <w:ind w:left="1550" w:hanging="401"/>
        <w:jc w:val="left"/>
      </w:pPr>
      <w:rPr>
        <w:rFonts w:ascii="Arial" w:eastAsia="Arial" w:hAnsi="Arial" w:cs="Arial" w:hint="default"/>
        <w:spacing w:val="-3"/>
        <w:w w:val="99"/>
        <w:sz w:val="18"/>
        <w:szCs w:val="18"/>
      </w:rPr>
    </w:lvl>
    <w:lvl w:ilvl="2">
      <w:start w:val="1"/>
      <w:numFmt w:val="lowerLetter"/>
      <w:lvlText w:val="%3)"/>
      <w:lvlJc w:val="left"/>
      <w:pPr>
        <w:ind w:left="1809" w:hanging="260"/>
        <w:jc w:val="left"/>
      </w:pPr>
      <w:rPr>
        <w:rFonts w:ascii="Arial" w:eastAsia="Arial" w:hAnsi="Arial" w:cs="Arial" w:hint="default"/>
        <w:w w:val="99"/>
        <w:sz w:val="18"/>
        <w:szCs w:val="18"/>
      </w:rPr>
    </w:lvl>
    <w:lvl w:ilvl="3">
      <w:numFmt w:val="bullet"/>
      <w:lvlText w:val="•"/>
      <w:lvlJc w:val="left"/>
      <w:pPr>
        <w:ind w:left="2090" w:hanging="281"/>
      </w:pPr>
      <w:rPr>
        <w:rFonts w:ascii="Arial" w:eastAsia="Arial" w:hAnsi="Arial" w:cs="Arial" w:hint="default"/>
        <w:w w:val="99"/>
        <w:sz w:val="18"/>
        <w:szCs w:val="18"/>
      </w:rPr>
    </w:lvl>
    <w:lvl w:ilvl="4">
      <w:numFmt w:val="bullet"/>
      <w:lvlText w:val="•"/>
      <w:lvlJc w:val="left"/>
      <w:pPr>
        <w:ind w:left="3394" w:hanging="281"/>
      </w:pPr>
      <w:rPr>
        <w:rFonts w:hint="default"/>
      </w:rPr>
    </w:lvl>
    <w:lvl w:ilvl="5">
      <w:numFmt w:val="bullet"/>
      <w:lvlText w:val="•"/>
      <w:lvlJc w:val="left"/>
      <w:pPr>
        <w:ind w:left="4688" w:hanging="281"/>
      </w:pPr>
      <w:rPr>
        <w:rFonts w:hint="default"/>
      </w:rPr>
    </w:lvl>
    <w:lvl w:ilvl="6">
      <w:numFmt w:val="bullet"/>
      <w:lvlText w:val="•"/>
      <w:lvlJc w:val="left"/>
      <w:pPr>
        <w:ind w:left="5982" w:hanging="281"/>
      </w:pPr>
      <w:rPr>
        <w:rFonts w:hint="default"/>
      </w:rPr>
    </w:lvl>
    <w:lvl w:ilvl="7">
      <w:numFmt w:val="bullet"/>
      <w:lvlText w:val="•"/>
      <w:lvlJc w:val="left"/>
      <w:pPr>
        <w:ind w:left="7277" w:hanging="281"/>
      </w:pPr>
      <w:rPr>
        <w:rFonts w:hint="default"/>
      </w:rPr>
    </w:lvl>
    <w:lvl w:ilvl="8">
      <w:numFmt w:val="bullet"/>
      <w:lvlText w:val="•"/>
      <w:lvlJc w:val="left"/>
      <w:pPr>
        <w:ind w:left="8571" w:hanging="281"/>
      </w:pPr>
      <w:rPr>
        <w:rFonts w:hint="default"/>
      </w:rPr>
    </w:lvl>
  </w:abstractNum>
  <w:abstractNum w:abstractNumId="2" w15:restartNumberingAfterBreak="0">
    <w:nsid w:val="29711028"/>
    <w:multiLevelType w:val="hybridMultilevel"/>
    <w:tmpl w:val="DE309CCC"/>
    <w:lvl w:ilvl="0" w:tplc="C1C05F46">
      <w:start w:val="1"/>
      <w:numFmt w:val="decimal"/>
      <w:lvlText w:val="%1."/>
      <w:lvlJc w:val="left"/>
      <w:pPr>
        <w:ind w:left="275" w:hanging="190"/>
        <w:jc w:val="left"/>
      </w:pPr>
      <w:rPr>
        <w:rFonts w:ascii="Arial" w:eastAsia="Arial" w:hAnsi="Arial" w:cs="Arial" w:hint="default"/>
        <w:color w:val="221F1F"/>
        <w:spacing w:val="-2"/>
        <w:w w:val="100"/>
        <w:sz w:val="17"/>
        <w:szCs w:val="17"/>
      </w:rPr>
    </w:lvl>
    <w:lvl w:ilvl="1" w:tplc="852C6010">
      <w:numFmt w:val="bullet"/>
      <w:lvlText w:val="•"/>
      <w:lvlJc w:val="left"/>
      <w:pPr>
        <w:ind w:left="1368" w:hanging="190"/>
      </w:pPr>
      <w:rPr>
        <w:rFonts w:hint="default"/>
      </w:rPr>
    </w:lvl>
    <w:lvl w:ilvl="2" w:tplc="A4BEB39C">
      <w:numFmt w:val="bullet"/>
      <w:lvlText w:val="•"/>
      <w:lvlJc w:val="left"/>
      <w:pPr>
        <w:ind w:left="2456" w:hanging="190"/>
      </w:pPr>
      <w:rPr>
        <w:rFonts w:hint="default"/>
      </w:rPr>
    </w:lvl>
    <w:lvl w:ilvl="3" w:tplc="ECDA1662">
      <w:numFmt w:val="bullet"/>
      <w:lvlText w:val="•"/>
      <w:lvlJc w:val="left"/>
      <w:pPr>
        <w:ind w:left="3544" w:hanging="190"/>
      </w:pPr>
      <w:rPr>
        <w:rFonts w:hint="default"/>
      </w:rPr>
    </w:lvl>
    <w:lvl w:ilvl="4" w:tplc="EC78679C">
      <w:numFmt w:val="bullet"/>
      <w:lvlText w:val="•"/>
      <w:lvlJc w:val="left"/>
      <w:pPr>
        <w:ind w:left="4632" w:hanging="190"/>
      </w:pPr>
      <w:rPr>
        <w:rFonts w:hint="default"/>
      </w:rPr>
    </w:lvl>
    <w:lvl w:ilvl="5" w:tplc="3F6A5746">
      <w:numFmt w:val="bullet"/>
      <w:lvlText w:val="•"/>
      <w:lvlJc w:val="left"/>
      <w:pPr>
        <w:ind w:left="5720" w:hanging="190"/>
      </w:pPr>
      <w:rPr>
        <w:rFonts w:hint="default"/>
      </w:rPr>
    </w:lvl>
    <w:lvl w:ilvl="6" w:tplc="70E0DFF8">
      <w:numFmt w:val="bullet"/>
      <w:lvlText w:val="•"/>
      <w:lvlJc w:val="left"/>
      <w:pPr>
        <w:ind w:left="6808" w:hanging="190"/>
      </w:pPr>
      <w:rPr>
        <w:rFonts w:hint="default"/>
      </w:rPr>
    </w:lvl>
    <w:lvl w:ilvl="7" w:tplc="D916AF32">
      <w:numFmt w:val="bullet"/>
      <w:lvlText w:val="•"/>
      <w:lvlJc w:val="left"/>
      <w:pPr>
        <w:ind w:left="7896" w:hanging="190"/>
      </w:pPr>
      <w:rPr>
        <w:rFonts w:hint="default"/>
      </w:rPr>
    </w:lvl>
    <w:lvl w:ilvl="8" w:tplc="8962FD4A">
      <w:numFmt w:val="bullet"/>
      <w:lvlText w:val="•"/>
      <w:lvlJc w:val="left"/>
      <w:pPr>
        <w:ind w:left="8984" w:hanging="190"/>
      </w:pPr>
      <w:rPr>
        <w:rFonts w:hint="default"/>
      </w:rPr>
    </w:lvl>
  </w:abstractNum>
  <w:abstractNum w:abstractNumId="3" w15:restartNumberingAfterBreak="0">
    <w:nsid w:val="413B3BD7"/>
    <w:multiLevelType w:val="hybridMultilevel"/>
    <w:tmpl w:val="DC764070"/>
    <w:lvl w:ilvl="0" w:tplc="7E16900E">
      <w:start w:val="1"/>
      <w:numFmt w:val="decimal"/>
      <w:lvlText w:val="%1)"/>
      <w:lvlJc w:val="left"/>
      <w:pPr>
        <w:ind w:left="1951" w:hanging="300"/>
        <w:jc w:val="left"/>
      </w:pPr>
      <w:rPr>
        <w:rFonts w:ascii="Arial" w:eastAsia="Arial" w:hAnsi="Arial" w:cs="Arial" w:hint="default"/>
        <w:w w:val="99"/>
        <w:sz w:val="18"/>
        <w:szCs w:val="18"/>
      </w:rPr>
    </w:lvl>
    <w:lvl w:ilvl="1" w:tplc="D72EAF6E">
      <w:numFmt w:val="bullet"/>
      <w:lvlText w:val="•"/>
      <w:lvlJc w:val="left"/>
      <w:pPr>
        <w:ind w:left="2880" w:hanging="300"/>
      </w:pPr>
      <w:rPr>
        <w:rFonts w:hint="default"/>
      </w:rPr>
    </w:lvl>
    <w:lvl w:ilvl="2" w:tplc="9EB4EDEC">
      <w:numFmt w:val="bullet"/>
      <w:lvlText w:val="•"/>
      <w:lvlJc w:val="left"/>
      <w:pPr>
        <w:ind w:left="3800" w:hanging="300"/>
      </w:pPr>
      <w:rPr>
        <w:rFonts w:hint="default"/>
      </w:rPr>
    </w:lvl>
    <w:lvl w:ilvl="3" w:tplc="23FE4B58">
      <w:numFmt w:val="bullet"/>
      <w:lvlText w:val="•"/>
      <w:lvlJc w:val="left"/>
      <w:pPr>
        <w:ind w:left="4720" w:hanging="300"/>
      </w:pPr>
      <w:rPr>
        <w:rFonts w:hint="default"/>
      </w:rPr>
    </w:lvl>
    <w:lvl w:ilvl="4" w:tplc="DCF65966">
      <w:numFmt w:val="bullet"/>
      <w:lvlText w:val="•"/>
      <w:lvlJc w:val="left"/>
      <w:pPr>
        <w:ind w:left="5640" w:hanging="300"/>
      </w:pPr>
      <w:rPr>
        <w:rFonts w:hint="default"/>
      </w:rPr>
    </w:lvl>
    <w:lvl w:ilvl="5" w:tplc="096CCF5E">
      <w:numFmt w:val="bullet"/>
      <w:lvlText w:val="•"/>
      <w:lvlJc w:val="left"/>
      <w:pPr>
        <w:ind w:left="6560" w:hanging="300"/>
      </w:pPr>
      <w:rPr>
        <w:rFonts w:hint="default"/>
      </w:rPr>
    </w:lvl>
    <w:lvl w:ilvl="6" w:tplc="EE00FB02">
      <w:numFmt w:val="bullet"/>
      <w:lvlText w:val="•"/>
      <w:lvlJc w:val="left"/>
      <w:pPr>
        <w:ind w:left="7480" w:hanging="300"/>
      </w:pPr>
      <w:rPr>
        <w:rFonts w:hint="default"/>
      </w:rPr>
    </w:lvl>
    <w:lvl w:ilvl="7" w:tplc="1B8E7766">
      <w:numFmt w:val="bullet"/>
      <w:lvlText w:val="•"/>
      <w:lvlJc w:val="left"/>
      <w:pPr>
        <w:ind w:left="8400" w:hanging="300"/>
      </w:pPr>
      <w:rPr>
        <w:rFonts w:hint="default"/>
      </w:rPr>
    </w:lvl>
    <w:lvl w:ilvl="8" w:tplc="F446E0C6">
      <w:numFmt w:val="bullet"/>
      <w:lvlText w:val="•"/>
      <w:lvlJc w:val="left"/>
      <w:pPr>
        <w:ind w:left="9320" w:hanging="300"/>
      </w:pPr>
      <w:rPr>
        <w:rFonts w:hint="default"/>
      </w:rPr>
    </w:lvl>
  </w:abstractNum>
  <w:abstractNum w:abstractNumId="4" w15:restartNumberingAfterBreak="0">
    <w:nsid w:val="72E51962"/>
    <w:multiLevelType w:val="hybridMultilevel"/>
    <w:tmpl w:val="0E58C33A"/>
    <w:lvl w:ilvl="0" w:tplc="13E6DD12">
      <w:start w:val="1"/>
      <w:numFmt w:val="lowerLetter"/>
      <w:lvlText w:val="%1)"/>
      <w:lvlJc w:val="left"/>
      <w:pPr>
        <w:ind w:left="275" w:hanging="152"/>
        <w:jc w:val="left"/>
      </w:pPr>
      <w:rPr>
        <w:rFonts w:ascii="Arial" w:eastAsia="Arial" w:hAnsi="Arial" w:cs="Arial" w:hint="default"/>
        <w:color w:val="221F1F"/>
        <w:spacing w:val="-2"/>
        <w:w w:val="100"/>
        <w:sz w:val="15"/>
        <w:szCs w:val="15"/>
      </w:rPr>
    </w:lvl>
    <w:lvl w:ilvl="1" w:tplc="9C0E623E">
      <w:numFmt w:val="bullet"/>
      <w:lvlText w:val="•"/>
      <w:lvlJc w:val="left"/>
      <w:pPr>
        <w:ind w:left="1368" w:hanging="152"/>
      </w:pPr>
      <w:rPr>
        <w:rFonts w:hint="default"/>
      </w:rPr>
    </w:lvl>
    <w:lvl w:ilvl="2" w:tplc="684E0F30">
      <w:numFmt w:val="bullet"/>
      <w:lvlText w:val="•"/>
      <w:lvlJc w:val="left"/>
      <w:pPr>
        <w:ind w:left="2456" w:hanging="152"/>
      </w:pPr>
      <w:rPr>
        <w:rFonts w:hint="default"/>
      </w:rPr>
    </w:lvl>
    <w:lvl w:ilvl="3" w:tplc="00203E6E">
      <w:numFmt w:val="bullet"/>
      <w:lvlText w:val="•"/>
      <w:lvlJc w:val="left"/>
      <w:pPr>
        <w:ind w:left="3544" w:hanging="152"/>
      </w:pPr>
      <w:rPr>
        <w:rFonts w:hint="default"/>
      </w:rPr>
    </w:lvl>
    <w:lvl w:ilvl="4" w:tplc="79F2A0A8">
      <w:numFmt w:val="bullet"/>
      <w:lvlText w:val="•"/>
      <w:lvlJc w:val="left"/>
      <w:pPr>
        <w:ind w:left="4632" w:hanging="152"/>
      </w:pPr>
      <w:rPr>
        <w:rFonts w:hint="default"/>
      </w:rPr>
    </w:lvl>
    <w:lvl w:ilvl="5" w:tplc="EB24842C">
      <w:numFmt w:val="bullet"/>
      <w:lvlText w:val="•"/>
      <w:lvlJc w:val="left"/>
      <w:pPr>
        <w:ind w:left="5720" w:hanging="152"/>
      </w:pPr>
      <w:rPr>
        <w:rFonts w:hint="default"/>
      </w:rPr>
    </w:lvl>
    <w:lvl w:ilvl="6" w:tplc="31EE0154">
      <w:numFmt w:val="bullet"/>
      <w:lvlText w:val="•"/>
      <w:lvlJc w:val="left"/>
      <w:pPr>
        <w:ind w:left="6808" w:hanging="152"/>
      </w:pPr>
      <w:rPr>
        <w:rFonts w:hint="default"/>
      </w:rPr>
    </w:lvl>
    <w:lvl w:ilvl="7" w:tplc="338E35FA">
      <w:numFmt w:val="bullet"/>
      <w:lvlText w:val="•"/>
      <w:lvlJc w:val="left"/>
      <w:pPr>
        <w:ind w:left="7896" w:hanging="152"/>
      </w:pPr>
      <w:rPr>
        <w:rFonts w:hint="default"/>
      </w:rPr>
    </w:lvl>
    <w:lvl w:ilvl="8" w:tplc="17323972">
      <w:numFmt w:val="bullet"/>
      <w:lvlText w:val="•"/>
      <w:lvlJc w:val="left"/>
      <w:pPr>
        <w:ind w:left="8984" w:hanging="152"/>
      </w:pPr>
      <w:rPr>
        <w:rFonts w:hint="default"/>
      </w:rPr>
    </w:lvl>
  </w:abstractNum>
  <w:num w:numId="1" w16cid:durableId="265697523">
    <w:abstractNumId w:val="0"/>
  </w:num>
  <w:num w:numId="2" w16cid:durableId="406729271">
    <w:abstractNumId w:val="4"/>
  </w:num>
  <w:num w:numId="3" w16cid:durableId="323556025">
    <w:abstractNumId w:val="2"/>
  </w:num>
  <w:num w:numId="4" w16cid:durableId="1447774118">
    <w:abstractNumId w:val="3"/>
  </w:num>
  <w:num w:numId="5" w16cid:durableId="122008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14F5"/>
    <w:rsid w:val="000B3332"/>
    <w:rsid w:val="002C6F23"/>
    <w:rsid w:val="005237A2"/>
    <w:rsid w:val="00A214F5"/>
    <w:rsid w:val="00A911E5"/>
    <w:rsid w:val="00AD1D3B"/>
    <w:rsid w:val="00DC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000C250"/>
  <w15:docId w15:val="{B795DD1E-4E81-4E46-A2FE-E3CDADA9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92"/>
      <w:ind w:left="3205" w:right="2907"/>
      <w:jc w:val="center"/>
      <w:outlineLvl w:val="0"/>
    </w:pPr>
    <w:rPr>
      <w:b/>
      <w:bCs/>
      <w:i/>
      <w:sz w:val="28"/>
      <w:szCs w:val="28"/>
    </w:rPr>
  </w:style>
  <w:style w:type="paragraph" w:styleId="Nadpis2">
    <w:name w:val="heading 2"/>
    <w:basedOn w:val="Normln"/>
    <w:uiPriority w:val="9"/>
    <w:unhideWhenUsed/>
    <w:qFormat/>
    <w:pPr>
      <w:spacing w:before="132"/>
      <w:ind w:left="1149"/>
      <w:outlineLvl w:val="1"/>
    </w:pPr>
    <w:rPr>
      <w:b/>
      <w:bCs/>
      <w:sz w:val="24"/>
      <w:szCs w:val="24"/>
    </w:rPr>
  </w:style>
  <w:style w:type="paragraph" w:styleId="Nadpis3">
    <w:name w:val="heading 3"/>
    <w:basedOn w:val="Normln"/>
    <w:uiPriority w:val="9"/>
    <w:unhideWhenUsed/>
    <w:qFormat/>
    <w:pPr>
      <w:spacing w:before="1"/>
      <w:ind w:left="1135" w:right="833"/>
      <w:jc w:val="center"/>
      <w:outlineLvl w:val="2"/>
    </w:pPr>
    <w:rPr>
      <w:b/>
      <w:bCs/>
      <w:i/>
      <w:sz w:val="24"/>
      <w:szCs w:val="24"/>
    </w:rPr>
  </w:style>
  <w:style w:type="paragraph" w:styleId="Nadpis4">
    <w:name w:val="heading 4"/>
    <w:basedOn w:val="Normln"/>
    <w:uiPriority w:val="9"/>
    <w:unhideWhenUsed/>
    <w:qFormat/>
    <w:pPr>
      <w:ind w:left="20"/>
      <w:outlineLvl w:val="3"/>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7"/>
      <w:szCs w:val="17"/>
    </w:rPr>
  </w:style>
  <w:style w:type="paragraph" w:styleId="Odstavecseseznamem">
    <w:name w:val="List Paragraph"/>
    <w:basedOn w:val="Normln"/>
    <w:uiPriority w:val="1"/>
    <w:qFormat/>
    <w:pPr>
      <w:ind w:left="275" w:hanging="260"/>
    </w:pPr>
  </w:style>
  <w:style w:type="paragraph" w:customStyle="1" w:styleId="TableParagraph">
    <w:name w:val="Table Paragraph"/>
    <w:basedOn w:val="Normln"/>
    <w:uiPriority w:val="1"/>
    <w:qFormat/>
    <w:pPr>
      <w:spacing w:before="20" w:line="20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csobpoj.cz/" TargetMode="Externa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ob.cz/skupina"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www.csobpoj.cz/"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2571</Words>
  <Characters>15172</Characters>
  <Application>Microsoft Office Word</Application>
  <DocSecurity>0</DocSecurity>
  <Lines>126</Lines>
  <Paragraphs>35</Paragraphs>
  <ScaleCrop>false</ScaleCrop>
  <Company>Západočeská univerzita v Plzni</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PS_8083058518_D1_K PODPISU</dc:title>
  <dc:creator>JE26853</dc:creator>
  <cp:lastModifiedBy>Blanka Grebeňová</cp:lastModifiedBy>
  <cp:revision>2</cp:revision>
  <dcterms:created xsi:type="dcterms:W3CDTF">2026-02-05T07:29:00Z</dcterms:created>
  <dcterms:modified xsi:type="dcterms:W3CDTF">2026-02-05T07:29:00Z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PDFCreator Free 5.1.2</vt:lpwstr>
  </property>
  <property fmtid="{D5CDD505-2E9C-101B-9397-08002B2CF9AE}" pid="4" name="LastSaved">
    <vt:filetime>2026-02-05T00:00:00Z</vt:filetime>
  </property>
</Properties>
</file>