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01FA" w14:textId="0AD6E493" w:rsidR="00BC17A6" w:rsidRPr="00D06D0F" w:rsidRDefault="00BC17A6" w:rsidP="000B0AA7">
      <w:pPr>
        <w:pStyle w:val="StylDoprava"/>
      </w:pPr>
      <w:r w:rsidRPr="00D06D0F">
        <w:t>Čj.:</w:t>
      </w:r>
      <w:r w:rsidR="004C68A8">
        <w:t xml:space="preserve"> </w:t>
      </w:r>
      <w:r w:rsidRPr="00D06D0F">
        <w:t>SPU 521745/2025/141/Daňo</w:t>
      </w:r>
    </w:p>
    <w:p w14:paraId="2BB9CBA2" w14:textId="7FA8D3EB" w:rsidR="004243BC" w:rsidRPr="00D06D0F" w:rsidRDefault="00BC17A6" w:rsidP="000B0AA7">
      <w:pPr>
        <w:pStyle w:val="StylDoprava"/>
      </w:pPr>
      <w:r w:rsidRPr="00D06D0F">
        <w:t>UID:</w:t>
      </w:r>
      <w:r w:rsidR="004C68A8">
        <w:t xml:space="preserve"> </w:t>
      </w:r>
      <w:r w:rsidRPr="00D06D0F">
        <w:t>spuess9805b595</w:t>
      </w:r>
    </w:p>
    <w:p w14:paraId="159377E2" w14:textId="77777777" w:rsidR="008E3241" w:rsidRDefault="008E3241" w:rsidP="00D06D0F">
      <w:pPr>
        <w:rPr>
          <w:rFonts w:ascii="Arial" w:hAnsi="Arial" w:cs="Arial"/>
          <w:b/>
          <w:sz w:val="20"/>
          <w:szCs w:val="20"/>
        </w:rPr>
      </w:pPr>
    </w:p>
    <w:p w14:paraId="63DED7E8" w14:textId="77777777" w:rsidR="00CD20B1" w:rsidRDefault="00CD20B1" w:rsidP="00D06D0F">
      <w:pPr>
        <w:rPr>
          <w:rFonts w:ascii="Arial" w:hAnsi="Arial" w:cs="Arial"/>
          <w:b/>
          <w:sz w:val="20"/>
          <w:szCs w:val="20"/>
        </w:rPr>
      </w:pPr>
    </w:p>
    <w:p w14:paraId="11C5CA57" w14:textId="45E456B2" w:rsidR="00CF17C0" w:rsidRPr="000B0AA7" w:rsidRDefault="00E227E9" w:rsidP="00D06D0F">
      <w:pPr>
        <w:rPr>
          <w:rFonts w:ascii="Arial" w:hAnsi="Arial" w:cs="Arial"/>
          <w:b/>
          <w:sz w:val="20"/>
          <w:szCs w:val="20"/>
        </w:rPr>
      </w:pPr>
      <w:r w:rsidRPr="000B0AA7">
        <w:rPr>
          <w:rFonts w:ascii="Arial" w:hAnsi="Arial" w:cs="Arial"/>
          <w:b/>
          <w:sz w:val="20"/>
          <w:szCs w:val="20"/>
        </w:rPr>
        <w:t xml:space="preserve">Česká republika - </w:t>
      </w:r>
      <w:r w:rsidR="00A21E6E" w:rsidRPr="000B0AA7">
        <w:rPr>
          <w:rFonts w:ascii="Arial" w:hAnsi="Arial" w:cs="Arial"/>
          <w:b/>
          <w:sz w:val="20"/>
          <w:szCs w:val="20"/>
        </w:rPr>
        <w:t>Státní pozemkový úřad</w:t>
      </w:r>
      <w:r w:rsidR="00CF17C0" w:rsidRPr="000B0AA7">
        <w:rPr>
          <w:rFonts w:ascii="Arial" w:hAnsi="Arial" w:cs="Arial"/>
          <w:b/>
          <w:sz w:val="20"/>
          <w:szCs w:val="20"/>
        </w:rPr>
        <w:t xml:space="preserve"> </w:t>
      </w:r>
    </w:p>
    <w:p w14:paraId="6BF01FD4" w14:textId="77777777" w:rsidR="00CF17C0" w:rsidRPr="00D06D0F" w:rsidRDefault="00D36269" w:rsidP="000B0AA7">
      <w:pPr>
        <w:pStyle w:val="VnitrniText"/>
        <w:ind w:firstLine="0"/>
      </w:pPr>
      <w:r w:rsidRPr="00D06D0F">
        <w:t>se sídlem</w:t>
      </w:r>
      <w:r w:rsidR="00CF17C0" w:rsidRPr="00D06D0F">
        <w:t xml:space="preserve"> Praha 3</w:t>
      </w:r>
      <w:r w:rsidR="003D4F2E" w:rsidRPr="00D06D0F">
        <w:t xml:space="preserve"> - Žižkov</w:t>
      </w:r>
      <w:r w:rsidR="00CF17C0" w:rsidRPr="00D06D0F">
        <w:t>, Husinecká 1024/11a, PSČ 130 00</w:t>
      </w:r>
    </w:p>
    <w:p w14:paraId="7601F901" w14:textId="77777777" w:rsidR="00CF17C0" w:rsidRPr="00D06D0F" w:rsidRDefault="00CF17C0" w:rsidP="000B0AA7">
      <w:pPr>
        <w:pStyle w:val="VnitrniText"/>
        <w:ind w:firstLine="0"/>
      </w:pPr>
      <w:r w:rsidRPr="00D06D0F">
        <w:t>IČ</w:t>
      </w:r>
      <w:r w:rsidR="002C4372" w:rsidRPr="00D06D0F">
        <w:t>O</w:t>
      </w:r>
      <w:r w:rsidRPr="00D06D0F">
        <w:t xml:space="preserve">: </w:t>
      </w:r>
      <w:r w:rsidR="00A21E6E" w:rsidRPr="00D06D0F">
        <w:t>01312774</w:t>
      </w:r>
    </w:p>
    <w:p w14:paraId="44BA9845" w14:textId="77777777" w:rsidR="00CF17C0" w:rsidRPr="00D06D0F" w:rsidRDefault="00CF17C0" w:rsidP="000B0AA7">
      <w:pPr>
        <w:pStyle w:val="VnitrniText"/>
        <w:ind w:firstLine="0"/>
      </w:pPr>
      <w:r w:rsidRPr="00D06D0F">
        <w:t>DIČ: CZ</w:t>
      </w:r>
      <w:r w:rsidR="00A21E6E" w:rsidRPr="00D06D0F">
        <w:t>01312774</w:t>
      </w:r>
    </w:p>
    <w:p w14:paraId="4570611D" w14:textId="77777777" w:rsidR="00BC17A6" w:rsidRPr="00D06D0F" w:rsidRDefault="008445AB" w:rsidP="000B0AA7">
      <w:pPr>
        <w:pStyle w:val="VnitrniText"/>
        <w:ind w:firstLine="0"/>
      </w:pPr>
      <w:r>
        <w:t>Jednající:</w:t>
      </w:r>
      <w:r w:rsidR="00FB6E4E" w:rsidRPr="00D06D0F">
        <w:t xml:space="preserve"> </w:t>
      </w:r>
      <w:r w:rsidR="00BC17A6" w:rsidRPr="00D06D0F">
        <w:t>Ing. Bohuslav Kabátek, ředitel Krajského pozemkového úřadu pro Liberecký kraj</w:t>
      </w:r>
    </w:p>
    <w:p w14:paraId="034A6B68" w14:textId="77777777" w:rsidR="00FB6E4E" w:rsidRPr="00D06D0F" w:rsidRDefault="00BC17A6" w:rsidP="000B0AA7">
      <w:pPr>
        <w:pStyle w:val="VnitrniText"/>
        <w:ind w:firstLine="0"/>
      </w:pPr>
      <w:r w:rsidRPr="00D06D0F">
        <w:t>adresa: U Nisy 6a, 46057 Liberec</w:t>
      </w:r>
    </w:p>
    <w:p w14:paraId="59072E66" w14:textId="77777777" w:rsidR="008445AB" w:rsidRDefault="008445AB" w:rsidP="000B0AA7">
      <w:pPr>
        <w:pStyle w:val="VnitrniText"/>
        <w:ind w:firstLine="0"/>
      </w:pPr>
      <w:r>
        <w:rPr>
          <w:color w:val="000000"/>
        </w:rPr>
        <w:t xml:space="preserve">na základě oprávnění </w:t>
      </w:r>
      <w:r w:rsidR="0057089B" w:rsidRPr="00905096">
        <w:t>vyplývajícího z platného Podpisového řádu Státního pozemkového úřadu účinného ke dni právního jednání</w:t>
      </w:r>
      <w:r w:rsidRPr="00D06D0F">
        <w:t xml:space="preserve"> </w:t>
      </w:r>
    </w:p>
    <w:p w14:paraId="694C34D7" w14:textId="77777777" w:rsidR="00CD20B1" w:rsidRDefault="00CD20B1" w:rsidP="000B0AA7">
      <w:pPr>
        <w:pStyle w:val="VnitrniText"/>
        <w:ind w:firstLine="0"/>
      </w:pPr>
    </w:p>
    <w:p w14:paraId="038BF30D" w14:textId="770DD909" w:rsidR="00CF17C0" w:rsidRPr="00D06D0F" w:rsidRDefault="00CF17C0" w:rsidP="000B0AA7">
      <w:pPr>
        <w:pStyle w:val="VnitrniText"/>
        <w:ind w:firstLine="0"/>
      </w:pPr>
      <w:r w:rsidRPr="00D06D0F">
        <w:t>(dále jen ”</w:t>
      </w:r>
      <w:r w:rsidR="00F65859" w:rsidRPr="00F65859">
        <w:t>předávající</w:t>
      </w:r>
      <w:r w:rsidRPr="00D06D0F">
        <w:t>”)</w:t>
      </w:r>
    </w:p>
    <w:p w14:paraId="2AF7E4BC" w14:textId="77777777" w:rsidR="00BC17A6" w:rsidRPr="00D06D0F" w:rsidRDefault="00BC17A6" w:rsidP="000B0AA7">
      <w:pPr>
        <w:pStyle w:val="VnitrniText"/>
        <w:ind w:firstLine="0"/>
      </w:pPr>
    </w:p>
    <w:p w14:paraId="030EBDD1" w14:textId="77777777" w:rsidR="00CF17C0" w:rsidRPr="00D06D0F" w:rsidRDefault="00CF17C0" w:rsidP="000B0AA7">
      <w:pPr>
        <w:pStyle w:val="VnitrniText"/>
        <w:ind w:firstLine="0"/>
      </w:pPr>
      <w:r w:rsidRPr="00D06D0F">
        <w:t>a</w:t>
      </w:r>
    </w:p>
    <w:p w14:paraId="6794B345" w14:textId="77777777" w:rsidR="00BC17A6" w:rsidRPr="00D06D0F" w:rsidRDefault="00BC17A6" w:rsidP="000B0AA7">
      <w:pPr>
        <w:pStyle w:val="VnitrniText"/>
        <w:ind w:firstLine="0"/>
      </w:pPr>
    </w:p>
    <w:p w14:paraId="4EAE4EAF" w14:textId="77777777" w:rsidR="00BC17A6" w:rsidRPr="00D06D0F" w:rsidRDefault="00BC17A6" w:rsidP="000B0AA7">
      <w:pPr>
        <w:pStyle w:val="VnitrniText"/>
        <w:ind w:firstLine="0"/>
      </w:pPr>
      <w:r w:rsidRPr="00D06D0F">
        <w:rPr>
          <w:b/>
        </w:rPr>
        <w:t>Lesy České republiky, s.p.</w:t>
      </w:r>
    </w:p>
    <w:p w14:paraId="100D80A5" w14:textId="16E9CAE8" w:rsidR="00BC17A6" w:rsidRPr="00D06D0F" w:rsidRDefault="00BC17A6" w:rsidP="000B0AA7">
      <w:pPr>
        <w:pStyle w:val="VnitrniText"/>
        <w:ind w:firstLine="0"/>
      </w:pPr>
      <w:r w:rsidRPr="00D06D0F">
        <w:t>se sídlem Přemyslova 1106/19, Nový Hradec Králové, PSČ 500</w:t>
      </w:r>
      <w:r w:rsidR="008E3241">
        <w:t xml:space="preserve"> </w:t>
      </w:r>
      <w:r w:rsidRPr="00D06D0F">
        <w:t>08</w:t>
      </w:r>
      <w:r w:rsidR="008E3241">
        <w:t xml:space="preserve"> Hradec Králové</w:t>
      </w:r>
    </w:p>
    <w:p w14:paraId="710CF116" w14:textId="77777777" w:rsidR="00BC17A6" w:rsidRPr="00D06D0F" w:rsidRDefault="00BC17A6" w:rsidP="000B0AA7">
      <w:pPr>
        <w:pStyle w:val="VnitrniText"/>
        <w:ind w:firstLine="0"/>
      </w:pPr>
      <w:r w:rsidRPr="00D06D0F">
        <w:t>IČO: 42196451</w:t>
      </w:r>
    </w:p>
    <w:p w14:paraId="44E89BD1" w14:textId="77777777" w:rsidR="008E3241" w:rsidRDefault="00BC17A6" w:rsidP="000B0AA7">
      <w:pPr>
        <w:pStyle w:val="VnitrniText"/>
        <w:ind w:firstLine="0"/>
      </w:pPr>
      <w:r w:rsidRPr="00D06D0F">
        <w:t>DIČ: CZ42196451</w:t>
      </w:r>
    </w:p>
    <w:p w14:paraId="1889CD35" w14:textId="4480CBE2" w:rsidR="00BC17A6" w:rsidRDefault="00BC17A6" w:rsidP="000B0AA7">
      <w:pPr>
        <w:pStyle w:val="VnitrniText"/>
        <w:ind w:firstLine="0"/>
      </w:pPr>
      <w:r w:rsidRPr="00D06D0F">
        <w:t>zapsán v</w:t>
      </w:r>
      <w:r w:rsidR="008E3241">
        <w:t> obchodním rejstříku vedeném u Krajského soudu v Hradci Králové, oddíl AXII, vložka 540</w:t>
      </w:r>
    </w:p>
    <w:p w14:paraId="3C85E1EA" w14:textId="4F0DE549" w:rsidR="008E3241" w:rsidRPr="00D06D0F" w:rsidRDefault="008E3241" w:rsidP="000B0AA7">
      <w:pPr>
        <w:pStyle w:val="VnitrniText"/>
        <w:ind w:firstLine="0"/>
      </w:pPr>
      <w:r>
        <w:t>zastoupen panem Ing. Zbyňkem Morkusem, vedoucím Správy toků oblast povodí Labe, Lesů České republiky, s.p., na základě pověření.</w:t>
      </w:r>
    </w:p>
    <w:p w14:paraId="679C8795" w14:textId="77777777" w:rsidR="00CD20B1" w:rsidRDefault="00CD20B1" w:rsidP="000B0AA7">
      <w:pPr>
        <w:pStyle w:val="VnitrniText"/>
        <w:ind w:firstLine="0"/>
      </w:pPr>
    </w:p>
    <w:p w14:paraId="7992399A" w14:textId="2B93FEA3" w:rsidR="00BC17A6" w:rsidRPr="00D06D0F" w:rsidRDefault="00BC17A6" w:rsidP="000B0AA7">
      <w:pPr>
        <w:pStyle w:val="VnitrniText"/>
        <w:ind w:firstLine="0"/>
      </w:pPr>
      <w:r w:rsidRPr="00D06D0F">
        <w:t>(dále jen "přejímající")</w:t>
      </w:r>
    </w:p>
    <w:p w14:paraId="79B8B07E" w14:textId="77777777" w:rsidR="00BC17A6" w:rsidRPr="00D06D0F" w:rsidRDefault="00BC17A6" w:rsidP="000B0AA7">
      <w:pPr>
        <w:pStyle w:val="VnitrniText"/>
        <w:ind w:firstLine="0"/>
      </w:pPr>
    </w:p>
    <w:p w14:paraId="3D57D32D" w14:textId="77777777" w:rsidR="00CF17C0" w:rsidRPr="00D06D0F" w:rsidRDefault="00CF17C0" w:rsidP="000B0AA7">
      <w:pPr>
        <w:pStyle w:val="VnitrniText"/>
        <w:ind w:firstLine="0"/>
      </w:pPr>
    </w:p>
    <w:p w14:paraId="6D4D337F" w14:textId="2AB77E75" w:rsidR="00F65859" w:rsidRPr="002350B4" w:rsidRDefault="00F65859" w:rsidP="00F65859">
      <w:pPr>
        <w:pStyle w:val="VnitrniText"/>
        <w:ind w:firstLine="0"/>
      </w:pPr>
      <w:r w:rsidRPr="002350B4">
        <w:t xml:space="preserve">uzavírají podle </w:t>
      </w:r>
      <w:r>
        <w:t xml:space="preserve">§ 1746 odst. 2 </w:t>
      </w:r>
      <w:r w:rsidRPr="002350B4">
        <w:t xml:space="preserve">zákona č. </w:t>
      </w:r>
      <w:r>
        <w:t>89/2012</w:t>
      </w:r>
      <w:r w:rsidRPr="002350B4">
        <w:t xml:space="preserve"> Sb., občanský zákoník, </w:t>
      </w:r>
      <w:r>
        <w:t>a to předávající na základě ust. § 55 odst. 3 zákona č. 219/2000</w:t>
      </w:r>
      <w:r w:rsidR="008E3241">
        <w:t xml:space="preserve"> </w:t>
      </w:r>
      <w:r>
        <w:t>Sb., o majetku České republiky a jejím vystupování v právních vztazích, ve znění pozdějších předpisů, a podle ust. § 14 a násl. vyhlášky č. 62/2001 Sb., o hospodaření organizačních složek státu a státních organizací s majetkem státu, ve znění pozdějších předpisů a přejímající podle zákona č. 77/1997 Sb., o státním podniku,</w:t>
      </w:r>
      <w:r w:rsidR="008E3241">
        <w:t xml:space="preserve"> </w:t>
      </w:r>
      <w:r>
        <w:t>ve znění pozdějších předpisů</w:t>
      </w:r>
      <w:r w:rsidRPr="002350B4">
        <w:t>, tuto</w:t>
      </w:r>
    </w:p>
    <w:p w14:paraId="2421D7A6" w14:textId="3F390985" w:rsidR="00830569" w:rsidRPr="00D06D0F" w:rsidRDefault="005C5AF6" w:rsidP="008E3241">
      <w:pPr>
        <w:jc w:val="both"/>
      </w:pPr>
      <w:r w:rsidRPr="005C5AF6">
        <w:rPr>
          <w:rFonts w:ascii="Arial" w:hAnsi="Arial" w:cs="Arial"/>
          <w:sz w:val="20"/>
          <w:szCs w:val="20"/>
        </w:rPr>
        <w:t xml:space="preserve"> </w:t>
      </w:r>
    </w:p>
    <w:p w14:paraId="415ACB1B" w14:textId="77777777" w:rsidR="00CF17C0" w:rsidRPr="008E3241" w:rsidRDefault="00F65859" w:rsidP="008445A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3241">
        <w:rPr>
          <w:rFonts w:ascii="Arial" w:hAnsi="Arial" w:cs="Arial"/>
          <w:b/>
          <w:bCs/>
          <w:sz w:val="28"/>
          <w:szCs w:val="28"/>
        </w:rPr>
        <w:t>Smlouvu o převodu majetku do práva hospodařit s majetkem státu</w:t>
      </w:r>
    </w:p>
    <w:p w14:paraId="532E8F71" w14:textId="77777777" w:rsidR="00CF17C0" w:rsidRDefault="00CF17C0" w:rsidP="00D06D0F">
      <w:pPr>
        <w:jc w:val="center"/>
        <w:rPr>
          <w:rFonts w:ascii="Arial" w:hAnsi="Arial" w:cs="Arial"/>
          <w:b/>
          <w:sz w:val="28"/>
          <w:szCs w:val="28"/>
        </w:rPr>
      </w:pPr>
      <w:r w:rsidRPr="008E3241">
        <w:rPr>
          <w:rFonts w:ascii="Arial" w:hAnsi="Arial" w:cs="Arial"/>
          <w:b/>
          <w:sz w:val="28"/>
          <w:szCs w:val="28"/>
        </w:rPr>
        <w:t>č.</w:t>
      </w:r>
      <w:r w:rsidR="00263AF3" w:rsidRPr="008E3241">
        <w:rPr>
          <w:rFonts w:ascii="Arial" w:hAnsi="Arial" w:cs="Arial"/>
          <w:b/>
          <w:sz w:val="28"/>
          <w:szCs w:val="28"/>
        </w:rPr>
        <w:t xml:space="preserve"> </w:t>
      </w:r>
      <w:r w:rsidR="00BC17A6" w:rsidRPr="008E3241">
        <w:rPr>
          <w:rFonts w:ascii="Arial" w:hAnsi="Arial" w:cs="Arial"/>
          <w:b/>
          <w:sz w:val="28"/>
          <w:szCs w:val="28"/>
        </w:rPr>
        <w:t>1006H25/12</w:t>
      </w:r>
    </w:p>
    <w:p w14:paraId="5A629A9A" w14:textId="6CB205FF" w:rsidR="004C68A8" w:rsidRPr="008E3241" w:rsidRDefault="004C68A8" w:rsidP="00D06D0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AD 2/2026</w:t>
      </w:r>
    </w:p>
    <w:p w14:paraId="43055227" w14:textId="77777777" w:rsidR="00CF17C0" w:rsidRDefault="00CF17C0" w:rsidP="00D06D0F"/>
    <w:p w14:paraId="554070D9" w14:textId="77777777" w:rsidR="00CD20B1" w:rsidRPr="00D06D0F" w:rsidRDefault="00CD20B1" w:rsidP="00D06D0F"/>
    <w:p w14:paraId="3E2D7976" w14:textId="77777777" w:rsidR="00CF17C0" w:rsidRPr="00F1451D" w:rsidRDefault="00CF17C0" w:rsidP="00D06D0F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I.</w:t>
      </w:r>
      <w:r w:rsidR="00A21E6E" w:rsidRPr="00F1451D">
        <w:rPr>
          <w:rFonts w:ascii="Arial" w:hAnsi="Arial" w:cs="Arial"/>
          <w:sz w:val="20"/>
        </w:rPr>
        <w:t xml:space="preserve"> </w:t>
      </w:r>
    </w:p>
    <w:p w14:paraId="71996ECB" w14:textId="77777777" w:rsidR="00F65859" w:rsidRPr="00411A01" w:rsidRDefault="00F65859" w:rsidP="008E3241">
      <w:pPr>
        <w:pStyle w:val="VnitrniText"/>
        <w:ind w:firstLine="0"/>
      </w:pPr>
      <w:r w:rsidRPr="00411A01">
        <w:t xml:space="preserve">Státní pozemkový úřad jako </w:t>
      </w:r>
      <w:r>
        <w:t>předávající</w:t>
      </w:r>
      <w:r w:rsidRPr="00411A01">
        <w:t xml:space="preserve"> je ve smyslu zákona č. 503/2012 Sb., o Státním pozemkovém úřadu a o změně některých souvisejících zákonů</w:t>
      </w:r>
      <w:r>
        <w:t xml:space="preserve">, ve znění pozdějších předpisů, </w:t>
      </w:r>
      <w:r w:rsidRPr="00411A01">
        <w:t xml:space="preserve">příslušný hospodařit </w:t>
      </w:r>
      <w:r>
        <w:t>s</w:t>
      </w:r>
      <w:r w:rsidRPr="00411A01">
        <w:t xml:space="preserve"> níže uveden</w:t>
      </w:r>
      <w:r>
        <w:t>ý</w:t>
      </w:r>
      <w:r w:rsidRPr="00411A01">
        <w:t xml:space="preserve">m </w:t>
      </w:r>
      <w:r w:rsidR="00FF06C9">
        <w:t>majetkem</w:t>
      </w:r>
      <w:r w:rsidRPr="00411A01">
        <w:t xml:space="preserve"> ve vlastnictví státu:</w:t>
      </w:r>
    </w:p>
    <w:p w14:paraId="263C542A" w14:textId="77777777" w:rsidR="008505AD" w:rsidRPr="00D06D0F" w:rsidRDefault="008505AD" w:rsidP="000B0AA7">
      <w:pPr>
        <w:pStyle w:val="VnitrniText"/>
        <w:ind w:firstLine="0"/>
      </w:pPr>
      <w:r w:rsidRPr="00D06D0F">
        <w:t>Pozemek:</w:t>
      </w:r>
    </w:p>
    <w:p w14:paraId="737590D1" w14:textId="77777777" w:rsidR="008505AD" w:rsidRPr="00112F3C" w:rsidRDefault="008505AD" w:rsidP="00112F3C">
      <w:pPr>
        <w:pStyle w:val="cary"/>
      </w:pPr>
      <w:r w:rsidRPr="00112F3C">
        <w:t>------------------------------------------------------------------------------------------------------------------------</w:t>
      </w:r>
      <w:r w:rsidR="00E60971" w:rsidRPr="00112F3C">
        <w:t>--</w:t>
      </w:r>
      <w:r w:rsidR="007431BA" w:rsidRPr="00112F3C">
        <w:t>-----------</w:t>
      </w:r>
    </w:p>
    <w:p w14:paraId="7096C213" w14:textId="31149570" w:rsidR="00F7705E" w:rsidRDefault="00F7705E" w:rsidP="008E3241">
      <w:pPr>
        <w:pStyle w:val="obec1"/>
        <w:widowControl/>
        <w:tabs>
          <w:tab w:val="clear" w:pos="2552"/>
          <w:tab w:val="clear" w:pos="5103"/>
          <w:tab w:val="clear" w:pos="8789"/>
          <w:tab w:val="left" w:pos="1701"/>
          <w:tab w:val="left" w:pos="4395"/>
          <w:tab w:val="left" w:pos="5954"/>
          <w:tab w:val="left" w:pos="6237"/>
          <w:tab w:val="left" w:pos="7938"/>
          <w:tab w:val="right" w:pos="978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</w:t>
      </w:r>
      <w:r>
        <w:rPr>
          <w:rFonts w:ascii="Arial" w:hAnsi="Arial" w:cs="Arial"/>
          <w:sz w:val="20"/>
          <w:szCs w:val="20"/>
        </w:rPr>
        <w:tab/>
        <w:t xml:space="preserve">Katastrální území </w:t>
      </w:r>
      <w:r>
        <w:rPr>
          <w:rFonts w:ascii="Arial" w:hAnsi="Arial" w:cs="Arial"/>
          <w:sz w:val="20"/>
          <w:szCs w:val="20"/>
        </w:rPr>
        <w:tab/>
        <w:t>Parcelní</w:t>
      </w:r>
      <w:r w:rsidR="008E3241" w:rsidRPr="008E3241">
        <w:rPr>
          <w:rFonts w:ascii="Arial" w:hAnsi="Arial" w:cs="Arial"/>
          <w:sz w:val="20"/>
          <w:szCs w:val="20"/>
        </w:rPr>
        <w:t xml:space="preserve"> </w:t>
      </w:r>
      <w:r w:rsidR="008E3241">
        <w:rPr>
          <w:rFonts w:ascii="Arial" w:hAnsi="Arial" w:cs="Arial"/>
          <w:sz w:val="20"/>
          <w:szCs w:val="20"/>
        </w:rPr>
        <w:t>číslo</w:t>
      </w:r>
      <w:r>
        <w:rPr>
          <w:rFonts w:ascii="Arial" w:hAnsi="Arial" w:cs="Arial"/>
          <w:sz w:val="20"/>
          <w:szCs w:val="20"/>
        </w:rPr>
        <w:tab/>
        <w:t>Druh pozemku</w:t>
      </w:r>
      <w:r>
        <w:rPr>
          <w:rFonts w:ascii="Arial" w:hAnsi="Arial" w:cs="Arial"/>
          <w:sz w:val="20"/>
          <w:szCs w:val="20"/>
        </w:rPr>
        <w:tab/>
        <w:t>LV</w:t>
      </w:r>
      <w:r>
        <w:rPr>
          <w:rFonts w:ascii="Arial" w:hAnsi="Arial" w:cs="Arial"/>
          <w:sz w:val="20"/>
          <w:szCs w:val="20"/>
        </w:rPr>
        <w:tab/>
        <w:t>Podíl</w:t>
      </w:r>
    </w:p>
    <w:p w14:paraId="62A04F22" w14:textId="77777777" w:rsidR="00F7705E" w:rsidRDefault="00F7705E" w:rsidP="008E3241">
      <w:pPr>
        <w:pStyle w:val="cary"/>
        <w:tabs>
          <w:tab w:val="left" w:pos="1701"/>
          <w:tab w:val="left" w:pos="4395"/>
          <w:tab w:val="left" w:pos="6237"/>
        </w:tabs>
      </w:pPr>
      <w:r>
        <w:t>-------------------------------------------------------------------------------------------------------------------------------------</w:t>
      </w:r>
    </w:p>
    <w:p w14:paraId="3B08B9B9" w14:textId="77777777" w:rsidR="00F7705E" w:rsidRPr="008E3241" w:rsidRDefault="00F7705E" w:rsidP="008E3241">
      <w:pPr>
        <w:pStyle w:val="obec1"/>
        <w:widowControl/>
        <w:tabs>
          <w:tab w:val="clear" w:pos="2552"/>
          <w:tab w:val="clear" w:pos="5103"/>
          <w:tab w:val="clear" w:pos="8789"/>
          <w:tab w:val="left" w:pos="1701"/>
          <w:tab w:val="left" w:pos="4395"/>
          <w:tab w:val="left" w:pos="5954"/>
          <w:tab w:val="left" w:pos="6237"/>
          <w:tab w:val="left" w:pos="7938"/>
          <w:tab w:val="right" w:pos="9781"/>
        </w:tabs>
        <w:rPr>
          <w:rFonts w:ascii="Arial" w:hAnsi="Arial" w:cs="Arial"/>
          <w:sz w:val="18"/>
          <w:szCs w:val="18"/>
        </w:rPr>
      </w:pPr>
      <w:bookmarkStart w:id="0" w:name="_Hlk130813307"/>
      <w:r w:rsidRPr="008E3241">
        <w:rPr>
          <w:rFonts w:ascii="Arial" w:hAnsi="Arial" w:cs="Arial"/>
          <w:sz w:val="18"/>
          <w:szCs w:val="18"/>
        </w:rPr>
        <w:t>Katastr nemovitostí - pozemkové</w:t>
      </w:r>
    </w:p>
    <w:p w14:paraId="58C9B709" w14:textId="77777777" w:rsidR="00F7705E" w:rsidRPr="008E3241" w:rsidRDefault="00F7705E" w:rsidP="008E3241">
      <w:pPr>
        <w:pStyle w:val="obec1"/>
        <w:widowControl/>
        <w:tabs>
          <w:tab w:val="clear" w:pos="2552"/>
          <w:tab w:val="clear" w:pos="5103"/>
          <w:tab w:val="clear" w:pos="8789"/>
          <w:tab w:val="left" w:pos="1701"/>
          <w:tab w:val="left" w:pos="4395"/>
          <w:tab w:val="left" w:pos="5954"/>
          <w:tab w:val="left" w:pos="6237"/>
          <w:tab w:val="left" w:pos="7938"/>
          <w:tab w:val="right" w:pos="9781"/>
        </w:tabs>
        <w:rPr>
          <w:rFonts w:ascii="Arial" w:hAnsi="Arial" w:cs="Arial"/>
          <w:sz w:val="18"/>
          <w:szCs w:val="18"/>
        </w:rPr>
      </w:pPr>
      <w:r w:rsidRPr="008E3241">
        <w:rPr>
          <w:rFonts w:ascii="Arial" w:hAnsi="Arial" w:cs="Arial"/>
          <w:sz w:val="18"/>
          <w:szCs w:val="18"/>
        </w:rPr>
        <w:t>Malá Skála</w:t>
      </w:r>
      <w:r w:rsidRPr="008E3241">
        <w:rPr>
          <w:rFonts w:ascii="Arial" w:hAnsi="Arial" w:cs="Arial"/>
          <w:sz w:val="18"/>
          <w:szCs w:val="18"/>
        </w:rPr>
        <w:tab/>
        <w:t>Mukařov u Jablonce nad Nisou</w:t>
      </w:r>
      <w:r w:rsidRPr="008E3241">
        <w:rPr>
          <w:rFonts w:ascii="Arial" w:hAnsi="Arial" w:cs="Arial"/>
          <w:sz w:val="18"/>
          <w:szCs w:val="18"/>
        </w:rPr>
        <w:tab/>
        <w:t>641</w:t>
      </w:r>
      <w:r w:rsidRPr="008E3241">
        <w:rPr>
          <w:rFonts w:ascii="Arial" w:hAnsi="Arial" w:cs="Arial"/>
          <w:sz w:val="18"/>
          <w:szCs w:val="18"/>
        </w:rPr>
        <w:tab/>
        <w:t>ostatní plocha</w:t>
      </w:r>
      <w:r w:rsidRPr="008E3241">
        <w:rPr>
          <w:rFonts w:ascii="Arial" w:hAnsi="Arial" w:cs="Arial"/>
          <w:sz w:val="18"/>
          <w:szCs w:val="18"/>
        </w:rPr>
        <w:tab/>
        <w:t>10002</w:t>
      </w:r>
      <w:r w:rsidRPr="008E3241">
        <w:rPr>
          <w:rFonts w:ascii="Arial" w:hAnsi="Arial" w:cs="Arial"/>
          <w:sz w:val="18"/>
          <w:szCs w:val="18"/>
        </w:rPr>
        <w:tab/>
        <w:t>1/1</w:t>
      </w:r>
      <w:bookmarkEnd w:id="0"/>
    </w:p>
    <w:p w14:paraId="4D7FC363" w14:textId="77777777"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14:paraId="3977951E" w14:textId="77777777" w:rsidR="009B091D" w:rsidRDefault="009B091D" w:rsidP="009B091D">
      <w:pPr>
        <w:pStyle w:val="VnitrniText"/>
        <w:ind w:firstLine="0"/>
      </w:pPr>
      <w:r>
        <w:t>zapsaný na výše uvedeném LV u Katastrálního úřadu pro Liberecký kraj, Katastrální pracoviště Jablonec nad Nisou.</w:t>
      </w:r>
    </w:p>
    <w:p w14:paraId="136E7BBC" w14:textId="77777777" w:rsidR="00D4325F" w:rsidRPr="00D06D0F" w:rsidRDefault="00D4325F" w:rsidP="000B0AA7">
      <w:pPr>
        <w:pStyle w:val="VnitrniText"/>
        <w:ind w:firstLine="0"/>
        <w:rPr>
          <w:rFonts w:cs="Times New Roman"/>
        </w:rPr>
      </w:pPr>
    </w:p>
    <w:p w14:paraId="108DA45B" w14:textId="77777777" w:rsidR="006E33CA" w:rsidRPr="00F1451D" w:rsidRDefault="006E33CA" w:rsidP="00D06D0F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II.</w:t>
      </w:r>
    </w:p>
    <w:p w14:paraId="24E6EE5C" w14:textId="77777777" w:rsidR="00F65859" w:rsidRDefault="00F65859" w:rsidP="006D1A0C">
      <w:pPr>
        <w:pStyle w:val="VnitrniText"/>
        <w:ind w:firstLine="0"/>
      </w:pPr>
      <w:r w:rsidRPr="002350B4">
        <w:t>Přejímající prohlašuje:</w:t>
      </w:r>
    </w:p>
    <w:p w14:paraId="4A52F4D8" w14:textId="066CEE52" w:rsidR="00F65859" w:rsidRDefault="006D1A0C" w:rsidP="006D1A0C">
      <w:pPr>
        <w:pStyle w:val="VnitrniText"/>
      </w:pPr>
      <w:r>
        <w:t xml:space="preserve">1. </w:t>
      </w:r>
      <w:r w:rsidR="006C1186">
        <w:t xml:space="preserve">že </w:t>
      </w:r>
      <w:r w:rsidR="00F65859" w:rsidRPr="00B27B5C">
        <w:t xml:space="preserve">s odvoláním na zákon č. 77/1997 Sb., o státním podniku, ve znění pozdějších předpisů, má právo hospodařit </w:t>
      </w:r>
      <w:r w:rsidR="00F65859">
        <w:t xml:space="preserve">s majetkem státu </w:t>
      </w:r>
      <w:r w:rsidR="00F65859" w:rsidRPr="00B27B5C">
        <w:t>podle tohoto předpisu,</w:t>
      </w:r>
    </w:p>
    <w:p w14:paraId="5909D29E" w14:textId="77777777" w:rsidR="00F65859" w:rsidRDefault="006D1A0C" w:rsidP="006D1A0C">
      <w:pPr>
        <w:pStyle w:val="VnitrniText"/>
      </w:pPr>
      <w:r>
        <w:t xml:space="preserve">2. </w:t>
      </w:r>
      <w:r w:rsidR="00F65859" w:rsidRPr="00AF03B3">
        <w:t xml:space="preserve">že </w:t>
      </w:r>
      <w:r w:rsidR="00FF06C9">
        <w:t>majetek uvedený</w:t>
      </w:r>
      <w:r w:rsidR="00F65859" w:rsidRPr="00AF03B3">
        <w:t xml:space="preserve"> v čl. I. této smlouvy potřebuje pro zabezpečení </w:t>
      </w:r>
      <w:r w:rsidR="00F65859" w:rsidRPr="00EE4E00">
        <w:t xml:space="preserve">výkonu </w:t>
      </w:r>
      <w:r w:rsidR="00F65859">
        <w:t>své působnosti a činnosti,</w:t>
      </w:r>
    </w:p>
    <w:p w14:paraId="39DFE5F0" w14:textId="5F38AB50" w:rsidR="00F65859" w:rsidRPr="00057863" w:rsidRDefault="00F65859" w:rsidP="006D1A0C">
      <w:pPr>
        <w:pStyle w:val="VnitrniText"/>
      </w:pPr>
      <w:r>
        <w:t>3</w:t>
      </w:r>
      <w:r w:rsidR="006D1A0C">
        <w:t>.</w:t>
      </w:r>
      <w:r>
        <w:t xml:space="preserve"> </w:t>
      </w:r>
      <w:r w:rsidR="006C1186">
        <w:t>že se na pozemku uvedeném v čl. I. této smlouvy nachází vodní tok „Přítok Jizery z Dalešického vrchu“ IDVT 10181349, jehož správu vykonává přejímající na základě zákona č. 254/2001 Sb., o vodách.</w:t>
      </w:r>
    </w:p>
    <w:p w14:paraId="5D84F164" w14:textId="77777777" w:rsidR="005C5AF6" w:rsidRPr="005C5AF6" w:rsidRDefault="005C5AF6" w:rsidP="00F65859">
      <w:pPr>
        <w:pStyle w:val="VnitrniText"/>
      </w:pPr>
    </w:p>
    <w:p w14:paraId="48C6AF31" w14:textId="77777777" w:rsidR="00CD20B1" w:rsidRDefault="00CD20B1" w:rsidP="006069E5">
      <w:pPr>
        <w:pStyle w:val="para"/>
        <w:rPr>
          <w:rFonts w:ascii="Arial" w:hAnsi="Arial" w:cs="Arial"/>
          <w:sz w:val="20"/>
        </w:rPr>
      </w:pPr>
    </w:p>
    <w:p w14:paraId="502D74ED" w14:textId="24360E13" w:rsidR="006E33CA" w:rsidRPr="00F1451D" w:rsidRDefault="006E33CA" w:rsidP="006069E5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III.</w:t>
      </w:r>
    </w:p>
    <w:p w14:paraId="7AEB7BA4" w14:textId="77777777" w:rsidR="00F65859" w:rsidRPr="00D4409F" w:rsidRDefault="00F65859" w:rsidP="006C1186">
      <w:pPr>
        <w:pStyle w:val="VnitrniText"/>
        <w:ind w:firstLine="0"/>
      </w:pPr>
      <w:r>
        <w:t xml:space="preserve">Předávající se s přejímajícím dohodl na předání majetku uvedeného v čl. I. této smlouvy. Předáním majetku uvedeného v čl. I. této smlouvy se současně mění příslušnost hospodařit s majetkem uvedeným v čl. I. této smlouvy a </w:t>
      </w:r>
      <w:r w:rsidRPr="00D4409F">
        <w:t>právo hospodařit s tímto majetkem má přejímající.</w:t>
      </w:r>
    </w:p>
    <w:p w14:paraId="36F330B9" w14:textId="77777777" w:rsidR="00CF17C0" w:rsidRDefault="00D4325F" w:rsidP="000B0AA7">
      <w:pPr>
        <w:pStyle w:val="VnitrniText"/>
      </w:pPr>
      <w:r w:rsidRPr="00D06D0F">
        <w:t xml:space="preserve"> </w:t>
      </w:r>
    </w:p>
    <w:p w14:paraId="54136356" w14:textId="77777777" w:rsidR="00CD20B1" w:rsidRPr="00D06D0F" w:rsidRDefault="00CD20B1" w:rsidP="000B0AA7">
      <w:pPr>
        <w:pStyle w:val="VnitrniText"/>
      </w:pPr>
    </w:p>
    <w:p w14:paraId="2AA103A6" w14:textId="77777777" w:rsidR="00864B6B" w:rsidRPr="00F1451D" w:rsidRDefault="00864B6B" w:rsidP="006069E5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IV.</w:t>
      </w:r>
    </w:p>
    <w:p w14:paraId="7E15B3FE" w14:textId="77777777" w:rsidR="00864B6B" w:rsidRDefault="00864B6B" w:rsidP="006C1186">
      <w:pPr>
        <w:pStyle w:val="VnitrniText"/>
        <w:ind w:firstLine="0"/>
      </w:pPr>
      <w:r>
        <w:t>Příslušnost hospodařit</w:t>
      </w:r>
      <w:r w:rsidRPr="002350B4">
        <w:t xml:space="preserve"> k </w:t>
      </w:r>
      <w:r w:rsidR="00FF06C9">
        <w:t>majetku uvedenému</w:t>
      </w:r>
      <w:r w:rsidRPr="002350B4">
        <w:t xml:space="preserve"> v čl. I. </w:t>
      </w:r>
      <w:r w:rsidRPr="00D4409F">
        <w:t>předávajícímu</w:t>
      </w:r>
      <w:r w:rsidRPr="002350B4">
        <w:t xml:space="preserve"> zanikne a </w:t>
      </w:r>
      <w:r w:rsidR="004331FA">
        <w:t>přejímajícímu vznikne k </w:t>
      </w:r>
      <w:r w:rsidR="00FF06C9">
        <w:t>tomuto majetku</w:t>
      </w:r>
      <w:r w:rsidRPr="002350B4">
        <w:t xml:space="preserve"> </w:t>
      </w:r>
      <w:r>
        <w:t xml:space="preserve">právo hospodařit </w:t>
      </w:r>
      <w:r w:rsidRPr="002350B4">
        <w:t>dnem</w:t>
      </w:r>
      <w:r w:rsidR="00D544C8">
        <w:t xml:space="preserve"> podání návrhu na změnu v katastru nemovitostí.</w:t>
      </w:r>
    </w:p>
    <w:p w14:paraId="21A71C6C" w14:textId="77777777" w:rsidR="00864B6B" w:rsidRDefault="00864B6B" w:rsidP="00864B6B">
      <w:pPr>
        <w:pStyle w:val="VnitrniText"/>
      </w:pPr>
    </w:p>
    <w:p w14:paraId="77E3C2FC" w14:textId="77777777" w:rsidR="00CD20B1" w:rsidRDefault="00CD20B1" w:rsidP="00864B6B">
      <w:pPr>
        <w:pStyle w:val="VnitrniText"/>
      </w:pPr>
    </w:p>
    <w:p w14:paraId="22FA2C89" w14:textId="77777777" w:rsidR="00864B6B" w:rsidRPr="00F1451D" w:rsidRDefault="00864B6B" w:rsidP="00864B6B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V.</w:t>
      </w:r>
    </w:p>
    <w:p w14:paraId="728B3A51" w14:textId="55094A4F" w:rsidR="00C708DD" w:rsidRDefault="00C708DD" w:rsidP="00864B6B">
      <w:pPr>
        <w:pStyle w:val="VnitrniText"/>
      </w:pPr>
      <w:r>
        <w:t xml:space="preserve">1. </w:t>
      </w:r>
      <w:r w:rsidRPr="002774C6">
        <w:t>Předávající a přejímající se dohodli, že za předávaný majetek přejímající neposkytne předávajícímu žádné peněžité plnění ani jiné plnění, a to v návaznosti na ustanovení vyhlášky č. 62/2001</w:t>
      </w:r>
      <w:r w:rsidR="006C1186">
        <w:t xml:space="preserve"> </w:t>
      </w:r>
      <w:r w:rsidRPr="002774C6">
        <w:t>Sb</w:t>
      </w:r>
      <w:r w:rsidR="006C1186">
        <w:t>.</w:t>
      </w:r>
      <w:r w:rsidR="00864B6B" w:rsidRPr="00D4409F">
        <w:t xml:space="preserve"> </w:t>
      </w:r>
    </w:p>
    <w:p w14:paraId="293465EF" w14:textId="77777777" w:rsidR="00C708DD" w:rsidRPr="00080A5E" w:rsidRDefault="00C708DD" w:rsidP="00C708DD">
      <w:pPr>
        <w:pStyle w:val="VnitrniText"/>
        <w:rPr>
          <w:color w:val="000000"/>
        </w:rPr>
      </w:pPr>
      <w:r>
        <w:rPr>
          <w:color w:val="000000"/>
        </w:rPr>
        <w:t xml:space="preserve">2. </w:t>
      </w:r>
      <w:r w:rsidRPr="00080A5E">
        <w:rPr>
          <w:color w:val="000000"/>
        </w:rPr>
        <w:t>Účetní ocenění předávaného majetku z účetnictví předávajícího ve smyslu ust. § 25 odst. 6 zákona č.</w:t>
      </w:r>
      <w:r w:rsidR="006C0E9D">
        <w:rPr>
          <w:color w:val="000000"/>
        </w:rPr>
        <w:t> </w:t>
      </w:r>
      <w:r w:rsidRPr="00080A5E">
        <w:rPr>
          <w:color w:val="000000"/>
        </w:rPr>
        <w:t>563/1991 Sb., o účetnictví, ve znění pozdějších předpisů, činí:</w:t>
      </w:r>
    </w:p>
    <w:p w14:paraId="5A374003" w14:textId="77777777" w:rsidR="00C708DD" w:rsidRDefault="00C708DD" w:rsidP="00C708DD">
      <w:pPr>
        <w:pStyle w:val="VnitrniText"/>
        <w:rPr>
          <w:color w:val="000000"/>
        </w:rPr>
      </w:pPr>
    </w:p>
    <w:p w14:paraId="149FAA27" w14:textId="77777777" w:rsidR="00654281" w:rsidRDefault="00654281" w:rsidP="00654281">
      <w:pPr>
        <w:pStyle w:val="VnitrniText"/>
        <w:ind w:firstLine="0"/>
      </w:pPr>
      <w:r>
        <w:t>Pozemek:</w:t>
      </w:r>
    </w:p>
    <w:p w14:paraId="4C4F65B2" w14:textId="77777777" w:rsidR="00654281" w:rsidRDefault="00654281" w:rsidP="00654281">
      <w:pPr>
        <w:pStyle w:val="cary"/>
      </w:pPr>
      <w:r>
        <w:t>-------------------------------------------------------------------------------------------------------------------------------------</w:t>
      </w:r>
    </w:p>
    <w:p w14:paraId="1CFD3B1A" w14:textId="77777777" w:rsidR="00654281" w:rsidRPr="00654281" w:rsidRDefault="00654281" w:rsidP="006C1186">
      <w:pPr>
        <w:tabs>
          <w:tab w:val="left" w:pos="3402"/>
          <w:tab w:val="right" w:pos="6804"/>
          <w:tab w:val="right" w:pos="9639"/>
        </w:tabs>
        <w:rPr>
          <w:rStyle w:val="Styl11b"/>
        </w:rPr>
      </w:pPr>
      <w:r w:rsidRPr="00654281">
        <w:rPr>
          <w:rStyle w:val="Styl11b"/>
        </w:rPr>
        <w:t xml:space="preserve">Katastrální území </w:t>
      </w:r>
      <w:r w:rsidRPr="00654281">
        <w:rPr>
          <w:rStyle w:val="Styl11b"/>
        </w:rPr>
        <w:tab/>
        <w:t>Parcelní číslo</w:t>
      </w:r>
      <w:r w:rsidRPr="00654281">
        <w:rPr>
          <w:rStyle w:val="Styl11b"/>
        </w:rPr>
        <w:tab/>
        <w:t>Účetní hodnota</w:t>
      </w:r>
    </w:p>
    <w:p w14:paraId="39D11B54" w14:textId="77777777" w:rsidR="00654281" w:rsidRPr="00654281" w:rsidRDefault="00654281" w:rsidP="006C1186">
      <w:pPr>
        <w:pStyle w:val="cary"/>
        <w:tabs>
          <w:tab w:val="left" w:pos="3402"/>
        </w:tabs>
      </w:pPr>
      <w:r>
        <w:t>-------------------------------------------------------------------------------------------------------------------------------------</w:t>
      </w:r>
    </w:p>
    <w:p w14:paraId="261238EA" w14:textId="77777777" w:rsidR="00654281" w:rsidRPr="006C1186" w:rsidRDefault="00654281" w:rsidP="006C1186">
      <w:pPr>
        <w:tabs>
          <w:tab w:val="left" w:pos="3402"/>
          <w:tab w:val="right" w:pos="6804"/>
          <w:tab w:val="right" w:pos="9639"/>
        </w:tabs>
        <w:rPr>
          <w:rStyle w:val="Styl11b"/>
          <w:sz w:val="18"/>
          <w:szCs w:val="18"/>
        </w:rPr>
      </w:pPr>
      <w:r w:rsidRPr="006C1186">
        <w:rPr>
          <w:rStyle w:val="Styl11b"/>
          <w:sz w:val="18"/>
          <w:szCs w:val="18"/>
        </w:rPr>
        <w:t>Mukařov u Jablonce nad Nisou</w:t>
      </w:r>
      <w:r w:rsidRPr="006C1186">
        <w:rPr>
          <w:rStyle w:val="Styl11b"/>
          <w:sz w:val="18"/>
          <w:szCs w:val="18"/>
        </w:rPr>
        <w:tab/>
        <w:t>641</w:t>
      </w:r>
      <w:r w:rsidRPr="006C1186">
        <w:rPr>
          <w:rStyle w:val="Styl11b"/>
          <w:sz w:val="18"/>
          <w:szCs w:val="18"/>
        </w:rPr>
        <w:tab/>
        <w:t>184,60 Kč</w:t>
      </w:r>
    </w:p>
    <w:p w14:paraId="241E22DB" w14:textId="77777777" w:rsidR="00654281" w:rsidRPr="00654281" w:rsidRDefault="00654281" w:rsidP="00654281">
      <w:pPr>
        <w:pStyle w:val="cary"/>
      </w:pPr>
      <w:r>
        <w:t>-------------------------------------------------------------------------------------------------------------------------------------</w:t>
      </w:r>
    </w:p>
    <w:p w14:paraId="332BE7BA" w14:textId="77777777" w:rsidR="006F5219" w:rsidRPr="006C1186" w:rsidRDefault="006F5219" w:rsidP="006F5219">
      <w:pPr>
        <w:tabs>
          <w:tab w:val="left" w:pos="2268"/>
          <w:tab w:val="right" w:pos="6804"/>
          <w:tab w:val="right" w:pos="9639"/>
        </w:tabs>
        <w:rPr>
          <w:rStyle w:val="Styl11b"/>
          <w:sz w:val="18"/>
          <w:szCs w:val="18"/>
        </w:rPr>
      </w:pPr>
      <w:r w:rsidRPr="006C1186">
        <w:rPr>
          <w:rStyle w:val="Styl11b"/>
          <w:sz w:val="18"/>
          <w:szCs w:val="18"/>
        </w:rPr>
        <w:t>Celkem</w:t>
      </w:r>
      <w:r w:rsidRPr="006C1186">
        <w:rPr>
          <w:rStyle w:val="Styl11b"/>
          <w:sz w:val="18"/>
          <w:szCs w:val="18"/>
        </w:rPr>
        <w:tab/>
      </w:r>
      <w:r w:rsidRPr="006C1186">
        <w:rPr>
          <w:rStyle w:val="Styl11b"/>
          <w:sz w:val="18"/>
          <w:szCs w:val="18"/>
        </w:rPr>
        <w:tab/>
      </w:r>
      <w:r w:rsidRPr="006C1186">
        <w:rPr>
          <w:rStyle w:val="Styl11b"/>
          <w:b/>
          <w:sz w:val="18"/>
          <w:szCs w:val="18"/>
        </w:rPr>
        <w:t>184,60 Kč</w:t>
      </w:r>
    </w:p>
    <w:p w14:paraId="36659EF1" w14:textId="77777777" w:rsidR="00654281" w:rsidRDefault="00654281" w:rsidP="00654281">
      <w:pPr>
        <w:pStyle w:val="VnitrniText"/>
        <w:ind w:firstLine="0"/>
      </w:pPr>
    </w:p>
    <w:p w14:paraId="5B46F64C" w14:textId="77777777" w:rsidR="00C708DD" w:rsidRDefault="00C708DD" w:rsidP="00864B6B">
      <w:pPr>
        <w:pStyle w:val="VnitrniText"/>
      </w:pPr>
    </w:p>
    <w:p w14:paraId="4C639AD9" w14:textId="77777777" w:rsidR="00011A73" w:rsidRPr="00F1451D" w:rsidRDefault="00011A73" w:rsidP="006069E5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V</w:t>
      </w:r>
      <w:r w:rsidR="00864B6B" w:rsidRPr="00F1451D">
        <w:rPr>
          <w:rFonts w:ascii="Arial" w:hAnsi="Arial" w:cs="Arial"/>
          <w:sz w:val="20"/>
        </w:rPr>
        <w:t>I</w:t>
      </w:r>
      <w:r w:rsidRPr="00F1451D">
        <w:rPr>
          <w:rFonts w:ascii="Arial" w:hAnsi="Arial" w:cs="Arial"/>
          <w:sz w:val="20"/>
        </w:rPr>
        <w:t>.</w:t>
      </w:r>
    </w:p>
    <w:p w14:paraId="24385D7C" w14:textId="77777777" w:rsidR="00011A73" w:rsidRPr="00D06D0F" w:rsidRDefault="00F66E72" w:rsidP="00EB6C54">
      <w:pPr>
        <w:pStyle w:val="VnitrniText"/>
      </w:pPr>
      <w:r w:rsidRPr="00D06D0F">
        <w:t>1</w:t>
      </w:r>
      <w:r w:rsidR="003316EA">
        <w:t>.</w:t>
      </w:r>
      <w:r w:rsidRPr="00D06D0F">
        <w:t> </w:t>
      </w:r>
      <w:r w:rsidR="00011A73" w:rsidRPr="00D06D0F">
        <w:t xml:space="preserve">Obě smluvní strany shodně prohlašují, že jim nejsou známy žádné skutečnosti, které by uzavření smlouvy bránily. </w:t>
      </w:r>
      <w:r w:rsidR="00090E2C">
        <w:t>Přejímající</w:t>
      </w:r>
      <w:r w:rsidR="00011A73" w:rsidRPr="00D06D0F">
        <w:t xml:space="preserve"> bere na vědomí skutečnost, že </w:t>
      </w:r>
      <w:r w:rsidR="00A66E77">
        <w:t>p</w:t>
      </w:r>
      <w:r w:rsidR="00A756DA">
        <w:t>ře</w:t>
      </w:r>
      <w:r w:rsidR="00A66E77">
        <w:t>dávající</w:t>
      </w:r>
      <w:r w:rsidR="00011A73" w:rsidRPr="00D06D0F">
        <w:t xml:space="preserve"> nezajišťuje zpřístup</w:t>
      </w:r>
      <w:r w:rsidR="004331FA">
        <w:t>nění a vytyčování hranic pozemku</w:t>
      </w:r>
      <w:r w:rsidR="00011A73" w:rsidRPr="00D06D0F">
        <w:t>.</w:t>
      </w:r>
    </w:p>
    <w:p w14:paraId="64C63F85" w14:textId="77777777" w:rsidR="006C1186" w:rsidRDefault="006C1186" w:rsidP="006C1186">
      <w:pPr>
        <w:pStyle w:val="VnitrniText"/>
      </w:pPr>
      <w:r>
        <w:t>2.  Předávaná</w:t>
      </w:r>
      <w:r w:rsidRPr="00011A73">
        <w:t xml:space="preserve"> nemovitost není zatížena užívacími právy třetích osob.</w:t>
      </w:r>
    </w:p>
    <w:p w14:paraId="2167320B" w14:textId="05D8124A" w:rsidR="0037157C" w:rsidRDefault="006C1186" w:rsidP="000B0AA7">
      <w:pPr>
        <w:pStyle w:val="VnitrniText"/>
      </w:pPr>
      <w:r>
        <w:t xml:space="preserve">3. </w:t>
      </w:r>
      <w:r w:rsidR="00A66E77">
        <w:t>P</w:t>
      </w:r>
      <w:r w:rsidR="00A756DA">
        <w:t>ře</w:t>
      </w:r>
      <w:r w:rsidR="00A66E77">
        <w:t xml:space="preserve">dávající upozorňuje </w:t>
      </w:r>
      <w:r w:rsidR="00090E2C">
        <w:t>přejímajícího</w:t>
      </w:r>
      <w:r w:rsidR="0037157C" w:rsidRPr="00D06D0F">
        <w:t>, že na pozem</w:t>
      </w:r>
      <w:r>
        <w:t>ku</w:t>
      </w:r>
      <w:r w:rsidR="0037157C" w:rsidRPr="00D06D0F">
        <w:t xml:space="preserve"> může být umístěno vedení a/nebo zařízení veřejné technické infrastruktury, k nimž existují oprávnění, jakož i omezení užívání pozemk</w:t>
      </w:r>
      <w:r>
        <w:t>u</w:t>
      </w:r>
      <w:r w:rsidR="0037157C" w:rsidRPr="00D06D0F">
        <w:t xml:space="preserve"> vzniklá podle předchozích právních úprav, která se nezapisovala do pozemkových knih, evidence nemovitostí ani katastru nemovitostí. Tato omezení a oprávnění přecházejí na </w:t>
      </w:r>
      <w:r w:rsidR="00090E2C">
        <w:t>přejímajícího</w:t>
      </w:r>
      <w:r w:rsidR="0037157C" w:rsidRPr="00D06D0F">
        <w:t>.</w:t>
      </w:r>
    </w:p>
    <w:p w14:paraId="1DF3A53E" w14:textId="77777777" w:rsidR="0037157C" w:rsidRDefault="0037157C" w:rsidP="00EB6C54">
      <w:pPr>
        <w:pStyle w:val="VnitrniText"/>
      </w:pPr>
    </w:p>
    <w:p w14:paraId="0A690E35" w14:textId="77777777" w:rsidR="00CD20B1" w:rsidRPr="00D06D0F" w:rsidRDefault="00CD20B1" w:rsidP="00EB6C54">
      <w:pPr>
        <w:pStyle w:val="VnitrniText"/>
      </w:pPr>
    </w:p>
    <w:p w14:paraId="27170375" w14:textId="77777777" w:rsidR="00011A73" w:rsidRPr="00F1451D" w:rsidRDefault="00011A73" w:rsidP="006069E5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V</w:t>
      </w:r>
      <w:r w:rsidR="00651DC0" w:rsidRPr="00F1451D">
        <w:rPr>
          <w:rFonts w:ascii="Arial" w:hAnsi="Arial" w:cs="Arial"/>
          <w:sz w:val="20"/>
        </w:rPr>
        <w:t>II</w:t>
      </w:r>
      <w:r w:rsidRPr="00F1451D">
        <w:rPr>
          <w:rFonts w:ascii="Arial" w:hAnsi="Arial" w:cs="Arial"/>
          <w:sz w:val="20"/>
        </w:rPr>
        <w:t xml:space="preserve">. </w:t>
      </w:r>
    </w:p>
    <w:p w14:paraId="38EC615E" w14:textId="77777777" w:rsidR="00651DC0" w:rsidRDefault="00F1451D" w:rsidP="006C1186">
      <w:pPr>
        <w:pStyle w:val="VnitrniText"/>
        <w:ind w:firstLine="0"/>
      </w:pPr>
      <w:r w:rsidRPr="00491D41">
        <w:rPr>
          <w:color w:val="000000"/>
        </w:rPr>
        <w:t xml:space="preserve">Smluvní strany se dohodly, že návrh na záznam změny příslušnosti hospodařit s majetkem uvedeným v čl. I. této smlouvy podá u příslušného katastrálního úřadu výhradně předávající a to do 30 dnů od </w:t>
      </w:r>
      <w:r>
        <w:rPr>
          <w:color w:val="000000"/>
        </w:rPr>
        <w:t>uveřejnění</w:t>
      </w:r>
      <w:r w:rsidRPr="00491D41">
        <w:rPr>
          <w:color w:val="000000"/>
        </w:rPr>
        <w:t xml:space="preserve"> této smlouvy</w:t>
      </w:r>
      <w:r>
        <w:rPr>
          <w:color w:val="000000"/>
        </w:rPr>
        <w:t xml:space="preserve"> </w:t>
      </w:r>
      <w:r w:rsidRPr="00A87810">
        <w:t>v registru smluv dle zákona č. 340/2015 Sb., o zvláštních podmínkách účinnosti některých smluv, uveřejňování těchto smluv a o registru smluv.</w:t>
      </w:r>
    </w:p>
    <w:p w14:paraId="5F602006" w14:textId="77777777" w:rsidR="00D4325F" w:rsidRDefault="00D4325F" w:rsidP="00D4325F"/>
    <w:p w14:paraId="3308849F" w14:textId="77777777" w:rsidR="00CD20B1" w:rsidRPr="00D06D0F" w:rsidRDefault="00CD20B1" w:rsidP="00D4325F"/>
    <w:p w14:paraId="05B96DF6" w14:textId="77777777" w:rsidR="00011A73" w:rsidRPr="00F1451D" w:rsidRDefault="00011A73" w:rsidP="006069E5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VI</w:t>
      </w:r>
      <w:r w:rsidR="00651DC0" w:rsidRPr="00F1451D">
        <w:rPr>
          <w:rFonts w:ascii="Arial" w:hAnsi="Arial" w:cs="Arial"/>
          <w:sz w:val="20"/>
        </w:rPr>
        <w:t>II</w:t>
      </w:r>
      <w:r w:rsidRPr="00F1451D">
        <w:rPr>
          <w:rFonts w:ascii="Arial" w:hAnsi="Arial" w:cs="Arial"/>
          <w:sz w:val="20"/>
        </w:rPr>
        <w:t xml:space="preserve">. </w:t>
      </w:r>
    </w:p>
    <w:p w14:paraId="35BC196F" w14:textId="77777777" w:rsidR="00885F9C" w:rsidRDefault="00812C95" w:rsidP="006C1186">
      <w:pPr>
        <w:pStyle w:val="VnitrniText"/>
        <w:ind w:firstLine="0"/>
      </w:pPr>
      <w:bookmarkStart w:id="1" w:name="_Hlk139367469"/>
      <w:bookmarkStart w:id="2" w:name="_Hlk139356756"/>
      <w:r w:rsidRPr="00A80770">
        <w:t xml:space="preserve">Předávající předává </w:t>
      </w:r>
      <w:r>
        <w:t>majetek</w:t>
      </w:r>
      <w:r w:rsidRPr="00A80770">
        <w:t xml:space="preserve"> uveden</w:t>
      </w:r>
      <w:r>
        <w:t>ý</w:t>
      </w:r>
      <w:r w:rsidRPr="00A80770">
        <w:t xml:space="preserve"> v článku I. této smlouvy </w:t>
      </w:r>
      <w:r>
        <w:t>bez</w:t>
      </w:r>
      <w:r w:rsidRPr="00A80770">
        <w:t> výhrad</w:t>
      </w:r>
      <w:r>
        <w:t>y.</w:t>
      </w:r>
      <w:bookmarkEnd w:id="1"/>
      <w:bookmarkEnd w:id="2"/>
    </w:p>
    <w:p w14:paraId="0C289177" w14:textId="77777777" w:rsidR="00651DC0" w:rsidRDefault="00651DC0" w:rsidP="00651DC0">
      <w:pPr>
        <w:pStyle w:val="VnitrniText"/>
      </w:pPr>
    </w:p>
    <w:p w14:paraId="3C0F933F" w14:textId="77777777" w:rsidR="00CD20B1" w:rsidRDefault="00CD20B1" w:rsidP="00651DC0">
      <w:pPr>
        <w:pStyle w:val="VnitrniText"/>
      </w:pPr>
    </w:p>
    <w:p w14:paraId="0B61496A" w14:textId="77777777" w:rsidR="00651DC0" w:rsidRPr="00F1451D" w:rsidRDefault="00651DC0" w:rsidP="00651DC0">
      <w:pPr>
        <w:pStyle w:val="para"/>
        <w:rPr>
          <w:rFonts w:ascii="Arial" w:hAnsi="Arial" w:cs="Arial"/>
          <w:sz w:val="20"/>
        </w:rPr>
      </w:pPr>
      <w:r w:rsidRPr="00F1451D">
        <w:rPr>
          <w:rFonts w:ascii="Arial" w:hAnsi="Arial" w:cs="Arial"/>
          <w:sz w:val="20"/>
        </w:rPr>
        <w:t>IX.</w:t>
      </w:r>
    </w:p>
    <w:p w14:paraId="2E4A306A" w14:textId="77777777" w:rsidR="00651DC0" w:rsidRDefault="00651DC0" w:rsidP="00651DC0">
      <w:pPr>
        <w:pStyle w:val="VnitrniText"/>
      </w:pPr>
      <w:r w:rsidRPr="002350B4">
        <w:t>1</w:t>
      </w:r>
      <w:r w:rsidR="006D1A0C">
        <w:t>.</w:t>
      </w:r>
      <w:r w:rsidRPr="002350B4">
        <w:t xml:space="preserve"> Smluvní strany se dohodly, že jakékoliv změny a doplňky této smlouvy jsou možné pouze písemnou formou na základě dohody </w:t>
      </w:r>
      <w:r>
        <w:t>smluvních stran</w:t>
      </w:r>
      <w:r w:rsidRPr="002350B4">
        <w:t>.</w:t>
      </w:r>
    </w:p>
    <w:p w14:paraId="249E1577" w14:textId="50C8E41F" w:rsidR="00651DC0" w:rsidRDefault="00651DC0" w:rsidP="00CD20B1">
      <w:pPr>
        <w:pStyle w:val="VnitrniText"/>
      </w:pPr>
      <w:r w:rsidRPr="002350B4">
        <w:t>2</w:t>
      </w:r>
      <w:r w:rsidR="006D1A0C">
        <w:t>.</w:t>
      </w:r>
      <w:r w:rsidRPr="002350B4">
        <w:t xml:space="preserve"> </w:t>
      </w:r>
      <w:r w:rsidR="00CD20B1" w:rsidRPr="00CD20B1">
        <w:t>Tato smlouva je vyhotovena elektronicky v jednom vyhotovení s platností originálu, s kvalifikovanými elektronickými podpisy a kvalifikovanými elektronickými časovými razítky předávajícího a přejímajícího v souladu se zákonem č. 297/2016 Sb., o službách vytvářejících důvěru pro elektronické transakce, ve znění pozdějších předpisů.</w:t>
      </w:r>
    </w:p>
    <w:p w14:paraId="20E335D6" w14:textId="77777777" w:rsidR="00F06433" w:rsidRDefault="0056118C" w:rsidP="00F06433">
      <w:pPr>
        <w:pStyle w:val="VnitrniText"/>
        <w:rPr>
          <w:lang w:val="en-US"/>
        </w:rPr>
      </w:pPr>
      <w:r w:rsidRPr="00AE38E1">
        <w:t>3</w:t>
      </w:r>
      <w:r>
        <w:t>.</w:t>
      </w:r>
      <w:r w:rsidR="007B4E72">
        <w:t xml:space="preserve"> </w:t>
      </w:r>
      <w:r w:rsidRPr="00491D41">
        <w:rPr>
          <w:color w:val="000000"/>
        </w:rPr>
        <w:t>Tato smlouva nabývá platnosti</w:t>
      </w:r>
      <w:r>
        <w:rPr>
          <w:color w:val="000000"/>
        </w:rPr>
        <w:t xml:space="preserve"> dnem podpisu smluvními stranami</w:t>
      </w:r>
      <w:r w:rsidRPr="00491D41">
        <w:rPr>
          <w:color w:val="000000"/>
        </w:rPr>
        <w:t xml:space="preserve"> a účinnosti </w:t>
      </w:r>
      <w:r w:rsidRPr="00A87810">
        <w:t>dnem uveřejnění v registru smluv dle zákona č. 340/2015 Sb., o zvláštních podmínkách účinnosti některých smluv, uveřejňování těchto smluv a o registru smluv.</w:t>
      </w:r>
      <w:r w:rsidR="007B4E72">
        <w:rPr>
          <w:lang w:val="en-US"/>
        </w:rPr>
        <w:t xml:space="preserve"> </w:t>
      </w:r>
    </w:p>
    <w:p w14:paraId="773559FE" w14:textId="77777777" w:rsidR="0056118C" w:rsidRPr="00AE38E1" w:rsidRDefault="0056118C" w:rsidP="0056118C">
      <w:pPr>
        <w:pStyle w:val="VnitrniText"/>
      </w:pPr>
    </w:p>
    <w:p w14:paraId="54CA51D8" w14:textId="77777777" w:rsidR="00651DC0" w:rsidRDefault="00651DC0" w:rsidP="00651DC0">
      <w:pPr>
        <w:pStyle w:val="VnitrniText"/>
      </w:pPr>
    </w:p>
    <w:p w14:paraId="126CE75F" w14:textId="77777777" w:rsidR="00CD20B1" w:rsidRDefault="00CD20B1" w:rsidP="00092D97">
      <w:pPr>
        <w:pStyle w:val="para"/>
        <w:rPr>
          <w:rFonts w:ascii="Arial" w:hAnsi="Arial" w:cs="Arial"/>
          <w:sz w:val="20"/>
        </w:rPr>
      </w:pPr>
    </w:p>
    <w:p w14:paraId="70B2ACF3" w14:textId="3C9099E6" w:rsidR="00092D97" w:rsidRPr="00D917C5" w:rsidRDefault="00092D97" w:rsidP="00092D97">
      <w:pPr>
        <w:pStyle w:val="para"/>
        <w:rPr>
          <w:rFonts w:ascii="Arial" w:hAnsi="Arial" w:cs="Arial"/>
          <w:sz w:val="20"/>
        </w:rPr>
      </w:pPr>
      <w:r w:rsidRPr="00D917C5">
        <w:rPr>
          <w:rFonts w:ascii="Arial" w:hAnsi="Arial" w:cs="Arial"/>
          <w:sz w:val="20"/>
        </w:rPr>
        <w:t>X.</w:t>
      </w:r>
    </w:p>
    <w:p w14:paraId="11A1CC2F" w14:textId="77777777" w:rsidR="00092D97" w:rsidRPr="006856AD" w:rsidRDefault="00651DC0" w:rsidP="00CD20B1">
      <w:pPr>
        <w:pStyle w:val="VnitrniText"/>
        <w:ind w:firstLine="0"/>
      </w:pPr>
      <w:r w:rsidRPr="002350B4">
        <w:t>Smluvní strany po přečtení smlouvy prohlašují, že s jejím obsahem souhlasí a že tato smlouva je shodným projevem jejich vážné a svobodné vůle a na důkaz toho připojují své podpisy.</w:t>
      </w:r>
    </w:p>
    <w:p w14:paraId="0722DBC1" w14:textId="77777777" w:rsidR="00EB6C54" w:rsidRPr="006856AD" w:rsidRDefault="00EB6C54" w:rsidP="00230457">
      <w:pPr>
        <w:pStyle w:val="VnitrniText"/>
      </w:pPr>
    </w:p>
    <w:p w14:paraId="6025DCD4" w14:textId="77777777" w:rsidR="003D6A83" w:rsidRPr="00D06D0F" w:rsidRDefault="003D6A83" w:rsidP="003D6A83">
      <w:r w:rsidRPr="00D06D0F">
        <w:t xml:space="preserve"> 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5C2DEC" w14:paraId="705A040A" w14:textId="77777777" w:rsidTr="005C2DEC">
        <w:tc>
          <w:tcPr>
            <w:tcW w:w="4888" w:type="dxa"/>
            <w:hideMark/>
          </w:tcPr>
          <w:p w14:paraId="77E50B5D" w14:textId="54F27061" w:rsidR="005C2DEC" w:rsidRDefault="005C2DEC">
            <w:pPr>
              <w:pStyle w:val="VnitrniText"/>
              <w:ind w:firstLine="0"/>
            </w:pPr>
            <w:r>
              <w:t xml:space="preserve">V Liberci dne </w:t>
            </w:r>
            <w:r w:rsidR="00E51CF6">
              <w:t>04</w:t>
            </w:r>
            <w:r w:rsidR="004C68A8">
              <w:t>.0</w:t>
            </w:r>
            <w:r w:rsidR="00E51CF6">
              <w:t>2</w:t>
            </w:r>
            <w:r w:rsidR="004C68A8">
              <w:t>.2026</w:t>
            </w:r>
          </w:p>
          <w:p w14:paraId="2795AB9A" w14:textId="7D24331B" w:rsidR="00CD20B1" w:rsidRDefault="00CD20B1">
            <w:pPr>
              <w:pStyle w:val="VnitrniText"/>
              <w:ind w:firstLine="0"/>
            </w:pPr>
            <w:r>
              <w:t>(datum uvedeno v doložce el. podpisu)</w:t>
            </w:r>
          </w:p>
        </w:tc>
        <w:tc>
          <w:tcPr>
            <w:tcW w:w="4889" w:type="dxa"/>
            <w:hideMark/>
          </w:tcPr>
          <w:p w14:paraId="40151374" w14:textId="4808B5C5" w:rsidR="005C2DEC" w:rsidRDefault="005C2DEC">
            <w:pPr>
              <w:pStyle w:val="VnitrniText"/>
              <w:tabs>
                <w:tab w:val="left" w:pos="4820"/>
              </w:tabs>
              <w:ind w:firstLine="0"/>
            </w:pPr>
            <w:r>
              <w:t xml:space="preserve">V </w:t>
            </w:r>
            <w:r w:rsidR="00CD20B1">
              <w:t>Hradci Králové</w:t>
            </w:r>
            <w:r>
              <w:t xml:space="preserve"> dne </w:t>
            </w:r>
            <w:r w:rsidR="004C68A8">
              <w:t>27.01.2026</w:t>
            </w:r>
          </w:p>
          <w:p w14:paraId="33E4ECB7" w14:textId="055D35D2" w:rsidR="00CD20B1" w:rsidRDefault="00CD20B1">
            <w:pPr>
              <w:pStyle w:val="VnitrniText"/>
              <w:tabs>
                <w:tab w:val="left" w:pos="4820"/>
              </w:tabs>
              <w:ind w:firstLine="0"/>
            </w:pPr>
            <w:r>
              <w:t>(datum uvedeno v doložce el. podpisu)</w:t>
            </w:r>
          </w:p>
        </w:tc>
      </w:tr>
      <w:tr w:rsidR="00CD20B1" w14:paraId="4365BF3F" w14:textId="77777777" w:rsidTr="005C2DEC">
        <w:tc>
          <w:tcPr>
            <w:tcW w:w="4888" w:type="dxa"/>
          </w:tcPr>
          <w:p w14:paraId="5EA7D417" w14:textId="77777777" w:rsidR="00CD20B1" w:rsidRDefault="00CD20B1">
            <w:pPr>
              <w:pStyle w:val="VnitrniText"/>
              <w:ind w:firstLine="0"/>
            </w:pPr>
          </w:p>
        </w:tc>
        <w:tc>
          <w:tcPr>
            <w:tcW w:w="4889" w:type="dxa"/>
          </w:tcPr>
          <w:p w14:paraId="67806313" w14:textId="77777777" w:rsidR="00CD20B1" w:rsidRDefault="00CD20B1">
            <w:pPr>
              <w:pStyle w:val="VnitrniText"/>
              <w:tabs>
                <w:tab w:val="left" w:pos="4820"/>
              </w:tabs>
              <w:ind w:firstLine="0"/>
            </w:pPr>
          </w:p>
        </w:tc>
      </w:tr>
    </w:tbl>
    <w:p w14:paraId="4859F27C" w14:textId="77777777" w:rsidR="005C2DEC" w:rsidRDefault="005C2DEC" w:rsidP="005C2DEC">
      <w:pPr>
        <w:pStyle w:val="VnitrniText"/>
        <w:tabs>
          <w:tab w:val="left" w:pos="4820"/>
        </w:tabs>
        <w:ind w:firstLine="142"/>
      </w:pPr>
      <w:r>
        <w:tab/>
      </w:r>
    </w:p>
    <w:p w14:paraId="3DB86CD1" w14:textId="77777777" w:rsidR="005C2DEC" w:rsidRDefault="005C2DEC" w:rsidP="005C2DEC">
      <w:pPr>
        <w:pStyle w:val="VnitrniText"/>
        <w:tabs>
          <w:tab w:val="left" w:pos="5103"/>
        </w:tabs>
        <w:ind w:firstLine="142"/>
      </w:pPr>
    </w:p>
    <w:p w14:paraId="67336BBC" w14:textId="77777777" w:rsidR="005C2DEC" w:rsidRDefault="005C2DEC" w:rsidP="005C2DEC">
      <w:pPr>
        <w:pStyle w:val="VnitrniText"/>
        <w:tabs>
          <w:tab w:val="left" w:pos="5103"/>
        </w:tabs>
        <w:ind w:firstLine="142"/>
      </w:pPr>
    </w:p>
    <w:p w14:paraId="0DE6A5E1" w14:textId="77777777" w:rsidR="00CD20B1" w:rsidRDefault="00CD20B1" w:rsidP="005C2DEC">
      <w:pPr>
        <w:pStyle w:val="VnitrniText"/>
        <w:tabs>
          <w:tab w:val="left" w:pos="5103"/>
        </w:tabs>
        <w:ind w:firstLine="142"/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5C2DEC" w14:paraId="6897FD2C" w14:textId="77777777" w:rsidTr="005C2DEC">
        <w:tc>
          <w:tcPr>
            <w:tcW w:w="4888" w:type="dxa"/>
          </w:tcPr>
          <w:p w14:paraId="3AB8F505" w14:textId="77777777" w:rsidR="005C2DEC" w:rsidRDefault="005C2DEC">
            <w:pPr>
              <w:pStyle w:val="VnitrniText"/>
              <w:ind w:firstLine="0"/>
            </w:pPr>
          </w:p>
        </w:tc>
        <w:tc>
          <w:tcPr>
            <w:tcW w:w="4889" w:type="dxa"/>
          </w:tcPr>
          <w:p w14:paraId="649CA5F8" w14:textId="77777777" w:rsidR="005C2DEC" w:rsidRDefault="005C2DEC">
            <w:pPr>
              <w:pStyle w:val="VnitrniText"/>
              <w:tabs>
                <w:tab w:val="left" w:pos="5103"/>
              </w:tabs>
              <w:ind w:firstLine="0"/>
            </w:pPr>
          </w:p>
        </w:tc>
      </w:tr>
      <w:tr w:rsidR="005C2DEC" w14:paraId="18473293" w14:textId="77777777" w:rsidTr="005C2DEC">
        <w:tc>
          <w:tcPr>
            <w:tcW w:w="4888" w:type="dxa"/>
          </w:tcPr>
          <w:p w14:paraId="29D87846" w14:textId="77777777" w:rsidR="005C2DEC" w:rsidRDefault="005C2DEC" w:rsidP="005C2DEC">
            <w:pPr>
              <w:pStyle w:val="VnitrniText"/>
              <w:tabs>
                <w:tab w:val="left" w:pos="5103"/>
              </w:tabs>
              <w:ind w:firstLine="0"/>
              <w:jc w:val="left"/>
            </w:pPr>
            <w:r>
              <w:t>............................................</w:t>
            </w:r>
          </w:p>
        </w:tc>
        <w:tc>
          <w:tcPr>
            <w:tcW w:w="4889" w:type="dxa"/>
          </w:tcPr>
          <w:p w14:paraId="708ACF7F" w14:textId="77777777" w:rsidR="005C2DEC" w:rsidRDefault="005C2DEC" w:rsidP="005C2DEC">
            <w:pPr>
              <w:pStyle w:val="VnitrniText"/>
              <w:tabs>
                <w:tab w:val="left" w:pos="5103"/>
              </w:tabs>
              <w:ind w:firstLine="0"/>
              <w:jc w:val="left"/>
            </w:pPr>
            <w:r>
              <w:t>............................................</w:t>
            </w:r>
          </w:p>
        </w:tc>
      </w:tr>
      <w:tr w:rsidR="005C2DEC" w14:paraId="4D4E8882" w14:textId="77777777" w:rsidTr="005C2DEC">
        <w:tc>
          <w:tcPr>
            <w:tcW w:w="4888" w:type="dxa"/>
          </w:tcPr>
          <w:p w14:paraId="7E6BF98E" w14:textId="77777777" w:rsidR="005C2DEC" w:rsidRDefault="005C2DE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Státní pozemkový úřad</w:t>
            </w:r>
          </w:p>
        </w:tc>
        <w:tc>
          <w:tcPr>
            <w:tcW w:w="4889" w:type="dxa"/>
          </w:tcPr>
          <w:p w14:paraId="0F51B9B8" w14:textId="77777777" w:rsidR="005C2DEC" w:rsidRDefault="005C2DE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Lesy České republiky, s.p.</w:t>
            </w:r>
          </w:p>
        </w:tc>
      </w:tr>
      <w:tr w:rsidR="005C2DEC" w14:paraId="6A1AD7E3" w14:textId="77777777" w:rsidTr="005C2DEC">
        <w:tc>
          <w:tcPr>
            <w:tcW w:w="4888" w:type="dxa"/>
          </w:tcPr>
          <w:p w14:paraId="58D7B3B3" w14:textId="1B309A6B" w:rsidR="005C2DEC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Bohuslav Kabátek</w:t>
            </w:r>
          </w:p>
        </w:tc>
        <w:tc>
          <w:tcPr>
            <w:tcW w:w="4889" w:type="dxa"/>
          </w:tcPr>
          <w:p w14:paraId="6615B703" w14:textId="527AC892" w:rsidR="005C2DEC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Zbyněk Morkus</w:t>
            </w:r>
          </w:p>
        </w:tc>
      </w:tr>
      <w:tr w:rsidR="005C2DEC" w14:paraId="048DCE71" w14:textId="77777777" w:rsidTr="005C2DEC">
        <w:tc>
          <w:tcPr>
            <w:tcW w:w="4888" w:type="dxa"/>
          </w:tcPr>
          <w:p w14:paraId="77CB16D1" w14:textId="77777777" w:rsidR="005C2DEC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ředitel Krajského pozemkového úřadu</w:t>
            </w:r>
          </w:p>
          <w:p w14:paraId="22D90B97" w14:textId="1A718207" w:rsidR="00CD20B1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 Liberecký kraj</w:t>
            </w:r>
          </w:p>
        </w:tc>
        <w:tc>
          <w:tcPr>
            <w:tcW w:w="4889" w:type="dxa"/>
          </w:tcPr>
          <w:p w14:paraId="66D9BAE6" w14:textId="77777777" w:rsidR="005C2DEC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vedoucí správy toků – oblast povodí Labe</w:t>
            </w:r>
          </w:p>
          <w:p w14:paraId="7B9E5773" w14:textId="57554791" w:rsidR="00CD20B1" w:rsidRDefault="00CD20B1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přejímající</w:t>
            </w:r>
          </w:p>
        </w:tc>
      </w:tr>
      <w:tr w:rsidR="005C2DEC" w14:paraId="28123948" w14:textId="77777777" w:rsidTr="005C2DEC">
        <w:tc>
          <w:tcPr>
            <w:tcW w:w="4888" w:type="dxa"/>
          </w:tcPr>
          <w:p w14:paraId="4F357BAC" w14:textId="77777777" w:rsidR="005C2DEC" w:rsidRDefault="005C2DE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předávající</w:t>
            </w:r>
          </w:p>
        </w:tc>
        <w:tc>
          <w:tcPr>
            <w:tcW w:w="4889" w:type="dxa"/>
          </w:tcPr>
          <w:p w14:paraId="51D65F48" w14:textId="77777777" w:rsidR="005C2DEC" w:rsidRDefault="005C2DEC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2C36C0" w14:textId="77777777" w:rsidR="005C2DEC" w:rsidRDefault="005C2DEC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13D5B69" w14:textId="77777777" w:rsidR="00326A1C" w:rsidRDefault="00326A1C" w:rsidP="00326A1C">
      <w:pPr>
        <w:pStyle w:val="VnitrniText"/>
        <w:ind w:firstLine="142"/>
      </w:pPr>
    </w:p>
    <w:p w14:paraId="09E8A80F" w14:textId="77777777" w:rsidR="00722C9B" w:rsidRPr="00D06D0F" w:rsidRDefault="00722C9B" w:rsidP="000B0AA7">
      <w:pPr>
        <w:pStyle w:val="VnitrniText"/>
      </w:pPr>
    </w:p>
    <w:p w14:paraId="3D8403EB" w14:textId="77777777" w:rsidR="00F66E72" w:rsidRDefault="00F66E72" w:rsidP="000B0AA7">
      <w:pPr>
        <w:pStyle w:val="VnitrniText"/>
        <w:ind w:firstLine="0"/>
      </w:pPr>
    </w:p>
    <w:p w14:paraId="0C971841" w14:textId="77777777" w:rsidR="00F1451D" w:rsidRDefault="00F1451D" w:rsidP="00F1451D">
      <w:pPr>
        <w:pStyle w:val="VnitrniText"/>
        <w:ind w:firstLine="0"/>
      </w:pPr>
    </w:p>
    <w:p w14:paraId="26BDE5C8" w14:textId="77777777" w:rsidR="00F1451D" w:rsidRPr="00D06D0F" w:rsidRDefault="00F1451D" w:rsidP="00F1451D">
      <w:pPr>
        <w:pStyle w:val="VnitrniText"/>
        <w:ind w:firstLine="0"/>
      </w:pPr>
    </w:p>
    <w:p w14:paraId="5E24FCAD" w14:textId="77777777" w:rsidR="00F1451D" w:rsidRDefault="00F1451D" w:rsidP="000B0AA7">
      <w:pPr>
        <w:pStyle w:val="VnitrniText"/>
        <w:ind w:firstLine="0"/>
      </w:pPr>
    </w:p>
    <w:p w14:paraId="2B18A307" w14:textId="77777777" w:rsidR="00CD20B1" w:rsidRDefault="00CD20B1" w:rsidP="000B0AA7">
      <w:pPr>
        <w:pStyle w:val="VnitrniText"/>
        <w:ind w:firstLine="0"/>
      </w:pPr>
    </w:p>
    <w:p w14:paraId="1DDF251E" w14:textId="77777777" w:rsidR="00CD20B1" w:rsidRDefault="00CD20B1" w:rsidP="000B0AA7">
      <w:pPr>
        <w:pStyle w:val="VnitrniText"/>
        <w:ind w:firstLine="0"/>
      </w:pPr>
    </w:p>
    <w:p w14:paraId="5047B220" w14:textId="77777777" w:rsidR="00CD20B1" w:rsidRDefault="00CD20B1" w:rsidP="000B0AA7">
      <w:pPr>
        <w:pStyle w:val="VnitrniText"/>
        <w:ind w:firstLine="0"/>
      </w:pPr>
    </w:p>
    <w:p w14:paraId="55698681" w14:textId="77777777" w:rsidR="00CD20B1" w:rsidRDefault="00CD20B1" w:rsidP="000B0AA7">
      <w:pPr>
        <w:pStyle w:val="VnitrniText"/>
        <w:ind w:firstLine="0"/>
      </w:pPr>
    </w:p>
    <w:p w14:paraId="2DBCBF57" w14:textId="77777777" w:rsidR="00CD20B1" w:rsidRDefault="00CD20B1" w:rsidP="000B0AA7">
      <w:pPr>
        <w:pStyle w:val="VnitrniText"/>
        <w:ind w:firstLine="0"/>
      </w:pPr>
    </w:p>
    <w:p w14:paraId="0DA31E24" w14:textId="77777777" w:rsidR="00CD20B1" w:rsidRDefault="00CD20B1" w:rsidP="000B0AA7">
      <w:pPr>
        <w:pStyle w:val="VnitrniText"/>
        <w:ind w:firstLine="0"/>
      </w:pPr>
    </w:p>
    <w:p w14:paraId="2768BDA3" w14:textId="77777777" w:rsidR="00CD20B1" w:rsidRDefault="00CD20B1" w:rsidP="000B0AA7">
      <w:pPr>
        <w:pStyle w:val="VnitrniText"/>
        <w:ind w:firstLine="0"/>
      </w:pPr>
    </w:p>
    <w:p w14:paraId="427F9918" w14:textId="77777777" w:rsidR="00CD20B1" w:rsidRDefault="00CD20B1" w:rsidP="000B0AA7">
      <w:pPr>
        <w:pStyle w:val="VnitrniText"/>
        <w:ind w:firstLine="0"/>
      </w:pPr>
    </w:p>
    <w:p w14:paraId="70D2DA23" w14:textId="77777777" w:rsidR="00CD20B1" w:rsidRDefault="00CD20B1" w:rsidP="000B0AA7">
      <w:pPr>
        <w:pStyle w:val="VnitrniText"/>
        <w:ind w:firstLine="0"/>
      </w:pPr>
    </w:p>
    <w:p w14:paraId="0BD18124" w14:textId="77777777" w:rsidR="00CD20B1" w:rsidRDefault="00CD20B1" w:rsidP="000B0AA7">
      <w:pPr>
        <w:pStyle w:val="VnitrniText"/>
        <w:ind w:firstLine="0"/>
      </w:pPr>
    </w:p>
    <w:p w14:paraId="52060582" w14:textId="77777777" w:rsidR="00CD20B1" w:rsidRDefault="00CD20B1" w:rsidP="000B0AA7">
      <w:pPr>
        <w:pStyle w:val="VnitrniText"/>
        <w:ind w:firstLine="0"/>
      </w:pPr>
    </w:p>
    <w:p w14:paraId="57C5959A" w14:textId="77777777" w:rsidR="00CD20B1" w:rsidRDefault="00CD20B1" w:rsidP="000B0AA7">
      <w:pPr>
        <w:pStyle w:val="VnitrniText"/>
        <w:ind w:firstLine="0"/>
      </w:pPr>
    </w:p>
    <w:p w14:paraId="437A24CF" w14:textId="77777777" w:rsidR="00CD20B1" w:rsidRDefault="00CD20B1" w:rsidP="000B0AA7">
      <w:pPr>
        <w:pStyle w:val="VnitrniText"/>
        <w:ind w:firstLine="0"/>
      </w:pPr>
    </w:p>
    <w:p w14:paraId="7FACA2A6" w14:textId="77777777" w:rsidR="00CD20B1" w:rsidRDefault="00CD20B1" w:rsidP="000B0AA7">
      <w:pPr>
        <w:pStyle w:val="VnitrniText"/>
        <w:ind w:firstLine="0"/>
      </w:pPr>
    </w:p>
    <w:p w14:paraId="24E0BAA7" w14:textId="77777777" w:rsidR="00CD20B1" w:rsidRDefault="00CD20B1" w:rsidP="000B0AA7">
      <w:pPr>
        <w:pStyle w:val="VnitrniText"/>
        <w:ind w:firstLine="0"/>
      </w:pPr>
    </w:p>
    <w:p w14:paraId="70376E15" w14:textId="77777777" w:rsidR="00CD20B1" w:rsidRDefault="00CD20B1" w:rsidP="000B0AA7">
      <w:pPr>
        <w:pStyle w:val="VnitrniText"/>
        <w:ind w:firstLine="0"/>
      </w:pPr>
    </w:p>
    <w:p w14:paraId="6AFF3D44" w14:textId="77777777" w:rsidR="00CD20B1" w:rsidRDefault="00CD20B1" w:rsidP="000B0AA7">
      <w:pPr>
        <w:pStyle w:val="VnitrniText"/>
        <w:ind w:firstLine="0"/>
      </w:pPr>
    </w:p>
    <w:p w14:paraId="4BFE5C94" w14:textId="77777777" w:rsidR="00F1451D" w:rsidRPr="00D06D0F" w:rsidRDefault="00F1451D" w:rsidP="000B0AA7">
      <w:pPr>
        <w:pStyle w:val="VnitrniText"/>
        <w:ind w:firstLine="0"/>
      </w:pPr>
    </w:p>
    <w:p w14:paraId="78326A89" w14:textId="77777777" w:rsidR="00B4772C" w:rsidRDefault="00337C94" w:rsidP="000B0AA7">
      <w:pPr>
        <w:pStyle w:val="VnitrniText"/>
        <w:ind w:firstLine="0"/>
      </w:pPr>
      <w:r w:rsidRPr="0023665E">
        <w:t xml:space="preserve"> </w:t>
      </w:r>
    </w:p>
    <w:p w14:paraId="1D27B3E1" w14:textId="7FE421A1" w:rsidR="00B4772C" w:rsidRDefault="00B4772C" w:rsidP="00B4772C">
      <w:pPr>
        <w:pStyle w:val="VnitrniText"/>
        <w:ind w:firstLine="0"/>
      </w:pPr>
      <w:r w:rsidRPr="00B4772C">
        <w:t>Za věcnou a formální správnost odpovídá</w:t>
      </w:r>
      <w:r w:rsidR="00CE6402">
        <w:t xml:space="preserve"> </w:t>
      </w:r>
      <w:r w:rsidRPr="00B4772C">
        <w:t xml:space="preserve">vedoucí oddělení </w:t>
      </w:r>
      <w:r w:rsidR="00CD20B1">
        <w:t>správy</w:t>
      </w:r>
      <w:r w:rsidRPr="00B4772C">
        <w:t xml:space="preserve"> majetku státu K</w:t>
      </w:r>
      <w:r w:rsidR="00CD20B1">
        <w:t>rajského pozemkového úřadu</w:t>
      </w:r>
      <w:r w:rsidRPr="00B4772C">
        <w:t xml:space="preserve"> pro Liberecký kraj</w:t>
      </w:r>
      <w:r w:rsidR="00CD20B1">
        <w:t>: Bc. Miloš Šolc, DiS.</w:t>
      </w:r>
    </w:p>
    <w:p w14:paraId="172C8CF7" w14:textId="77777777" w:rsidR="00CE6402" w:rsidRDefault="00CE6402" w:rsidP="00B4772C">
      <w:pPr>
        <w:pStyle w:val="VnitrniText"/>
        <w:ind w:firstLine="0"/>
      </w:pPr>
    </w:p>
    <w:p w14:paraId="2328AB7C" w14:textId="77777777" w:rsidR="00CE6402" w:rsidRDefault="00CE6402" w:rsidP="00B4772C">
      <w:pPr>
        <w:pStyle w:val="VnitrniText"/>
        <w:ind w:firstLine="0"/>
      </w:pPr>
    </w:p>
    <w:p w14:paraId="6A478006" w14:textId="77777777" w:rsidR="00CE6402" w:rsidRDefault="00CE6402" w:rsidP="00B4772C">
      <w:pPr>
        <w:pStyle w:val="VnitrniText"/>
        <w:ind w:firstLine="0"/>
      </w:pPr>
    </w:p>
    <w:p w14:paraId="54074710" w14:textId="77777777" w:rsidR="00CE6402" w:rsidRPr="00D06D0F" w:rsidRDefault="00CE6402" w:rsidP="00CE6402">
      <w:pPr>
        <w:pStyle w:val="VnitrniText"/>
        <w:ind w:firstLine="0"/>
      </w:pPr>
      <w:r w:rsidRPr="00D06D0F">
        <w:t>.................................................</w:t>
      </w:r>
    </w:p>
    <w:p w14:paraId="045F6387" w14:textId="77777777" w:rsidR="00B4772C" w:rsidRDefault="00B4772C" w:rsidP="000B0AA7">
      <w:pPr>
        <w:pStyle w:val="VnitrniText"/>
        <w:ind w:firstLine="0"/>
      </w:pPr>
    </w:p>
    <w:p w14:paraId="6C8C0753" w14:textId="77777777" w:rsidR="00CD20B1" w:rsidRDefault="00CD20B1" w:rsidP="000B0AA7">
      <w:pPr>
        <w:pStyle w:val="VnitrniText"/>
        <w:ind w:firstLine="0"/>
      </w:pPr>
    </w:p>
    <w:p w14:paraId="360FCEA4" w14:textId="77777777" w:rsidR="00CD20B1" w:rsidRDefault="00CD20B1" w:rsidP="000B0AA7">
      <w:pPr>
        <w:pStyle w:val="VnitrniText"/>
        <w:ind w:firstLine="0"/>
      </w:pPr>
    </w:p>
    <w:p w14:paraId="514900BF" w14:textId="77777777" w:rsidR="00CD20B1" w:rsidRDefault="00CD20B1" w:rsidP="000B0AA7">
      <w:pPr>
        <w:pStyle w:val="VnitrniText"/>
        <w:ind w:firstLine="0"/>
      </w:pPr>
    </w:p>
    <w:p w14:paraId="598FCAAE" w14:textId="77777777" w:rsidR="00CD20B1" w:rsidRDefault="00CD20B1" w:rsidP="000B0AA7">
      <w:pPr>
        <w:pStyle w:val="VnitrniText"/>
        <w:ind w:firstLine="0"/>
      </w:pPr>
    </w:p>
    <w:p w14:paraId="5A79D6C2" w14:textId="77777777" w:rsidR="00B4772C" w:rsidRDefault="00B4772C" w:rsidP="000B0AA7">
      <w:pPr>
        <w:pStyle w:val="VnitrniText"/>
        <w:ind w:firstLine="0"/>
      </w:pPr>
    </w:p>
    <w:p w14:paraId="0F30AA78" w14:textId="77777777" w:rsidR="00CE6402" w:rsidRDefault="00337C94" w:rsidP="00CE6402">
      <w:pPr>
        <w:pStyle w:val="VnitrniText"/>
        <w:ind w:firstLine="0"/>
      </w:pPr>
      <w:r w:rsidRPr="00337C94">
        <w:t xml:space="preserve">Za správnost </w:t>
      </w:r>
      <w:r w:rsidR="00230457">
        <w:t>KPÚ:</w:t>
      </w:r>
      <w:r w:rsidR="00CE6402">
        <w:t xml:space="preserve"> Bc. Vladislav Daňo</w:t>
      </w:r>
    </w:p>
    <w:p w14:paraId="0F57A3CF" w14:textId="248DCD66" w:rsidR="00722C9B" w:rsidRPr="00D06D0F" w:rsidRDefault="00722C9B" w:rsidP="00CE6402">
      <w:pPr>
        <w:pStyle w:val="VnitrniText"/>
        <w:ind w:firstLine="0"/>
      </w:pPr>
    </w:p>
    <w:sectPr w:rsidR="00722C9B" w:rsidRPr="00D06D0F" w:rsidSect="00DD5FE3">
      <w:headerReference w:type="default" r:id="rId7"/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86B2" w14:textId="77777777" w:rsidR="00D4647B" w:rsidRDefault="00D4647B">
      <w:r>
        <w:separator/>
      </w:r>
    </w:p>
  </w:endnote>
  <w:endnote w:type="continuationSeparator" w:id="0">
    <w:p w14:paraId="197A7E87" w14:textId="77777777" w:rsidR="00D4647B" w:rsidRDefault="00D4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C7EE5" w14:textId="77777777" w:rsidR="00D4647B" w:rsidRDefault="00D4647B">
      <w:r>
        <w:separator/>
      </w:r>
    </w:p>
  </w:footnote>
  <w:footnote w:type="continuationSeparator" w:id="0">
    <w:p w14:paraId="5CF42F2D" w14:textId="77777777" w:rsidR="00D4647B" w:rsidRDefault="00D46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1DBA" w14:textId="3E5A1F43" w:rsidR="004C68A8" w:rsidRPr="004C68A8" w:rsidRDefault="004C68A8" w:rsidP="004C68A8">
    <w:pPr>
      <w:pStyle w:val="Zhlav"/>
      <w:jc w:val="right"/>
    </w:pPr>
    <w:r w:rsidRPr="004C68A8">
      <w:t>SML-00002-2026-953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FFFFFFF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FFFFFFFF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FFFFFFFF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1E57D84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8" w15:restartNumberingAfterBreak="0">
    <w:nsid w:val="409B417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E70313"/>
    <w:multiLevelType w:val="hybridMultilevel"/>
    <w:tmpl w:val="FFFFFFFF"/>
    <w:lvl w:ilvl="0" w:tplc="408A7A1C">
      <w:start w:val="1"/>
      <w:numFmt w:val="decimal"/>
      <w:lvlText w:val="%1)"/>
      <w:lvlJc w:val="left"/>
      <w:pPr>
        <w:ind w:left="1116" w:hanging="69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443A29E9"/>
    <w:multiLevelType w:val="hybridMultilevel"/>
    <w:tmpl w:val="FFFFFFFF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5E668C"/>
    <w:multiLevelType w:val="hybridMultilevel"/>
    <w:tmpl w:val="FFFFFFFF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334380225">
    <w:abstractNumId w:val="0"/>
  </w:num>
  <w:num w:numId="2" w16cid:durableId="1532573957">
    <w:abstractNumId w:val="1"/>
  </w:num>
  <w:num w:numId="3" w16cid:durableId="723411313">
    <w:abstractNumId w:val="2"/>
  </w:num>
  <w:num w:numId="4" w16cid:durableId="1995794026">
    <w:abstractNumId w:val="3"/>
  </w:num>
  <w:num w:numId="5" w16cid:durableId="1319113289">
    <w:abstractNumId w:val="4"/>
  </w:num>
  <w:num w:numId="6" w16cid:durableId="837887013">
    <w:abstractNumId w:val="5"/>
  </w:num>
  <w:num w:numId="7" w16cid:durableId="13575797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9798411">
    <w:abstractNumId w:val="8"/>
  </w:num>
  <w:num w:numId="9" w16cid:durableId="1548879333">
    <w:abstractNumId w:val="6"/>
  </w:num>
  <w:num w:numId="10" w16cid:durableId="1242905910">
    <w:abstractNumId w:val="7"/>
  </w:num>
  <w:num w:numId="11" w16cid:durableId="241566595">
    <w:abstractNumId w:val="10"/>
  </w:num>
  <w:num w:numId="12" w16cid:durableId="18462469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12168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F"/>
    <w:rsid w:val="00007709"/>
    <w:rsid w:val="00010C5A"/>
    <w:rsid w:val="0001105F"/>
    <w:rsid w:val="00011A73"/>
    <w:rsid w:val="00014CB4"/>
    <w:rsid w:val="00015BA7"/>
    <w:rsid w:val="000249BB"/>
    <w:rsid w:val="00030C15"/>
    <w:rsid w:val="000528C7"/>
    <w:rsid w:val="00057863"/>
    <w:rsid w:val="00057CBA"/>
    <w:rsid w:val="00060CE4"/>
    <w:rsid w:val="000713C9"/>
    <w:rsid w:val="000738A5"/>
    <w:rsid w:val="00075977"/>
    <w:rsid w:val="00077DDA"/>
    <w:rsid w:val="00080A5E"/>
    <w:rsid w:val="00090E2C"/>
    <w:rsid w:val="00090E4A"/>
    <w:rsid w:val="00092D97"/>
    <w:rsid w:val="00096C6C"/>
    <w:rsid w:val="000A05C2"/>
    <w:rsid w:val="000A05D4"/>
    <w:rsid w:val="000A29A2"/>
    <w:rsid w:val="000A602F"/>
    <w:rsid w:val="000B0AA7"/>
    <w:rsid w:val="000B1075"/>
    <w:rsid w:val="000B3BB9"/>
    <w:rsid w:val="000D609F"/>
    <w:rsid w:val="000E2F54"/>
    <w:rsid w:val="00100347"/>
    <w:rsid w:val="00101C6D"/>
    <w:rsid w:val="00103375"/>
    <w:rsid w:val="00112F3C"/>
    <w:rsid w:val="00122D7B"/>
    <w:rsid w:val="00126EEB"/>
    <w:rsid w:val="001274AE"/>
    <w:rsid w:val="00132361"/>
    <w:rsid w:val="00136F17"/>
    <w:rsid w:val="00140311"/>
    <w:rsid w:val="00140462"/>
    <w:rsid w:val="00143674"/>
    <w:rsid w:val="00144201"/>
    <w:rsid w:val="00151A12"/>
    <w:rsid w:val="00166E69"/>
    <w:rsid w:val="00170A4E"/>
    <w:rsid w:val="00181A52"/>
    <w:rsid w:val="0018318A"/>
    <w:rsid w:val="00190EA1"/>
    <w:rsid w:val="0019777F"/>
    <w:rsid w:val="001A00D9"/>
    <w:rsid w:val="001C0D55"/>
    <w:rsid w:val="001C387A"/>
    <w:rsid w:val="001C6B2B"/>
    <w:rsid w:val="001D73FD"/>
    <w:rsid w:val="001E19A5"/>
    <w:rsid w:val="001E1CF7"/>
    <w:rsid w:val="001E47B8"/>
    <w:rsid w:val="001F2A5E"/>
    <w:rsid w:val="002029BF"/>
    <w:rsid w:val="00206BEA"/>
    <w:rsid w:val="00212954"/>
    <w:rsid w:val="002242C8"/>
    <w:rsid w:val="0022597E"/>
    <w:rsid w:val="00227370"/>
    <w:rsid w:val="00227CC5"/>
    <w:rsid w:val="00230457"/>
    <w:rsid w:val="00232E62"/>
    <w:rsid w:val="002350B4"/>
    <w:rsid w:val="00235E99"/>
    <w:rsid w:val="0023665E"/>
    <w:rsid w:val="00245A89"/>
    <w:rsid w:val="0024684B"/>
    <w:rsid w:val="002469A8"/>
    <w:rsid w:val="00250D32"/>
    <w:rsid w:val="00253121"/>
    <w:rsid w:val="002573B7"/>
    <w:rsid w:val="00257EB0"/>
    <w:rsid w:val="00261B6F"/>
    <w:rsid w:val="00263AF3"/>
    <w:rsid w:val="002774C6"/>
    <w:rsid w:val="002809F9"/>
    <w:rsid w:val="00293BF9"/>
    <w:rsid w:val="0029466F"/>
    <w:rsid w:val="002B1AFF"/>
    <w:rsid w:val="002C0E97"/>
    <w:rsid w:val="002C4372"/>
    <w:rsid w:val="002C4C46"/>
    <w:rsid w:val="002C5ED7"/>
    <w:rsid w:val="002E7356"/>
    <w:rsid w:val="002E7B91"/>
    <w:rsid w:val="002F47C2"/>
    <w:rsid w:val="002F4AE1"/>
    <w:rsid w:val="003012FD"/>
    <w:rsid w:val="00303660"/>
    <w:rsid w:val="003057BA"/>
    <w:rsid w:val="0031058A"/>
    <w:rsid w:val="00311FF0"/>
    <w:rsid w:val="003224C9"/>
    <w:rsid w:val="00326A1C"/>
    <w:rsid w:val="003307CF"/>
    <w:rsid w:val="003316EA"/>
    <w:rsid w:val="003336E0"/>
    <w:rsid w:val="003339D6"/>
    <w:rsid w:val="00337C94"/>
    <w:rsid w:val="003430A1"/>
    <w:rsid w:val="00361578"/>
    <w:rsid w:val="0036537D"/>
    <w:rsid w:val="00365BF0"/>
    <w:rsid w:val="003673F1"/>
    <w:rsid w:val="0037157C"/>
    <w:rsid w:val="0037485C"/>
    <w:rsid w:val="0038399F"/>
    <w:rsid w:val="00390A13"/>
    <w:rsid w:val="0039790A"/>
    <w:rsid w:val="003A432A"/>
    <w:rsid w:val="003B4003"/>
    <w:rsid w:val="003B7D4F"/>
    <w:rsid w:val="003C3CC3"/>
    <w:rsid w:val="003C4278"/>
    <w:rsid w:val="003D4F2E"/>
    <w:rsid w:val="003D5654"/>
    <w:rsid w:val="003D6A83"/>
    <w:rsid w:val="003E5100"/>
    <w:rsid w:val="003F56C5"/>
    <w:rsid w:val="0040389C"/>
    <w:rsid w:val="00411A01"/>
    <w:rsid w:val="004243BC"/>
    <w:rsid w:val="00425A7B"/>
    <w:rsid w:val="00425E6C"/>
    <w:rsid w:val="004316D8"/>
    <w:rsid w:val="0043238D"/>
    <w:rsid w:val="004331FA"/>
    <w:rsid w:val="00464535"/>
    <w:rsid w:val="00485D64"/>
    <w:rsid w:val="00491D41"/>
    <w:rsid w:val="004A3F22"/>
    <w:rsid w:val="004A5163"/>
    <w:rsid w:val="004A5A92"/>
    <w:rsid w:val="004C68A8"/>
    <w:rsid w:val="004E11C1"/>
    <w:rsid w:val="004E368B"/>
    <w:rsid w:val="004E6319"/>
    <w:rsid w:val="005211F0"/>
    <w:rsid w:val="00526280"/>
    <w:rsid w:val="00544859"/>
    <w:rsid w:val="00556316"/>
    <w:rsid w:val="0056118C"/>
    <w:rsid w:val="00565DF2"/>
    <w:rsid w:val="0057089B"/>
    <w:rsid w:val="00576EE6"/>
    <w:rsid w:val="00583F66"/>
    <w:rsid w:val="005B0329"/>
    <w:rsid w:val="005C2DEC"/>
    <w:rsid w:val="005C5AF6"/>
    <w:rsid w:val="005D1D35"/>
    <w:rsid w:val="005D44E5"/>
    <w:rsid w:val="005D7048"/>
    <w:rsid w:val="005F3953"/>
    <w:rsid w:val="005F70A8"/>
    <w:rsid w:val="006069E5"/>
    <w:rsid w:val="00614963"/>
    <w:rsid w:val="006178AD"/>
    <w:rsid w:val="006227AE"/>
    <w:rsid w:val="0063085E"/>
    <w:rsid w:val="00634DC7"/>
    <w:rsid w:val="00637E47"/>
    <w:rsid w:val="0064148E"/>
    <w:rsid w:val="006479E9"/>
    <w:rsid w:val="00651DC0"/>
    <w:rsid w:val="00652888"/>
    <w:rsid w:val="006536BE"/>
    <w:rsid w:val="00654281"/>
    <w:rsid w:val="00676CFF"/>
    <w:rsid w:val="006856AD"/>
    <w:rsid w:val="00690C0A"/>
    <w:rsid w:val="006A6C71"/>
    <w:rsid w:val="006B51FD"/>
    <w:rsid w:val="006C0E9D"/>
    <w:rsid w:val="006C1186"/>
    <w:rsid w:val="006C4C9A"/>
    <w:rsid w:val="006D086F"/>
    <w:rsid w:val="006D0D71"/>
    <w:rsid w:val="006D1A0C"/>
    <w:rsid w:val="006D5D8D"/>
    <w:rsid w:val="006D7824"/>
    <w:rsid w:val="006E336F"/>
    <w:rsid w:val="006E33CA"/>
    <w:rsid w:val="006E59C4"/>
    <w:rsid w:val="006F29C4"/>
    <w:rsid w:val="006F5219"/>
    <w:rsid w:val="006F6A1B"/>
    <w:rsid w:val="007057A6"/>
    <w:rsid w:val="0070591A"/>
    <w:rsid w:val="00711E1A"/>
    <w:rsid w:val="0071659D"/>
    <w:rsid w:val="00722843"/>
    <w:rsid w:val="00722C9B"/>
    <w:rsid w:val="00737777"/>
    <w:rsid w:val="007431BA"/>
    <w:rsid w:val="007537E0"/>
    <w:rsid w:val="0076112C"/>
    <w:rsid w:val="00761B51"/>
    <w:rsid w:val="007633D3"/>
    <w:rsid w:val="00777190"/>
    <w:rsid w:val="0079412E"/>
    <w:rsid w:val="007A0E22"/>
    <w:rsid w:val="007B15D9"/>
    <w:rsid w:val="007B4E72"/>
    <w:rsid w:val="007D2608"/>
    <w:rsid w:val="007F0181"/>
    <w:rsid w:val="007F1B83"/>
    <w:rsid w:val="008046CB"/>
    <w:rsid w:val="00812C95"/>
    <w:rsid w:val="008173E3"/>
    <w:rsid w:val="0082535B"/>
    <w:rsid w:val="00830569"/>
    <w:rsid w:val="008345B3"/>
    <w:rsid w:val="008445AB"/>
    <w:rsid w:val="008505AD"/>
    <w:rsid w:val="0086244A"/>
    <w:rsid w:val="00864B6B"/>
    <w:rsid w:val="00870C27"/>
    <w:rsid w:val="008823AC"/>
    <w:rsid w:val="008851FA"/>
    <w:rsid w:val="00885F9C"/>
    <w:rsid w:val="00895CF0"/>
    <w:rsid w:val="008A4DA6"/>
    <w:rsid w:val="008A54CA"/>
    <w:rsid w:val="008B6B62"/>
    <w:rsid w:val="008C1227"/>
    <w:rsid w:val="008D5012"/>
    <w:rsid w:val="008D52B4"/>
    <w:rsid w:val="008D5C23"/>
    <w:rsid w:val="008E07E0"/>
    <w:rsid w:val="008E3241"/>
    <w:rsid w:val="008F7719"/>
    <w:rsid w:val="008F7B5E"/>
    <w:rsid w:val="00905096"/>
    <w:rsid w:val="009068A2"/>
    <w:rsid w:val="0092090F"/>
    <w:rsid w:val="00930423"/>
    <w:rsid w:val="009579A9"/>
    <w:rsid w:val="009603E5"/>
    <w:rsid w:val="00961005"/>
    <w:rsid w:val="00970C02"/>
    <w:rsid w:val="00970EE4"/>
    <w:rsid w:val="00971DFB"/>
    <w:rsid w:val="009A30E2"/>
    <w:rsid w:val="009B091D"/>
    <w:rsid w:val="009B300A"/>
    <w:rsid w:val="009B43B2"/>
    <w:rsid w:val="009C2C86"/>
    <w:rsid w:val="009C6747"/>
    <w:rsid w:val="009C6A18"/>
    <w:rsid w:val="009D0DDC"/>
    <w:rsid w:val="009D1A88"/>
    <w:rsid w:val="009D2F14"/>
    <w:rsid w:val="009D4580"/>
    <w:rsid w:val="009E2AED"/>
    <w:rsid w:val="009F1EB1"/>
    <w:rsid w:val="009F7E57"/>
    <w:rsid w:val="00A01666"/>
    <w:rsid w:val="00A07F0F"/>
    <w:rsid w:val="00A111A6"/>
    <w:rsid w:val="00A1698F"/>
    <w:rsid w:val="00A174BA"/>
    <w:rsid w:val="00A21E6E"/>
    <w:rsid w:val="00A3392F"/>
    <w:rsid w:val="00A34803"/>
    <w:rsid w:val="00A35A72"/>
    <w:rsid w:val="00A4751B"/>
    <w:rsid w:val="00A621EF"/>
    <w:rsid w:val="00A66E77"/>
    <w:rsid w:val="00A73D4E"/>
    <w:rsid w:val="00A74BA3"/>
    <w:rsid w:val="00A7544F"/>
    <w:rsid w:val="00A756DA"/>
    <w:rsid w:val="00A7577B"/>
    <w:rsid w:val="00A80770"/>
    <w:rsid w:val="00A87810"/>
    <w:rsid w:val="00A93619"/>
    <w:rsid w:val="00AC1FD6"/>
    <w:rsid w:val="00AC3EC5"/>
    <w:rsid w:val="00AC7C6B"/>
    <w:rsid w:val="00AD27BC"/>
    <w:rsid w:val="00AE18A9"/>
    <w:rsid w:val="00AE38E1"/>
    <w:rsid w:val="00AF0382"/>
    <w:rsid w:val="00AF03B3"/>
    <w:rsid w:val="00AF2149"/>
    <w:rsid w:val="00AF5FDA"/>
    <w:rsid w:val="00B042AF"/>
    <w:rsid w:val="00B10575"/>
    <w:rsid w:val="00B211B3"/>
    <w:rsid w:val="00B23058"/>
    <w:rsid w:val="00B27B5C"/>
    <w:rsid w:val="00B42E23"/>
    <w:rsid w:val="00B4772C"/>
    <w:rsid w:val="00B47C55"/>
    <w:rsid w:val="00B51D84"/>
    <w:rsid w:val="00B6447E"/>
    <w:rsid w:val="00B66D07"/>
    <w:rsid w:val="00B757A7"/>
    <w:rsid w:val="00B9043A"/>
    <w:rsid w:val="00B9324E"/>
    <w:rsid w:val="00BA3C66"/>
    <w:rsid w:val="00BB37D9"/>
    <w:rsid w:val="00BB6A7B"/>
    <w:rsid w:val="00BC17A6"/>
    <w:rsid w:val="00BC66CD"/>
    <w:rsid w:val="00BD1BBC"/>
    <w:rsid w:val="00BD2928"/>
    <w:rsid w:val="00C00E28"/>
    <w:rsid w:val="00C02D27"/>
    <w:rsid w:val="00C05330"/>
    <w:rsid w:val="00C10AEE"/>
    <w:rsid w:val="00C30794"/>
    <w:rsid w:val="00C31774"/>
    <w:rsid w:val="00C37A15"/>
    <w:rsid w:val="00C5272C"/>
    <w:rsid w:val="00C5620B"/>
    <w:rsid w:val="00C6727E"/>
    <w:rsid w:val="00C708DD"/>
    <w:rsid w:val="00C75CFA"/>
    <w:rsid w:val="00C8663B"/>
    <w:rsid w:val="00C9018E"/>
    <w:rsid w:val="00C92C53"/>
    <w:rsid w:val="00CA5922"/>
    <w:rsid w:val="00CB35F4"/>
    <w:rsid w:val="00CB5F51"/>
    <w:rsid w:val="00CC1097"/>
    <w:rsid w:val="00CC4CBF"/>
    <w:rsid w:val="00CC5483"/>
    <w:rsid w:val="00CD194E"/>
    <w:rsid w:val="00CD20B1"/>
    <w:rsid w:val="00CD348C"/>
    <w:rsid w:val="00CE10CA"/>
    <w:rsid w:val="00CE6402"/>
    <w:rsid w:val="00CF17C0"/>
    <w:rsid w:val="00CF1CED"/>
    <w:rsid w:val="00D010C4"/>
    <w:rsid w:val="00D02FD6"/>
    <w:rsid w:val="00D06D0F"/>
    <w:rsid w:val="00D12D2D"/>
    <w:rsid w:val="00D17DB5"/>
    <w:rsid w:val="00D24258"/>
    <w:rsid w:val="00D36269"/>
    <w:rsid w:val="00D4325F"/>
    <w:rsid w:val="00D43C07"/>
    <w:rsid w:val="00D4409F"/>
    <w:rsid w:val="00D45704"/>
    <w:rsid w:val="00D4647B"/>
    <w:rsid w:val="00D471AC"/>
    <w:rsid w:val="00D51881"/>
    <w:rsid w:val="00D51A2A"/>
    <w:rsid w:val="00D536D6"/>
    <w:rsid w:val="00D53A35"/>
    <w:rsid w:val="00D544C8"/>
    <w:rsid w:val="00D6288C"/>
    <w:rsid w:val="00D917C5"/>
    <w:rsid w:val="00DA6E53"/>
    <w:rsid w:val="00DB4B6D"/>
    <w:rsid w:val="00DB57EC"/>
    <w:rsid w:val="00DC7E37"/>
    <w:rsid w:val="00DD1E59"/>
    <w:rsid w:val="00DD1ED1"/>
    <w:rsid w:val="00DD5FE3"/>
    <w:rsid w:val="00DD691A"/>
    <w:rsid w:val="00DE0D0A"/>
    <w:rsid w:val="00DE2D14"/>
    <w:rsid w:val="00DE5EC4"/>
    <w:rsid w:val="00DE68C4"/>
    <w:rsid w:val="00E16933"/>
    <w:rsid w:val="00E16B45"/>
    <w:rsid w:val="00E227E9"/>
    <w:rsid w:val="00E46414"/>
    <w:rsid w:val="00E503CF"/>
    <w:rsid w:val="00E51CF6"/>
    <w:rsid w:val="00E60971"/>
    <w:rsid w:val="00E61F91"/>
    <w:rsid w:val="00E63A04"/>
    <w:rsid w:val="00E75539"/>
    <w:rsid w:val="00E85F55"/>
    <w:rsid w:val="00E92626"/>
    <w:rsid w:val="00E93734"/>
    <w:rsid w:val="00EA19FB"/>
    <w:rsid w:val="00EB6C54"/>
    <w:rsid w:val="00EC467B"/>
    <w:rsid w:val="00ED43D6"/>
    <w:rsid w:val="00EE4E00"/>
    <w:rsid w:val="00EE55DE"/>
    <w:rsid w:val="00EF2483"/>
    <w:rsid w:val="00F02239"/>
    <w:rsid w:val="00F02A82"/>
    <w:rsid w:val="00F06433"/>
    <w:rsid w:val="00F06757"/>
    <w:rsid w:val="00F13881"/>
    <w:rsid w:val="00F1451D"/>
    <w:rsid w:val="00F2210E"/>
    <w:rsid w:val="00F2225C"/>
    <w:rsid w:val="00F23993"/>
    <w:rsid w:val="00F26A5F"/>
    <w:rsid w:val="00F4287B"/>
    <w:rsid w:val="00F500AD"/>
    <w:rsid w:val="00F57626"/>
    <w:rsid w:val="00F61148"/>
    <w:rsid w:val="00F65859"/>
    <w:rsid w:val="00F66559"/>
    <w:rsid w:val="00F66E72"/>
    <w:rsid w:val="00F7705E"/>
    <w:rsid w:val="00F84387"/>
    <w:rsid w:val="00FA091E"/>
    <w:rsid w:val="00FA1CE3"/>
    <w:rsid w:val="00FA3E69"/>
    <w:rsid w:val="00FA41FA"/>
    <w:rsid w:val="00FA7FF5"/>
    <w:rsid w:val="00FB2C89"/>
    <w:rsid w:val="00FB6E4E"/>
    <w:rsid w:val="00FD112C"/>
    <w:rsid w:val="00FF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B73C0A"/>
  <w14:defaultImageDpi w14:val="0"/>
  <w15:docId w15:val="{BBDE3AF7-026E-464E-B1B6-8C80A9BD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basedOn w:val="Standardnpsmoodstavce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basedOn w:val="Standardnpsmoodstavce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paragraph" w:styleId="Zkladntext2">
    <w:name w:val="Body Text 2"/>
    <w:basedOn w:val="Normln"/>
    <w:link w:val="Zkladntext2Char"/>
    <w:uiPriority w:val="99"/>
    <w:unhideWhenUsed/>
    <w:rsid w:val="00F65859"/>
    <w:pPr>
      <w:suppressAutoHyphens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F65859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8399F"/>
    <w:pPr>
      <w:ind w:left="708"/>
    </w:pPr>
  </w:style>
  <w:style w:type="table" w:styleId="Mkatabulky">
    <w:name w:val="Table Grid"/>
    <w:basedOn w:val="Normlntabulka"/>
    <w:uiPriority w:val="59"/>
    <w:rsid w:val="00326A1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ec1">
    <w:name w:val="obec1"/>
    <w:basedOn w:val="Normln"/>
    <w:uiPriority w:val="99"/>
    <w:rsid w:val="00F7705E"/>
    <w:pPr>
      <w:widowControl w:val="0"/>
      <w:tabs>
        <w:tab w:val="left" w:pos="2552"/>
        <w:tab w:val="left" w:pos="5103"/>
        <w:tab w:val="right" w:pos="8789"/>
      </w:tabs>
      <w:suppressAutoHyphens w:val="0"/>
      <w:autoSpaceDE w:val="0"/>
      <w:autoSpaceDN w:val="0"/>
      <w:adjustRightInd w:val="0"/>
    </w:pPr>
    <w:rPr>
      <w:lang w:eastAsia="cs-CZ"/>
    </w:rPr>
  </w:style>
  <w:style w:type="paragraph" w:styleId="Zhlav">
    <w:name w:val="header"/>
    <w:basedOn w:val="Normln"/>
    <w:link w:val="ZhlavChar"/>
    <w:uiPriority w:val="99"/>
    <w:rsid w:val="004C68A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C68A8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rsid w:val="004C68A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68A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65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887</Words>
  <Characters>6080</Characters>
  <Application>Microsoft Office Word</Application>
  <DocSecurity>0</DocSecurity>
  <Lines>50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2/2/2 kupní přílohy</vt:lpstr>
    </vt:vector>
  </TitlesOfParts>
  <Company>Pozemkový Fond ČR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Daňo Vladislav Bc.</dc:creator>
  <cp:keywords/>
  <dc:description/>
  <cp:lastModifiedBy>Daňo Vladislav Bc.</cp:lastModifiedBy>
  <cp:revision>4</cp:revision>
  <cp:lastPrinted>2004-12-15T14:06:00Z</cp:lastPrinted>
  <dcterms:created xsi:type="dcterms:W3CDTF">2025-12-30T07:50:00Z</dcterms:created>
  <dcterms:modified xsi:type="dcterms:W3CDTF">2026-02-05T06:23:00Z</dcterms:modified>
</cp:coreProperties>
</file>