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40"/>
        <w:rPr>
          <w:rFonts w:ascii="Times New Roman"/>
        </w:rPr>
      </w:pPr>
    </w:p>
    <w:p>
      <w:pPr>
        <w:pStyle w:val="Heading1"/>
        <w:ind w:left="78"/>
      </w:pPr>
      <w:r>
        <w:rPr>
          <w:spacing w:val="-2"/>
        </w:rPr>
        <w:t>ODBÉRATEL</w:t>
      </w:r>
    </w:p>
    <w:p>
      <w:pPr>
        <w:pStyle w:val="BodyText"/>
        <w:spacing w:before="219"/>
        <w:ind w:left="76"/>
      </w:pPr>
      <w:r>
        <w:rPr/>
        <w:t>Pražskÿ</w:t>
      </w:r>
      <w:r>
        <w:rPr>
          <w:spacing w:val="34"/>
        </w:rPr>
        <w:t> </w:t>
      </w:r>
      <w:r>
        <w:rPr/>
        <w:t>inovační</w:t>
      </w:r>
      <w:r>
        <w:rPr>
          <w:spacing w:val="28"/>
        </w:rPr>
        <w:t> </w:t>
      </w:r>
      <w:r>
        <w:rPr/>
        <w:t>institut,</w:t>
      </w:r>
      <w:r>
        <w:rPr>
          <w:spacing w:val="34"/>
        </w:rPr>
        <w:t> </w:t>
      </w:r>
      <w:r>
        <w:rPr>
          <w:spacing w:val="-4"/>
        </w:rPr>
        <w:t>z.ú.</w:t>
      </w:r>
    </w:p>
    <w:p>
      <w:pPr>
        <w:pStyle w:val="BodyText"/>
        <w:spacing w:before="66"/>
        <w:ind w:left="77"/>
      </w:pPr>
      <w:r>
        <w:rPr/>
        <w:br w:type="column"/>
      </w:r>
      <w:r>
        <w:rPr/>
        <w:t>Objednávka</w:t>
      </w:r>
      <w:r>
        <w:rPr>
          <w:spacing w:val="-2"/>
        </w:rPr>
        <w:t> </w:t>
      </w:r>
      <w:r>
        <w:rPr>
          <w:spacing w:val="-10"/>
        </w:rPr>
        <w:t>č</w:t>
      </w:r>
    </w:p>
    <w:p>
      <w:pPr>
        <w:pStyle w:val="BodyText"/>
        <w:spacing w:before="69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655320</wp:posOffset>
                </wp:positionH>
                <wp:positionV relativeFrom="paragraph">
                  <wp:posOffset>-124687</wp:posOffset>
                </wp:positionV>
                <wp:extent cx="6132830" cy="431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32830" cy="43180"/>
                          <a:chExt cx="6132830" cy="43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051"/>
                            <a:ext cx="613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0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620"/>
                            <a:ext cx="613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0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600014pt;margin-top:-9.817949pt;width:482.9pt;height:3.4pt;mso-position-horizontal-relative:page;mso-position-vertical-relative:paragraph;z-index:15731200" id="docshapegroup2" coordorigin="1032,-196" coordsize="9658,68">
                <v:line style="position:absolute" from="1032,-141" to="10690,-141" stroked="true" strokeweight="1.2pt" strokecolor="#54575b">
                  <v:stroke dashstyle="solid"/>
                </v:line>
                <v:line style="position:absolute" from="1032,-184" to="10690,-184" stroked="true" strokeweight="1.2pt" strokecolor="#54575b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DODAVATEL:</w:t>
      </w:r>
    </w:p>
    <w:p>
      <w:pPr>
        <w:pStyle w:val="BodyText"/>
        <w:spacing w:before="224"/>
        <w:ind w:left="76"/>
      </w:pPr>
      <w:r>
        <w:rPr/>
        <w:t>Dealroom.co</w:t>
      </w:r>
      <w:r>
        <w:rPr>
          <w:spacing w:val="41"/>
        </w:rPr>
        <w:t> </w:t>
      </w:r>
      <w:r>
        <w:rPr>
          <w:spacing w:val="-4"/>
        </w:rPr>
        <w:t>B.V.</w:t>
      </w:r>
    </w:p>
    <w:p>
      <w:pPr>
        <w:pStyle w:val="BodyText"/>
        <w:spacing w:before="181"/>
        <w:ind w:left="76"/>
      </w:pPr>
      <w:r>
        <w:rPr/>
        <w:br w:type="column"/>
      </w:r>
      <w:r>
        <w:rPr>
          <w:w w:val="85"/>
        </w:rPr>
        <w:t>OBJ-2025-</w:t>
      </w:r>
      <w:r>
        <w:rPr>
          <w:spacing w:val="-2"/>
          <w:w w:val="85"/>
        </w:rPr>
        <w:t>PSA+049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331" w:top="1720" w:bottom="520" w:left="992" w:right="1133"/>
          <w:pgNumType w:start="1"/>
          <w:cols w:num="3" w:equalWidth="0">
            <w:col w:w="2898" w:space="1730"/>
            <w:col w:w="1763" w:space="383"/>
            <w:col w:w="3011"/>
          </w:cols>
        </w:sectPr>
      </w:pPr>
    </w:p>
    <w:p>
      <w:pPr>
        <w:pStyle w:val="BodyText"/>
        <w:spacing w:before="32"/>
        <w:ind w:left="77"/>
      </w:pPr>
      <w:r>
        <w:rPr/>
        <w:t>Mariánské</w:t>
      </w:r>
      <w:r>
        <w:rPr>
          <w:spacing w:val="32"/>
        </w:rPr>
        <w:t> </w:t>
      </w:r>
      <w:r>
        <w:rPr/>
        <w:t>nám.</w:t>
      </w:r>
      <w:r>
        <w:rPr>
          <w:spacing w:val="27"/>
        </w:rPr>
        <w:t> </w:t>
      </w:r>
      <w:r>
        <w:rPr>
          <w:spacing w:val="-5"/>
        </w:rPr>
        <w:t>2/2</w:t>
      </w:r>
    </w:p>
    <w:p>
      <w:pPr>
        <w:pStyle w:val="BodyText"/>
        <w:spacing w:line="271" w:lineRule="auto" w:before="28"/>
        <w:ind w:left="77" w:right="72" w:hanging="3"/>
      </w:pPr>
      <w:r>
        <w:rPr>
          <w:color w:val="0C0C0C"/>
        </w:rPr>
        <w:t>110 </w:t>
      </w:r>
      <w:r>
        <w:rPr/>
        <w:t>00 Praha </w:t>
      </w:r>
      <w:r>
        <w:rPr>
          <w:color w:val="111111"/>
        </w:rPr>
        <w:t>1 </w:t>
      </w:r>
      <w:r>
        <w:rPr/>
        <w:t>- Staré Mësto Česká republika</w:t>
      </w:r>
    </w:p>
    <w:p>
      <w:pPr>
        <w:pStyle w:val="BodyText"/>
        <w:spacing w:line="252" w:lineRule="auto" w:before="15"/>
        <w:ind w:left="71" w:right="1496" w:firstLine="1"/>
      </w:pPr>
      <w:r>
        <w:rPr>
          <w:w w:val="105"/>
        </w:rPr>
        <w:t>IČO: 08874883 </w:t>
      </w:r>
      <w:r>
        <w:rPr>
          <w:spacing w:val="-2"/>
          <w:w w:val="105"/>
        </w:rPr>
        <w:t>DIČ: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CZ08874883</w:t>
      </w:r>
    </w:p>
    <w:p>
      <w:pPr>
        <w:pStyle w:val="BodyText"/>
        <w:spacing w:before="29"/>
      </w:pPr>
    </w:p>
    <w:p>
      <w:pPr>
        <w:pStyle w:val="BodyText"/>
        <w:spacing w:line="300" w:lineRule="auto"/>
        <w:ind w:left="73" w:hanging="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633984</wp:posOffset>
            </wp:positionH>
            <wp:positionV relativeFrom="paragraph">
              <wp:posOffset>509570</wp:posOffset>
            </wp:positionV>
            <wp:extent cx="6135623" cy="41148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623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Datum vytvočení obj.:</w:t>
      </w:r>
      <w:r>
        <w:rPr>
          <w:spacing w:val="80"/>
        </w:rPr>
        <w:t> </w:t>
      </w:r>
      <w:r>
        <w:rPr/>
        <w:t>09.06.2025 Objednávku vytvočiI/a: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326"/>
      </w:pPr>
      <w:r>
        <w:rPr>
          <w:color w:val="111111"/>
        </w:rPr>
        <w:t>Nákup</w:t>
      </w:r>
      <w:r>
        <w:rPr>
          <w:color w:val="111111"/>
          <w:spacing w:val="18"/>
        </w:rPr>
        <w:t> </w:t>
      </w:r>
      <w:r>
        <w:rPr/>
        <w:t>digitáln</w:t>
      </w:r>
      <w:r>
        <w:rPr>
          <w:spacing w:val="-32"/>
        </w:rPr>
        <w:t> </w:t>
      </w:r>
      <w:r>
        <w:rPr>
          <w:color w:val="2F2F2F"/>
        </w:rPr>
        <w:t>í</w:t>
      </w:r>
      <w:r>
        <w:rPr>
          <w:color w:val="2F2F2F"/>
          <w:spacing w:val="7"/>
        </w:rPr>
        <w:t> </w:t>
      </w:r>
      <w:r>
        <w:rPr/>
        <w:t>mapy</w:t>
      </w:r>
      <w:r>
        <w:rPr>
          <w:spacing w:val="21"/>
        </w:rPr>
        <w:t> </w:t>
      </w:r>
      <w:r>
        <w:rPr>
          <w:spacing w:val="-2"/>
        </w:rPr>
        <w:t>inovačního</w:t>
      </w:r>
    </w:p>
    <w:p>
      <w:pPr>
        <w:pStyle w:val="BodyText"/>
        <w:spacing w:line="266" w:lineRule="auto" w:before="27"/>
        <w:ind w:left="327" w:right="72" w:hanging="220"/>
      </w:pPr>
      <w:r>
        <w:rPr/>
        <w:t>1</w:t>
      </w:r>
      <w:r>
        <w:rPr>
          <w:spacing w:val="40"/>
        </w:rPr>
        <w:t> </w:t>
      </w:r>
      <w:r>
        <w:rPr/>
        <w:t>ekosystému (KA4) </w:t>
      </w:r>
      <w:r>
        <w:rPr>
          <w:color w:val="151515"/>
        </w:rPr>
        <w:t>- </w:t>
      </w:r>
      <w:r>
        <w:rPr/>
        <w:t>Prague Innovation Ecosystem </w:t>
      </w:r>
      <w:r>
        <w:rPr>
          <w:color w:val="0C0C0C"/>
        </w:rPr>
        <w:t>Map</w:t>
      </w:r>
    </w:p>
    <w:p>
      <w:pPr>
        <w:pStyle w:val="BodyText"/>
        <w:spacing w:before="61"/>
        <w:ind w:left="770"/>
      </w:pPr>
      <w:r>
        <w:rPr/>
        <w:br w:type="column"/>
      </w:r>
      <w:r>
        <w:rPr/>
        <w:t>Cornelis</w:t>
      </w:r>
      <w:r>
        <w:rPr>
          <w:spacing w:val="31"/>
        </w:rPr>
        <w:t> </w:t>
      </w:r>
      <w:r>
        <w:rPr/>
        <w:t>Dirkszstraat</w:t>
      </w:r>
      <w:r>
        <w:rPr>
          <w:spacing w:val="46"/>
        </w:rPr>
        <w:t> </w:t>
      </w:r>
      <w:r>
        <w:rPr>
          <w:color w:val="181818"/>
          <w:spacing w:val="-5"/>
        </w:rPr>
        <w:t>27</w:t>
      </w:r>
    </w:p>
    <w:p>
      <w:pPr>
        <w:pStyle w:val="BodyText"/>
        <w:spacing w:line="236" w:lineRule="exact" w:before="42"/>
        <w:ind w:left="767"/>
      </w:pPr>
      <w:r>
        <w:rPr/>
        <w:t>1056</w:t>
      </w:r>
      <w:r>
        <w:rPr>
          <w:spacing w:val="16"/>
        </w:rPr>
        <w:t> </w:t>
      </w:r>
      <w:r>
        <w:rPr>
          <w:color w:val="0C0C0C"/>
        </w:rPr>
        <w:t>TP</w:t>
      </w:r>
      <w:r>
        <w:rPr>
          <w:color w:val="0C0C0C"/>
          <w:spacing w:val="14"/>
        </w:rPr>
        <w:t> </w:t>
      </w:r>
      <w:r>
        <w:rPr>
          <w:spacing w:val="-2"/>
        </w:rPr>
        <w:t>Amsterdam</w:t>
      </w:r>
    </w:p>
    <w:p>
      <w:pPr>
        <w:pStyle w:val="Title"/>
      </w:pPr>
      <w:r>
        <w:rPr>
          <w:spacing w:val="-2"/>
        </w:rPr>
        <w:t>Netherlands</w:t>
      </w:r>
    </w:p>
    <w:p>
      <w:pPr>
        <w:pStyle w:val="BodyText"/>
        <w:spacing w:before="261"/>
        <w:ind w:left="765"/>
      </w:pPr>
      <w:r>
        <w:rPr/>
        <w:t>VAT</w:t>
      </w:r>
      <w:r>
        <w:rPr>
          <w:spacing w:val="-2"/>
        </w:rPr>
        <w:t> </w:t>
      </w:r>
      <w:r>
        <w:rPr/>
        <w:t>No:</w:t>
      </w:r>
      <w:r>
        <w:rPr>
          <w:spacing w:val="4"/>
        </w:rPr>
        <w:t> </w:t>
      </w:r>
      <w:r>
        <w:rPr>
          <w:spacing w:val="-2"/>
        </w:rPr>
        <w:t>NL853382104B01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tabs>
          <w:tab w:pos="992" w:val="left" w:leader="none"/>
          <w:tab w:pos="2509" w:val="left" w:leader="none"/>
        </w:tabs>
        <w:ind w:left="71"/>
      </w:pPr>
      <w:r>
        <w:rPr/>
        <w:t>1</w:t>
      </w:r>
      <w:r>
        <w:rPr>
          <w:spacing w:val="43"/>
        </w:rPr>
        <w:t> </w:t>
      </w:r>
      <w:r>
        <w:rPr>
          <w:color w:val="0F0F0F"/>
          <w:spacing w:val="-5"/>
        </w:rPr>
        <w:t>ks</w:t>
      </w:r>
      <w:r>
        <w:rPr>
          <w:color w:val="0F0F0F"/>
        </w:rPr>
        <w:tab/>
      </w:r>
      <w:r>
        <w:rPr>
          <w:spacing w:val="-7"/>
        </w:rPr>
        <w:t>372,225.00</w:t>
      </w:r>
      <w:r>
        <w:rPr>
          <w:spacing w:val="10"/>
        </w:rPr>
        <w:t> </w:t>
      </w:r>
      <w:r>
        <w:rPr>
          <w:spacing w:val="-5"/>
        </w:rPr>
        <w:t>Kč</w:t>
      </w:r>
      <w:r>
        <w:rPr/>
        <w:tab/>
      </w:r>
      <w:r>
        <w:rPr>
          <w:spacing w:val="-4"/>
        </w:rPr>
        <w:t>0%</w:t>
      </w:r>
      <w:r>
        <w:rPr>
          <w:spacing w:val="47"/>
        </w:rPr>
        <w:t> </w:t>
      </w:r>
      <w:r>
        <w:rPr>
          <w:spacing w:val="-4"/>
        </w:rPr>
        <w:t>372,225.00</w:t>
      </w:r>
      <w:r>
        <w:rPr/>
        <w:t> </w:t>
      </w:r>
      <w:r>
        <w:rPr>
          <w:spacing w:val="-4"/>
        </w:rPr>
        <w:t>Kč</w:t>
      </w:r>
      <w:r>
        <w:rPr>
          <w:spacing w:val="64"/>
        </w:rPr>
        <w:t> </w:t>
      </w:r>
      <w:r>
        <w:rPr>
          <w:spacing w:val="-4"/>
        </w:rPr>
        <w:t>372,225.00</w:t>
      </w:r>
      <w:r>
        <w:rPr/>
        <w:t> </w:t>
      </w:r>
      <w:r>
        <w:rPr>
          <w:spacing w:val="-5"/>
        </w:rPr>
        <w:t>Kč</w:t>
      </w:r>
    </w:p>
    <w:p>
      <w:pPr>
        <w:pStyle w:val="BodyText"/>
        <w:spacing w:after="0"/>
        <w:sectPr>
          <w:type w:val="continuous"/>
          <w:pgSz w:w="11910" w:h="16840"/>
          <w:pgMar w:header="0" w:footer="331" w:top="1720" w:bottom="520" w:left="992" w:right="1133"/>
          <w:cols w:num="2" w:equalWidth="0">
            <w:col w:w="3477" w:space="457"/>
            <w:col w:w="58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 w:after="1"/>
        <w:rPr>
          <w:sz w:val="20"/>
        </w:rPr>
      </w:pPr>
    </w:p>
    <w:p>
      <w:pPr>
        <w:pStyle w:val="BodyText"/>
        <w:spacing w:line="20" w:lineRule="exact"/>
        <w:ind w:left="2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9655" cy="21590"/>
                <wp:effectExtent l="19050" t="0" r="4445" b="698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129655" cy="21590"/>
                          <a:chExt cx="6129655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667"/>
                            <a:ext cx="612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0">
                                <a:moveTo>
                                  <a:pt x="0" y="0"/>
                                </a:moveTo>
                                <a:lnTo>
                                  <a:pt x="6129528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5454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65pt;height:1.7pt;mso-position-horizontal-relative:char;mso-position-vertical-relative:line" id="docshapegroup3" coordorigin="0,0" coordsize="9653,34">
                <v:line style="position:absolute" from="0,17" to="9653,17" stroked="true" strokeweight="1.68pt" strokecolor="#54545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633984</wp:posOffset>
            </wp:positionH>
            <wp:positionV relativeFrom="paragraph">
              <wp:posOffset>165607</wp:posOffset>
            </wp:positionV>
            <wp:extent cx="6129528" cy="18287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52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643128</wp:posOffset>
                </wp:positionH>
                <wp:positionV relativeFrom="paragraph">
                  <wp:posOffset>476504</wp:posOffset>
                </wp:positionV>
                <wp:extent cx="6132830" cy="4572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32830" cy="45720"/>
                          <a:chExt cx="6132830" cy="457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8100"/>
                            <a:ext cx="612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0">
                                <a:moveTo>
                                  <a:pt x="0" y="0"/>
                                </a:moveTo>
                                <a:lnTo>
                                  <a:pt x="61295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620"/>
                            <a:ext cx="613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0">
                                <a:moveTo>
                                  <a:pt x="0" y="0"/>
                                </a:moveTo>
                                <a:lnTo>
                                  <a:pt x="61325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40011pt;margin-top:37.520pt;width:482.9pt;height:3.6pt;mso-position-horizontal-relative:page;mso-position-vertical-relative:paragraph;z-index:-15727616;mso-wrap-distance-left:0;mso-wrap-distance-right:0" id="docshapegroup4" coordorigin="1013,750" coordsize="9658,72">
                <v:line style="position:absolute" from="1013,810" to="10666,810" stroked="true" strokeweight="1.2pt" strokecolor="#4f4f4f">
                  <v:stroke dashstyle="solid"/>
                </v:line>
                <v:line style="position:absolute" from="1013,762" to="10670,762" stroked="true" strokeweight="1.2pt" strokecolor="#4f4f4f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31" w:top="1720" w:bottom="520" w:left="992" w:right="1133"/>
        </w:sectPr>
      </w:pPr>
    </w:p>
    <w:p>
      <w:pPr>
        <w:pStyle w:val="BodyText"/>
        <w:spacing w:before="100"/>
        <w:ind w:left="317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Poznámka:</w:t>
      </w:r>
    </w:p>
    <w:p>
      <w:pPr>
        <w:pStyle w:val="BodyText"/>
        <w:spacing w:before="11"/>
        <w:ind w:left="319" w:hanging="2"/>
      </w:pPr>
      <w:r>
        <w:rPr>
          <w:spacing w:val="-2"/>
        </w:rPr>
        <w:t>Jedná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orientační</w:t>
      </w:r>
      <w:r>
        <w:rPr>
          <w:spacing w:val="-12"/>
        </w:rPr>
        <w:t> </w:t>
      </w:r>
      <w:r>
        <w:rPr>
          <w:spacing w:val="-2"/>
        </w:rPr>
        <w:t>pčepočet.</w:t>
      </w:r>
      <w:r>
        <w:rPr>
          <w:spacing w:val="-11"/>
        </w:rPr>
        <w:t> </w:t>
      </w:r>
      <w:r>
        <w:rPr>
          <w:spacing w:val="-2"/>
        </w:rPr>
        <w:t>Vÿsledná</w:t>
      </w:r>
      <w:r>
        <w:rPr>
          <w:spacing w:val="-6"/>
        </w:rPr>
        <w:t> </w:t>
      </w:r>
      <w:r>
        <w:rPr>
          <w:spacing w:val="-2"/>
        </w:rPr>
        <w:t>cena </w:t>
      </w:r>
      <w:r>
        <w:rPr>
          <w:spacing w:val="-6"/>
        </w:rPr>
        <w:t>bude</w:t>
      </w:r>
      <w:r>
        <w:rPr>
          <w:spacing w:val="-9"/>
        </w:rPr>
        <w:t> </w:t>
      </w:r>
      <w:r>
        <w:rPr>
          <w:spacing w:val="-6"/>
        </w:rPr>
        <w:t>odvislá od</w:t>
      </w:r>
      <w:r>
        <w:rPr>
          <w:spacing w:val="-9"/>
        </w:rPr>
        <w:t> </w:t>
      </w:r>
      <w:r>
        <w:rPr>
          <w:spacing w:val="-6"/>
        </w:rPr>
        <w:t>aktuálního</w:t>
      </w:r>
      <w:r>
        <w:rPr>
          <w:spacing w:val="-7"/>
        </w:rPr>
        <w:t> </w:t>
      </w:r>
      <w:r>
        <w:rPr>
          <w:spacing w:val="-6"/>
        </w:rPr>
        <w:t>kurzu ČNB na</w:t>
      </w:r>
      <w:r>
        <w:rPr>
          <w:spacing w:val="-9"/>
        </w:rPr>
        <w:t> </w:t>
      </w:r>
      <w:r>
        <w:rPr>
          <w:spacing w:val="-6"/>
        </w:rPr>
        <w:t>základé </w:t>
      </w:r>
      <w:r>
        <w:rPr/>
        <w:t>vystavené</w:t>
      </w:r>
      <w:r>
        <w:rPr>
          <w:spacing w:val="-10"/>
        </w:rPr>
        <w:t> </w:t>
      </w:r>
      <w:r>
        <w:rPr/>
        <w:t>faktury</w:t>
      </w:r>
      <w:r>
        <w:rPr>
          <w:spacing w:val="-8"/>
        </w:rPr>
        <w:t> </w:t>
      </w:r>
      <w:r>
        <w:rPr>
          <w:color w:val="0F0F0F"/>
        </w:rPr>
        <w:t>v</w:t>
      </w:r>
      <w:r>
        <w:rPr>
          <w:color w:val="0F0F0F"/>
          <w:spacing w:val="-15"/>
        </w:rPr>
        <w:t> </w:t>
      </w:r>
      <w:r>
        <w:rPr/>
        <w:t>den</w:t>
      </w:r>
      <w:r>
        <w:rPr>
          <w:spacing w:val="-11"/>
        </w:rPr>
        <w:t> </w:t>
      </w:r>
      <w:r>
        <w:rPr/>
        <w:t>úhrady.</w:t>
      </w:r>
    </w:p>
    <w:p>
      <w:pPr>
        <w:pStyle w:val="Heading1"/>
        <w:spacing w:before="96"/>
        <w:ind w:left="317"/>
      </w:pPr>
      <w:r>
        <w:rPr>
          <w:b w:val="0"/>
        </w:rPr>
        <w:br w:type="column"/>
      </w:r>
      <w:r>
        <w:rPr>
          <w:spacing w:val="-6"/>
        </w:rPr>
        <w:t>Shrnutí</w:t>
      </w:r>
      <w:r>
        <w:rPr/>
        <w:t> </w:t>
      </w:r>
      <w:r>
        <w:rPr>
          <w:spacing w:val="-2"/>
        </w:rPr>
        <w:t>objednávky:</w:t>
      </w:r>
    </w:p>
    <w:p>
      <w:pPr>
        <w:pStyle w:val="BodyText"/>
        <w:tabs>
          <w:tab w:pos="3013" w:val="left" w:leader="none"/>
        </w:tabs>
        <w:spacing w:before="61"/>
        <w:ind w:left="996"/>
      </w:pPr>
      <w:r>
        <w:rPr>
          <w:w w:val="95"/>
        </w:rPr>
        <w:t>Suma</w:t>
      </w:r>
      <w:r>
        <w:rPr>
          <w:spacing w:val="-2"/>
        </w:rPr>
        <w:t> </w:t>
      </w:r>
      <w:r>
        <w:rPr>
          <w:w w:val="95"/>
        </w:rPr>
        <w:t>bez</w:t>
      </w:r>
      <w:r>
        <w:rPr>
          <w:spacing w:val="-3"/>
        </w:rPr>
        <w:t> </w:t>
      </w:r>
      <w:r>
        <w:rPr>
          <w:spacing w:val="-4"/>
          <w:w w:val="95"/>
        </w:rPr>
        <w:t>DPH:</w:t>
      </w:r>
      <w:r>
        <w:rPr/>
        <w:tab/>
      </w:r>
      <w:r>
        <w:rPr>
          <w:w w:val="90"/>
        </w:rPr>
        <w:t>372,225.00</w:t>
      </w:r>
      <w:r>
        <w:rPr>
          <w:spacing w:val="36"/>
        </w:rPr>
        <w:t> </w:t>
      </w:r>
      <w:r>
        <w:rPr>
          <w:color w:val="0F0F0F"/>
          <w:spacing w:val="-5"/>
        </w:rPr>
        <w:t>Kč</w:t>
      </w:r>
    </w:p>
    <w:p>
      <w:pPr>
        <w:pStyle w:val="BodyText"/>
        <w:spacing w:after="0"/>
        <w:sectPr>
          <w:type w:val="continuous"/>
          <w:pgSz w:w="11910" w:h="16840"/>
          <w:pgMar w:header="0" w:footer="331" w:top="1720" w:bottom="520" w:left="992" w:right="1133"/>
          <w:cols w:num="2" w:equalWidth="0">
            <w:col w:w="4755" w:space="106"/>
            <w:col w:w="4924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31" w:top="1720" w:bottom="520" w:left="992" w:right="1133"/>
        </w:sectPr>
      </w:pPr>
    </w:p>
    <w:p>
      <w:pPr>
        <w:pStyle w:val="BodyText"/>
        <w:spacing w:before="122"/>
        <w:ind w:left="317"/>
      </w:pPr>
      <w:r>
        <w:rPr>
          <w:spacing w:val="-6"/>
        </w:rPr>
        <w:t>Objednávka</w:t>
      </w:r>
      <w:r>
        <w:rPr>
          <w:spacing w:val="-9"/>
        </w:rPr>
        <w:t> </w:t>
      </w:r>
      <w:r>
        <w:rPr>
          <w:spacing w:val="-6"/>
        </w:rPr>
        <w:t>je</w:t>
      </w:r>
      <w:r>
        <w:rPr>
          <w:spacing w:val="-8"/>
        </w:rPr>
        <w:t> </w:t>
      </w:r>
      <w:r>
        <w:rPr>
          <w:spacing w:val="-6"/>
        </w:rPr>
        <w:t>realizována</w:t>
      </w:r>
      <w:r>
        <w:rPr/>
        <w:t> </w:t>
      </w:r>
      <w:r>
        <w:rPr>
          <w:spacing w:val="-6"/>
        </w:rPr>
        <w:t>v</w:t>
      </w:r>
      <w:r>
        <w:rPr>
          <w:spacing w:val="-9"/>
        </w:rPr>
        <w:t> </w:t>
      </w:r>
      <w:r>
        <w:rPr>
          <w:spacing w:val="-6"/>
        </w:rPr>
        <w:t>rámci</w:t>
      </w:r>
      <w:r>
        <w:rPr>
          <w:spacing w:val="-9"/>
        </w:rPr>
        <w:t> </w:t>
      </w:r>
      <w:r>
        <w:rPr>
          <w:spacing w:val="-6"/>
        </w:rPr>
        <w:t>projektu</w:t>
      </w:r>
      <w:r>
        <w:rPr>
          <w:spacing w:val="-1"/>
        </w:rPr>
        <w:t> </w:t>
      </w:r>
      <w:r>
        <w:rPr>
          <w:spacing w:val="-6"/>
        </w:rPr>
        <w:t>OP </w:t>
      </w:r>
      <w:r>
        <w:rPr/>
        <w:t>JAK</w:t>
      </w:r>
      <w:r>
        <w:rPr>
          <w:spacing w:val="-14"/>
        </w:rPr>
        <w:t> </w:t>
      </w:r>
      <w:r>
        <w:rPr/>
        <w:t>Prague</w:t>
      </w:r>
      <w:r>
        <w:rPr>
          <w:spacing w:val="-11"/>
        </w:rPr>
        <w:t> </w:t>
      </w:r>
      <w:r>
        <w:rPr/>
        <w:t>Smart</w:t>
      </w:r>
      <w:r>
        <w:rPr>
          <w:spacing w:val="-13"/>
        </w:rPr>
        <w:t> </w:t>
      </w:r>
      <w:r>
        <w:rPr/>
        <w:t>Accelerator+,</w:t>
      </w:r>
      <w:r>
        <w:rPr>
          <w:spacing w:val="-7"/>
        </w:rPr>
        <w:t> </w:t>
      </w:r>
      <w:r>
        <w:rPr/>
        <w:t>reg.</w:t>
      </w:r>
      <w:r>
        <w:rPr>
          <w:spacing w:val="-15"/>
        </w:rPr>
        <w:t> </w:t>
      </w:r>
      <w:r>
        <w:rPr/>
        <w:t>č.</w:t>
      </w:r>
    </w:p>
    <w:p>
      <w:pPr>
        <w:pStyle w:val="BodyText"/>
        <w:spacing w:before="2"/>
        <w:ind w:left="321" w:hanging="4"/>
      </w:pPr>
      <w:r>
        <w:rPr>
          <w:spacing w:val="-4"/>
        </w:rPr>
        <w:t>CZ.02.01.02/00/22_009/0008344. Nákladové </w:t>
      </w:r>
      <w:r>
        <w:rPr>
          <w:spacing w:val="-6"/>
        </w:rPr>
        <w:t>stredisko:</w:t>
      </w:r>
      <w:r>
        <w:rPr>
          <w:spacing w:val="-8"/>
        </w:rPr>
        <w:t> </w:t>
      </w:r>
      <w:r>
        <w:rPr>
          <w:spacing w:val="-6"/>
        </w:rPr>
        <w:t>4400, činnost:</w:t>
      </w:r>
      <w:r>
        <w:rPr/>
        <w:t> </w:t>
      </w:r>
      <w:r>
        <w:rPr>
          <w:spacing w:val="-6"/>
        </w:rPr>
        <w:t>1.1.1.1.1.7.07,</w:t>
      </w:r>
      <w:r>
        <w:rPr>
          <w:spacing w:val="-9"/>
        </w:rPr>
        <w:t> </w:t>
      </w:r>
      <w:r>
        <w:rPr>
          <w:spacing w:val="-6"/>
        </w:rPr>
        <w:t>Nákup</w:t>
      </w:r>
    </w:p>
    <w:p>
      <w:pPr>
        <w:pStyle w:val="BodyText"/>
        <w:spacing w:line="241" w:lineRule="exact" w:before="94"/>
        <w:ind w:left="317"/>
      </w:pPr>
      <w:r>
        <w:rPr/>
        <w:br w:type="column"/>
      </w:r>
      <w:r>
        <w:rPr>
          <w:spacing w:val="-4"/>
        </w:rPr>
        <w:t>Základ</w:t>
      </w:r>
      <w:r>
        <w:rPr>
          <w:spacing w:val="-11"/>
        </w:rPr>
        <w:t> </w:t>
      </w:r>
      <w:r>
        <w:rPr>
          <w:spacing w:val="-4"/>
        </w:rPr>
        <w:t>dané</w:t>
      </w:r>
      <w:r>
        <w:rPr>
          <w:spacing w:val="-11"/>
        </w:rPr>
        <w:t> </w:t>
      </w:r>
      <w:r>
        <w:rPr>
          <w:spacing w:val="-4"/>
        </w:rPr>
        <w:t>pro</w:t>
      </w:r>
      <w:r>
        <w:rPr>
          <w:spacing w:val="-9"/>
        </w:rPr>
        <w:t> </w:t>
      </w:r>
      <w:r>
        <w:rPr>
          <w:spacing w:val="-5"/>
        </w:rPr>
        <w:t>21%</w:t>
      </w:r>
    </w:p>
    <w:p>
      <w:pPr>
        <w:pStyle w:val="BodyText"/>
        <w:spacing w:line="241" w:lineRule="exact"/>
        <w:ind w:right="40"/>
        <w:jc w:val="right"/>
      </w:pPr>
      <w:r>
        <w:rPr>
          <w:spacing w:val="-4"/>
        </w:rPr>
        <w:t>DPH:</w:t>
      </w:r>
    </w:p>
    <w:p>
      <w:pPr>
        <w:pStyle w:val="BodyText"/>
        <w:spacing w:before="89"/>
        <w:ind w:left="1049"/>
      </w:pPr>
      <w:r>
        <w:rPr>
          <w:spacing w:val="-4"/>
        </w:rPr>
        <w:t>DPH</w:t>
      </w:r>
      <w:r>
        <w:rPr>
          <w:spacing w:val="-10"/>
        </w:rPr>
        <w:t> </w:t>
      </w:r>
      <w:r>
        <w:rPr>
          <w:spacing w:val="-2"/>
        </w:rPr>
        <w:t>celkem:</w:t>
      </w:r>
    </w:p>
    <w:p>
      <w:pPr>
        <w:pStyle w:val="BodyText"/>
        <w:spacing w:before="209"/>
        <w:ind w:left="317"/>
      </w:pPr>
      <w:r>
        <w:rPr/>
        <w:br w:type="column"/>
      </w:r>
      <w:r>
        <w:rPr>
          <w:w w:val="90"/>
        </w:rPr>
        <w:t>372,225.00</w:t>
      </w:r>
      <w:r>
        <w:rPr>
          <w:spacing w:val="36"/>
        </w:rPr>
        <w:t> </w:t>
      </w:r>
      <w:r>
        <w:rPr>
          <w:spacing w:val="-5"/>
        </w:rPr>
        <w:t>Kč</w:t>
      </w:r>
    </w:p>
    <w:p>
      <w:pPr>
        <w:pStyle w:val="BodyText"/>
        <w:spacing w:before="214"/>
        <w:ind w:left="922"/>
      </w:pPr>
      <w:r>
        <w:rPr>
          <w:spacing w:val="-4"/>
        </w:rPr>
        <w:t>0.00</w:t>
      </w:r>
      <w:r>
        <w:rPr>
          <w:spacing w:val="-10"/>
        </w:rPr>
        <w:t> </w:t>
      </w:r>
      <w:r>
        <w:rPr>
          <w:spacing w:val="-5"/>
        </w:rPr>
        <w:t>Kč</w:t>
      </w:r>
    </w:p>
    <w:p>
      <w:pPr>
        <w:pStyle w:val="BodyText"/>
        <w:spacing w:after="0"/>
        <w:sectPr>
          <w:type w:val="continuous"/>
          <w:pgSz w:w="11910" w:h="16840"/>
          <w:pgMar w:header="0" w:footer="331" w:top="1720" w:bottom="520" w:left="992" w:right="1133"/>
          <w:cols w:num="3" w:equalWidth="0">
            <w:col w:w="4504" w:space="566"/>
            <w:col w:w="2254" w:space="233"/>
            <w:col w:w="2228"/>
          </w:cols>
        </w:sectPr>
      </w:pPr>
    </w:p>
    <w:p>
      <w:pPr>
        <w:pStyle w:val="BodyText"/>
        <w:spacing w:line="239" w:lineRule="exact"/>
        <w:ind w:left="316"/>
      </w:pPr>
      <w:r>
        <w:rPr>
          <w:spacing w:val="-6"/>
        </w:rPr>
        <w:t>digitální</w:t>
      </w:r>
      <w:r>
        <w:rPr>
          <w:spacing w:val="-5"/>
        </w:rPr>
        <w:t> </w:t>
      </w:r>
      <w:r>
        <w:rPr>
          <w:spacing w:val="-6"/>
        </w:rPr>
        <w:t>mapy</w:t>
      </w:r>
      <w:r>
        <w:rPr>
          <w:spacing w:val="-8"/>
        </w:rPr>
        <w:t> </w:t>
      </w:r>
      <w:r>
        <w:rPr>
          <w:spacing w:val="-6"/>
        </w:rPr>
        <w:t>inovačního</w:t>
      </w:r>
      <w:r>
        <w:rPr>
          <w:spacing w:val="-1"/>
        </w:rPr>
        <w:t> </w:t>
      </w:r>
      <w:r>
        <w:rPr>
          <w:spacing w:val="-6"/>
        </w:rPr>
        <w:t>ekosystému</w:t>
      </w:r>
      <w:r>
        <w:rPr>
          <w:spacing w:val="1"/>
        </w:rPr>
        <w:t> </w:t>
      </w:r>
      <w:r>
        <w:rPr>
          <w:spacing w:val="-6"/>
        </w:rPr>
        <w:t>(KA4).</w:t>
      </w:r>
    </w:p>
    <w:p>
      <w:pPr>
        <w:pStyle w:val="BodyText"/>
        <w:tabs>
          <w:tab w:pos="2813" w:val="left" w:leader="none"/>
        </w:tabs>
        <w:spacing w:before="132"/>
        <w:ind w:left="316"/>
      </w:pPr>
      <w:r>
        <w:rPr/>
        <w:br w:type="column"/>
      </w:r>
      <w:r>
        <w:rPr/>
        <w:t>Objednávka</w:t>
      </w:r>
      <w:r>
        <w:rPr>
          <w:spacing w:val="4"/>
        </w:rPr>
        <w:t> </w:t>
      </w:r>
      <w:r>
        <w:rPr>
          <w:spacing w:val="-2"/>
        </w:rPr>
        <w:t>celkem:</w:t>
      </w:r>
      <w:r>
        <w:rPr/>
        <w:tab/>
      </w:r>
      <w:r>
        <w:rPr>
          <w:spacing w:val="-7"/>
        </w:rPr>
        <w:t>372,225.00</w:t>
      </w:r>
      <w:r>
        <w:rPr/>
        <w:t> </w:t>
      </w:r>
      <w:r>
        <w:rPr>
          <w:spacing w:val="-5"/>
        </w:rPr>
        <w:t>Kč</w:t>
      </w:r>
    </w:p>
    <w:p>
      <w:pPr>
        <w:pStyle w:val="BodyText"/>
        <w:spacing w:after="0"/>
        <w:sectPr>
          <w:type w:val="continuous"/>
          <w:pgSz w:w="11910" w:h="16840"/>
          <w:pgMar w:header="0" w:footer="331" w:top="1720" w:bottom="520" w:left="992" w:right="1133"/>
          <w:cols w:num="2" w:equalWidth="0">
            <w:col w:w="4331" w:space="705"/>
            <w:col w:w="4749"/>
          </w:cols>
        </w:sectPr>
      </w:pPr>
    </w:p>
    <w:p>
      <w:pPr>
        <w:pStyle w:val="BodyText"/>
        <w:spacing w:before="19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331" w:top="1720" w:bottom="520" w:left="992" w:right="1133"/>
        </w:sectPr>
      </w:pPr>
    </w:p>
    <w:p>
      <w:pPr>
        <w:tabs>
          <w:tab w:pos="1330" w:val="left" w:leader="none"/>
        </w:tabs>
        <w:spacing w:line="369" w:lineRule="auto" w:before="65"/>
        <w:ind w:left="315" w:right="38" w:firstLine="0"/>
        <w:jc w:val="left"/>
        <w:rPr>
          <w:sz w:val="21"/>
        </w:rPr>
      </w:pPr>
      <w:r>
        <w:rPr>
          <w:b/>
          <w:spacing w:val="-2"/>
          <w:sz w:val="21"/>
        </w:rPr>
        <w:t>Schválil:</w:t>
      </w:r>
      <w:r>
        <w:rPr>
          <w:b/>
          <w:spacing w:val="27"/>
          <w:sz w:val="21"/>
        </w:rPr>
        <w:t> </w:t>
      </w:r>
      <w:r>
        <w:rPr>
          <w:b/>
          <w:spacing w:val="-26"/>
          <w:position w:val="-11"/>
          <w:sz w:val="21"/>
        </w:rPr>
        <w:drawing>
          <wp:inline distT="0" distB="0" distL="0" distR="0">
            <wp:extent cx="1228344" cy="22555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6"/>
          <w:position w:val="-11"/>
          <w:sz w:val="21"/>
        </w:rPr>
      </w:r>
      <w:r>
        <w:rPr>
          <w:rFonts w:ascii="Times New Roman" w:hAnsi="Times New Roman"/>
          <w:spacing w:val="-2"/>
          <w:position w:val="-11"/>
          <w:sz w:val="21"/>
        </w:rPr>
        <w:t> </w:t>
      </w:r>
      <w:r>
        <w:rPr>
          <w:b/>
          <w:spacing w:val="-2"/>
          <w:sz w:val="21"/>
        </w:rPr>
        <w:t>Schválil:</w:t>
      </w:r>
      <w:r>
        <w:rPr>
          <w:b/>
          <w:sz w:val="21"/>
        </w:rPr>
        <w:tab/>
      </w:r>
      <w:r>
        <w:rPr>
          <w:sz w:val="21"/>
        </w:rPr>
        <w:t>Bc.</w:t>
      </w:r>
      <w:r>
        <w:rPr>
          <w:spacing w:val="-12"/>
          <w:sz w:val="21"/>
        </w:rPr>
        <w:t> </w:t>
      </w:r>
      <w:r>
        <w:rPr>
          <w:sz w:val="21"/>
        </w:rPr>
        <w:t>Tomáš</w:t>
      </w:r>
      <w:r>
        <w:rPr>
          <w:spacing w:val="-9"/>
          <w:sz w:val="21"/>
        </w:rPr>
        <w:t> </w:t>
      </w:r>
      <w:r>
        <w:rPr>
          <w:sz w:val="21"/>
        </w:rPr>
        <w:t>Lapáček</w:t>
      </w:r>
    </w:p>
    <w:p>
      <w:pPr>
        <w:pStyle w:val="BodyText"/>
        <w:spacing w:before="93"/>
        <w:ind w:left="315"/>
      </w:pPr>
      <w:r>
        <w:rPr/>
        <w:br w:type="column"/>
      </w:r>
      <w:r>
        <w:rPr/>
        <w:t>Dne:</w:t>
      </w:r>
      <w:r>
        <w:rPr>
          <w:spacing w:val="20"/>
        </w:rPr>
        <w:t> </w:t>
      </w:r>
      <w:r>
        <w:rPr>
          <w:spacing w:val="-2"/>
        </w:rPr>
        <w:t>9.6.2025</w:t>
      </w:r>
    </w:p>
    <w:p>
      <w:pPr>
        <w:pStyle w:val="BodyText"/>
        <w:spacing w:before="31"/>
      </w:pPr>
    </w:p>
    <w:p>
      <w:pPr>
        <w:pStyle w:val="BodyText"/>
        <w:ind w:lef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4648200</wp:posOffset>
                </wp:positionH>
                <wp:positionV relativeFrom="paragraph">
                  <wp:posOffset>-478148</wp:posOffset>
                </wp:positionV>
                <wp:extent cx="1584960" cy="11645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84960" cy="1164590"/>
                          <a:chExt cx="1584960" cy="116459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164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584960" cy="1164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33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6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Podpis: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pt;margin-top:-37.64949pt;width:124.8pt;height:91.7pt;mso-position-horizontal-relative:page;mso-position-vertical-relative:paragraph;z-index:15730176" id="docshapegroup5" coordorigin="7320,-753" coordsize="2496,1834">
                <v:shape style="position:absolute;left:7320;top:-753;width:2496;height:1834" type="#_x0000_t75" id="docshape6" stroked="false">
                  <v:imagedata r:id="rId9" o:title=""/>
                </v:shape>
                <v:shape style="position:absolute;left:7320;top:-753;width:2496;height:1834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33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-16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Podpis: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One:</w:t>
      </w:r>
      <w:r>
        <w:rPr>
          <w:spacing w:val="7"/>
        </w:rPr>
        <w:t> </w:t>
      </w:r>
      <w:r>
        <w:rPr>
          <w:spacing w:val="-2"/>
        </w:rPr>
        <w:t>9.6.2025</w:t>
      </w:r>
    </w:p>
    <w:sectPr>
      <w:type w:val="continuous"/>
      <w:pgSz w:w="11910" w:h="16840"/>
      <w:pgMar w:header="0" w:footer="331" w:top="1720" w:bottom="520" w:left="992" w:right="1133"/>
      <w:cols w:num="2" w:equalWidth="0">
        <w:col w:w="3244" w:space="443"/>
        <w:col w:w="60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3648786</wp:posOffset>
              </wp:positionH>
              <wp:positionV relativeFrom="page">
                <wp:posOffset>10339509</wp:posOffset>
              </wp:positionV>
              <wp:extent cx="194310" cy="174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43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1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306pt;margin-top:814.134644pt;width:15.3pt;height:13.75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1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10"/>
                      </w:rPr>
                      <w:t>z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271" w:lineRule="exact"/>
      <w:ind w:left="762"/>
    </w:pPr>
    <w:rPr>
      <w:rFonts w:ascii="Arial" w:hAnsi="Arial" w:eastAsia="Arial" w:cs="Arial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2026-02-03T14:44:50Z</dcterms:created>
  <dcterms:modified xsi:type="dcterms:W3CDTF">2026-02-03T14:44:50Z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2026-02-03T00:00:00Z</vt:filetime>
  </property>
</Properties>
</file>