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2068"/>
        <w:gridCol w:w="3118"/>
      </w:tblGrid>
      <w:tr w:rsidR="00F45FA2" w:rsidRPr="00285AF6" w14:paraId="459055DD" w14:textId="77777777" w:rsidTr="00994246">
        <w:trPr>
          <w:trHeight w:val="557"/>
        </w:trPr>
        <w:tc>
          <w:tcPr>
            <w:tcW w:w="5331" w:type="dxa"/>
            <w:gridSpan w:val="2"/>
            <w:shd w:val="clear" w:color="auto" w:fill="D9D9D9" w:themeFill="background1" w:themeFillShade="D9"/>
          </w:tcPr>
          <w:p w14:paraId="459055D9" w14:textId="6E45F5DE" w:rsidR="00F45FA2" w:rsidRPr="00285AF6" w:rsidRDefault="00916235" w:rsidP="00AD6641">
            <w:pPr>
              <w:tabs>
                <w:tab w:val="left" w:pos="3630"/>
              </w:tabs>
              <w:rPr>
                <w:rFonts w:ascii="Cambria" w:hAnsi="Cambria"/>
                <w:b/>
              </w:rPr>
            </w:pPr>
            <w:r>
              <w:rPr>
                <w:rFonts w:ascii="Cambria" w:hAnsi="Cambria"/>
                <w:b/>
              </w:rPr>
              <w:t>Dodavatel</w:t>
            </w:r>
          </w:p>
        </w:tc>
        <w:tc>
          <w:tcPr>
            <w:tcW w:w="251" w:type="dxa"/>
            <w:tcBorders>
              <w:top w:val="nil"/>
              <w:bottom w:val="nil"/>
            </w:tcBorders>
          </w:tcPr>
          <w:p w14:paraId="459055DA"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118" w:type="dxa"/>
          </w:tcPr>
          <w:p w14:paraId="459055DC" w14:textId="58059975" w:rsidR="00F45FA2" w:rsidRPr="00916235" w:rsidRDefault="003430C8" w:rsidP="00753F84">
            <w:pPr>
              <w:rPr>
                <w:rFonts w:ascii="Cambria" w:hAnsi="Cambria"/>
              </w:rPr>
            </w:pPr>
            <w:r w:rsidRPr="003430C8">
              <w:rPr>
                <w:rFonts w:ascii="Cambria" w:hAnsi="Cambria"/>
              </w:rPr>
              <w:t>UKFFS/0118/2026</w:t>
            </w:r>
          </w:p>
        </w:tc>
      </w:tr>
      <w:tr w:rsidR="00F45FA2" w:rsidRPr="00285AF6" w14:paraId="459055E3" w14:textId="77777777" w:rsidTr="00994246">
        <w:tc>
          <w:tcPr>
            <w:tcW w:w="1696" w:type="dxa"/>
            <w:shd w:val="clear" w:color="auto" w:fill="D9D9D9" w:themeFill="background1" w:themeFillShade="D9"/>
          </w:tcPr>
          <w:p w14:paraId="459055DE" w14:textId="77777777" w:rsidR="00F45FA2" w:rsidRPr="00285AF6" w:rsidRDefault="00F45FA2" w:rsidP="00753F84">
            <w:pPr>
              <w:rPr>
                <w:rFonts w:ascii="Cambria" w:hAnsi="Cambria"/>
                <w:b/>
              </w:rPr>
            </w:pPr>
            <w:r w:rsidRPr="00285AF6">
              <w:rPr>
                <w:rFonts w:ascii="Cambria" w:hAnsi="Cambria"/>
                <w:b/>
              </w:rPr>
              <w:t>Název/jméno:</w:t>
            </w:r>
          </w:p>
        </w:tc>
        <w:tc>
          <w:tcPr>
            <w:tcW w:w="3635" w:type="dxa"/>
          </w:tcPr>
          <w:p w14:paraId="459055DF" w14:textId="60F9F2C8" w:rsidR="00F45FA2" w:rsidRPr="00847B4F" w:rsidRDefault="00355488" w:rsidP="00525335">
            <w:pPr>
              <w:rPr>
                <w:rFonts w:ascii="Cambria" w:hAnsi="Cambria"/>
              </w:rPr>
            </w:pPr>
            <w:r>
              <w:rPr>
                <w:rFonts w:ascii="Cambria" w:hAnsi="Cambria"/>
              </w:rPr>
              <w:t>OK-TOURS a.s.</w:t>
            </w:r>
          </w:p>
        </w:tc>
        <w:tc>
          <w:tcPr>
            <w:tcW w:w="251" w:type="dxa"/>
            <w:tcBorders>
              <w:top w:val="nil"/>
              <w:bottom w:val="nil"/>
            </w:tcBorders>
          </w:tcPr>
          <w:p w14:paraId="459055E0"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118" w:type="dxa"/>
          </w:tcPr>
          <w:p w14:paraId="459055E2" w14:textId="7BC52610" w:rsidR="00231124" w:rsidRPr="00DC06A5" w:rsidRDefault="008D09BF" w:rsidP="00114794">
            <w:pPr>
              <w:rPr>
                <w:rFonts w:ascii="Cambria" w:hAnsi="Cambria"/>
              </w:rPr>
            </w:pPr>
            <w:r>
              <w:rPr>
                <w:rFonts w:ascii="Cambria" w:hAnsi="Cambria"/>
              </w:rPr>
              <w:t>460957</w:t>
            </w:r>
          </w:p>
        </w:tc>
      </w:tr>
      <w:tr w:rsidR="00C202E8" w:rsidRPr="00285AF6" w14:paraId="4E1799A0" w14:textId="77777777" w:rsidTr="00994246">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635" w:type="dxa"/>
          </w:tcPr>
          <w:p w14:paraId="4A66142E" w14:textId="3CD85554" w:rsidR="000A74D7" w:rsidRPr="002D3123" w:rsidRDefault="00355488" w:rsidP="00CC6807">
            <w:pPr>
              <w:rPr>
                <w:rFonts w:ascii="Cambria" w:hAnsi="Cambria" w:cs="Calibri"/>
                <w:color w:val="242424"/>
              </w:rPr>
            </w:pPr>
            <w:r>
              <w:rPr>
                <w:rFonts w:ascii="Cambria" w:hAnsi="Cambria" w:cs="Calibri"/>
                <w:color w:val="242424"/>
              </w:rPr>
              <w:t>Jana Masaryka 194/39, 120 00, Praha 2</w:t>
            </w:r>
          </w:p>
        </w:tc>
        <w:tc>
          <w:tcPr>
            <w:tcW w:w="251" w:type="dxa"/>
            <w:tcBorders>
              <w:top w:val="nil"/>
              <w:bottom w:val="nil"/>
            </w:tcBorders>
          </w:tcPr>
          <w:p w14:paraId="4920F43D" w14:textId="77777777" w:rsidR="00C202E8" w:rsidRPr="00285AF6" w:rsidRDefault="00C202E8" w:rsidP="00753F84">
            <w:pPr>
              <w:rPr>
                <w:rFonts w:ascii="Cambria" w:hAnsi="Cambria"/>
                <w:b/>
              </w:rPr>
            </w:pPr>
          </w:p>
        </w:tc>
        <w:tc>
          <w:tcPr>
            <w:tcW w:w="2068"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118" w:type="dxa"/>
          </w:tcPr>
          <w:p w14:paraId="014BA578" w14:textId="52E6F1E8" w:rsidR="00C202E8" w:rsidRPr="00FA4582" w:rsidRDefault="00355488" w:rsidP="00090CAE">
            <w:pPr>
              <w:rPr>
                <w:rFonts w:ascii="Cambria" w:hAnsi="Cambria"/>
              </w:rPr>
            </w:pPr>
            <w:r>
              <w:rPr>
                <w:rFonts w:ascii="Cambria" w:hAnsi="Cambria"/>
              </w:rPr>
              <w:t>2600100378</w:t>
            </w:r>
          </w:p>
        </w:tc>
      </w:tr>
      <w:tr w:rsidR="00753F84" w:rsidRPr="00285AF6" w14:paraId="459055E8" w14:textId="77777777" w:rsidTr="00285AF6">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635" w:type="dxa"/>
          </w:tcPr>
          <w:p w14:paraId="459055E5" w14:textId="71C96B2A" w:rsidR="00F45FA2" w:rsidRPr="002D3123" w:rsidRDefault="008D03F4" w:rsidP="00BC22DA">
            <w:pPr>
              <w:rPr>
                <w:rFonts w:ascii="Cambria" w:hAnsi="Cambria"/>
              </w:rPr>
            </w:pPr>
            <w:r>
              <w:rPr>
                <w:rFonts w:ascii="Cambria" w:hAnsi="Cambria"/>
              </w:rPr>
              <w:t>00563391</w:t>
            </w:r>
          </w:p>
        </w:tc>
        <w:tc>
          <w:tcPr>
            <w:tcW w:w="251" w:type="dxa"/>
            <w:tcBorders>
              <w:top w:val="nil"/>
              <w:bottom w:val="nil"/>
            </w:tcBorders>
          </w:tcPr>
          <w:p w14:paraId="459055E6" w14:textId="77777777" w:rsidR="00F45FA2" w:rsidRPr="00285AF6"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3C35B6">
              <w:rPr>
                <w:rFonts w:ascii="Cambria" w:hAnsi="Cambria"/>
                <w:b/>
                <w:sz w:val="18"/>
                <w:szCs w:val="18"/>
              </w:rPr>
              <w:t>(i pro zaslání faktury):</w:t>
            </w:r>
          </w:p>
        </w:tc>
      </w:tr>
      <w:tr w:rsidR="00F45FA2" w:rsidRPr="00285AF6" w14:paraId="459055EE" w14:textId="77777777" w:rsidTr="00994246">
        <w:trPr>
          <w:trHeight w:val="283"/>
        </w:trPr>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635" w:type="dxa"/>
          </w:tcPr>
          <w:p w14:paraId="459055EA" w14:textId="67867A90" w:rsidR="00F45FA2" w:rsidRPr="000271F9" w:rsidRDefault="00DC06A5" w:rsidP="00062CBC">
            <w:pPr>
              <w:rPr>
                <w:rFonts w:ascii="Cambria" w:hAnsi="Cambria"/>
              </w:rPr>
            </w:pPr>
            <w:r>
              <w:rPr>
                <w:rFonts w:ascii="Cambria" w:hAnsi="Cambria"/>
              </w:rPr>
              <w:t>-</w:t>
            </w:r>
          </w:p>
        </w:tc>
        <w:tc>
          <w:tcPr>
            <w:tcW w:w="251" w:type="dxa"/>
            <w:tcBorders>
              <w:top w:val="nil"/>
              <w:bottom w:val="nil"/>
            </w:tcBorders>
          </w:tcPr>
          <w:p w14:paraId="459055EB" w14:textId="77777777" w:rsidR="00F45FA2" w:rsidRPr="00285AF6" w:rsidRDefault="00F45FA2" w:rsidP="00753F84">
            <w:pPr>
              <w:rPr>
                <w:rFonts w:ascii="Cambria" w:hAnsi="Cambria"/>
              </w:rPr>
            </w:pPr>
          </w:p>
        </w:tc>
        <w:tc>
          <w:tcPr>
            <w:tcW w:w="2068"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118" w:type="dxa"/>
          </w:tcPr>
          <w:p w14:paraId="459055ED" w14:textId="4B2DC146" w:rsidR="00F5072F" w:rsidRPr="00285AF6" w:rsidRDefault="00E40A3A" w:rsidP="00753F84">
            <w:pPr>
              <w:rPr>
                <w:rFonts w:ascii="Cambria" w:hAnsi="Cambria"/>
              </w:rPr>
            </w:pPr>
            <w:r>
              <w:rPr>
                <w:rFonts w:ascii="Cambria" w:hAnsi="Cambria"/>
              </w:rPr>
              <w:t>X</w:t>
            </w:r>
          </w:p>
        </w:tc>
      </w:tr>
      <w:tr w:rsidR="00C202E8" w:rsidRPr="00285AF6" w14:paraId="459055F4" w14:textId="77777777" w:rsidTr="00994246">
        <w:trPr>
          <w:trHeight w:val="350"/>
        </w:trPr>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635" w:type="dxa"/>
          </w:tcPr>
          <w:p w14:paraId="459055F0" w14:textId="56BFE7B5" w:rsidR="00C202E8" w:rsidRPr="00CC6807" w:rsidRDefault="00CC6807" w:rsidP="00C202E8">
            <w:pPr>
              <w:rPr>
                <w:rFonts w:ascii="Cambria" w:hAnsi="Cambria"/>
              </w:rPr>
            </w:pPr>
            <w:r w:rsidRPr="00CC6807">
              <w:rPr>
                <w:rFonts w:ascii="Cambria" w:hAnsi="Cambria"/>
              </w:rPr>
              <w:t xml:space="preserve">Dodavatel </w:t>
            </w:r>
            <w:r w:rsidR="002D3123">
              <w:rPr>
                <w:rFonts w:ascii="Cambria" w:hAnsi="Cambria"/>
              </w:rPr>
              <w:t xml:space="preserve">je </w:t>
            </w:r>
            <w:r w:rsidRPr="00CC6807">
              <w:rPr>
                <w:rFonts w:ascii="Cambria" w:hAnsi="Cambria"/>
              </w:rPr>
              <w:t>plátcem DPH</w:t>
            </w:r>
          </w:p>
        </w:tc>
        <w:tc>
          <w:tcPr>
            <w:tcW w:w="251" w:type="dxa"/>
            <w:tcBorders>
              <w:top w:val="nil"/>
              <w:bottom w:val="nil"/>
            </w:tcBorders>
          </w:tcPr>
          <w:p w14:paraId="459055F1"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118" w:type="dxa"/>
          </w:tcPr>
          <w:p w14:paraId="459055F3" w14:textId="3A0748A8" w:rsidR="00DD6436" w:rsidRPr="00163949" w:rsidRDefault="00E40A3A" w:rsidP="00E40A3A">
            <w:pPr>
              <w:rPr>
                <w:rFonts w:ascii="Cambria" w:hAnsi="Cambria"/>
              </w:rPr>
            </w:pPr>
            <w:r>
              <w:rPr>
                <w:rFonts w:ascii="Cambria" w:hAnsi="Cambria"/>
              </w:rPr>
              <w:t>X</w:t>
            </w:r>
          </w:p>
        </w:tc>
      </w:tr>
      <w:tr w:rsidR="00C202E8" w:rsidRPr="00285AF6" w14:paraId="459055FB" w14:textId="77777777" w:rsidTr="00994246">
        <w:trPr>
          <w:trHeight w:val="386"/>
        </w:trPr>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635" w:type="dxa"/>
          </w:tcPr>
          <w:p w14:paraId="459055F7" w14:textId="28999EA9" w:rsidR="00C202E8" w:rsidRPr="00340940" w:rsidRDefault="00E40A3A" w:rsidP="00847B4F">
            <w:pPr>
              <w:rPr>
                <w:rFonts w:ascii="Cambria" w:hAnsi="Cambria"/>
              </w:rPr>
            </w:pPr>
            <w:r>
              <w:rPr>
                <w:rFonts w:ascii="Cambria" w:hAnsi="Cambria"/>
              </w:rPr>
              <w:t>X</w:t>
            </w:r>
          </w:p>
        </w:tc>
        <w:tc>
          <w:tcPr>
            <w:tcW w:w="251" w:type="dxa"/>
            <w:tcBorders>
              <w:top w:val="nil"/>
              <w:bottom w:val="nil"/>
            </w:tcBorders>
          </w:tcPr>
          <w:p w14:paraId="459055F8"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118" w:type="dxa"/>
          </w:tcPr>
          <w:p w14:paraId="459055FA" w14:textId="1CAF2FC8" w:rsidR="00F5072F" w:rsidRPr="00062CBC" w:rsidRDefault="00E40A3A" w:rsidP="00C202E8">
            <w:pPr>
              <w:rPr>
                <w:rFonts w:ascii="Cambria" w:hAnsi="Cambria"/>
              </w:rPr>
            </w:pPr>
            <w:r>
              <w:rPr>
                <w:rFonts w:ascii="Cambria" w:hAnsi="Cambria"/>
              </w:rPr>
              <w:t>X</w:t>
            </w: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45905600" w14:textId="6F156AAE" w:rsidR="001563A1" w:rsidRPr="00285AF6" w:rsidRDefault="001563A1" w:rsidP="00D721CC">
            <w:pPr>
              <w:rPr>
                <w:rFonts w:ascii="Cambria" w:hAnsi="Cambria"/>
                <w:b/>
              </w:rPr>
            </w:pPr>
            <w:r w:rsidRPr="00285AF6">
              <w:rPr>
                <w:rFonts w:ascii="Cambria" w:hAnsi="Cambria"/>
                <w:b/>
              </w:rPr>
              <w:t xml:space="preserve">Předmět plnění </w:t>
            </w:r>
            <w:r w:rsidR="00285AF6" w:rsidRPr="00285AF6">
              <w:rPr>
                <w:rFonts w:ascii="Cambria" w:hAnsi="Cambria"/>
                <w:b/>
              </w:rPr>
              <w:t xml:space="preserve">     </w:t>
            </w:r>
            <w:r w:rsidRPr="00285AF6">
              <w:rPr>
                <w:rFonts w:ascii="Cambria" w:hAnsi="Cambria"/>
                <w:b/>
              </w:rPr>
              <w:t>(popis, počet kusů):</w:t>
            </w:r>
          </w:p>
        </w:tc>
        <w:tc>
          <w:tcPr>
            <w:tcW w:w="8080" w:type="dxa"/>
          </w:tcPr>
          <w:p w14:paraId="57B0FA63" w14:textId="304CB129" w:rsidR="00E463FC" w:rsidRDefault="002D3123" w:rsidP="00994246">
            <w:pPr>
              <w:pStyle w:val="xmsonormal"/>
              <w:spacing w:before="0" w:beforeAutospacing="0" w:after="0" w:afterAutospacing="0"/>
              <w:rPr>
                <w:rFonts w:ascii="Cambria" w:hAnsi="Cambria" w:cs="Calibri"/>
                <w:color w:val="000000"/>
                <w:sz w:val="22"/>
                <w:szCs w:val="22"/>
              </w:rPr>
            </w:pPr>
            <w:r>
              <w:rPr>
                <w:rFonts w:ascii="Cambria" w:hAnsi="Cambria" w:cs="Calibri"/>
                <w:color w:val="000000"/>
                <w:sz w:val="22"/>
                <w:szCs w:val="22"/>
              </w:rPr>
              <w:t xml:space="preserve">Nákup </w:t>
            </w:r>
            <w:r w:rsidR="00355488">
              <w:rPr>
                <w:rFonts w:ascii="Cambria" w:hAnsi="Cambria" w:cs="Calibri"/>
                <w:color w:val="000000"/>
                <w:sz w:val="22"/>
                <w:szCs w:val="22"/>
              </w:rPr>
              <w:t>8</w:t>
            </w:r>
            <w:r w:rsidR="00FB34B3">
              <w:rPr>
                <w:rFonts w:ascii="Cambria" w:hAnsi="Cambria" w:cs="Calibri"/>
                <w:color w:val="000000"/>
                <w:sz w:val="22"/>
                <w:szCs w:val="22"/>
              </w:rPr>
              <w:t xml:space="preserve"> přímých</w:t>
            </w:r>
            <w:r>
              <w:rPr>
                <w:rFonts w:ascii="Cambria" w:hAnsi="Cambria" w:cs="Calibri"/>
                <w:color w:val="000000"/>
                <w:sz w:val="22"/>
                <w:szCs w:val="22"/>
              </w:rPr>
              <w:t xml:space="preserve"> zpátečních letenek Praha-</w:t>
            </w:r>
            <w:r w:rsidR="00355488">
              <w:rPr>
                <w:rFonts w:ascii="Cambria" w:hAnsi="Cambria" w:cs="Calibri"/>
                <w:color w:val="000000"/>
                <w:sz w:val="22"/>
                <w:szCs w:val="22"/>
              </w:rPr>
              <w:t>Kodaň</w:t>
            </w:r>
            <w:r w:rsidR="00FB34B3">
              <w:rPr>
                <w:rFonts w:ascii="Cambria" w:hAnsi="Cambria" w:cs="Calibri"/>
                <w:color w:val="000000"/>
                <w:sz w:val="22"/>
                <w:szCs w:val="22"/>
              </w:rPr>
              <w:t xml:space="preserve"> (</w:t>
            </w:r>
            <w:r w:rsidR="00355488">
              <w:rPr>
                <w:rFonts w:ascii="Cambria" w:hAnsi="Cambria" w:cs="Calibri"/>
                <w:color w:val="000000"/>
                <w:sz w:val="22"/>
                <w:szCs w:val="22"/>
              </w:rPr>
              <w:t>1</w:t>
            </w:r>
            <w:r w:rsidR="005C0896">
              <w:rPr>
                <w:rFonts w:ascii="Cambria" w:hAnsi="Cambria" w:cs="Calibri"/>
                <w:color w:val="000000"/>
                <w:sz w:val="22"/>
                <w:szCs w:val="22"/>
              </w:rPr>
              <w:t>3</w:t>
            </w:r>
            <w:r w:rsidR="00FB34B3">
              <w:rPr>
                <w:rFonts w:ascii="Cambria" w:hAnsi="Cambria" w:cs="Calibri"/>
                <w:color w:val="000000"/>
                <w:sz w:val="22"/>
                <w:szCs w:val="22"/>
              </w:rPr>
              <w:t>.</w:t>
            </w:r>
            <w:r w:rsidR="00355488">
              <w:rPr>
                <w:rFonts w:ascii="Cambria" w:hAnsi="Cambria" w:cs="Calibri"/>
                <w:color w:val="000000"/>
                <w:sz w:val="22"/>
                <w:szCs w:val="22"/>
              </w:rPr>
              <w:t>4</w:t>
            </w:r>
            <w:r w:rsidR="00FB34B3">
              <w:rPr>
                <w:rFonts w:ascii="Cambria" w:hAnsi="Cambria" w:cs="Calibri"/>
                <w:color w:val="000000"/>
                <w:sz w:val="22"/>
                <w:szCs w:val="22"/>
              </w:rPr>
              <w:t>.2026)</w:t>
            </w:r>
            <w:r>
              <w:rPr>
                <w:rFonts w:ascii="Cambria" w:hAnsi="Cambria" w:cs="Calibri"/>
                <w:color w:val="000000"/>
                <w:sz w:val="22"/>
                <w:szCs w:val="22"/>
              </w:rPr>
              <w:t xml:space="preserve">, </w:t>
            </w:r>
            <w:r w:rsidR="00355488">
              <w:rPr>
                <w:rFonts w:ascii="Cambria" w:hAnsi="Cambria" w:cs="Calibri"/>
                <w:color w:val="000000"/>
                <w:sz w:val="22"/>
                <w:szCs w:val="22"/>
              </w:rPr>
              <w:t>Kodaň</w:t>
            </w:r>
            <w:r>
              <w:rPr>
                <w:rFonts w:ascii="Cambria" w:hAnsi="Cambria" w:cs="Calibri"/>
                <w:color w:val="000000"/>
                <w:sz w:val="22"/>
                <w:szCs w:val="22"/>
              </w:rPr>
              <w:t>-Praha</w:t>
            </w:r>
            <w:r w:rsidR="00FB34B3">
              <w:rPr>
                <w:rFonts w:ascii="Cambria" w:hAnsi="Cambria" w:cs="Calibri"/>
                <w:color w:val="000000"/>
                <w:sz w:val="22"/>
                <w:szCs w:val="22"/>
              </w:rPr>
              <w:t xml:space="preserve"> (</w:t>
            </w:r>
            <w:r w:rsidR="00355488">
              <w:rPr>
                <w:rFonts w:ascii="Cambria" w:hAnsi="Cambria" w:cs="Calibri"/>
                <w:color w:val="000000"/>
                <w:sz w:val="22"/>
                <w:szCs w:val="22"/>
              </w:rPr>
              <w:t>1</w:t>
            </w:r>
            <w:r w:rsidR="005C0896">
              <w:rPr>
                <w:rFonts w:ascii="Cambria" w:hAnsi="Cambria" w:cs="Calibri"/>
                <w:color w:val="000000"/>
                <w:sz w:val="22"/>
                <w:szCs w:val="22"/>
              </w:rPr>
              <w:t>7</w:t>
            </w:r>
            <w:r w:rsidR="00FB34B3">
              <w:rPr>
                <w:rFonts w:ascii="Cambria" w:hAnsi="Cambria" w:cs="Calibri"/>
                <w:color w:val="000000"/>
                <w:sz w:val="22"/>
                <w:szCs w:val="22"/>
              </w:rPr>
              <w:t>.</w:t>
            </w:r>
            <w:r w:rsidR="00355488">
              <w:rPr>
                <w:rFonts w:ascii="Cambria" w:hAnsi="Cambria" w:cs="Calibri"/>
                <w:color w:val="000000"/>
                <w:sz w:val="22"/>
                <w:szCs w:val="22"/>
              </w:rPr>
              <w:t>4</w:t>
            </w:r>
            <w:r w:rsidR="00FB34B3">
              <w:rPr>
                <w:rFonts w:ascii="Cambria" w:hAnsi="Cambria" w:cs="Calibri"/>
                <w:color w:val="000000"/>
                <w:sz w:val="22"/>
                <w:szCs w:val="22"/>
              </w:rPr>
              <w:t>.2026)</w:t>
            </w:r>
            <w:r w:rsidR="00B740A7">
              <w:rPr>
                <w:rFonts w:ascii="Cambria" w:hAnsi="Cambria" w:cs="Calibri"/>
                <w:color w:val="000000"/>
                <w:sz w:val="22"/>
                <w:szCs w:val="22"/>
              </w:rPr>
              <w:t xml:space="preserve">. </w:t>
            </w:r>
            <w:r w:rsidR="00E463FC">
              <w:rPr>
                <w:rFonts w:ascii="Cambria" w:hAnsi="Cambria" w:cs="Calibri"/>
                <w:color w:val="000000"/>
                <w:sz w:val="22"/>
                <w:szCs w:val="22"/>
              </w:rPr>
              <w:t xml:space="preserve">Cena 1 letenky = </w:t>
            </w:r>
            <w:r w:rsidR="00834176">
              <w:rPr>
                <w:rFonts w:ascii="Cambria" w:hAnsi="Cambria" w:cs="Calibri"/>
                <w:color w:val="000000"/>
                <w:sz w:val="22"/>
                <w:szCs w:val="22"/>
              </w:rPr>
              <w:t>8.380</w:t>
            </w:r>
            <w:r w:rsidR="00E463FC">
              <w:rPr>
                <w:rFonts w:ascii="Cambria" w:hAnsi="Cambria" w:cs="Calibri"/>
                <w:color w:val="000000"/>
                <w:sz w:val="22"/>
                <w:szCs w:val="22"/>
              </w:rPr>
              <w:t xml:space="preserve"> Kč. </w:t>
            </w:r>
          </w:p>
          <w:p w14:paraId="31891B11" w14:textId="77777777" w:rsidR="00994246" w:rsidRDefault="00994246" w:rsidP="00994246">
            <w:pPr>
              <w:pStyle w:val="xmsonormal"/>
              <w:spacing w:before="0" w:beforeAutospacing="0" w:after="0" w:afterAutospacing="0"/>
              <w:rPr>
                <w:rFonts w:ascii="Cambria" w:hAnsi="Cambria" w:cs="Calibri"/>
                <w:color w:val="000000"/>
                <w:sz w:val="22"/>
                <w:szCs w:val="22"/>
              </w:rPr>
            </w:pPr>
          </w:p>
          <w:p w14:paraId="76C70104" w14:textId="77777777" w:rsidR="00994246" w:rsidRDefault="00FB34B3" w:rsidP="00994246">
            <w:pPr>
              <w:pStyle w:val="xmsonormal"/>
              <w:spacing w:before="0" w:beforeAutospacing="0" w:after="0" w:afterAutospacing="0"/>
              <w:rPr>
                <w:rFonts w:ascii="Cambria" w:hAnsi="Cambria" w:cs="Calibri"/>
                <w:color w:val="000000"/>
                <w:sz w:val="22"/>
                <w:szCs w:val="22"/>
              </w:rPr>
            </w:pPr>
            <w:r>
              <w:rPr>
                <w:rFonts w:ascii="Cambria" w:hAnsi="Cambria" w:cs="Calibri"/>
                <w:color w:val="000000"/>
                <w:sz w:val="22"/>
                <w:szCs w:val="22"/>
              </w:rPr>
              <w:t>Ceny budou bez DPH, poříz</w:t>
            </w:r>
            <w:r w:rsidR="00E463FC">
              <w:rPr>
                <w:rFonts w:ascii="Cambria" w:hAnsi="Cambria" w:cs="Calibri"/>
                <w:color w:val="000000"/>
                <w:sz w:val="22"/>
                <w:szCs w:val="22"/>
              </w:rPr>
              <w:t>e</w:t>
            </w:r>
            <w:r>
              <w:rPr>
                <w:rFonts w:ascii="Cambria" w:hAnsi="Cambria" w:cs="Calibri"/>
                <w:color w:val="000000"/>
                <w:sz w:val="22"/>
                <w:szCs w:val="22"/>
              </w:rPr>
              <w:t xml:space="preserve">ní </w:t>
            </w:r>
            <w:r w:rsidR="00E463FC">
              <w:rPr>
                <w:rFonts w:ascii="Cambria" w:hAnsi="Cambria" w:cs="Calibri"/>
                <w:color w:val="000000"/>
                <w:sz w:val="22"/>
                <w:szCs w:val="22"/>
              </w:rPr>
              <w:t xml:space="preserve">cestovních služeb je odproštěno od </w:t>
            </w:r>
            <w:r>
              <w:rPr>
                <w:rFonts w:ascii="Cambria" w:hAnsi="Cambria" w:cs="Calibri"/>
                <w:color w:val="000000"/>
                <w:sz w:val="22"/>
                <w:szCs w:val="22"/>
              </w:rPr>
              <w:t>DPH</w:t>
            </w:r>
            <w:r w:rsidR="00E463FC">
              <w:rPr>
                <w:rFonts w:ascii="Cambria" w:hAnsi="Cambria" w:cs="Calibri"/>
                <w:color w:val="000000"/>
                <w:sz w:val="22"/>
                <w:szCs w:val="22"/>
              </w:rPr>
              <w:t>.</w:t>
            </w:r>
            <w:r>
              <w:rPr>
                <w:rFonts w:ascii="Cambria" w:hAnsi="Cambria" w:cs="Calibri"/>
                <w:color w:val="000000"/>
                <w:sz w:val="22"/>
                <w:szCs w:val="22"/>
              </w:rPr>
              <w:t xml:space="preserve"> </w:t>
            </w:r>
          </w:p>
          <w:p w14:paraId="45905603" w14:textId="211479C0" w:rsidR="00994246" w:rsidRPr="00340940" w:rsidRDefault="00994246" w:rsidP="00994246">
            <w:pPr>
              <w:pStyle w:val="xmsonormal"/>
              <w:spacing w:before="0" w:beforeAutospacing="0" w:after="0" w:afterAutospacing="0"/>
              <w:rPr>
                <w:rFonts w:ascii="Cambria" w:hAnsi="Cambria" w:cs="Calibri"/>
                <w:color w:val="000000"/>
                <w:sz w:val="22"/>
                <w:szCs w:val="22"/>
              </w:rPr>
            </w:pP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tcPr>
          <w:p w14:paraId="605C21B1" w14:textId="77777777" w:rsidR="00EA1A3A" w:rsidRDefault="00EA1A3A" w:rsidP="00EA1A3A">
            <w:pPr>
              <w:jc w:val="both"/>
              <w:rPr>
                <w:rFonts w:ascii="Cambria" w:hAnsi="Cambria"/>
              </w:rPr>
            </w:pPr>
            <w:r w:rsidRPr="00C677A2">
              <w:rPr>
                <w:rFonts w:ascii="Cambria" w:hAnsi="Cambria"/>
              </w:rPr>
              <w:t>Název projektu:</w:t>
            </w:r>
            <w:r w:rsidRPr="00EA1A3A">
              <w:rPr>
                <w:rFonts w:ascii="Cambria" w:hAnsi="Cambria"/>
                <w:i/>
                <w:iCs/>
              </w:rPr>
              <w:t xml:space="preserve"> „Podpora rozvoje učitelských kompetencí</w:t>
            </w:r>
            <w:r w:rsidRPr="00EA1A3A">
              <w:rPr>
                <w:rFonts w:ascii="Cambria" w:hAnsi="Cambria"/>
              </w:rPr>
              <w:t>“, reg. č. projektu: CZ.02.02.XX/00/23_019/0008385.</w:t>
            </w:r>
          </w:p>
          <w:p w14:paraId="1AD9677D" w14:textId="298F80A9" w:rsidR="00994246" w:rsidRPr="00994246" w:rsidRDefault="00994246" w:rsidP="00EA1A3A">
            <w:pPr>
              <w:jc w:val="both"/>
              <w:rPr>
                <w:rFonts w:ascii="Cambria" w:hAnsi="Cambria"/>
              </w:rPr>
            </w:pPr>
          </w:p>
        </w:tc>
      </w:tr>
      <w:tr w:rsidR="00090CAE" w:rsidRPr="00285AF6" w14:paraId="45905607" w14:textId="77777777" w:rsidTr="00F7412D">
        <w:tc>
          <w:tcPr>
            <w:tcW w:w="2722" w:type="dxa"/>
            <w:shd w:val="clear" w:color="auto" w:fill="D9D9D9" w:themeFill="background1" w:themeFillShade="D9"/>
          </w:tcPr>
          <w:p w14:paraId="45905605" w14:textId="58DFE580" w:rsidR="00090CAE" w:rsidRPr="00285AF6" w:rsidRDefault="00090CAE" w:rsidP="00090CAE">
            <w:pPr>
              <w:rPr>
                <w:rFonts w:ascii="Cambria" w:hAnsi="Cambria"/>
                <w:b/>
              </w:rPr>
            </w:pPr>
            <w:r w:rsidRPr="00285AF6">
              <w:rPr>
                <w:rFonts w:ascii="Cambria" w:hAnsi="Cambria"/>
                <w:b/>
              </w:rPr>
              <w:t>Cena bez DPH:</w:t>
            </w:r>
          </w:p>
        </w:tc>
        <w:tc>
          <w:tcPr>
            <w:tcW w:w="8080" w:type="dxa"/>
            <w:tcBorders>
              <w:bottom w:val="single" w:sz="4" w:space="0" w:color="auto"/>
            </w:tcBorders>
          </w:tcPr>
          <w:p w14:paraId="45905606" w14:textId="55ED024A" w:rsidR="00090CAE" w:rsidRPr="00340940" w:rsidRDefault="00355488" w:rsidP="00090CAE">
            <w:pPr>
              <w:rPr>
                <w:rFonts w:ascii="Cambria" w:hAnsi="Cambria"/>
              </w:rPr>
            </w:pPr>
            <w:r>
              <w:rPr>
                <w:rFonts w:ascii="Cambria" w:hAnsi="Cambria"/>
              </w:rPr>
              <w:t>6</w:t>
            </w:r>
            <w:r w:rsidR="00834176">
              <w:rPr>
                <w:rFonts w:ascii="Cambria" w:hAnsi="Cambria"/>
              </w:rPr>
              <w:t>7</w:t>
            </w:r>
            <w:r w:rsidR="005C0896">
              <w:rPr>
                <w:rFonts w:ascii="Cambria" w:hAnsi="Cambria"/>
              </w:rPr>
              <w:t>.</w:t>
            </w:r>
            <w:r w:rsidR="00834176">
              <w:rPr>
                <w:rFonts w:ascii="Cambria" w:hAnsi="Cambria"/>
              </w:rPr>
              <w:t>040</w:t>
            </w:r>
            <w:r w:rsidR="005C0896">
              <w:rPr>
                <w:rFonts w:ascii="Cambria" w:hAnsi="Cambria"/>
              </w:rPr>
              <w:t xml:space="preserve"> </w:t>
            </w:r>
            <w:r w:rsidR="00090CAE" w:rsidRPr="00340940">
              <w:rPr>
                <w:rFonts w:ascii="Cambria" w:hAnsi="Cambria"/>
              </w:rPr>
              <w:t>Kč</w:t>
            </w:r>
            <w:r w:rsidR="00C823A8">
              <w:rPr>
                <w:rFonts w:ascii="Cambria" w:hAnsi="Cambria"/>
              </w:rPr>
              <w:t xml:space="preserve"> </w:t>
            </w:r>
          </w:p>
        </w:tc>
      </w:tr>
      <w:tr w:rsidR="00090CAE" w:rsidRPr="00285AF6" w14:paraId="5CCD6FCE" w14:textId="77777777" w:rsidTr="00F7412D">
        <w:tc>
          <w:tcPr>
            <w:tcW w:w="2722" w:type="dxa"/>
            <w:shd w:val="clear" w:color="auto" w:fill="D9D9D9" w:themeFill="background1" w:themeFillShade="D9"/>
          </w:tcPr>
          <w:p w14:paraId="4E56C079" w14:textId="4D6B7D3A" w:rsidR="00090CAE" w:rsidRPr="00285AF6" w:rsidRDefault="00090CAE" w:rsidP="00090CAE">
            <w:pPr>
              <w:rPr>
                <w:rFonts w:ascii="Cambria" w:hAnsi="Cambria"/>
                <w:b/>
              </w:rPr>
            </w:pPr>
            <w:r w:rsidRPr="00285AF6">
              <w:rPr>
                <w:rFonts w:ascii="Cambria" w:hAnsi="Cambria"/>
                <w:b/>
              </w:rPr>
              <w:t>Cena vč. DPH:</w:t>
            </w:r>
          </w:p>
        </w:tc>
        <w:tc>
          <w:tcPr>
            <w:tcW w:w="8080" w:type="dxa"/>
            <w:tcBorders>
              <w:tl2br w:val="nil"/>
              <w:tr2bl w:val="nil"/>
            </w:tcBorders>
          </w:tcPr>
          <w:p w14:paraId="7122BD84" w14:textId="31B7F6B1" w:rsidR="00090CAE" w:rsidRPr="00340940" w:rsidRDefault="00090CAE" w:rsidP="00090CAE">
            <w:pPr>
              <w:jc w:val="both"/>
              <w:rPr>
                <w:rFonts w:ascii="Cambria" w:hAnsi="Cambria"/>
              </w:rPr>
            </w:pPr>
            <w:r>
              <w:rPr>
                <w:rFonts w:ascii="Cambria" w:hAnsi="Cambria"/>
              </w:rPr>
              <w:t>-</w:t>
            </w:r>
          </w:p>
        </w:tc>
      </w:tr>
      <w:tr w:rsidR="00090CAE" w:rsidRPr="00285AF6" w14:paraId="4590560A" w14:textId="77777777" w:rsidTr="003C49AB">
        <w:trPr>
          <w:trHeight w:val="184"/>
        </w:trPr>
        <w:tc>
          <w:tcPr>
            <w:tcW w:w="2722" w:type="dxa"/>
            <w:shd w:val="clear" w:color="auto" w:fill="D9D9D9" w:themeFill="background1" w:themeFillShade="D9"/>
          </w:tcPr>
          <w:p w14:paraId="45905608" w14:textId="2042C3D4" w:rsidR="00090CAE" w:rsidRPr="00285AF6" w:rsidRDefault="00090CAE" w:rsidP="00090CAE">
            <w:pPr>
              <w:rPr>
                <w:rFonts w:ascii="Cambria" w:hAnsi="Cambria"/>
                <w:b/>
              </w:rPr>
            </w:pPr>
            <w:r w:rsidRPr="00285AF6">
              <w:rPr>
                <w:rFonts w:ascii="Cambria" w:hAnsi="Cambria"/>
                <w:b/>
              </w:rPr>
              <w:t>Termín dodání               (na pozdějším dodání nemá objednatel zájem):</w:t>
            </w:r>
          </w:p>
        </w:tc>
        <w:tc>
          <w:tcPr>
            <w:tcW w:w="8080" w:type="dxa"/>
          </w:tcPr>
          <w:p w14:paraId="45905609" w14:textId="48F16523" w:rsidR="00090CAE" w:rsidRPr="00340940" w:rsidRDefault="00355488" w:rsidP="00090CAE">
            <w:pPr>
              <w:jc w:val="both"/>
              <w:rPr>
                <w:rFonts w:ascii="Cambria" w:hAnsi="Cambria"/>
              </w:rPr>
            </w:pPr>
            <w:r>
              <w:rPr>
                <w:rFonts w:ascii="Cambria" w:hAnsi="Cambria"/>
              </w:rPr>
              <w:t>12</w:t>
            </w:r>
            <w:r w:rsidR="003C49AB">
              <w:rPr>
                <w:rFonts w:ascii="Cambria" w:hAnsi="Cambria"/>
              </w:rPr>
              <w:t xml:space="preserve">. </w:t>
            </w:r>
            <w:r w:rsidR="000F5260">
              <w:rPr>
                <w:rFonts w:ascii="Cambria" w:hAnsi="Cambria"/>
              </w:rPr>
              <w:t>2</w:t>
            </w:r>
            <w:r w:rsidR="003C49AB">
              <w:rPr>
                <w:rFonts w:ascii="Cambria" w:hAnsi="Cambria"/>
              </w:rPr>
              <w:t>. 202</w:t>
            </w:r>
            <w:r>
              <w:rPr>
                <w:rFonts w:ascii="Cambria" w:hAnsi="Cambria"/>
              </w:rPr>
              <w:t>6</w:t>
            </w:r>
          </w:p>
        </w:tc>
      </w:tr>
      <w:tr w:rsidR="00090CAE" w:rsidRPr="00285AF6" w14:paraId="4590560D" w14:textId="77777777" w:rsidTr="00846F3C">
        <w:tc>
          <w:tcPr>
            <w:tcW w:w="2722" w:type="dxa"/>
            <w:shd w:val="clear" w:color="auto" w:fill="D9D9D9" w:themeFill="background1" w:themeFillShade="D9"/>
          </w:tcPr>
          <w:p w14:paraId="4590560B" w14:textId="77777777" w:rsidR="00090CAE" w:rsidRPr="00285AF6" w:rsidRDefault="00090CAE" w:rsidP="00090CAE">
            <w:pPr>
              <w:rPr>
                <w:rFonts w:ascii="Cambria" w:hAnsi="Cambria"/>
                <w:b/>
              </w:rPr>
            </w:pPr>
            <w:r w:rsidRPr="00285AF6">
              <w:rPr>
                <w:rFonts w:ascii="Cambria" w:hAnsi="Cambria"/>
                <w:b/>
              </w:rPr>
              <w:t>Způsob dodání:</w:t>
            </w:r>
          </w:p>
        </w:tc>
        <w:tc>
          <w:tcPr>
            <w:tcW w:w="8080" w:type="dxa"/>
          </w:tcPr>
          <w:p w14:paraId="4590560C" w14:textId="6CBE54DC" w:rsidR="00090CAE" w:rsidRPr="00340940" w:rsidRDefault="00CC6807" w:rsidP="00E40A3A">
            <w:pPr>
              <w:jc w:val="both"/>
              <w:rPr>
                <w:rFonts w:ascii="Cambria" w:hAnsi="Cambria"/>
              </w:rPr>
            </w:pPr>
            <w:r>
              <w:rPr>
                <w:rFonts w:ascii="Cambria" w:hAnsi="Cambria"/>
              </w:rPr>
              <w:t xml:space="preserve">Emailem na adresu </w:t>
            </w:r>
            <w:r w:rsidR="00E40A3A">
              <w:rPr>
                <w:rFonts w:ascii="Cambria" w:hAnsi="Cambria"/>
              </w:rPr>
              <w:t>X</w:t>
            </w:r>
            <w:bookmarkStart w:id="0" w:name="_GoBack"/>
            <w:bookmarkEnd w:id="0"/>
          </w:p>
        </w:tc>
      </w:tr>
      <w:tr w:rsidR="00090CAE" w:rsidRPr="00285AF6" w14:paraId="45905610" w14:textId="77777777" w:rsidTr="00846F3C">
        <w:tc>
          <w:tcPr>
            <w:tcW w:w="2722" w:type="dxa"/>
            <w:shd w:val="clear" w:color="auto" w:fill="D9D9D9" w:themeFill="background1" w:themeFillShade="D9"/>
          </w:tcPr>
          <w:p w14:paraId="4590560E" w14:textId="77777777" w:rsidR="00090CAE" w:rsidRPr="00285AF6" w:rsidRDefault="00090CAE" w:rsidP="00090CAE">
            <w:pPr>
              <w:rPr>
                <w:rFonts w:ascii="Cambria" w:hAnsi="Cambria"/>
                <w:b/>
              </w:rPr>
            </w:pPr>
            <w:r w:rsidRPr="00285AF6">
              <w:rPr>
                <w:rFonts w:ascii="Cambria" w:hAnsi="Cambria"/>
                <w:b/>
              </w:rPr>
              <w:t>Místo dodání:</w:t>
            </w:r>
          </w:p>
        </w:tc>
        <w:tc>
          <w:tcPr>
            <w:tcW w:w="8080" w:type="dxa"/>
          </w:tcPr>
          <w:p w14:paraId="4590560F" w14:textId="734A31DC" w:rsidR="00090CAE" w:rsidRPr="00340940" w:rsidRDefault="00900692" w:rsidP="00351C08">
            <w:pPr>
              <w:rPr>
                <w:rFonts w:ascii="Cambria" w:hAnsi="Cambria"/>
              </w:rPr>
            </w:pPr>
            <w:r w:rsidRPr="00057775">
              <w:rPr>
                <w:rFonts w:ascii="Cambria" w:hAnsi="Cambria"/>
              </w:rPr>
              <w:t>nám. Jana Palacha 2</w:t>
            </w:r>
            <w:r>
              <w:rPr>
                <w:rFonts w:ascii="Cambria" w:hAnsi="Cambria"/>
              </w:rPr>
              <w:t xml:space="preserve">, </w:t>
            </w:r>
            <w:r w:rsidRPr="00057775">
              <w:rPr>
                <w:rFonts w:ascii="Cambria" w:hAnsi="Cambria"/>
              </w:rPr>
              <w:t>116 38 Praha 1</w:t>
            </w:r>
          </w:p>
        </w:tc>
      </w:tr>
      <w:tr w:rsidR="00090CAE" w:rsidRPr="00285AF6" w14:paraId="45905613" w14:textId="77777777" w:rsidTr="00846F3C">
        <w:tc>
          <w:tcPr>
            <w:tcW w:w="2722" w:type="dxa"/>
            <w:shd w:val="clear" w:color="auto" w:fill="D9D9D9" w:themeFill="background1" w:themeFillShade="D9"/>
          </w:tcPr>
          <w:p w14:paraId="45905611" w14:textId="77777777" w:rsidR="00090CAE" w:rsidRPr="00285AF6" w:rsidRDefault="00090CAE" w:rsidP="00090CAE">
            <w:pPr>
              <w:rPr>
                <w:rFonts w:ascii="Cambria" w:hAnsi="Cambria"/>
                <w:b/>
              </w:rPr>
            </w:pPr>
            <w:r w:rsidRPr="00285AF6">
              <w:rPr>
                <w:rFonts w:ascii="Cambria" w:hAnsi="Cambria"/>
                <w:b/>
              </w:rPr>
              <w:t xml:space="preserve">Splatnost faktury: </w:t>
            </w:r>
          </w:p>
        </w:tc>
        <w:tc>
          <w:tcPr>
            <w:tcW w:w="8080" w:type="dxa"/>
          </w:tcPr>
          <w:p w14:paraId="45905612" w14:textId="77777777" w:rsidR="00090CAE" w:rsidRPr="00916235" w:rsidRDefault="00090CAE" w:rsidP="00090CAE">
            <w:pPr>
              <w:jc w:val="both"/>
              <w:rPr>
                <w:rFonts w:ascii="Cambria" w:hAnsi="Cambria"/>
              </w:rPr>
            </w:pPr>
            <w:r w:rsidRPr="00916235">
              <w:rPr>
                <w:rFonts w:ascii="Cambria" w:hAnsi="Cambria"/>
              </w:rPr>
              <w:t>21 dní od prokazatelného doručení objednateli</w:t>
            </w:r>
          </w:p>
        </w:tc>
      </w:tr>
      <w:tr w:rsidR="00090CAE" w:rsidRPr="00BC22DA" w14:paraId="45905616" w14:textId="77777777" w:rsidTr="00846F3C">
        <w:tc>
          <w:tcPr>
            <w:tcW w:w="2722" w:type="dxa"/>
            <w:shd w:val="clear" w:color="auto" w:fill="D9D9D9" w:themeFill="background1" w:themeFillShade="D9"/>
          </w:tcPr>
          <w:p w14:paraId="45905614" w14:textId="77777777" w:rsidR="00090CAE" w:rsidRPr="00BC22DA" w:rsidRDefault="00090CAE" w:rsidP="00090CAE">
            <w:pPr>
              <w:rPr>
                <w:rFonts w:ascii="Cambria" w:hAnsi="Cambria"/>
                <w:b/>
              </w:rPr>
            </w:pPr>
            <w:r w:rsidRPr="00BC22DA">
              <w:rPr>
                <w:rFonts w:ascii="Cambria" w:hAnsi="Cambria"/>
                <w:b/>
              </w:rPr>
              <w:t xml:space="preserve">Způsob úhrady: </w:t>
            </w:r>
          </w:p>
        </w:tc>
        <w:tc>
          <w:tcPr>
            <w:tcW w:w="8080" w:type="dxa"/>
          </w:tcPr>
          <w:p w14:paraId="45905615" w14:textId="77777777" w:rsidR="00090CAE" w:rsidRPr="00916235" w:rsidRDefault="00090CAE" w:rsidP="00090CAE">
            <w:pPr>
              <w:jc w:val="both"/>
              <w:rPr>
                <w:rFonts w:ascii="Cambria" w:hAnsi="Cambria"/>
              </w:rPr>
            </w:pPr>
            <w:r w:rsidRPr="00916235">
              <w:rPr>
                <w:rFonts w:ascii="Cambria" w:hAnsi="Cambria"/>
              </w:rPr>
              <w:t>bankovním převodem na účet dodavatele u bank. ústavu v ČR uvedený na faktuře</w:t>
            </w:r>
          </w:p>
        </w:tc>
      </w:tr>
      <w:tr w:rsidR="00090CAE" w:rsidRPr="00BC22DA" w14:paraId="6568F1E0" w14:textId="77777777" w:rsidTr="00846F3C">
        <w:tc>
          <w:tcPr>
            <w:tcW w:w="2722" w:type="dxa"/>
            <w:shd w:val="clear" w:color="auto" w:fill="D9D9D9" w:themeFill="background1" w:themeFillShade="D9"/>
          </w:tcPr>
          <w:p w14:paraId="0976D0BD" w14:textId="77E1CAC7" w:rsidR="00090CAE" w:rsidRPr="00D65B67" w:rsidRDefault="00090CAE" w:rsidP="00090CAE">
            <w:pPr>
              <w:rPr>
                <w:rFonts w:ascii="Cambria" w:hAnsi="Cambria"/>
                <w:b/>
                <w:highlight w:val="yellow"/>
              </w:rPr>
            </w:pPr>
            <w:r w:rsidRPr="00771401">
              <w:rPr>
                <w:rFonts w:ascii="Cambria" w:hAnsi="Cambria"/>
                <w:b/>
              </w:rPr>
              <w:t>Střet zájmů a sankce</w:t>
            </w:r>
          </w:p>
        </w:tc>
        <w:tc>
          <w:tcPr>
            <w:tcW w:w="8080" w:type="dxa"/>
          </w:tcPr>
          <w:p w14:paraId="2E32941D" w14:textId="13F7D879" w:rsidR="00090CAE" w:rsidRPr="00E80158" w:rsidRDefault="00090CAE" w:rsidP="00090CAE">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 xml:space="preserve">Pokud je předmětem plnění objednávky spotřební zboží, poskytuje dodavatel objednateli záruku za jakost v minimální délce 24 měsíců s odstraněním vad do 30 dnů od jejich </w:t>
      </w:r>
      <w:r w:rsidRPr="00BC22DA">
        <w:rPr>
          <w:rFonts w:ascii="Cambria" w:hAnsi="Cambria"/>
          <w:bCs/>
          <w:sz w:val="18"/>
          <w:szCs w:val="18"/>
        </w:rPr>
        <w:t>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 xml:space="preserve">takové </w:t>
      </w:r>
      <w:r w:rsidR="00916235">
        <w:rPr>
          <w:rFonts w:ascii="Cambria" w:hAnsi="Cambria"/>
          <w:bCs/>
          <w:iCs/>
          <w:sz w:val="18"/>
          <w:szCs w:val="18"/>
        </w:rPr>
        <w:lastRenderedPageBreak/>
        <w:t>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jinak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0BAD5271"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E40A3A">
              <w:rPr>
                <w:rFonts w:ascii="Cambria" w:hAnsi="Cambria"/>
              </w:rPr>
              <w:t>3.2.2026</w:t>
            </w:r>
          </w:p>
          <w:p w14:paraId="45905626" w14:textId="77777777" w:rsidR="00D06765" w:rsidRDefault="00D06765" w:rsidP="00D06765">
            <w:pPr>
              <w:rPr>
                <w:rFonts w:ascii="Cambria" w:hAnsi="Cambria"/>
              </w:rPr>
            </w:pPr>
          </w:p>
          <w:p w14:paraId="657E2242" w14:textId="77777777" w:rsidR="003430C8" w:rsidRDefault="003430C8" w:rsidP="00D06765">
            <w:pPr>
              <w:rPr>
                <w:rFonts w:ascii="Cambria" w:hAnsi="Cambria"/>
              </w:rPr>
            </w:pPr>
          </w:p>
          <w:p w14:paraId="026E1E45" w14:textId="77777777" w:rsidR="003430C8" w:rsidRPr="00BC22DA" w:rsidRDefault="003430C8" w:rsidP="00D06765">
            <w:pPr>
              <w:rPr>
                <w:rFonts w:ascii="Cambria" w:hAnsi="Cambria"/>
              </w:rPr>
            </w:pPr>
          </w:p>
          <w:p w14:paraId="45905627" w14:textId="77777777" w:rsidR="00D06765" w:rsidRPr="00BC22DA" w:rsidRDefault="00D06765" w:rsidP="00D06765">
            <w:pPr>
              <w:rPr>
                <w:rFonts w:ascii="Cambria" w:hAnsi="Cambria"/>
              </w:rPr>
            </w:pPr>
          </w:p>
          <w:p w14:paraId="7F83D487" w14:textId="20EB4C48" w:rsidR="00761BB6" w:rsidRDefault="617FA26D" w:rsidP="617FA26D">
            <w:pPr>
              <w:rPr>
                <w:rFonts w:ascii="Cambria" w:hAnsi="Cambria"/>
                <w:sz w:val="23"/>
                <w:szCs w:val="23"/>
              </w:rPr>
            </w:pPr>
            <w:r w:rsidRPr="4CEE853C">
              <w:rPr>
                <w:rFonts w:ascii="Cambria" w:hAnsi="Cambria"/>
              </w:rPr>
              <w:t xml:space="preserve">Za objednatele: </w:t>
            </w:r>
            <w:r w:rsidR="000F6786">
              <w:rPr>
                <w:rFonts w:ascii="Cambria" w:hAnsi="Cambria"/>
              </w:rPr>
              <w:t>Ing. Lukáš Teklý</w:t>
            </w:r>
            <w:r w:rsidR="00761BB6" w:rsidRPr="00761BB6">
              <w:rPr>
                <w:rFonts w:ascii="Cambria" w:hAnsi="Cambria"/>
                <w:sz w:val="23"/>
                <w:szCs w:val="23"/>
              </w:rPr>
              <w:t xml:space="preserve">, </w:t>
            </w:r>
          </w:p>
          <w:p w14:paraId="45905628" w14:textId="6F69515F" w:rsidR="00D06765" w:rsidRPr="00BC22DA" w:rsidRDefault="000F6786" w:rsidP="617FA26D">
            <w:pPr>
              <w:rPr>
                <w:rFonts w:ascii="Cambria" w:hAnsi="Cambria"/>
              </w:rPr>
            </w:pPr>
            <w:r>
              <w:rPr>
                <w:rFonts w:ascii="Cambria" w:hAnsi="Cambria"/>
                <w:sz w:val="23"/>
                <w:szCs w:val="23"/>
              </w:rPr>
              <w:t>tajemník</w:t>
            </w:r>
            <w:r w:rsidR="00761BB6" w:rsidRPr="00761BB6">
              <w:rPr>
                <w:rFonts w:ascii="Cambria" w:hAnsi="Cambria"/>
                <w:sz w:val="23"/>
                <w:szCs w:val="23"/>
              </w:rPr>
              <w:t xml:space="preserve"> </w:t>
            </w:r>
            <w:r w:rsidR="00421209">
              <w:rPr>
                <w:rFonts w:ascii="Cambria" w:hAnsi="Cambria"/>
                <w:sz w:val="23"/>
                <w:szCs w:val="23"/>
              </w:rPr>
              <w:t>FF UK</w:t>
            </w:r>
          </w:p>
        </w:tc>
        <w:tc>
          <w:tcPr>
            <w:tcW w:w="5539" w:type="dxa"/>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401F9980" w:rsidR="00D06765" w:rsidRPr="00BC22DA" w:rsidRDefault="00D06765" w:rsidP="00D06765">
            <w:pPr>
              <w:rPr>
                <w:rFonts w:ascii="Cambria" w:hAnsi="Cambria"/>
              </w:rPr>
            </w:pPr>
            <w:r w:rsidRPr="00BC22DA">
              <w:rPr>
                <w:rFonts w:ascii="Cambria" w:hAnsi="Cambria"/>
              </w:rPr>
              <w:t xml:space="preserve">Dne: </w:t>
            </w:r>
            <w:r w:rsidR="00E40A3A">
              <w:rPr>
                <w:rFonts w:ascii="Cambria" w:hAnsi="Cambria"/>
              </w:rPr>
              <w:t>3.2.2026</w:t>
            </w:r>
          </w:p>
          <w:p w14:paraId="4590562B" w14:textId="77777777" w:rsidR="00D06765" w:rsidRDefault="00D06765" w:rsidP="00D06765">
            <w:pPr>
              <w:rPr>
                <w:rFonts w:ascii="Cambria" w:hAnsi="Cambria"/>
              </w:rPr>
            </w:pPr>
          </w:p>
          <w:p w14:paraId="755B4D60" w14:textId="77777777" w:rsidR="003430C8" w:rsidRDefault="003430C8" w:rsidP="00D06765">
            <w:pPr>
              <w:rPr>
                <w:rFonts w:ascii="Cambria" w:hAnsi="Cambria"/>
              </w:rPr>
            </w:pPr>
          </w:p>
          <w:p w14:paraId="001E4C67" w14:textId="77777777" w:rsidR="003430C8" w:rsidRPr="00BC22DA" w:rsidRDefault="003430C8" w:rsidP="00D06765">
            <w:pPr>
              <w:rPr>
                <w:rFonts w:ascii="Cambria" w:hAnsi="Cambria"/>
              </w:rPr>
            </w:pPr>
          </w:p>
          <w:p w14:paraId="4590562C" w14:textId="77777777" w:rsidR="00D06765" w:rsidRPr="00BC22DA" w:rsidRDefault="00D06765" w:rsidP="00D06765">
            <w:pPr>
              <w:rPr>
                <w:rFonts w:ascii="Cambria" w:hAnsi="Cambria"/>
              </w:rPr>
            </w:pPr>
          </w:p>
          <w:p w14:paraId="5C4CC36E" w14:textId="6B95D72E" w:rsidR="00D06765" w:rsidRDefault="00D06765" w:rsidP="00CD4599">
            <w:pPr>
              <w:rPr>
                <w:rFonts w:ascii="Cambria" w:hAnsi="Cambria"/>
              </w:rPr>
            </w:pPr>
            <w:r w:rsidRPr="00BC22DA">
              <w:rPr>
                <w:rFonts w:ascii="Cambria" w:hAnsi="Cambria"/>
              </w:rPr>
              <w:t>Za dodavatele:</w:t>
            </w:r>
            <w:r w:rsidR="00FF59D1">
              <w:rPr>
                <w:rFonts w:ascii="Cambria" w:hAnsi="Cambria"/>
              </w:rPr>
              <w:t xml:space="preserve"> </w:t>
            </w:r>
            <w:r w:rsidR="00355488">
              <w:rPr>
                <w:rFonts w:ascii="Cambria" w:hAnsi="Cambria"/>
              </w:rPr>
              <w:t>Helena Flenerová</w:t>
            </w:r>
          </w:p>
          <w:p w14:paraId="4590562D" w14:textId="0DF51664" w:rsidR="00C668BF" w:rsidRPr="00BC22DA" w:rsidRDefault="009E1A17" w:rsidP="00CD4599">
            <w:pPr>
              <w:rPr>
                <w:rFonts w:ascii="Cambria" w:hAnsi="Cambria"/>
              </w:rPr>
            </w:pPr>
            <w:r>
              <w:rPr>
                <w:rFonts w:ascii="Cambria" w:hAnsi="Cambria"/>
              </w:rPr>
              <w:t xml:space="preserve">cestovní </w:t>
            </w:r>
            <w:r w:rsidR="00C668BF">
              <w:rPr>
                <w:rFonts w:ascii="Cambria" w:hAnsi="Cambria"/>
              </w:rPr>
              <w:t>konzultant</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033F8" w14:textId="77777777" w:rsidR="00323FBE" w:rsidRDefault="00323FBE" w:rsidP="00BA3595">
      <w:pPr>
        <w:spacing w:after="0" w:line="240" w:lineRule="auto"/>
      </w:pPr>
      <w:r>
        <w:separator/>
      </w:r>
    </w:p>
  </w:endnote>
  <w:endnote w:type="continuationSeparator" w:id="0">
    <w:p w14:paraId="6BE7FD83" w14:textId="77777777" w:rsidR="00323FBE" w:rsidRDefault="00323FBE"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941F3" w14:textId="77777777" w:rsidR="00323FBE" w:rsidRDefault="00323FBE" w:rsidP="00BA3595">
      <w:pPr>
        <w:spacing w:after="0" w:line="240" w:lineRule="auto"/>
      </w:pPr>
      <w:r>
        <w:separator/>
      </w:r>
    </w:p>
  </w:footnote>
  <w:footnote w:type="continuationSeparator" w:id="0">
    <w:p w14:paraId="0EAF0A6A" w14:textId="77777777" w:rsidR="00323FBE" w:rsidRDefault="00323FBE"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2"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6"/>
  </w:num>
  <w:num w:numId="3">
    <w:abstractNumId w:val="8"/>
  </w:num>
  <w:num w:numId="4">
    <w:abstractNumId w:val="1"/>
  </w:num>
  <w:num w:numId="5">
    <w:abstractNumId w:val="10"/>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3"/>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24"/>
    <w:rsid w:val="00025BF4"/>
    <w:rsid w:val="00026711"/>
    <w:rsid w:val="000271F9"/>
    <w:rsid w:val="00045D8C"/>
    <w:rsid w:val="00046461"/>
    <w:rsid w:val="000469A6"/>
    <w:rsid w:val="00062AE8"/>
    <w:rsid w:val="00062CBC"/>
    <w:rsid w:val="00070552"/>
    <w:rsid w:val="000803C6"/>
    <w:rsid w:val="00084769"/>
    <w:rsid w:val="00084B38"/>
    <w:rsid w:val="00090CAE"/>
    <w:rsid w:val="000A4EB8"/>
    <w:rsid w:val="000A74D7"/>
    <w:rsid w:val="000F5260"/>
    <w:rsid w:val="000F61E0"/>
    <w:rsid w:val="000F6786"/>
    <w:rsid w:val="00104276"/>
    <w:rsid w:val="001055C3"/>
    <w:rsid w:val="00114794"/>
    <w:rsid w:val="0011745F"/>
    <w:rsid w:val="00122BA8"/>
    <w:rsid w:val="001449B3"/>
    <w:rsid w:val="00150BED"/>
    <w:rsid w:val="001563A1"/>
    <w:rsid w:val="00163949"/>
    <w:rsid w:val="001710D4"/>
    <w:rsid w:val="001877C9"/>
    <w:rsid w:val="001961A0"/>
    <w:rsid w:val="001B2E58"/>
    <w:rsid w:val="001E2816"/>
    <w:rsid w:val="001F2941"/>
    <w:rsid w:val="001F584D"/>
    <w:rsid w:val="0020155E"/>
    <w:rsid w:val="002114CA"/>
    <w:rsid w:val="00212813"/>
    <w:rsid w:val="00231124"/>
    <w:rsid w:val="00237CFB"/>
    <w:rsid w:val="002407D4"/>
    <w:rsid w:val="00253EB9"/>
    <w:rsid w:val="00254007"/>
    <w:rsid w:val="00254DE3"/>
    <w:rsid w:val="002740BC"/>
    <w:rsid w:val="00285AF6"/>
    <w:rsid w:val="002A3D30"/>
    <w:rsid w:val="002C5D98"/>
    <w:rsid w:val="002C6903"/>
    <w:rsid w:val="002D0DC0"/>
    <w:rsid w:val="002D3123"/>
    <w:rsid w:val="002F74E1"/>
    <w:rsid w:val="00303A76"/>
    <w:rsid w:val="00323FBE"/>
    <w:rsid w:val="00333849"/>
    <w:rsid w:val="00340940"/>
    <w:rsid w:val="003430C8"/>
    <w:rsid w:val="00351C08"/>
    <w:rsid w:val="00355488"/>
    <w:rsid w:val="00363225"/>
    <w:rsid w:val="0036547B"/>
    <w:rsid w:val="00374C24"/>
    <w:rsid w:val="00391BA2"/>
    <w:rsid w:val="003A703B"/>
    <w:rsid w:val="003B76AB"/>
    <w:rsid w:val="003C35B6"/>
    <w:rsid w:val="003C49AB"/>
    <w:rsid w:val="003D1FEC"/>
    <w:rsid w:val="003D51A4"/>
    <w:rsid w:val="00421209"/>
    <w:rsid w:val="004514A9"/>
    <w:rsid w:val="00482821"/>
    <w:rsid w:val="004861FF"/>
    <w:rsid w:val="004E1656"/>
    <w:rsid w:val="004F4EBE"/>
    <w:rsid w:val="00500BDA"/>
    <w:rsid w:val="00500D56"/>
    <w:rsid w:val="00501365"/>
    <w:rsid w:val="00525335"/>
    <w:rsid w:val="00533A19"/>
    <w:rsid w:val="00545567"/>
    <w:rsid w:val="0058399A"/>
    <w:rsid w:val="005B0BF7"/>
    <w:rsid w:val="005B4E04"/>
    <w:rsid w:val="005C0896"/>
    <w:rsid w:val="005C09DC"/>
    <w:rsid w:val="00605169"/>
    <w:rsid w:val="00613A31"/>
    <w:rsid w:val="00645C24"/>
    <w:rsid w:val="00662CCC"/>
    <w:rsid w:val="0069227E"/>
    <w:rsid w:val="00693E8B"/>
    <w:rsid w:val="00694909"/>
    <w:rsid w:val="00694E68"/>
    <w:rsid w:val="006D2372"/>
    <w:rsid w:val="006D6B4F"/>
    <w:rsid w:val="006E34EB"/>
    <w:rsid w:val="007030DC"/>
    <w:rsid w:val="0070787E"/>
    <w:rsid w:val="007121E7"/>
    <w:rsid w:val="007274FA"/>
    <w:rsid w:val="00730391"/>
    <w:rsid w:val="00753DB6"/>
    <w:rsid w:val="00753F84"/>
    <w:rsid w:val="00760064"/>
    <w:rsid w:val="0076051A"/>
    <w:rsid w:val="00761BB6"/>
    <w:rsid w:val="007638E0"/>
    <w:rsid w:val="00771401"/>
    <w:rsid w:val="007B39F1"/>
    <w:rsid w:val="007E5984"/>
    <w:rsid w:val="007E59A2"/>
    <w:rsid w:val="007E6425"/>
    <w:rsid w:val="00810E4C"/>
    <w:rsid w:val="00825C57"/>
    <w:rsid w:val="00832B0C"/>
    <w:rsid w:val="00834176"/>
    <w:rsid w:val="00841C0B"/>
    <w:rsid w:val="00846F3C"/>
    <w:rsid w:val="00847B4F"/>
    <w:rsid w:val="00853B60"/>
    <w:rsid w:val="00856601"/>
    <w:rsid w:val="00857A79"/>
    <w:rsid w:val="00880132"/>
    <w:rsid w:val="008B3EFC"/>
    <w:rsid w:val="008C342D"/>
    <w:rsid w:val="008D03F4"/>
    <w:rsid w:val="008D09BF"/>
    <w:rsid w:val="008D3AE9"/>
    <w:rsid w:val="008D425C"/>
    <w:rsid w:val="008D7E71"/>
    <w:rsid w:val="008E0236"/>
    <w:rsid w:val="008E10F3"/>
    <w:rsid w:val="008E51D6"/>
    <w:rsid w:val="008F0124"/>
    <w:rsid w:val="00900692"/>
    <w:rsid w:val="009045D4"/>
    <w:rsid w:val="00907926"/>
    <w:rsid w:val="00916235"/>
    <w:rsid w:val="009218FE"/>
    <w:rsid w:val="0095147A"/>
    <w:rsid w:val="00962FE3"/>
    <w:rsid w:val="0097353B"/>
    <w:rsid w:val="00977A81"/>
    <w:rsid w:val="009814C8"/>
    <w:rsid w:val="00994246"/>
    <w:rsid w:val="009A43AB"/>
    <w:rsid w:val="009A51BF"/>
    <w:rsid w:val="009C2162"/>
    <w:rsid w:val="009C2F3C"/>
    <w:rsid w:val="009D2E08"/>
    <w:rsid w:val="009D39A0"/>
    <w:rsid w:val="009E1A17"/>
    <w:rsid w:val="00A2007F"/>
    <w:rsid w:val="00A30223"/>
    <w:rsid w:val="00A310C6"/>
    <w:rsid w:val="00A378AC"/>
    <w:rsid w:val="00A56851"/>
    <w:rsid w:val="00A70F34"/>
    <w:rsid w:val="00A84E21"/>
    <w:rsid w:val="00AA722A"/>
    <w:rsid w:val="00AC6239"/>
    <w:rsid w:val="00AD4E48"/>
    <w:rsid w:val="00AD6641"/>
    <w:rsid w:val="00B060B4"/>
    <w:rsid w:val="00B169BE"/>
    <w:rsid w:val="00B22C31"/>
    <w:rsid w:val="00B2637D"/>
    <w:rsid w:val="00B5678B"/>
    <w:rsid w:val="00B62842"/>
    <w:rsid w:val="00B64D6C"/>
    <w:rsid w:val="00B740A7"/>
    <w:rsid w:val="00B8039D"/>
    <w:rsid w:val="00B83FA7"/>
    <w:rsid w:val="00B84EFE"/>
    <w:rsid w:val="00B90C94"/>
    <w:rsid w:val="00B949D8"/>
    <w:rsid w:val="00BA1688"/>
    <w:rsid w:val="00BA3595"/>
    <w:rsid w:val="00BA631F"/>
    <w:rsid w:val="00BA702A"/>
    <w:rsid w:val="00BB21B2"/>
    <w:rsid w:val="00BB5CAC"/>
    <w:rsid w:val="00BB7612"/>
    <w:rsid w:val="00BC22DA"/>
    <w:rsid w:val="00BE201A"/>
    <w:rsid w:val="00BE7EAB"/>
    <w:rsid w:val="00C202E8"/>
    <w:rsid w:val="00C3191E"/>
    <w:rsid w:val="00C41027"/>
    <w:rsid w:val="00C454C3"/>
    <w:rsid w:val="00C668BF"/>
    <w:rsid w:val="00C677A2"/>
    <w:rsid w:val="00C7603C"/>
    <w:rsid w:val="00C823A8"/>
    <w:rsid w:val="00C9773F"/>
    <w:rsid w:val="00CC1757"/>
    <w:rsid w:val="00CC6807"/>
    <w:rsid w:val="00CD4599"/>
    <w:rsid w:val="00CD59B9"/>
    <w:rsid w:val="00CD66C5"/>
    <w:rsid w:val="00CF02D7"/>
    <w:rsid w:val="00D06765"/>
    <w:rsid w:val="00D24B42"/>
    <w:rsid w:val="00D31452"/>
    <w:rsid w:val="00D323EA"/>
    <w:rsid w:val="00D41442"/>
    <w:rsid w:val="00D41C5E"/>
    <w:rsid w:val="00D56001"/>
    <w:rsid w:val="00D65B67"/>
    <w:rsid w:val="00D721CC"/>
    <w:rsid w:val="00D7776D"/>
    <w:rsid w:val="00D92D30"/>
    <w:rsid w:val="00D950FA"/>
    <w:rsid w:val="00DA2EA9"/>
    <w:rsid w:val="00DA6CB6"/>
    <w:rsid w:val="00DC06A5"/>
    <w:rsid w:val="00DC13AC"/>
    <w:rsid w:val="00DC34B1"/>
    <w:rsid w:val="00DC5944"/>
    <w:rsid w:val="00DC756C"/>
    <w:rsid w:val="00DD6436"/>
    <w:rsid w:val="00E27C37"/>
    <w:rsid w:val="00E40A3A"/>
    <w:rsid w:val="00E463FC"/>
    <w:rsid w:val="00E7458F"/>
    <w:rsid w:val="00E80158"/>
    <w:rsid w:val="00E81442"/>
    <w:rsid w:val="00E8528A"/>
    <w:rsid w:val="00EA1A3A"/>
    <w:rsid w:val="00EA6D71"/>
    <w:rsid w:val="00EF1391"/>
    <w:rsid w:val="00EF2AE0"/>
    <w:rsid w:val="00F11282"/>
    <w:rsid w:val="00F17818"/>
    <w:rsid w:val="00F22014"/>
    <w:rsid w:val="00F26268"/>
    <w:rsid w:val="00F45FA2"/>
    <w:rsid w:val="00F5072F"/>
    <w:rsid w:val="00F7412D"/>
    <w:rsid w:val="00F96AB8"/>
    <w:rsid w:val="00FA4582"/>
    <w:rsid w:val="00FB34B3"/>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customStyle="1" w:styleId="UnresolvedMention">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225288128">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926693062">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B219FA6F-BDF6-420A-9F04-810B0601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4289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2026-02-03T11:13:00Z</dcterms:created>
  <dcterms:modified xsi:type="dcterms:W3CDTF">2026-02-03T11:13:00Z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