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A4" w:rsidRDefault="006773DA">
      <w:pPr>
        <w:pStyle w:val="Heading10"/>
        <w:keepNext/>
        <w:keepLines/>
        <w:shd w:val="clear" w:color="auto" w:fill="auto"/>
        <w:ind w:right="3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3C0AA4" w:rsidRDefault="006773DA">
                  <w:pPr>
                    <w:pStyle w:val="Heading3"/>
                    <w:keepNext/>
                    <w:keepLines/>
                    <w:shd w:val="clear" w:color="auto" w:fill="auto"/>
                    <w:tabs>
                      <w:tab w:val="left" w:pos="1186"/>
                    </w:tabs>
                    <w:ind w:right="1440"/>
                  </w:pPr>
                  <w:bookmarkStart w:id="0" w:name="bookmark0"/>
                  <w:r>
                    <w:rPr>
                      <w:rStyle w:val="Heading3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3NotBoldExact"/>
                    </w:rPr>
                    <w:t>DIČ:</w:t>
                  </w:r>
                  <w:r>
                    <w:rPr>
                      <w:rStyle w:val="Heading3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3C0AA4" w:rsidRDefault="006773DA">
                  <w:pPr>
                    <w:pStyle w:val="Heading3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jc w:val="both"/>
                  </w:pPr>
                  <w:bookmarkStart w:id="1" w:name="bookmark1"/>
                  <w:r>
                    <w:rPr>
                      <w:rStyle w:val="Heading3NotBoldExact"/>
                    </w:rPr>
                    <w:t>IČO:</w:t>
                  </w:r>
                  <w:r>
                    <w:rPr>
                      <w:rStyle w:val="Heading3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3C0AA4" w:rsidRDefault="006773DA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3C0AA4" w:rsidRDefault="006773DA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3C0AA4" w:rsidRDefault="006773DA">
                  <w:pPr>
                    <w:pStyle w:val="Bodytext20"/>
                    <w:shd w:val="clear" w:color="auto" w:fill="auto"/>
                    <w:spacing w:after="88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3C0AA4" w:rsidRDefault="006773DA">
                  <w:pPr>
                    <w:pStyle w:val="Bodytext20"/>
                    <w:shd w:val="clear" w:color="auto" w:fill="auto"/>
                    <w:spacing w:after="303" w:line="190" w:lineRule="exact"/>
                  </w:pPr>
                  <w:r>
                    <w:rPr>
                      <w:rStyle w:val="Bodytext2Exact"/>
                    </w:rPr>
                    <w:t>Dodací lhůta: 31.12.2026</w:t>
                  </w:r>
                </w:p>
                <w:p w:rsidR="003C0AA4" w:rsidRDefault="006773DA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0.55pt;margin-top:42.65pt;width:204.7pt;height:16.9pt;z-index:-125829375;mso-wrap-distance-left:84.7pt;mso-wrap-distance-right:7.45pt;mso-wrap-distance-bottom:40.8pt;mso-position-horizontal-relative:margin" filled="f" stroked="f">
            <v:textbox style="mso-fit-shape-to-text:t" inset="0,0,0,0">
              <w:txbxContent>
                <w:p w:rsidR="003C0AA4" w:rsidRDefault="006773DA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6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  <w:t>PNp000l5/2026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2.65pt;margin-top:94.1pt;width:104.4pt;height:78.7pt;z-index:-125829374;mso-wrap-distance-left:106.8pt;mso-wrap-distance-right:85.7pt;mso-wrap-distance-bottom:54.45pt;mso-position-horizontal-relative:margin" filled="f" stroked="f">
            <v:textbox style="mso-fit-shape-to-text:t" inset="0,0,0,0">
              <w:txbxContent>
                <w:p w:rsidR="003C0AA4" w:rsidRDefault="006773DA">
                  <w:pPr>
                    <w:pStyle w:val="Heading2"/>
                    <w:keepNext/>
                    <w:keepLines/>
                    <w:shd w:val="clear" w:color="auto" w:fill="auto"/>
                    <w:spacing w:after="217"/>
                  </w:pPr>
                  <w:bookmarkStart w:id="3" w:name="bookmark3"/>
                  <w:r>
                    <w:t>Barny team, s.r.o. Kolonie 385/11 737 01 Český Těšín</w:t>
                  </w:r>
                  <w:bookmarkEnd w:id="3"/>
                </w:p>
                <w:p w:rsidR="003C0AA4" w:rsidRDefault="006773DA">
                  <w:pPr>
                    <w:pStyle w:val="Heading2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4" w:name="bookmark4"/>
                  <w:r>
                    <w:t>IČO: 27797252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55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3C0AA4" w:rsidRDefault="006773DA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07.01.2026</w:t>
                  </w:r>
                </w:p>
              </w:txbxContent>
            </v:textbox>
            <w10:wrap type="topAndBottom" anchorx="margin"/>
          </v:shape>
        </w:pict>
      </w:r>
      <w:bookmarkStart w:id="5" w:name="bookmark5"/>
      <w:r>
        <w:t xml:space="preserve">Moravskoslezská nemocnice Třinec, příspěvková organizace Kaštanová 268, Dolní </w:t>
      </w:r>
      <w:r>
        <w:t>Líštná, 739 61 Třinec</w:t>
      </w:r>
      <w:bookmarkEnd w:id="5"/>
    </w:p>
    <w:p w:rsidR="003C0AA4" w:rsidRDefault="006773DA">
      <w:pPr>
        <w:pStyle w:val="Bodytext20"/>
        <w:shd w:val="clear" w:color="auto" w:fill="auto"/>
        <w:spacing w:after="180" w:line="235" w:lineRule="exact"/>
        <w:jc w:val="left"/>
      </w:pPr>
      <w:r>
        <w:t>Na základě Vámi zaslané cenové nabídky ze dne 7. 1. 2026 si u Vás celoročně objednáváme provádění oprav a montáží v oblasti zednických, instalatérských, elektroinstalačních a dalších pomocných prací dle aktuálních požadavků provozně-t</w:t>
      </w:r>
      <w:r>
        <w:t>echnického úseku Nemocnice Třinec.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havarijní služba, základní hodinová zúčtovací sazbahod. 600,00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havariní služba v neděli a ve statem uznaných svátcích hod. 1 000,00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zákl.hodinová zúčtovací sazba instalater,elektrikářhod. 450,00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zákl.hodinová zúč</w:t>
      </w:r>
      <w:r>
        <w:t>tovací sazba za servis při opravě kotlů hod. 600,00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pomocné stavební prácehod. 300,00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příjezd servisního, montážního technika do 10 km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(režie, těsnění, šroubky, mazací prostředky, objímky atd.) hod. 500,00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>plynářské práce hod. 600,00 Kč</w:t>
      </w:r>
    </w:p>
    <w:p w:rsidR="003C0AA4" w:rsidRDefault="006773DA">
      <w:pPr>
        <w:pStyle w:val="Bodytext20"/>
        <w:shd w:val="clear" w:color="auto" w:fill="auto"/>
        <w:spacing w:after="0" w:line="235" w:lineRule="exact"/>
        <w:jc w:val="left"/>
      </w:pPr>
      <w:r>
        <w:t xml:space="preserve">doprava </w:t>
      </w:r>
      <w:r>
        <w:t>materiálu osobním vozem nad 10 km km 12,00 Kč</w:t>
      </w:r>
    </w:p>
    <w:p w:rsidR="003C0AA4" w:rsidRDefault="006773DA">
      <w:pPr>
        <w:pStyle w:val="Bodytext20"/>
        <w:shd w:val="clear" w:color="auto" w:fill="auto"/>
        <w:spacing w:after="0" w:line="461" w:lineRule="exact"/>
        <w:jc w:val="left"/>
      </w:pPr>
      <w:r>
        <w:t>pročišťování kanalizace tlakovým vozem po dobu každé započaté 1 hod.hod. 3 000,00 Kč Předpokládaný roční objem: 200 000,00 Kč bez DPH</w:t>
      </w:r>
    </w:p>
    <w:p w:rsidR="003C0AA4" w:rsidRDefault="006773DA">
      <w:pPr>
        <w:pStyle w:val="Bodytext20"/>
        <w:shd w:val="clear" w:color="auto" w:fill="auto"/>
        <w:spacing w:after="1081" w:line="461" w:lineRule="exact"/>
        <w:jc w:val="left"/>
      </w:pPr>
      <w:r>
        <w:t>Kontaktní osoba: xxxxxxxxxxxxxxxxxxxxxxx</w:t>
      </w:r>
      <w:r>
        <w:rPr>
          <w:lang w:val="en-US" w:eastAsia="en-US" w:bidi="en-US"/>
        </w:rPr>
        <w:t xml:space="preserve"> </w:t>
      </w:r>
      <w:r>
        <w:t>Splatnost faktur 30 dní.</w:t>
      </w:r>
    </w:p>
    <w:p w:rsidR="003C0AA4" w:rsidRDefault="006773DA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3C0AA4" w:rsidRDefault="006773DA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</w:r>
      <w:r>
        <w:t xml:space="preserve"> (datum a podpis dodavatele)</w:t>
      </w:r>
    </w:p>
    <w:p w:rsidR="003C0AA4" w:rsidRDefault="006773DA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3C0AA4" w:rsidRDefault="006773DA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</w:t>
      </w:r>
      <w:r>
        <w:t>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3C0AA4" w:rsidRDefault="006773DA">
      <w:pPr>
        <w:pStyle w:val="Bodytext20"/>
        <w:shd w:val="clear" w:color="auto" w:fill="auto"/>
        <w:spacing w:after="2057" w:line="190" w:lineRule="exact"/>
      </w:pPr>
      <w:r>
        <w:t xml:space="preserve">Tento závazkový právní vztah </w:t>
      </w:r>
      <w:r>
        <w:t>se řídí platným občanským zákoníkem a předpisy souvisejícími.</w:t>
      </w:r>
    </w:p>
    <w:p w:rsidR="003C0AA4" w:rsidRDefault="006773DA">
      <w:pPr>
        <w:pStyle w:val="Bodytext20"/>
        <w:shd w:val="clear" w:color="auto" w:fill="auto"/>
        <w:spacing w:after="0" w:line="336" w:lineRule="exact"/>
        <w:jc w:val="left"/>
      </w:pPr>
      <w:r>
        <w:pict>
          <v:shape id="_x0000_s1030" type="#_x0000_t202" style="position:absolute;margin-left:340.8pt;margin-top:-4.5pt;width:126.25pt;height:34.5pt;z-index:-125829372;mso-wrap-distance-left:5pt;mso-wrap-distance-right:5pt;mso-position-horizontal-relative:margin" filled="f" stroked="f">
            <v:textbox style="mso-fit-shape-to-text:t" inset="0,0,0,0">
              <w:txbxContent>
                <w:p w:rsidR="003C0AA4" w:rsidRDefault="006773DA">
                  <w:pPr>
                    <w:pStyle w:val="Bodytext4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xxxxxxxxxxxxxxxxxxxxxxxxxxx</w:t>
      </w:r>
      <w:bookmarkStart w:id="6" w:name="_GoBack"/>
      <w:bookmarkEnd w:id="6"/>
    </w:p>
    <w:sectPr w:rsidR="003C0AA4">
      <w:pgSz w:w="11900" w:h="16840"/>
      <w:pgMar w:top="509" w:right="869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73DA">
      <w:r>
        <w:separator/>
      </w:r>
    </w:p>
  </w:endnote>
  <w:endnote w:type="continuationSeparator" w:id="0">
    <w:p w:rsidR="00000000" w:rsidRDefault="006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A4" w:rsidRDefault="003C0AA4"/>
  </w:footnote>
  <w:footnote w:type="continuationSeparator" w:id="0">
    <w:p w:rsidR="003C0AA4" w:rsidRDefault="003C0A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C0AA4"/>
    <w:rsid w:val="003C0AA4"/>
    <w:rsid w:val="006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74A8245-7CF5-494A-ABAF-3464C6EF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Exact">
    <w:name w:val="Heading #3 + Not Bold Exact"/>
    <w:basedOn w:val="Heading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41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2026-02-03T06:43:00Z</dcterms:created>
  <dcterms:modified xsi:type="dcterms:W3CDTF">2026-02-03T06:44:00Z</dcterms:modified>
</cp:coreProperties>
</file>