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37F5C" w14:textId="5E2B0A91" w:rsidR="00A71B3D" w:rsidRPr="004F5FB0" w:rsidRDefault="00553DE1" w:rsidP="00D74D33">
      <w:pPr>
        <w:tabs>
          <w:tab w:val="left" w:pos="6120"/>
          <w:tab w:val="right" w:pos="8820"/>
        </w:tabs>
        <w:jc w:val="both"/>
      </w:pPr>
      <w:r>
        <w:tab/>
      </w:r>
    </w:p>
    <w:p w14:paraId="2B37F389" w14:textId="77777777" w:rsidR="00C84975" w:rsidRPr="00BE198E" w:rsidRDefault="00C84975" w:rsidP="00C84975">
      <w:pPr>
        <w:jc w:val="center"/>
        <w:rPr>
          <w:rFonts w:ascii="Arial" w:hAnsi="Arial" w:cs="Arial"/>
          <w:sz w:val="22"/>
          <w:szCs w:val="22"/>
        </w:rPr>
      </w:pPr>
      <w:r w:rsidRPr="00BE198E">
        <w:rPr>
          <w:rFonts w:ascii="Arial" w:hAnsi="Arial" w:cs="Arial"/>
          <w:sz w:val="22"/>
          <w:szCs w:val="22"/>
        </w:rPr>
        <w:t xml:space="preserve">Dohoda o umožnění </w:t>
      </w:r>
      <w:r w:rsidR="00CF6B19">
        <w:rPr>
          <w:rFonts w:ascii="Arial" w:hAnsi="Arial" w:cs="Arial"/>
          <w:sz w:val="22"/>
          <w:szCs w:val="22"/>
        </w:rPr>
        <w:t xml:space="preserve">dočasné </w:t>
      </w:r>
      <w:r w:rsidR="009E376C">
        <w:rPr>
          <w:rFonts w:ascii="Arial" w:hAnsi="Arial" w:cs="Arial"/>
          <w:sz w:val="22"/>
          <w:szCs w:val="22"/>
        </w:rPr>
        <w:t>stavby</w:t>
      </w:r>
    </w:p>
    <w:p w14:paraId="1C8689AA" w14:textId="77777777" w:rsidR="008B1883" w:rsidRPr="00AB6E1B" w:rsidRDefault="00C84975" w:rsidP="00C84975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ve smyslu ustanovení §</w:t>
      </w:r>
      <w:r w:rsidR="006B0A0B">
        <w:rPr>
          <w:rFonts w:ascii="Arial" w:hAnsi="Arial" w:cs="Arial"/>
          <w:sz w:val="22"/>
          <w:szCs w:val="22"/>
        </w:rPr>
        <w:t xml:space="preserve"> </w:t>
      </w:r>
      <w:r w:rsidRPr="00AB6E1B">
        <w:rPr>
          <w:rFonts w:ascii="Arial" w:hAnsi="Arial" w:cs="Arial"/>
          <w:sz w:val="22"/>
          <w:szCs w:val="22"/>
        </w:rPr>
        <w:t>1746 zákona č. 89/2012 Sb.,</w:t>
      </w:r>
      <w:r w:rsidR="00B96584">
        <w:rPr>
          <w:rFonts w:ascii="Arial" w:hAnsi="Arial" w:cs="Arial"/>
          <w:sz w:val="22"/>
          <w:szCs w:val="22"/>
        </w:rPr>
        <w:t xml:space="preserve"> </w:t>
      </w:r>
      <w:r w:rsidR="006B0A0B">
        <w:rPr>
          <w:rFonts w:ascii="Arial" w:hAnsi="Arial" w:cs="Arial"/>
          <w:sz w:val="22"/>
          <w:szCs w:val="22"/>
        </w:rPr>
        <w:t>občanský zákoník</w:t>
      </w:r>
      <w:r w:rsidR="00B96584">
        <w:rPr>
          <w:rFonts w:ascii="Arial" w:hAnsi="Arial" w:cs="Arial"/>
          <w:sz w:val="22"/>
          <w:szCs w:val="22"/>
        </w:rPr>
        <w:t>,</w:t>
      </w:r>
      <w:r w:rsidRPr="00AB6E1B">
        <w:rPr>
          <w:rFonts w:ascii="Arial" w:hAnsi="Arial" w:cs="Arial"/>
          <w:sz w:val="22"/>
          <w:szCs w:val="22"/>
        </w:rPr>
        <w:t xml:space="preserve"> v platném znění, </w:t>
      </w:r>
    </w:p>
    <w:p w14:paraId="705C0FC1" w14:textId="77777777" w:rsidR="008B1883" w:rsidRPr="00AB6E1B" w:rsidRDefault="008B1883" w:rsidP="008B1883">
      <w:pPr>
        <w:ind w:firstLine="840"/>
        <w:rPr>
          <w:rFonts w:ascii="Arial" w:hAnsi="Arial" w:cs="Arial"/>
          <w:color w:val="000000"/>
          <w:sz w:val="22"/>
          <w:szCs w:val="22"/>
        </w:rPr>
      </w:pPr>
    </w:p>
    <w:p w14:paraId="16D54684" w14:textId="77777777" w:rsidR="008B1883" w:rsidRPr="00AB6E1B" w:rsidRDefault="008B1883" w:rsidP="008B1883">
      <w:pPr>
        <w:rPr>
          <w:rFonts w:ascii="Arial" w:hAnsi="Arial" w:cs="Arial"/>
          <w:color w:val="000000"/>
          <w:sz w:val="22"/>
          <w:szCs w:val="22"/>
        </w:rPr>
      </w:pPr>
    </w:p>
    <w:p w14:paraId="0EFF02E8" w14:textId="77777777" w:rsidR="008B1883" w:rsidRPr="00AB6E1B" w:rsidRDefault="008B1883" w:rsidP="00E603D1">
      <w:pPr>
        <w:numPr>
          <w:ilvl w:val="0"/>
          <w:numId w:val="2"/>
        </w:numPr>
        <w:spacing w:line="20" w:lineRule="atLeast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b/>
          <w:sz w:val="22"/>
          <w:szCs w:val="22"/>
        </w:rPr>
        <w:t>Statutární město Brno</w:t>
      </w:r>
    </w:p>
    <w:p w14:paraId="681F46A9" w14:textId="77777777" w:rsidR="008B1883" w:rsidRPr="00AB6E1B" w:rsidRDefault="008B1883" w:rsidP="00E603D1">
      <w:pPr>
        <w:spacing w:line="20" w:lineRule="atLeast"/>
        <w:ind w:firstLine="397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se sídlem</w:t>
      </w:r>
      <w:r w:rsidR="00B96584">
        <w:rPr>
          <w:rFonts w:ascii="Arial" w:hAnsi="Arial" w:cs="Arial"/>
          <w:sz w:val="22"/>
          <w:szCs w:val="22"/>
        </w:rPr>
        <w:t>:</w:t>
      </w:r>
      <w:r w:rsidRPr="00AB6E1B">
        <w:rPr>
          <w:rFonts w:ascii="Arial" w:hAnsi="Arial" w:cs="Arial"/>
          <w:sz w:val="22"/>
          <w:szCs w:val="22"/>
        </w:rPr>
        <w:t xml:space="preserve"> </w:t>
      </w:r>
      <w:bookmarkStart w:id="0" w:name="_Hlk155246734"/>
      <w:r w:rsidRPr="00AB6E1B">
        <w:rPr>
          <w:rFonts w:ascii="Arial" w:hAnsi="Arial" w:cs="Arial"/>
          <w:sz w:val="22"/>
          <w:szCs w:val="22"/>
        </w:rPr>
        <w:t>Dominikánské nám</w:t>
      </w:r>
      <w:r w:rsidR="00B96584">
        <w:rPr>
          <w:rFonts w:ascii="Arial" w:hAnsi="Arial" w:cs="Arial"/>
          <w:sz w:val="22"/>
          <w:szCs w:val="22"/>
        </w:rPr>
        <w:t>ěstí 196/1, 602 00 Brno</w:t>
      </w:r>
      <w:bookmarkEnd w:id="0"/>
    </w:p>
    <w:p w14:paraId="12E6AD12" w14:textId="77777777" w:rsidR="008B1883" w:rsidRPr="00FD1C15" w:rsidRDefault="008B1883" w:rsidP="00E603D1">
      <w:pPr>
        <w:spacing w:line="20" w:lineRule="atLeast"/>
        <w:ind w:firstLine="397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IČ</w:t>
      </w:r>
      <w:r w:rsidR="00B96584">
        <w:rPr>
          <w:rFonts w:ascii="Arial" w:hAnsi="Arial" w:cs="Arial"/>
          <w:sz w:val="22"/>
          <w:szCs w:val="22"/>
        </w:rPr>
        <w:t>O</w:t>
      </w:r>
      <w:r w:rsidRPr="00AB6E1B">
        <w:rPr>
          <w:rFonts w:ascii="Arial" w:hAnsi="Arial" w:cs="Arial"/>
          <w:sz w:val="22"/>
          <w:szCs w:val="22"/>
        </w:rPr>
        <w:t>: 44992785</w:t>
      </w:r>
    </w:p>
    <w:p w14:paraId="368A3FB1" w14:textId="77777777" w:rsidR="00E86C98" w:rsidRDefault="00B10A60" w:rsidP="00E603D1">
      <w:pPr>
        <w:spacing w:line="20" w:lineRule="atLeast"/>
        <w:ind w:right="-142" w:firstLine="397"/>
        <w:rPr>
          <w:rFonts w:ascii="Arial" w:hAnsi="Arial" w:cs="Arial"/>
          <w:spacing w:val="-1"/>
          <w:sz w:val="22"/>
          <w:szCs w:val="22"/>
        </w:rPr>
      </w:pPr>
      <w:r w:rsidRPr="00FD1C15">
        <w:rPr>
          <w:rFonts w:ascii="Arial" w:hAnsi="Arial" w:cs="Arial"/>
          <w:spacing w:val="-1"/>
          <w:sz w:val="22"/>
          <w:szCs w:val="22"/>
        </w:rPr>
        <w:t>zastoupené na základě pověření R</w:t>
      </w:r>
      <w:r w:rsidR="00E86C98">
        <w:rPr>
          <w:rFonts w:ascii="Arial" w:hAnsi="Arial" w:cs="Arial"/>
          <w:spacing w:val="-1"/>
          <w:sz w:val="22"/>
          <w:szCs w:val="22"/>
        </w:rPr>
        <w:t>9</w:t>
      </w:r>
      <w:r w:rsidR="00877BE4" w:rsidRPr="00FD1C15">
        <w:rPr>
          <w:rFonts w:ascii="Arial" w:hAnsi="Arial" w:cs="Arial"/>
          <w:spacing w:val="-1"/>
          <w:sz w:val="22"/>
          <w:szCs w:val="22"/>
        </w:rPr>
        <w:t>/</w:t>
      </w:r>
      <w:r w:rsidR="00E86C98">
        <w:rPr>
          <w:rFonts w:ascii="Arial" w:hAnsi="Arial" w:cs="Arial"/>
          <w:spacing w:val="-1"/>
          <w:sz w:val="22"/>
          <w:szCs w:val="22"/>
        </w:rPr>
        <w:t>066.</w:t>
      </w:r>
      <w:r w:rsidRPr="00FD1C15">
        <w:rPr>
          <w:rFonts w:ascii="Arial" w:hAnsi="Arial" w:cs="Arial"/>
          <w:spacing w:val="-1"/>
          <w:sz w:val="22"/>
          <w:szCs w:val="22"/>
        </w:rPr>
        <w:t xml:space="preserve"> schůze Rady města Brna konané</w:t>
      </w:r>
      <w:r w:rsidRPr="00AB6E1B">
        <w:rPr>
          <w:rFonts w:ascii="Arial" w:hAnsi="Arial" w:cs="Arial"/>
          <w:spacing w:val="-1"/>
          <w:sz w:val="22"/>
          <w:szCs w:val="22"/>
        </w:rPr>
        <w:t xml:space="preserve"> dne</w:t>
      </w:r>
      <w:r w:rsidR="00744383">
        <w:rPr>
          <w:rFonts w:ascii="Arial" w:hAnsi="Arial" w:cs="Arial"/>
          <w:spacing w:val="-1"/>
          <w:sz w:val="22"/>
          <w:szCs w:val="22"/>
        </w:rPr>
        <w:t xml:space="preserve"> </w:t>
      </w:r>
      <w:r w:rsidR="00E86C98">
        <w:rPr>
          <w:rFonts w:ascii="Arial" w:hAnsi="Arial" w:cs="Arial"/>
          <w:spacing w:val="-1"/>
          <w:sz w:val="22"/>
          <w:szCs w:val="22"/>
        </w:rPr>
        <w:t xml:space="preserve">10.1.2024 </w:t>
      </w:r>
    </w:p>
    <w:p w14:paraId="70BA2CF5" w14:textId="77777777" w:rsidR="00553DE1" w:rsidRPr="00B96584" w:rsidRDefault="00E86C98" w:rsidP="00E603D1">
      <w:pPr>
        <w:spacing w:line="20" w:lineRule="atLeast"/>
        <w:ind w:firstLine="397"/>
        <w:rPr>
          <w:rFonts w:ascii="Arial" w:hAnsi="Arial" w:cs="Arial"/>
          <w:color w:val="FF0000"/>
          <w:spacing w:val="-1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v</w:t>
      </w:r>
      <w:r w:rsidR="00B10A60" w:rsidRPr="00B96584">
        <w:rPr>
          <w:rFonts w:ascii="Arial" w:hAnsi="Arial" w:cs="Arial"/>
          <w:sz w:val="22"/>
          <w:szCs w:val="22"/>
        </w:rPr>
        <w:t>edoucí</w:t>
      </w:r>
      <w:r w:rsidR="00B10A60" w:rsidRPr="00AB6E1B">
        <w:rPr>
          <w:rFonts w:ascii="Arial" w:hAnsi="Arial" w:cs="Arial"/>
          <w:sz w:val="22"/>
          <w:szCs w:val="22"/>
        </w:rPr>
        <w:t xml:space="preserve"> Majetkového odboru MMB </w:t>
      </w:r>
    </w:p>
    <w:p w14:paraId="315BB408" w14:textId="77777777" w:rsidR="008B1883" w:rsidRPr="00AB6E1B" w:rsidRDefault="008B1883" w:rsidP="00E603D1">
      <w:pPr>
        <w:spacing w:line="20" w:lineRule="atLeast"/>
        <w:ind w:firstLine="360"/>
        <w:rPr>
          <w:rFonts w:ascii="Arial" w:hAnsi="Arial" w:cs="Arial"/>
          <w:i/>
          <w:sz w:val="22"/>
          <w:szCs w:val="22"/>
        </w:rPr>
      </w:pPr>
      <w:r w:rsidRPr="00AB6E1B">
        <w:rPr>
          <w:rFonts w:ascii="Arial" w:hAnsi="Arial" w:cs="Arial"/>
          <w:i/>
          <w:sz w:val="22"/>
          <w:szCs w:val="22"/>
        </w:rPr>
        <w:t>(dál</w:t>
      </w:r>
      <w:r w:rsidR="00C20EE2" w:rsidRPr="00AB6E1B">
        <w:rPr>
          <w:rFonts w:ascii="Arial" w:hAnsi="Arial" w:cs="Arial"/>
          <w:i/>
          <w:sz w:val="22"/>
          <w:szCs w:val="22"/>
        </w:rPr>
        <w:t>e jen „</w:t>
      </w:r>
      <w:r w:rsidRPr="00AB6E1B">
        <w:rPr>
          <w:rFonts w:ascii="Arial" w:hAnsi="Arial" w:cs="Arial"/>
          <w:i/>
          <w:sz w:val="22"/>
          <w:szCs w:val="22"/>
        </w:rPr>
        <w:t>město Brno“ na straně jedné)</w:t>
      </w:r>
    </w:p>
    <w:p w14:paraId="261668A8" w14:textId="77777777" w:rsidR="008B1883" w:rsidRPr="00AB6E1B" w:rsidRDefault="008B1883" w:rsidP="008B1883">
      <w:pPr>
        <w:pStyle w:val="Zkladntext0"/>
        <w:widowControl/>
        <w:rPr>
          <w:rFonts w:ascii="Arial" w:hAnsi="Arial" w:cs="Arial"/>
          <w:noProof w:val="0"/>
          <w:sz w:val="22"/>
          <w:szCs w:val="22"/>
        </w:rPr>
      </w:pPr>
    </w:p>
    <w:p w14:paraId="44B9AF07" w14:textId="77777777" w:rsidR="008B1883" w:rsidRPr="00AB6E1B" w:rsidRDefault="008B1883" w:rsidP="008B1883">
      <w:pPr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color w:val="000000"/>
          <w:sz w:val="22"/>
          <w:szCs w:val="22"/>
        </w:rPr>
        <w:t>a</w:t>
      </w:r>
    </w:p>
    <w:p w14:paraId="227C69A6" w14:textId="77777777" w:rsidR="00553DE1" w:rsidRPr="00AB6E1B" w:rsidRDefault="00553DE1" w:rsidP="00553DE1">
      <w:pPr>
        <w:rPr>
          <w:rFonts w:ascii="Arial" w:hAnsi="Arial" w:cs="Arial"/>
          <w:sz w:val="22"/>
          <w:szCs w:val="22"/>
        </w:rPr>
      </w:pPr>
    </w:p>
    <w:p w14:paraId="10CC98B9" w14:textId="77777777" w:rsidR="000E673B" w:rsidRPr="00254A56" w:rsidRDefault="00A5385A" w:rsidP="00CC67FE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E673B">
        <w:rPr>
          <w:rFonts w:ascii="Arial" w:hAnsi="Arial" w:cs="Arial"/>
          <w:b/>
          <w:sz w:val="22"/>
          <w:szCs w:val="22"/>
        </w:rPr>
        <w:t xml:space="preserve">Společnost: </w:t>
      </w:r>
      <w:r w:rsidR="000E673B" w:rsidRPr="00254A56">
        <w:rPr>
          <w:rFonts w:ascii="Arial" w:eastAsia="Arial" w:hAnsi="Arial" w:cs="Arial"/>
          <w:b/>
          <w:bCs/>
          <w:color w:val="000000"/>
          <w:sz w:val="22"/>
          <w:szCs w:val="22"/>
          <w:lang w:eastAsia="en-US"/>
        </w:rPr>
        <w:t>FCMV Bezručova s.r.o.</w:t>
      </w:r>
    </w:p>
    <w:p w14:paraId="2EF805C4" w14:textId="77777777" w:rsidR="000E673B" w:rsidRPr="00563683" w:rsidRDefault="00A5385A" w:rsidP="000E673B">
      <w:pPr>
        <w:spacing w:line="276" w:lineRule="auto"/>
        <w:ind w:left="397"/>
        <w:rPr>
          <w:rFonts w:ascii="Arial" w:hAnsi="Arial" w:cs="Arial"/>
          <w:sz w:val="22"/>
          <w:szCs w:val="22"/>
        </w:rPr>
      </w:pPr>
      <w:r w:rsidRPr="00563683">
        <w:rPr>
          <w:rFonts w:ascii="Arial" w:hAnsi="Arial" w:cs="Arial"/>
          <w:sz w:val="22"/>
          <w:szCs w:val="22"/>
        </w:rPr>
        <w:t xml:space="preserve">se sídlem: </w:t>
      </w:r>
      <w:r w:rsidR="000E673B" w:rsidRPr="00563683">
        <w:rPr>
          <w:rFonts w:ascii="Arial" w:hAnsi="Arial" w:cs="Arial"/>
          <w:sz w:val="22"/>
          <w:szCs w:val="22"/>
        </w:rPr>
        <w:t xml:space="preserve">Londýnské náměstí 881/6, 639 00 Brno </w:t>
      </w:r>
    </w:p>
    <w:p w14:paraId="47D9765B" w14:textId="78E980D5" w:rsidR="00A5385A" w:rsidRPr="00563683" w:rsidRDefault="00A5385A" w:rsidP="000E673B">
      <w:pPr>
        <w:spacing w:line="276" w:lineRule="auto"/>
        <w:ind w:left="397"/>
        <w:rPr>
          <w:rFonts w:ascii="Arial" w:hAnsi="Arial" w:cs="Arial"/>
          <w:sz w:val="22"/>
          <w:szCs w:val="22"/>
        </w:rPr>
      </w:pPr>
      <w:r w:rsidRPr="00563683">
        <w:rPr>
          <w:rFonts w:ascii="Arial" w:hAnsi="Arial" w:cs="Arial"/>
          <w:sz w:val="22"/>
          <w:szCs w:val="22"/>
        </w:rPr>
        <w:t xml:space="preserve">IČO: </w:t>
      </w:r>
      <w:r w:rsidR="000E673B" w:rsidRPr="00563683">
        <w:rPr>
          <w:rFonts w:ascii="Arial" w:hAnsi="Arial" w:cs="Arial"/>
          <w:sz w:val="22"/>
          <w:szCs w:val="22"/>
        </w:rPr>
        <w:t>11925574</w:t>
      </w:r>
      <w:r w:rsidRPr="00563683">
        <w:rPr>
          <w:rFonts w:ascii="Arial" w:hAnsi="Arial" w:cs="Arial"/>
          <w:sz w:val="22"/>
          <w:szCs w:val="22"/>
        </w:rPr>
        <w:t xml:space="preserve"> </w:t>
      </w:r>
    </w:p>
    <w:p w14:paraId="7A192A37" w14:textId="77777777" w:rsidR="00670088" w:rsidRPr="00AB6E1B" w:rsidRDefault="00670088" w:rsidP="00670088">
      <w:pPr>
        <w:ind w:firstLine="357"/>
        <w:rPr>
          <w:rFonts w:ascii="Arial" w:hAnsi="Arial" w:cs="Arial"/>
          <w:i/>
          <w:iCs/>
          <w:sz w:val="22"/>
          <w:szCs w:val="22"/>
        </w:rPr>
      </w:pPr>
      <w:r w:rsidRPr="00AB6E1B">
        <w:rPr>
          <w:rFonts w:ascii="Arial" w:hAnsi="Arial" w:cs="Arial"/>
          <w:i/>
          <w:iCs/>
          <w:sz w:val="22"/>
          <w:szCs w:val="22"/>
        </w:rPr>
        <w:t>(dále jen „stavebník“ na straně druhé)</w:t>
      </w:r>
    </w:p>
    <w:p w14:paraId="32756A61" w14:textId="77777777" w:rsidR="008B1883" w:rsidRPr="00AB6E1B" w:rsidRDefault="00670088" w:rsidP="008B18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D7EE261" w14:textId="77777777" w:rsidR="008B1883" w:rsidRPr="00AB6E1B" w:rsidRDefault="008B1883" w:rsidP="008B1883">
      <w:pPr>
        <w:rPr>
          <w:rFonts w:ascii="Arial" w:hAnsi="Arial" w:cs="Arial"/>
          <w:sz w:val="22"/>
          <w:szCs w:val="22"/>
        </w:rPr>
      </w:pPr>
    </w:p>
    <w:p w14:paraId="67BF8697" w14:textId="77777777" w:rsidR="005C24A9" w:rsidRPr="00AB6E1B" w:rsidRDefault="005C24A9" w:rsidP="005C24A9">
      <w:pPr>
        <w:pStyle w:val="Zkladntext"/>
        <w:rPr>
          <w:rFonts w:ascii="Arial" w:hAnsi="Arial" w:cs="Arial"/>
          <w:color w:val="auto"/>
          <w:sz w:val="22"/>
          <w:szCs w:val="22"/>
        </w:rPr>
      </w:pPr>
      <w:r w:rsidRPr="00AB6E1B">
        <w:rPr>
          <w:rFonts w:ascii="Arial" w:hAnsi="Arial" w:cs="Arial"/>
          <w:color w:val="auto"/>
          <w:sz w:val="22"/>
          <w:szCs w:val="22"/>
        </w:rPr>
        <w:t>uzavřeli níže uvedeného dne, měsíce a roku tuto</w:t>
      </w:r>
    </w:p>
    <w:p w14:paraId="399B4984" w14:textId="77777777" w:rsidR="005C24A9" w:rsidRPr="00AB6E1B" w:rsidRDefault="005C24A9" w:rsidP="005C24A9">
      <w:pPr>
        <w:rPr>
          <w:rFonts w:ascii="Arial" w:hAnsi="Arial" w:cs="Arial"/>
          <w:sz w:val="22"/>
          <w:szCs w:val="22"/>
        </w:rPr>
      </w:pPr>
    </w:p>
    <w:p w14:paraId="20FA16BF" w14:textId="77777777" w:rsidR="0027625F" w:rsidRPr="00AB6E1B" w:rsidRDefault="005C24A9" w:rsidP="005C24A9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 xml:space="preserve">Dohodu o umožnění </w:t>
      </w:r>
      <w:r w:rsidR="00CF6B19">
        <w:rPr>
          <w:rFonts w:ascii="Arial" w:hAnsi="Arial" w:cs="Arial"/>
          <w:sz w:val="22"/>
          <w:szCs w:val="22"/>
        </w:rPr>
        <w:t xml:space="preserve">dočasné </w:t>
      </w:r>
      <w:r w:rsidR="009E376C">
        <w:rPr>
          <w:rFonts w:ascii="Arial" w:hAnsi="Arial" w:cs="Arial"/>
          <w:sz w:val="22"/>
          <w:szCs w:val="22"/>
        </w:rPr>
        <w:t>stavby</w:t>
      </w:r>
      <w:r w:rsidRPr="00AB6E1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5474FE4" w14:textId="77777777" w:rsidR="00597030" w:rsidRPr="00AB6E1B" w:rsidRDefault="00597030" w:rsidP="008B1883">
      <w:pPr>
        <w:rPr>
          <w:rFonts w:ascii="Arial" w:hAnsi="Arial" w:cs="Arial"/>
          <w:sz w:val="22"/>
          <w:szCs w:val="22"/>
        </w:rPr>
      </w:pPr>
    </w:p>
    <w:p w14:paraId="0BD0A1A4" w14:textId="77777777" w:rsidR="008B1883" w:rsidRPr="00AB6E1B" w:rsidRDefault="008B1883" w:rsidP="008B1883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color w:val="000000"/>
          <w:sz w:val="22"/>
          <w:szCs w:val="22"/>
        </w:rPr>
        <w:t>I.</w:t>
      </w:r>
    </w:p>
    <w:p w14:paraId="5DD5D2D0" w14:textId="77777777" w:rsidR="008B1883" w:rsidRPr="00AB6E1B" w:rsidRDefault="008B1883" w:rsidP="008B1883">
      <w:pPr>
        <w:ind w:left="360"/>
        <w:jc w:val="center"/>
        <w:rPr>
          <w:rFonts w:ascii="Arial" w:hAnsi="Arial" w:cs="Arial"/>
          <w:color w:val="000000"/>
          <w:sz w:val="22"/>
          <w:szCs w:val="22"/>
        </w:rPr>
      </w:pPr>
    </w:p>
    <w:p w14:paraId="6F056547" w14:textId="77777777" w:rsidR="002B3837" w:rsidRDefault="00666204" w:rsidP="00C846DE">
      <w:pPr>
        <w:pStyle w:val="Zkladntext2"/>
        <w:rPr>
          <w:rFonts w:ascii="Arial" w:hAnsi="Arial" w:cs="Arial"/>
          <w:b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 xml:space="preserve">Stavebník požádal město Brno o uzavření této dohody k řízením dle zákona </w:t>
      </w:r>
      <w:r w:rsidRPr="00C37D6A">
        <w:rPr>
          <w:rFonts w:ascii="Arial" w:hAnsi="Arial" w:cs="Arial"/>
          <w:sz w:val="22"/>
          <w:szCs w:val="22"/>
        </w:rPr>
        <w:t>č. 283/2021 Sb., stavební zákon</w:t>
      </w:r>
      <w:r w:rsidR="00001EC1" w:rsidRPr="00C37D6A">
        <w:rPr>
          <w:rFonts w:ascii="Arial" w:hAnsi="Arial" w:cs="Arial"/>
          <w:sz w:val="22"/>
          <w:szCs w:val="22"/>
        </w:rPr>
        <w:t xml:space="preserve">, </w:t>
      </w:r>
      <w:r w:rsidR="00B96584">
        <w:rPr>
          <w:rFonts w:ascii="Arial" w:hAnsi="Arial" w:cs="Arial"/>
          <w:sz w:val="22"/>
          <w:szCs w:val="22"/>
        </w:rPr>
        <w:t>v platném znění</w:t>
      </w:r>
      <w:r w:rsidR="00001EC1" w:rsidRPr="00AB6E1B">
        <w:rPr>
          <w:rFonts w:ascii="Arial" w:hAnsi="Arial" w:cs="Arial"/>
          <w:sz w:val="22"/>
          <w:szCs w:val="22"/>
        </w:rPr>
        <w:t>, pro</w:t>
      </w:r>
      <w:r w:rsidR="005423AC" w:rsidRPr="00AB6E1B">
        <w:rPr>
          <w:rFonts w:ascii="Arial" w:hAnsi="Arial" w:cs="Arial"/>
          <w:sz w:val="22"/>
          <w:szCs w:val="22"/>
        </w:rPr>
        <w:t> </w:t>
      </w:r>
      <w:r w:rsidR="00001EC1" w:rsidRPr="00AB6E1B">
        <w:rPr>
          <w:rFonts w:ascii="Arial" w:hAnsi="Arial" w:cs="Arial"/>
          <w:sz w:val="22"/>
          <w:szCs w:val="22"/>
        </w:rPr>
        <w:t>stavbu nazvanou</w:t>
      </w:r>
      <w:r w:rsidR="005C24A9" w:rsidRPr="00AB6E1B">
        <w:rPr>
          <w:rFonts w:ascii="Arial" w:hAnsi="Arial" w:cs="Arial"/>
          <w:sz w:val="22"/>
          <w:szCs w:val="22"/>
        </w:rPr>
        <w:t>:</w:t>
      </w:r>
      <w:r w:rsidR="00BB0A25" w:rsidRPr="00AB6E1B">
        <w:rPr>
          <w:rFonts w:ascii="Arial" w:hAnsi="Arial" w:cs="Arial"/>
          <w:b/>
          <w:sz w:val="22"/>
          <w:szCs w:val="22"/>
        </w:rPr>
        <w:t xml:space="preserve"> </w:t>
      </w:r>
    </w:p>
    <w:p w14:paraId="4C82B516" w14:textId="080E6489" w:rsidR="00A5385A" w:rsidRPr="00EE55BC" w:rsidRDefault="00A5385A" w:rsidP="00A5385A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„</w:t>
      </w:r>
      <w:bookmarkStart w:id="1" w:name="_Hlk220942629"/>
      <w:r w:rsidR="000E673B">
        <w:rPr>
          <w:rFonts w:ascii="Arial" w:hAnsi="Arial" w:cs="Arial"/>
          <w:b/>
          <w:sz w:val="22"/>
          <w:szCs w:val="22"/>
        </w:rPr>
        <w:t>Přístavba a nástavba objektu A, Bezručova 22, Brno</w:t>
      </w:r>
      <w:r>
        <w:rPr>
          <w:rFonts w:ascii="Arial" w:hAnsi="Arial" w:cs="Arial"/>
          <w:b/>
          <w:sz w:val="22"/>
          <w:szCs w:val="22"/>
        </w:rPr>
        <w:t>“</w:t>
      </w:r>
      <w:r w:rsidRPr="00AB6E1B">
        <w:rPr>
          <w:rFonts w:ascii="Arial" w:hAnsi="Arial" w:cs="Arial"/>
          <w:b/>
          <w:sz w:val="22"/>
          <w:szCs w:val="22"/>
        </w:rPr>
        <w:t xml:space="preserve">- zajištění </w:t>
      </w:r>
      <w:r w:rsidRPr="00EE55BC">
        <w:rPr>
          <w:rFonts w:ascii="Arial" w:hAnsi="Arial" w:cs="Arial"/>
          <w:b/>
          <w:sz w:val="22"/>
          <w:szCs w:val="22"/>
        </w:rPr>
        <w:t xml:space="preserve">stavební jámy </w:t>
      </w:r>
      <w:bookmarkEnd w:id="1"/>
      <w:r w:rsidRPr="00EE55BC">
        <w:rPr>
          <w:rFonts w:ascii="Arial" w:hAnsi="Arial" w:cs="Arial"/>
          <w:bCs/>
          <w:sz w:val="22"/>
          <w:szCs w:val="22"/>
        </w:rPr>
        <w:t>navržen</w:t>
      </w:r>
      <w:r>
        <w:rPr>
          <w:rFonts w:ascii="Arial" w:hAnsi="Arial" w:cs="Arial"/>
          <w:bCs/>
          <w:sz w:val="22"/>
          <w:szCs w:val="22"/>
        </w:rPr>
        <w:t>ou</w:t>
      </w:r>
      <w:r w:rsidRPr="00EE55BC">
        <w:rPr>
          <w:rFonts w:ascii="Arial" w:hAnsi="Arial" w:cs="Arial"/>
          <w:bCs/>
          <w:sz w:val="22"/>
          <w:szCs w:val="22"/>
        </w:rPr>
        <w:t xml:space="preserve"> mezi ulicemi </w:t>
      </w:r>
      <w:r w:rsidR="000E673B">
        <w:rPr>
          <w:rFonts w:ascii="Arial" w:hAnsi="Arial" w:cs="Arial"/>
          <w:bCs/>
          <w:sz w:val="22"/>
          <w:szCs w:val="22"/>
        </w:rPr>
        <w:t>Bezručova, Křídlovická a Leitnerova</w:t>
      </w:r>
      <w:r w:rsidRPr="00EE55BC">
        <w:rPr>
          <w:rFonts w:ascii="Arial" w:hAnsi="Arial" w:cs="Arial"/>
          <w:b/>
          <w:sz w:val="22"/>
          <w:szCs w:val="22"/>
        </w:rPr>
        <w:t>.</w:t>
      </w:r>
      <w:r w:rsidRPr="00EE55BC">
        <w:rPr>
          <w:rFonts w:ascii="Arial" w:hAnsi="Arial" w:cs="Arial"/>
          <w:sz w:val="22"/>
          <w:szCs w:val="22"/>
        </w:rPr>
        <w:t xml:space="preserve"> </w:t>
      </w:r>
    </w:p>
    <w:p w14:paraId="75C8B7F7" w14:textId="77777777" w:rsidR="00BB22FD" w:rsidRPr="00BB22FD" w:rsidRDefault="00BB22FD" w:rsidP="00C846DE">
      <w:pPr>
        <w:pStyle w:val="Zkladntext2"/>
        <w:rPr>
          <w:rFonts w:ascii="Arial" w:hAnsi="Arial" w:cs="Arial"/>
          <w:color w:val="000000"/>
          <w:sz w:val="22"/>
          <w:szCs w:val="22"/>
        </w:rPr>
      </w:pPr>
    </w:p>
    <w:p w14:paraId="30467B90" w14:textId="77777777" w:rsidR="008B1883" w:rsidRPr="00AB6E1B" w:rsidRDefault="008B1883" w:rsidP="008B1883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color w:val="000000"/>
          <w:sz w:val="22"/>
          <w:szCs w:val="22"/>
        </w:rPr>
        <w:t>II.</w:t>
      </w:r>
    </w:p>
    <w:p w14:paraId="1AFF0E78" w14:textId="77777777" w:rsidR="008B1883" w:rsidRPr="00AB6E1B" w:rsidRDefault="008B1883" w:rsidP="008B1883">
      <w:pPr>
        <w:ind w:left="360"/>
        <w:jc w:val="center"/>
        <w:rPr>
          <w:rFonts w:ascii="Arial" w:hAnsi="Arial" w:cs="Arial"/>
          <w:color w:val="000000"/>
          <w:sz w:val="22"/>
          <w:szCs w:val="22"/>
        </w:rPr>
      </w:pPr>
    </w:p>
    <w:p w14:paraId="5524A255" w14:textId="7B48DF96" w:rsidR="00A71B3D" w:rsidRDefault="00CF6B19" w:rsidP="000A1E6B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Provedením </w:t>
      </w:r>
      <w:r w:rsidRPr="00AB6E1B">
        <w:rPr>
          <w:rFonts w:ascii="Arial" w:hAnsi="Arial" w:cs="Arial"/>
          <w:sz w:val="22"/>
          <w:szCs w:val="22"/>
        </w:rPr>
        <w:t xml:space="preserve">stabilizace stavební jámy podzemní části objektu </w:t>
      </w:r>
      <w:r w:rsidR="002146D6">
        <w:rPr>
          <w:rFonts w:ascii="Arial" w:hAnsi="Arial" w:cs="Arial"/>
          <w:sz w:val="22"/>
          <w:szCs w:val="22"/>
        </w:rPr>
        <w:t xml:space="preserve">umístěním </w:t>
      </w:r>
      <w:r w:rsidR="00705D3D">
        <w:rPr>
          <w:rFonts w:ascii="Arial" w:hAnsi="Arial" w:cs="Arial"/>
          <w:sz w:val="22"/>
          <w:szCs w:val="22"/>
        </w:rPr>
        <w:t>záporového pažení</w:t>
      </w:r>
      <w:r w:rsidR="00B102DA" w:rsidRPr="00B102DA">
        <w:rPr>
          <w:rFonts w:ascii="Arial" w:hAnsi="Arial" w:cs="Arial"/>
          <w:sz w:val="22"/>
          <w:szCs w:val="22"/>
        </w:rPr>
        <w:t xml:space="preserve"> </w:t>
      </w:r>
      <w:r w:rsidR="00B102DA">
        <w:rPr>
          <w:rFonts w:ascii="Arial" w:hAnsi="Arial" w:cs="Arial"/>
          <w:sz w:val="22"/>
          <w:szCs w:val="22"/>
        </w:rPr>
        <w:t>(</w:t>
      </w:r>
      <w:proofErr w:type="spellStart"/>
      <w:r w:rsidR="00B102DA">
        <w:rPr>
          <w:rFonts w:ascii="Arial" w:hAnsi="Arial" w:cs="Arial"/>
          <w:sz w:val="22"/>
          <w:szCs w:val="22"/>
        </w:rPr>
        <w:t>p.č</w:t>
      </w:r>
      <w:proofErr w:type="spellEnd"/>
      <w:r w:rsidR="00B102DA">
        <w:rPr>
          <w:rFonts w:ascii="Arial" w:hAnsi="Arial" w:cs="Arial"/>
          <w:sz w:val="22"/>
          <w:szCs w:val="22"/>
        </w:rPr>
        <w:t xml:space="preserve">. 1509, </w:t>
      </w:r>
      <w:proofErr w:type="spellStart"/>
      <w:r w:rsidR="00B102DA">
        <w:rPr>
          <w:rFonts w:ascii="Arial" w:hAnsi="Arial" w:cs="Arial"/>
          <w:sz w:val="22"/>
          <w:szCs w:val="22"/>
        </w:rPr>
        <w:t>k.ú</w:t>
      </w:r>
      <w:proofErr w:type="spellEnd"/>
      <w:r w:rsidR="00B102DA">
        <w:rPr>
          <w:rFonts w:ascii="Arial" w:hAnsi="Arial" w:cs="Arial"/>
          <w:sz w:val="22"/>
          <w:szCs w:val="22"/>
        </w:rPr>
        <w:t>. Staré Brno, mikro</w:t>
      </w:r>
      <w:r w:rsidR="00563683">
        <w:rPr>
          <w:rFonts w:ascii="Arial" w:hAnsi="Arial" w:cs="Arial"/>
          <w:sz w:val="22"/>
          <w:szCs w:val="22"/>
        </w:rPr>
        <w:t>piloty, pažení</w:t>
      </w:r>
      <w:r w:rsidR="00B102DA">
        <w:rPr>
          <w:rFonts w:ascii="Arial" w:hAnsi="Arial" w:cs="Arial"/>
          <w:sz w:val="22"/>
          <w:szCs w:val="22"/>
        </w:rPr>
        <w:t xml:space="preserve"> a typ kotev</w:t>
      </w:r>
      <w:r w:rsidR="00563683">
        <w:rPr>
          <w:rFonts w:ascii="Arial" w:hAnsi="Arial" w:cs="Arial"/>
          <w:sz w:val="22"/>
          <w:szCs w:val="22"/>
        </w:rPr>
        <w:t xml:space="preserve"> </w:t>
      </w:r>
      <w:r w:rsidR="00B102DA">
        <w:rPr>
          <w:rFonts w:ascii="Arial" w:hAnsi="Arial" w:cs="Arial"/>
          <w:sz w:val="22"/>
          <w:szCs w:val="22"/>
        </w:rPr>
        <w:t>F3)</w:t>
      </w:r>
      <w:r w:rsidR="00705D3D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2146D6">
        <w:rPr>
          <w:rFonts w:ascii="Arial" w:hAnsi="Arial" w:cs="Arial"/>
          <w:sz w:val="22"/>
          <w:szCs w:val="22"/>
        </w:rPr>
        <w:t>pramencových</w:t>
      </w:r>
      <w:proofErr w:type="spellEnd"/>
      <w:r w:rsidR="002146D6">
        <w:rPr>
          <w:rFonts w:ascii="Arial" w:hAnsi="Arial" w:cs="Arial"/>
          <w:sz w:val="22"/>
          <w:szCs w:val="22"/>
        </w:rPr>
        <w:t xml:space="preserve"> kotev</w:t>
      </w:r>
      <w:r w:rsidRPr="00A41D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bud</w:t>
      </w:r>
      <w:r w:rsidR="00705D3D">
        <w:rPr>
          <w:rFonts w:ascii="Arial" w:hAnsi="Arial" w:cs="Arial"/>
          <w:sz w:val="22"/>
          <w:szCs w:val="22"/>
        </w:rPr>
        <w:t>ou</w:t>
      </w:r>
      <w:r w:rsidRPr="00AB6E1B">
        <w:rPr>
          <w:rFonts w:ascii="Arial" w:hAnsi="Arial" w:cs="Arial"/>
          <w:sz w:val="22"/>
          <w:szCs w:val="22"/>
        </w:rPr>
        <w:t xml:space="preserve"> dočasn</w:t>
      </w:r>
      <w:r>
        <w:rPr>
          <w:rFonts w:ascii="Arial" w:hAnsi="Arial" w:cs="Arial"/>
          <w:sz w:val="22"/>
          <w:szCs w:val="22"/>
        </w:rPr>
        <w:t>ě</w:t>
      </w:r>
      <w:r w:rsidRPr="00AB6E1B">
        <w:rPr>
          <w:rFonts w:ascii="Arial" w:hAnsi="Arial" w:cs="Arial"/>
          <w:sz w:val="22"/>
          <w:szCs w:val="22"/>
        </w:rPr>
        <w:t xml:space="preserve"> dotče</w:t>
      </w:r>
      <w:r w:rsidR="00705D3D">
        <w:rPr>
          <w:rFonts w:ascii="Arial" w:hAnsi="Arial" w:cs="Arial"/>
          <w:sz w:val="22"/>
          <w:szCs w:val="22"/>
        </w:rPr>
        <w:t>ny</w:t>
      </w:r>
      <w:r w:rsidRPr="00AB6E1B">
        <w:rPr>
          <w:rFonts w:ascii="Arial" w:hAnsi="Arial" w:cs="Arial"/>
          <w:sz w:val="22"/>
          <w:szCs w:val="22"/>
        </w:rPr>
        <w:t xml:space="preserve"> pozem</w:t>
      </w:r>
      <w:r w:rsidR="00705D3D">
        <w:rPr>
          <w:rFonts w:ascii="Arial" w:hAnsi="Arial" w:cs="Arial"/>
          <w:sz w:val="22"/>
          <w:szCs w:val="22"/>
        </w:rPr>
        <w:t>ky</w:t>
      </w:r>
      <w:r w:rsidRPr="00AB6E1B">
        <w:rPr>
          <w:rFonts w:ascii="Arial" w:hAnsi="Arial" w:cs="Arial"/>
          <w:sz w:val="22"/>
          <w:szCs w:val="22"/>
        </w:rPr>
        <w:t xml:space="preserve"> ve vlastnictví statutárního </w:t>
      </w:r>
      <w:r>
        <w:rPr>
          <w:rFonts w:ascii="Arial" w:hAnsi="Arial" w:cs="Arial"/>
          <w:sz w:val="22"/>
          <w:szCs w:val="22"/>
        </w:rPr>
        <w:t>města Brna</w:t>
      </w:r>
      <w:r w:rsidRPr="00AB6E1B">
        <w:rPr>
          <w:rFonts w:ascii="Arial" w:hAnsi="Arial" w:cs="Arial"/>
          <w:sz w:val="22"/>
          <w:szCs w:val="22"/>
        </w:rPr>
        <w:t xml:space="preserve"> zapsan</w:t>
      </w:r>
      <w:r w:rsidR="00705D3D">
        <w:rPr>
          <w:rFonts w:ascii="Arial" w:hAnsi="Arial" w:cs="Arial"/>
          <w:sz w:val="22"/>
          <w:szCs w:val="22"/>
        </w:rPr>
        <w:t>é</w:t>
      </w:r>
      <w:r w:rsidRPr="00AB6E1B">
        <w:rPr>
          <w:rFonts w:ascii="Arial" w:hAnsi="Arial" w:cs="Arial"/>
          <w:sz w:val="22"/>
          <w:szCs w:val="22"/>
        </w:rPr>
        <w:t xml:space="preserve"> v katastru nemovitostí na LV </w:t>
      </w:r>
      <w:smartTag w:uri="urn:schemas-microsoft-com:office:smarttags" w:element="metricconverter">
        <w:smartTagPr>
          <w:attr w:name="ProductID" w:val="10001, a"/>
        </w:smartTagPr>
        <w:r w:rsidRPr="00AB6E1B">
          <w:rPr>
            <w:rFonts w:ascii="Arial" w:hAnsi="Arial" w:cs="Arial"/>
            <w:sz w:val="22"/>
            <w:szCs w:val="22"/>
          </w:rPr>
          <w:t>10001, a</w:t>
        </w:r>
      </w:smartTag>
      <w:r w:rsidRPr="00AB6E1B">
        <w:rPr>
          <w:rFonts w:ascii="Arial" w:hAnsi="Arial" w:cs="Arial"/>
          <w:sz w:val="22"/>
          <w:szCs w:val="22"/>
        </w:rPr>
        <w:t xml:space="preserve"> to: </w:t>
      </w:r>
      <w:r>
        <w:rPr>
          <w:rFonts w:ascii="Arial" w:hAnsi="Arial" w:cs="Arial"/>
          <w:sz w:val="22"/>
          <w:szCs w:val="22"/>
        </w:rPr>
        <w:t>pozem</w:t>
      </w:r>
      <w:r w:rsidR="00705D3D">
        <w:rPr>
          <w:rFonts w:ascii="Arial" w:hAnsi="Arial" w:cs="Arial"/>
          <w:sz w:val="22"/>
          <w:szCs w:val="22"/>
        </w:rPr>
        <w:t>ky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1B3D" w:rsidRPr="00A71B3D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A71B3D" w:rsidRPr="00A71B3D">
        <w:rPr>
          <w:rFonts w:ascii="Arial" w:hAnsi="Arial" w:cs="Arial"/>
          <w:b/>
          <w:bCs/>
          <w:sz w:val="22"/>
          <w:szCs w:val="22"/>
        </w:rPr>
        <w:t xml:space="preserve">. </w:t>
      </w:r>
      <w:bookmarkStart w:id="2" w:name="_Hlk220942646"/>
      <w:r w:rsidR="00705D3D">
        <w:rPr>
          <w:rFonts w:ascii="Arial" w:hAnsi="Arial" w:cs="Arial"/>
          <w:b/>
          <w:bCs/>
          <w:sz w:val="22"/>
          <w:szCs w:val="22"/>
        </w:rPr>
        <w:t>1509, 1382/1</w:t>
      </w:r>
      <w:r w:rsidR="00AC6F65">
        <w:rPr>
          <w:rFonts w:ascii="Arial" w:hAnsi="Arial" w:cs="Arial"/>
          <w:b/>
          <w:bCs/>
          <w:sz w:val="22"/>
          <w:szCs w:val="22"/>
        </w:rPr>
        <w:t xml:space="preserve">, 1544/1 </w:t>
      </w:r>
      <w:bookmarkEnd w:id="2"/>
      <w:r w:rsidR="00AC6F65" w:rsidRPr="00AC6F65">
        <w:rPr>
          <w:rFonts w:ascii="Arial" w:hAnsi="Arial" w:cs="Arial"/>
          <w:sz w:val="22"/>
          <w:szCs w:val="22"/>
        </w:rPr>
        <w:t>(správce Brněnské komunikace a.s.)</w:t>
      </w:r>
      <w:r w:rsidR="00705D3D">
        <w:rPr>
          <w:rFonts w:ascii="Arial" w:hAnsi="Arial" w:cs="Arial"/>
          <w:b/>
          <w:bCs/>
          <w:sz w:val="22"/>
          <w:szCs w:val="22"/>
        </w:rPr>
        <w:t>,</w:t>
      </w:r>
      <w:r w:rsidR="00AC6F6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AC6F65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AC6F65">
        <w:rPr>
          <w:rFonts w:ascii="Arial" w:hAnsi="Arial" w:cs="Arial"/>
          <w:b/>
          <w:bCs/>
          <w:sz w:val="22"/>
          <w:szCs w:val="22"/>
        </w:rPr>
        <w:t xml:space="preserve">. </w:t>
      </w:r>
      <w:bookmarkStart w:id="3" w:name="_Hlk220942662"/>
      <w:r w:rsidR="00AC6F65">
        <w:rPr>
          <w:rFonts w:ascii="Arial" w:hAnsi="Arial" w:cs="Arial"/>
          <w:b/>
          <w:bCs/>
          <w:sz w:val="22"/>
          <w:szCs w:val="22"/>
        </w:rPr>
        <w:t xml:space="preserve">1528/4, 1528/5 </w:t>
      </w:r>
      <w:bookmarkEnd w:id="3"/>
      <w:r w:rsidR="00AC6F65" w:rsidRPr="00AC6F65">
        <w:rPr>
          <w:rFonts w:ascii="Arial" w:hAnsi="Arial" w:cs="Arial"/>
          <w:sz w:val="22"/>
          <w:szCs w:val="22"/>
        </w:rPr>
        <w:t xml:space="preserve">(správce MČ Brno-střed </w:t>
      </w:r>
      <w:r w:rsidR="00AC6F65">
        <w:rPr>
          <w:rFonts w:ascii="Arial" w:hAnsi="Arial" w:cs="Arial"/>
          <w:sz w:val="22"/>
          <w:szCs w:val="22"/>
        </w:rPr>
        <w:t xml:space="preserve">dle </w:t>
      </w:r>
      <w:r w:rsidR="00AC6F65" w:rsidRPr="00AC6F65">
        <w:rPr>
          <w:rFonts w:ascii="Arial" w:hAnsi="Arial" w:cs="Arial"/>
          <w:sz w:val="22"/>
          <w:szCs w:val="22"/>
        </w:rPr>
        <w:t>čl.30 Statutu),</w:t>
      </w:r>
      <w:r w:rsidR="00AC6F6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AC6F65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AC6F65">
        <w:rPr>
          <w:rFonts w:ascii="Arial" w:hAnsi="Arial" w:cs="Arial"/>
          <w:b/>
          <w:bCs/>
          <w:sz w:val="22"/>
          <w:szCs w:val="22"/>
        </w:rPr>
        <w:t xml:space="preserve">. </w:t>
      </w:r>
      <w:bookmarkStart w:id="4" w:name="_Hlk220942682"/>
      <w:r w:rsidR="00705D3D">
        <w:rPr>
          <w:rFonts w:ascii="Arial" w:hAnsi="Arial" w:cs="Arial"/>
          <w:b/>
          <w:bCs/>
          <w:sz w:val="22"/>
          <w:szCs w:val="22"/>
        </w:rPr>
        <w:t>1548/3</w:t>
      </w:r>
      <w:r w:rsidR="00AC6F65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4"/>
      <w:r w:rsidR="00AC6F65" w:rsidRPr="00AC6F65">
        <w:rPr>
          <w:rFonts w:ascii="Arial" w:hAnsi="Arial" w:cs="Arial"/>
          <w:sz w:val="22"/>
          <w:szCs w:val="22"/>
        </w:rPr>
        <w:t>(správce OSM MMB),</w:t>
      </w:r>
      <w:r w:rsidR="00AC6F65">
        <w:rPr>
          <w:rFonts w:ascii="Arial" w:hAnsi="Arial" w:cs="Arial"/>
          <w:b/>
          <w:bCs/>
          <w:sz w:val="22"/>
          <w:szCs w:val="22"/>
        </w:rPr>
        <w:t xml:space="preserve"> vše</w:t>
      </w:r>
      <w:r w:rsidR="00705D3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A71B3D" w:rsidRPr="00A71B3D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A71B3D" w:rsidRPr="00A71B3D">
        <w:rPr>
          <w:rFonts w:ascii="Arial" w:hAnsi="Arial" w:cs="Arial"/>
          <w:b/>
          <w:bCs/>
          <w:sz w:val="22"/>
          <w:szCs w:val="22"/>
        </w:rPr>
        <w:t xml:space="preserve">. </w:t>
      </w:r>
      <w:r w:rsidR="002146D6">
        <w:rPr>
          <w:rFonts w:ascii="Arial" w:hAnsi="Arial" w:cs="Arial"/>
          <w:b/>
          <w:bCs/>
          <w:sz w:val="22"/>
          <w:szCs w:val="22"/>
        </w:rPr>
        <w:t>Staré Brno</w:t>
      </w:r>
      <w:r w:rsidR="00A71B3D" w:rsidRPr="00A71B3D">
        <w:rPr>
          <w:rFonts w:ascii="Arial" w:hAnsi="Arial" w:cs="Arial"/>
          <w:b/>
          <w:bCs/>
          <w:sz w:val="22"/>
          <w:szCs w:val="22"/>
        </w:rPr>
        <w:t xml:space="preserve">. </w:t>
      </w:r>
      <w:proofErr w:type="spellStart"/>
      <w:r w:rsidR="000A1E6B" w:rsidRPr="000A1E6B">
        <w:rPr>
          <w:rFonts w:ascii="Arial" w:hAnsi="Arial" w:cs="Arial"/>
          <w:sz w:val="22"/>
          <w:szCs w:val="22"/>
        </w:rPr>
        <w:t>Mikrozápory</w:t>
      </w:r>
      <w:proofErr w:type="spellEnd"/>
      <w:r w:rsidR="000A1E6B">
        <w:rPr>
          <w:rFonts w:ascii="Arial" w:hAnsi="Arial" w:cs="Arial"/>
          <w:sz w:val="22"/>
          <w:szCs w:val="22"/>
        </w:rPr>
        <w:t xml:space="preserve"> budou realizovány v</w:t>
      </w:r>
      <w:r w:rsidR="000A1E6B" w:rsidRPr="000A1E6B">
        <w:rPr>
          <w:rFonts w:ascii="Arial" w:hAnsi="Arial" w:cs="Arial"/>
          <w:sz w:val="22"/>
          <w:szCs w:val="22"/>
        </w:rPr>
        <w:t xml:space="preserve">rty </w:t>
      </w:r>
      <w:r w:rsidR="000A1E6B">
        <w:rPr>
          <w:rFonts w:ascii="Arial" w:hAnsi="Arial" w:cs="Arial"/>
          <w:sz w:val="22"/>
          <w:szCs w:val="22"/>
        </w:rPr>
        <w:t>ø</w:t>
      </w:r>
      <w:r w:rsidR="000A1E6B" w:rsidRPr="000A1E6B">
        <w:rPr>
          <w:rFonts w:ascii="Arial" w:hAnsi="Arial" w:cs="Arial"/>
          <w:sz w:val="22"/>
          <w:szCs w:val="22"/>
        </w:rPr>
        <w:t xml:space="preserve"> 256 mm (pro profil HEB 140) nebo 320 mm (pro profil HEB 160)</w:t>
      </w:r>
      <w:r w:rsidR="000A1E6B">
        <w:rPr>
          <w:rFonts w:ascii="Arial" w:hAnsi="Arial" w:cs="Arial"/>
          <w:sz w:val="22"/>
          <w:szCs w:val="22"/>
        </w:rPr>
        <w:t xml:space="preserve"> a vloženou výdřevou</w:t>
      </w:r>
      <w:r w:rsidR="000A1E6B" w:rsidRPr="000A1E6B">
        <w:rPr>
          <w:rFonts w:ascii="Arial" w:hAnsi="Arial" w:cs="Arial"/>
          <w:sz w:val="22"/>
          <w:szCs w:val="22"/>
        </w:rPr>
        <w:t>.</w:t>
      </w:r>
      <w:r w:rsidR="000A1E6B" w:rsidRPr="000A1E6B">
        <w:rPr>
          <w:rFonts w:ascii="Arial" w:hAnsi="Arial" w:cs="Arial"/>
          <w:sz w:val="22"/>
          <w:szCs w:val="22"/>
        </w:rPr>
        <w:br/>
        <w:t xml:space="preserve">Stabilita pažení je zajištěna dočasnými </w:t>
      </w:r>
      <w:proofErr w:type="spellStart"/>
      <w:r w:rsidR="000A1E6B" w:rsidRPr="000A1E6B">
        <w:rPr>
          <w:rFonts w:ascii="Arial" w:hAnsi="Arial" w:cs="Arial"/>
          <w:sz w:val="22"/>
          <w:szCs w:val="22"/>
        </w:rPr>
        <w:t>pramencovými</w:t>
      </w:r>
      <w:proofErr w:type="spellEnd"/>
      <w:r w:rsidR="000A1E6B" w:rsidRPr="000A1E6B">
        <w:rPr>
          <w:rFonts w:ascii="Arial" w:hAnsi="Arial" w:cs="Arial"/>
          <w:sz w:val="22"/>
          <w:szCs w:val="22"/>
        </w:rPr>
        <w:t xml:space="preserve"> předpjatými kotvami kotvenými přes ocelové </w:t>
      </w:r>
      <w:proofErr w:type="spellStart"/>
      <w:r w:rsidR="000A1E6B" w:rsidRPr="000A1E6B">
        <w:rPr>
          <w:rFonts w:ascii="Arial" w:hAnsi="Arial" w:cs="Arial"/>
          <w:sz w:val="22"/>
          <w:szCs w:val="22"/>
        </w:rPr>
        <w:t>převázky</w:t>
      </w:r>
      <w:proofErr w:type="spellEnd"/>
      <w:r w:rsidR="000A1E6B">
        <w:rPr>
          <w:rFonts w:ascii="Arial" w:hAnsi="Arial" w:cs="Arial"/>
          <w:sz w:val="22"/>
          <w:szCs w:val="22"/>
        </w:rPr>
        <w:t>, p</w:t>
      </w:r>
      <w:r w:rsidR="000A1E6B" w:rsidRPr="000A1E6B">
        <w:rPr>
          <w:rFonts w:ascii="Arial" w:hAnsi="Arial" w:cs="Arial"/>
          <w:sz w:val="22"/>
          <w:szCs w:val="22"/>
        </w:rPr>
        <w:t xml:space="preserve">ramence </w:t>
      </w:r>
      <w:r w:rsidR="000A1E6B">
        <w:rPr>
          <w:rFonts w:ascii="Arial" w:hAnsi="Arial" w:cs="Arial"/>
          <w:sz w:val="22"/>
          <w:szCs w:val="22"/>
        </w:rPr>
        <w:t>ø</w:t>
      </w:r>
      <w:r w:rsidR="000A1E6B" w:rsidRPr="000A1E6B">
        <w:rPr>
          <w:rFonts w:ascii="Arial" w:hAnsi="Arial" w:cs="Arial"/>
          <w:sz w:val="22"/>
          <w:szCs w:val="22"/>
        </w:rPr>
        <w:t xml:space="preserve"> 15,5 mm (7 drátů)</w:t>
      </w:r>
      <w:r w:rsidR="000A1E6B">
        <w:rPr>
          <w:rFonts w:ascii="Arial" w:hAnsi="Arial" w:cs="Arial"/>
          <w:sz w:val="22"/>
          <w:szCs w:val="22"/>
        </w:rPr>
        <w:t xml:space="preserve">. </w:t>
      </w:r>
      <w:r w:rsidR="00420B23">
        <w:rPr>
          <w:rFonts w:ascii="Arial" w:hAnsi="Arial" w:cs="Arial"/>
          <w:sz w:val="22"/>
          <w:szCs w:val="22"/>
        </w:rPr>
        <w:t xml:space="preserve"> </w:t>
      </w:r>
      <w:r w:rsidR="00A71B3D" w:rsidRPr="00A71B3D">
        <w:rPr>
          <w:rFonts w:ascii="Arial" w:hAnsi="Arial" w:cs="Arial"/>
          <w:sz w:val="22"/>
          <w:szCs w:val="22"/>
        </w:rPr>
        <w:t xml:space="preserve">Dočasné </w:t>
      </w:r>
      <w:proofErr w:type="spellStart"/>
      <w:r w:rsidR="00A71B3D" w:rsidRPr="00A71B3D">
        <w:rPr>
          <w:rFonts w:ascii="Arial" w:hAnsi="Arial" w:cs="Arial"/>
          <w:sz w:val="22"/>
          <w:szCs w:val="22"/>
        </w:rPr>
        <w:t>pramencové</w:t>
      </w:r>
      <w:proofErr w:type="spellEnd"/>
      <w:r w:rsidR="00A71B3D" w:rsidRPr="00A71B3D">
        <w:rPr>
          <w:rFonts w:ascii="Arial" w:hAnsi="Arial" w:cs="Arial"/>
          <w:sz w:val="22"/>
          <w:szCs w:val="22"/>
        </w:rPr>
        <w:t xml:space="preserve"> kotvy budou </w:t>
      </w:r>
      <w:r w:rsidR="00420B23">
        <w:rPr>
          <w:rFonts w:ascii="Arial" w:hAnsi="Arial" w:cs="Arial"/>
          <w:sz w:val="22"/>
          <w:szCs w:val="22"/>
        </w:rPr>
        <w:t xml:space="preserve">po realizaci ŽB konstrukce 1. PP </w:t>
      </w:r>
      <w:r w:rsidR="00A1134F" w:rsidRPr="00A71B3D">
        <w:rPr>
          <w:rFonts w:ascii="Arial" w:hAnsi="Arial" w:cs="Arial"/>
          <w:sz w:val="22"/>
          <w:szCs w:val="22"/>
        </w:rPr>
        <w:t xml:space="preserve">deaktivovány </w:t>
      </w:r>
      <w:r w:rsidR="00A1134F">
        <w:rPr>
          <w:rFonts w:ascii="Arial" w:hAnsi="Arial" w:cs="Arial"/>
          <w:sz w:val="22"/>
          <w:szCs w:val="22"/>
        </w:rPr>
        <w:t xml:space="preserve">a </w:t>
      </w:r>
      <w:r w:rsidR="00A71B3D" w:rsidRPr="00A71B3D">
        <w:rPr>
          <w:rFonts w:ascii="Arial" w:hAnsi="Arial" w:cs="Arial"/>
          <w:sz w:val="22"/>
          <w:szCs w:val="22"/>
        </w:rPr>
        <w:t xml:space="preserve">ponechány v zemi. </w:t>
      </w:r>
      <w:r w:rsidR="00000271">
        <w:rPr>
          <w:rFonts w:ascii="Arial" w:hAnsi="Arial" w:cs="Arial"/>
          <w:sz w:val="22"/>
          <w:szCs w:val="22"/>
        </w:rPr>
        <w:t xml:space="preserve">Záporové pažení bude od upraveného terénu do hloubky 1,0m odstraněno. </w:t>
      </w:r>
      <w:r w:rsidR="00A71B3D" w:rsidRPr="00A71B3D">
        <w:rPr>
          <w:rFonts w:ascii="Arial" w:hAnsi="Arial" w:cs="Arial"/>
          <w:sz w:val="22"/>
          <w:szCs w:val="22"/>
        </w:rPr>
        <w:t xml:space="preserve">Dno stavební jámy </w:t>
      </w:r>
      <w:r w:rsidR="000A1E6B">
        <w:rPr>
          <w:rFonts w:ascii="Arial" w:hAnsi="Arial" w:cs="Arial"/>
          <w:sz w:val="22"/>
          <w:szCs w:val="22"/>
        </w:rPr>
        <w:t>2</w:t>
      </w:r>
      <w:r w:rsidR="002B6A78">
        <w:rPr>
          <w:rFonts w:ascii="Arial" w:hAnsi="Arial" w:cs="Arial"/>
          <w:sz w:val="22"/>
          <w:szCs w:val="22"/>
        </w:rPr>
        <w:t>. PP</w:t>
      </w:r>
      <w:r w:rsidR="00A71B3D" w:rsidRPr="00A71B3D">
        <w:rPr>
          <w:rFonts w:ascii="Arial" w:hAnsi="Arial" w:cs="Arial"/>
          <w:sz w:val="22"/>
          <w:szCs w:val="22"/>
        </w:rPr>
        <w:t xml:space="preserve"> je navrženo na kót</w:t>
      </w:r>
      <w:r w:rsidR="002B6A78">
        <w:rPr>
          <w:rFonts w:ascii="Arial" w:hAnsi="Arial" w:cs="Arial"/>
          <w:sz w:val="22"/>
          <w:szCs w:val="22"/>
        </w:rPr>
        <w:t>ě -</w:t>
      </w:r>
      <w:r w:rsidR="000A1E6B">
        <w:rPr>
          <w:rFonts w:ascii="Arial" w:hAnsi="Arial" w:cs="Arial"/>
          <w:sz w:val="22"/>
          <w:szCs w:val="22"/>
        </w:rPr>
        <w:t>6,900</w:t>
      </w:r>
      <w:r w:rsidR="002B6A78">
        <w:rPr>
          <w:rFonts w:ascii="Arial" w:hAnsi="Arial" w:cs="Arial"/>
          <w:sz w:val="22"/>
          <w:szCs w:val="22"/>
        </w:rPr>
        <w:t xml:space="preserve">, </w:t>
      </w:r>
      <w:r w:rsidR="00A71B3D" w:rsidRPr="00A71B3D">
        <w:rPr>
          <w:rFonts w:ascii="Arial" w:hAnsi="Arial" w:cs="Arial"/>
          <w:sz w:val="22"/>
          <w:szCs w:val="22"/>
        </w:rPr>
        <w:t>osazení objektu ±0,000= 20</w:t>
      </w:r>
      <w:r w:rsidR="000A1E6B">
        <w:rPr>
          <w:rFonts w:ascii="Arial" w:hAnsi="Arial" w:cs="Arial"/>
          <w:sz w:val="22"/>
          <w:szCs w:val="22"/>
        </w:rPr>
        <w:t>0,49</w:t>
      </w:r>
      <w:r w:rsidR="00A71B3D" w:rsidRPr="00A71B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1B3D" w:rsidRPr="00A71B3D">
        <w:rPr>
          <w:rFonts w:ascii="Arial" w:hAnsi="Arial" w:cs="Arial"/>
          <w:sz w:val="22"/>
          <w:szCs w:val="22"/>
        </w:rPr>
        <w:t>B.p.v</w:t>
      </w:r>
      <w:proofErr w:type="spellEnd"/>
      <w:r w:rsidR="00A71B3D" w:rsidRPr="00A71B3D">
        <w:rPr>
          <w:rFonts w:ascii="Arial" w:hAnsi="Arial" w:cs="Arial"/>
          <w:sz w:val="22"/>
          <w:szCs w:val="22"/>
        </w:rPr>
        <w:t xml:space="preserve">. </w:t>
      </w:r>
      <w:r w:rsidR="00420B23">
        <w:rPr>
          <w:rFonts w:ascii="Arial" w:hAnsi="Arial" w:cs="Arial"/>
          <w:sz w:val="22"/>
          <w:szCs w:val="22"/>
        </w:rPr>
        <w:t xml:space="preserve"> </w:t>
      </w:r>
    </w:p>
    <w:p w14:paraId="04D58058" w14:textId="77777777" w:rsidR="00A71B3D" w:rsidRDefault="00A71B3D" w:rsidP="00C846DE">
      <w:pPr>
        <w:pStyle w:val="Zkladntext2"/>
        <w:rPr>
          <w:rFonts w:ascii="Arial" w:hAnsi="Arial" w:cs="Arial"/>
          <w:sz w:val="22"/>
          <w:szCs w:val="22"/>
        </w:rPr>
      </w:pPr>
    </w:p>
    <w:p w14:paraId="00A6DDA0" w14:textId="77777777" w:rsidR="008B1883" w:rsidRPr="00AB6E1B" w:rsidRDefault="008B1883" w:rsidP="008B1883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color w:val="000000"/>
          <w:sz w:val="22"/>
          <w:szCs w:val="22"/>
        </w:rPr>
        <w:t>III.</w:t>
      </w:r>
    </w:p>
    <w:p w14:paraId="1C90E838" w14:textId="77777777" w:rsidR="008B1883" w:rsidRPr="00AB6E1B" w:rsidRDefault="008B1883" w:rsidP="00553DE1">
      <w:pPr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7E295C72" w14:textId="266D18DF" w:rsidR="001845B6" w:rsidRDefault="00001EC1" w:rsidP="001845B6">
      <w:pPr>
        <w:pStyle w:val="Zkladntext2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Město Brno dává touto dohodou stavebníkovi právo pr</w:t>
      </w:r>
      <w:r w:rsidR="002508EC" w:rsidRPr="00AB6E1B">
        <w:rPr>
          <w:rFonts w:ascii="Arial" w:hAnsi="Arial" w:cs="Arial"/>
          <w:sz w:val="22"/>
          <w:szCs w:val="22"/>
        </w:rPr>
        <w:t xml:space="preserve">ovést stavbu uvedenou v článku </w:t>
      </w:r>
      <w:r w:rsidRPr="00AB6E1B">
        <w:rPr>
          <w:rFonts w:ascii="Arial" w:hAnsi="Arial" w:cs="Arial"/>
          <w:sz w:val="22"/>
          <w:szCs w:val="22"/>
        </w:rPr>
        <w:t>I. této dohody, kterou</w:t>
      </w:r>
      <w:r w:rsidR="002508EC" w:rsidRPr="00AB6E1B">
        <w:rPr>
          <w:rFonts w:ascii="Arial" w:hAnsi="Arial" w:cs="Arial"/>
          <w:sz w:val="22"/>
          <w:szCs w:val="22"/>
        </w:rPr>
        <w:t xml:space="preserve"> </w:t>
      </w:r>
      <w:r w:rsidR="003551D8">
        <w:rPr>
          <w:rFonts w:ascii="Arial" w:hAnsi="Arial" w:cs="Arial"/>
          <w:sz w:val="22"/>
          <w:szCs w:val="22"/>
        </w:rPr>
        <w:t>bud</w:t>
      </w:r>
      <w:r w:rsidR="00455E5A">
        <w:rPr>
          <w:rFonts w:ascii="Arial" w:hAnsi="Arial" w:cs="Arial"/>
          <w:sz w:val="22"/>
          <w:szCs w:val="22"/>
        </w:rPr>
        <w:t>ou</w:t>
      </w:r>
      <w:r w:rsidR="003551D8">
        <w:rPr>
          <w:rFonts w:ascii="Arial" w:hAnsi="Arial" w:cs="Arial"/>
          <w:sz w:val="22"/>
          <w:szCs w:val="22"/>
        </w:rPr>
        <w:t xml:space="preserve"> dotčen</w:t>
      </w:r>
      <w:r w:rsidR="00455E5A">
        <w:rPr>
          <w:rFonts w:ascii="Arial" w:hAnsi="Arial" w:cs="Arial"/>
          <w:sz w:val="22"/>
          <w:szCs w:val="22"/>
        </w:rPr>
        <w:t>y</w:t>
      </w:r>
      <w:r w:rsidRPr="00AB6E1B">
        <w:rPr>
          <w:rFonts w:ascii="Arial" w:hAnsi="Arial" w:cs="Arial"/>
          <w:sz w:val="22"/>
          <w:szCs w:val="22"/>
        </w:rPr>
        <w:t xml:space="preserve"> </w:t>
      </w:r>
      <w:r w:rsidR="003551D8">
        <w:rPr>
          <w:rFonts w:ascii="Arial" w:hAnsi="Arial" w:cs="Arial"/>
          <w:sz w:val="22"/>
          <w:szCs w:val="22"/>
        </w:rPr>
        <w:t>pozem</w:t>
      </w:r>
      <w:r w:rsidR="00455E5A">
        <w:rPr>
          <w:rFonts w:ascii="Arial" w:hAnsi="Arial" w:cs="Arial"/>
          <w:sz w:val="22"/>
          <w:szCs w:val="22"/>
        </w:rPr>
        <w:t>ky</w:t>
      </w:r>
      <w:r w:rsidRPr="00AB6E1B">
        <w:rPr>
          <w:rFonts w:ascii="Arial" w:hAnsi="Arial" w:cs="Arial"/>
          <w:sz w:val="22"/>
          <w:szCs w:val="22"/>
        </w:rPr>
        <w:t xml:space="preserve"> ve vlastnictví </w:t>
      </w:r>
      <w:r w:rsidR="003551D8">
        <w:rPr>
          <w:rFonts w:ascii="Arial" w:hAnsi="Arial" w:cs="Arial"/>
          <w:sz w:val="22"/>
          <w:szCs w:val="22"/>
        </w:rPr>
        <w:t xml:space="preserve">statutárního </w:t>
      </w:r>
      <w:r w:rsidRPr="00AB6E1B">
        <w:rPr>
          <w:rFonts w:ascii="Arial" w:hAnsi="Arial" w:cs="Arial"/>
          <w:sz w:val="22"/>
          <w:szCs w:val="22"/>
        </w:rPr>
        <w:t>města Brna</w:t>
      </w:r>
      <w:r w:rsidR="008F47F3">
        <w:rPr>
          <w:rFonts w:ascii="Arial" w:hAnsi="Arial" w:cs="Arial"/>
          <w:sz w:val="22"/>
          <w:szCs w:val="22"/>
        </w:rPr>
        <w:t xml:space="preserve"> </w:t>
      </w:r>
      <w:r w:rsidR="00BB22FD">
        <w:rPr>
          <w:rFonts w:ascii="Arial" w:hAnsi="Arial" w:cs="Arial"/>
          <w:sz w:val="22"/>
          <w:szCs w:val="22"/>
        </w:rPr>
        <w:t>uveden</w:t>
      </w:r>
      <w:r w:rsidR="00455E5A">
        <w:rPr>
          <w:rFonts w:ascii="Arial" w:hAnsi="Arial" w:cs="Arial"/>
          <w:sz w:val="22"/>
          <w:szCs w:val="22"/>
        </w:rPr>
        <w:t>é</w:t>
      </w:r>
      <w:r w:rsidR="00BB22FD">
        <w:rPr>
          <w:rFonts w:ascii="Arial" w:hAnsi="Arial" w:cs="Arial"/>
          <w:sz w:val="22"/>
          <w:szCs w:val="22"/>
        </w:rPr>
        <w:t xml:space="preserve"> </w:t>
      </w:r>
      <w:r w:rsidRPr="00AB6E1B">
        <w:rPr>
          <w:rFonts w:ascii="Arial" w:hAnsi="Arial" w:cs="Arial"/>
          <w:sz w:val="22"/>
          <w:szCs w:val="22"/>
        </w:rPr>
        <w:t xml:space="preserve">v článku II. této </w:t>
      </w:r>
      <w:r w:rsidR="009E376C">
        <w:rPr>
          <w:rFonts w:ascii="Arial" w:hAnsi="Arial" w:cs="Arial"/>
          <w:sz w:val="22"/>
          <w:szCs w:val="22"/>
        </w:rPr>
        <w:t>dohody</w:t>
      </w:r>
      <w:r w:rsidR="002508EC" w:rsidRPr="00AB6E1B">
        <w:rPr>
          <w:rFonts w:ascii="Arial" w:hAnsi="Arial" w:cs="Arial"/>
          <w:sz w:val="22"/>
          <w:szCs w:val="22"/>
        </w:rPr>
        <w:t xml:space="preserve"> </w:t>
      </w:r>
      <w:r w:rsidRPr="00AB6E1B">
        <w:rPr>
          <w:rFonts w:ascii="Arial" w:hAnsi="Arial" w:cs="Arial"/>
          <w:sz w:val="22"/>
          <w:szCs w:val="22"/>
        </w:rPr>
        <w:t>za podmín</w:t>
      </w:r>
      <w:r w:rsidR="002508EC" w:rsidRPr="00AB6E1B">
        <w:rPr>
          <w:rFonts w:ascii="Arial" w:hAnsi="Arial" w:cs="Arial"/>
          <w:sz w:val="22"/>
          <w:szCs w:val="22"/>
        </w:rPr>
        <w:t>ky</w:t>
      </w:r>
      <w:r w:rsidR="008B1883" w:rsidRPr="00AB6E1B">
        <w:rPr>
          <w:rFonts w:ascii="Arial" w:hAnsi="Arial" w:cs="Arial"/>
          <w:sz w:val="22"/>
          <w:szCs w:val="22"/>
        </w:rPr>
        <w:t>:</w:t>
      </w:r>
    </w:p>
    <w:p w14:paraId="13CC7E49" w14:textId="536FB83F" w:rsidR="001845B6" w:rsidRDefault="001845B6" w:rsidP="001845B6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AB6E1B">
        <w:rPr>
          <w:rFonts w:ascii="Arial" w:hAnsi="Arial" w:cs="Arial"/>
          <w:sz w:val="22"/>
          <w:szCs w:val="22"/>
        </w:rPr>
        <w:t>Zásah do pozemk</w:t>
      </w:r>
      <w:r w:rsidR="00455E5A">
        <w:rPr>
          <w:rFonts w:ascii="Arial" w:hAnsi="Arial" w:cs="Arial"/>
          <w:sz w:val="22"/>
          <w:szCs w:val="22"/>
        </w:rPr>
        <w:t>ů</w:t>
      </w:r>
      <w:r w:rsidRPr="00AB6E1B">
        <w:rPr>
          <w:rFonts w:ascii="Arial" w:hAnsi="Arial" w:cs="Arial"/>
          <w:sz w:val="22"/>
          <w:szCs w:val="22"/>
        </w:rPr>
        <w:t xml:space="preserve"> </w:t>
      </w:r>
      <w:r w:rsidR="00455E5A">
        <w:rPr>
          <w:rFonts w:ascii="Arial" w:hAnsi="Arial" w:cs="Arial"/>
          <w:sz w:val="22"/>
          <w:szCs w:val="22"/>
        </w:rPr>
        <w:t xml:space="preserve">statutárního </w:t>
      </w:r>
      <w:r w:rsidRPr="00AB6E1B">
        <w:rPr>
          <w:rFonts w:ascii="Arial" w:hAnsi="Arial" w:cs="Arial"/>
          <w:sz w:val="22"/>
          <w:szCs w:val="22"/>
        </w:rPr>
        <w:t>města Brna musí být prováděn jen se souhlasem a dle podmínek stanovených správc</w:t>
      </w:r>
      <w:r w:rsidR="00A1134F">
        <w:rPr>
          <w:rFonts w:ascii="Arial" w:hAnsi="Arial" w:cs="Arial"/>
          <w:sz w:val="22"/>
          <w:szCs w:val="22"/>
        </w:rPr>
        <w:t>i</w:t>
      </w:r>
      <w:r w:rsidRPr="00AB6E1B">
        <w:rPr>
          <w:rFonts w:ascii="Arial" w:hAnsi="Arial" w:cs="Arial"/>
          <w:sz w:val="22"/>
          <w:szCs w:val="22"/>
        </w:rPr>
        <w:t xml:space="preserve"> pozemk</w:t>
      </w:r>
      <w:r w:rsidR="00455E5A">
        <w:rPr>
          <w:rFonts w:ascii="Arial" w:hAnsi="Arial" w:cs="Arial"/>
          <w:sz w:val="22"/>
          <w:szCs w:val="22"/>
        </w:rPr>
        <w:t>ů</w:t>
      </w:r>
      <w:r w:rsidR="00E96ACA">
        <w:rPr>
          <w:rFonts w:ascii="Arial" w:hAnsi="Arial" w:cs="Arial"/>
          <w:sz w:val="22"/>
          <w:szCs w:val="22"/>
        </w:rPr>
        <w:t>, společností Brněnské komunikace a.s.</w:t>
      </w:r>
      <w:r w:rsidR="00455E5A">
        <w:rPr>
          <w:rFonts w:ascii="Arial" w:hAnsi="Arial" w:cs="Arial"/>
          <w:sz w:val="22"/>
          <w:szCs w:val="22"/>
        </w:rPr>
        <w:t>, MČ Brno-střed a</w:t>
      </w:r>
      <w:r w:rsidR="00A1134F">
        <w:rPr>
          <w:rFonts w:ascii="Arial" w:hAnsi="Arial" w:cs="Arial"/>
          <w:sz w:val="22"/>
          <w:szCs w:val="22"/>
        </w:rPr>
        <w:t xml:space="preserve"> OSM MMB.</w:t>
      </w:r>
    </w:p>
    <w:p w14:paraId="271571F1" w14:textId="77777777" w:rsidR="008F47F3" w:rsidRDefault="001845B6" w:rsidP="001845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- Stavba bude provedena dle výkresové dokumentace, </w:t>
      </w:r>
      <w:r w:rsidRPr="00AB659B">
        <w:rPr>
          <w:rFonts w:ascii="Arial" w:hAnsi="Arial" w:cs="Arial"/>
          <w:sz w:val="22"/>
          <w:szCs w:val="22"/>
        </w:rPr>
        <w:t>kter</w:t>
      </w:r>
      <w:r>
        <w:rPr>
          <w:rFonts w:ascii="Arial" w:hAnsi="Arial" w:cs="Arial"/>
          <w:sz w:val="22"/>
          <w:szCs w:val="22"/>
        </w:rPr>
        <w:t>á je součástí dohody jako</w:t>
      </w:r>
      <w:r w:rsidR="008F47F3">
        <w:rPr>
          <w:rFonts w:ascii="Arial" w:hAnsi="Arial" w:cs="Arial"/>
          <w:sz w:val="22"/>
          <w:szCs w:val="22"/>
        </w:rPr>
        <w:t>:</w:t>
      </w:r>
    </w:p>
    <w:p w14:paraId="1CD62B0C" w14:textId="77777777" w:rsidR="00563683" w:rsidRDefault="00BB22FD" w:rsidP="008F47F3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1- </w:t>
      </w:r>
      <w:r w:rsidR="00563683">
        <w:rPr>
          <w:rFonts w:ascii="Arial" w:hAnsi="Arial" w:cs="Arial"/>
          <w:sz w:val="22"/>
          <w:szCs w:val="22"/>
        </w:rPr>
        <w:t>Půdorys stavební jámy</w:t>
      </w:r>
    </w:p>
    <w:p w14:paraId="7CC0DF99" w14:textId="06D61688" w:rsidR="00BB22FD" w:rsidRDefault="00563683" w:rsidP="008F47F3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2- BVAK-ŘEZY</w:t>
      </w:r>
    </w:p>
    <w:p w14:paraId="0D281ACD" w14:textId="77777777" w:rsidR="00A71B3D" w:rsidRDefault="00A71B3D" w:rsidP="00A71B3D">
      <w:pPr>
        <w:ind w:left="720"/>
        <w:rPr>
          <w:rFonts w:ascii="Arial" w:hAnsi="Arial" w:cs="Arial"/>
          <w:sz w:val="22"/>
          <w:szCs w:val="22"/>
        </w:rPr>
      </w:pPr>
    </w:p>
    <w:p w14:paraId="0E4EE181" w14:textId="77777777" w:rsidR="00553DE1" w:rsidRPr="00AB6E1B" w:rsidRDefault="00553DE1" w:rsidP="00553DE1">
      <w:pPr>
        <w:jc w:val="center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IV.</w:t>
      </w:r>
    </w:p>
    <w:p w14:paraId="032DBB27" w14:textId="77777777" w:rsidR="00553DE1" w:rsidRPr="00AB6E1B" w:rsidRDefault="00553DE1" w:rsidP="00553DE1">
      <w:pPr>
        <w:jc w:val="center"/>
        <w:rPr>
          <w:rFonts w:ascii="Arial" w:hAnsi="Arial" w:cs="Arial"/>
          <w:sz w:val="22"/>
          <w:szCs w:val="22"/>
        </w:rPr>
      </w:pPr>
    </w:p>
    <w:p w14:paraId="0C717DDE" w14:textId="77777777" w:rsidR="00B84424" w:rsidRPr="00AB6E1B" w:rsidRDefault="00B84424" w:rsidP="005C24A9">
      <w:pPr>
        <w:numPr>
          <w:ilvl w:val="0"/>
          <w:numId w:val="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 xml:space="preserve">Stavebník se zavazuje, že nebude vůči městu Brnu uplatňovat nárok na náhradu účelně vynaložených nákladů za zřízení stavby. </w:t>
      </w:r>
    </w:p>
    <w:p w14:paraId="78F6780D" w14:textId="77777777" w:rsidR="005C24A9" w:rsidRPr="00AB6E1B" w:rsidRDefault="00001EC1" w:rsidP="00196760">
      <w:pPr>
        <w:numPr>
          <w:ilvl w:val="0"/>
          <w:numId w:val="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Stavebník přebírá podle § 1765</w:t>
      </w:r>
      <w:r w:rsidR="0015241D">
        <w:rPr>
          <w:rFonts w:ascii="Arial" w:hAnsi="Arial" w:cs="Arial"/>
          <w:sz w:val="22"/>
          <w:szCs w:val="22"/>
        </w:rPr>
        <w:t xml:space="preserve"> </w:t>
      </w:r>
      <w:bookmarkStart w:id="5" w:name="_Hlk155246990"/>
      <w:r w:rsidR="0015241D">
        <w:rPr>
          <w:rFonts w:ascii="Arial" w:hAnsi="Arial" w:cs="Arial"/>
          <w:sz w:val="22"/>
          <w:szCs w:val="22"/>
        </w:rPr>
        <w:t xml:space="preserve">zákona č. 89/2012 Sb., </w:t>
      </w:r>
      <w:r w:rsidRPr="00AB6E1B">
        <w:rPr>
          <w:rFonts w:ascii="Arial" w:hAnsi="Arial" w:cs="Arial"/>
          <w:sz w:val="22"/>
          <w:szCs w:val="22"/>
        </w:rPr>
        <w:t>občanského zákoník</w:t>
      </w:r>
      <w:r w:rsidR="0015241D">
        <w:rPr>
          <w:rFonts w:ascii="Arial" w:hAnsi="Arial" w:cs="Arial"/>
          <w:sz w:val="22"/>
          <w:szCs w:val="22"/>
        </w:rPr>
        <w:t>u, v platném znění</w:t>
      </w:r>
      <w:r w:rsidR="00F364EE">
        <w:rPr>
          <w:rFonts w:ascii="Arial" w:hAnsi="Arial" w:cs="Arial"/>
          <w:sz w:val="22"/>
          <w:szCs w:val="22"/>
        </w:rPr>
        <w:t xml:space="preserve"> (dále jen „občanský zákoník“)</w:t>
      </w:r>
      <w:bookmarkEnd w:id="5"/>
      <w:r w:rsidR="0015241D">
        <w:rPr>
          <w:rFonts w:ascii="Arial" w:hAnsi="Arial" w:cs="Arial"/>
          <w:sz w:val="22"/>
          <w:szCs w:val="22"/>
        </w:rPr>
        <w:t>,</w:t>
      </w:r>
      <w:r w:rsidRPr="00AB6E1B">
        <w:rPr>
          <w:rFonts w:ascii="Arial" w:hAnsi="Arial" w:cs="Arial"/>
          <w:sz w:val="22"/>
          <w:szCs w:val="22"/>
        </w:rPr>
        <w:t xml:space="preserve"> riziko změny okolností</w:t>
      </w:r>
      <w:r w:rsidR="005C24A9" w:rsidRPr="00AB6E1B">
        <w:rPr>
          <w:rFonts w:ascii="Arial" w:hAnsi="Arial" w:cs="Arial"/>
          <w:sz w:val="22"/>
          <w:szCs w:val="22"/>
        </w:rPr>
        <w:t>.</w:t>
      </w:r>
    </w:p>
    <w:p w14:paraId="226889B8" w14:textId="77777777" w:rsidR="0089537C" w:rsidRPr="00AB6E1B" w:rsidRDefault="0089537C" w:rsidP="00196760">
      <w:pPr>
        <w:numPr>
          <w:ilvl w:val="0"/>
          <w:numId w:val="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 xml:space="preserve">Stavebník bere na vědomí, že </w:t>
      </w:r>
      <w:r w:rsidR="00F364EE">
        <w:rPr>
          <w:rFonts w:ascii="Arial" w:hAnsi="Arial" w:cs="Arial"/>
          <w:sz w:val="22"/>
          <w:szCs w:val="22"/>
        </w:rPr>
        <w:t>m</w:t>
      </w:r>
      <w:r w:rsidRPr="00AB6E1B">
        <w:rPr>
          <w:rFonts w:ascii="Arial" w:hAnsi="Arial" w:cs="Arial"/>
          <w:sz w:val="22"/>
          <w:szCs w:val="22"/>
        </w:rPr>
        <w:t xml:space="preserve">ěsto Brno je povinným subjektem dle zákona </w:t>
      </w:r>
      <w:r w:rsidR="00F364EE">
        <w:rPr>
          <w:rFonts w:ascii="Arial" w:hAnsi="Arial" w:cs="Arial"/>
          <w:sz w:val="22"/>
          <w:szCs w:val="22"/>
        </w:rPr>
        <w:br/>
      </w:r>
      <w:r w:rsidRPr="00AB6E1B">
        <w:rPr>
          <w:rFonts w:ascii="Arial" w:hAnsi="Arial" w:cs="Arial"/>
          <w:sz w:val="22"/>
          <w:szCs w:val="22"/>
        </w:rPr>
        <w:t>č. 106/1999 Sb.</w:t>
      </w:r>
      <w:r w:rsidR="00F364EE">
        <w:rPr>
          <w:rFonts w:ascii="Arial" w:hAnsi="Arial" w:cs="Arial"/>
          <w:sz w:val="22"/>
          <w:szCs w:val="22"/>
        </w:rPr>
        <w:t>,</w:t>
      </w:r>
      <w:r w:rsidRPr="00AB6E1B">
        <w:rPr>
          <w:rFonts w:ascii="Arial" w:hAnsi="Arial" w:cs="Arial"/>
          <w:sz w:val="22"/>
          <w:szCs w:val="22"/>
        </w:rPr>
        <w:t xml:space="preserve"> o svobodném přístupu k informacím, v platném znění</w:t>
      </w:r>
      <w:r w:rsidR="0053214F" w:rsidRPr="00AB6E1B">
        <w:rPr>
          <w:rFonts w:ascii="Arial" w:hAnsi="Arial" w:cs="Arial"/>
          <w:sz w:val="22"/>
          <w:szCs w:val="22"/>
        </w:rPr>
        <w:t>.</w:t>
      </w:r>
    </w:p>
    <w:p w14:paraId="1F781DE7" w14:textId="77777777" w:rsidR="005C24A9" w:rsidRPr="00AB6E1B" w:rsidRDefault="005C24A9" w:rsidP="005C24A9">
      <w:pPr>
        <w:jc w:val="center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V.</w:t>
      </w:r>
    </w:p>
    <w:p w14:paraId="5E1FFA63" w14:textId="77777777" w:rsidR="005C24A9" w:rsidRPr="00AB6E1B" w:rsidRDefault="005C24A9" w:rsidP="005C24A9">
      <w:pPr>
        <w:jc w:val="both"/>
        <w:rPr>
          <w:rFonts w:ascii="Arial" w:hAnsi="Arial" w:cs="Arial"/>
          <w:sz w:val="22"/>
          <w:szCs w:val="22"/>
        </w:rPr>
      </w:pPr>
    </w:p>
    <w:p w14:paraId="0BD58F25" w14:textId="77777777" w:rsidR="0089537C" w:rsidRPr="00AB6E1B" w:rsidRDefault="0089537C" w:rsidP="0089537C">
      <w:pPr>
        <w:numPr>
          <w:ilvl w:val="0"/>
          <w:numId w:val="12"/>
        </w:numPr>
        <w:tabs>
          <w:tab w:val="clear" w:pos="720"/>
        </w:tabs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Veškeré změny a doplňky této dohody musí být uzavřeny písemně, formou dodatku k ní.</w:t>
      </w:r>
    </w:p>
    <w:p w14:paraId="1AE1367E" w14:textId="77777777" w:rsidR="0089537C" w:rsidRPr="00C37D6A" w:rsidRDefault="0089537C" w:rsidP="0089537C">
      <w:pPr>
        <w:numPr>
          <w:ilvl w:val="0"/>
          <w:numId w:val="12"/>
        </w:numPr>
        <w:tabs>
          <w:tab w:val="clear" w:pos="720"/>
        </w:tabs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 xml:space="preserve">Tato dohoda zaniká, nebude-li do 2 let od podpisu této dohody všemi smluvními stranami vydáno pravomocné stavební povolení pro stavbu uvedenou v čl. I. této dohody a stavba </w:t>
      </w:r>
      <w:r w:rsidRPr="00C37D6A">
        <w:rPr>
          <w:rFonts w:ascii="Arial" w:hAnsi="Arial" w:cs="Arial"/>
          <w:sz w:val="22"/>
          <w:szCs w:val="22"/>
        </w:rPr>
        <w:t>nebude dokončena do 3 let ode dne podpisu této dohody všemi smluvními stranami.</w:t>
      </w:r>
    </w:p>
    <w:p w14:paraId="4CF42E27" w14:textId="77777777" w:rsidR="0089537C" w:rsidRPr="00C37D6A" w:rsidRDefault="00874630" w:rsidP="0089537C">
      <w:pPr>
        <w:numPr>
          <w:ilvl w:val="0"/>
          <w:numId w:val="12"/>
        </w:numPr>
        <w:tabs>
          <w:tab w:val="clear" w:pos="720"/>
        </w:tabs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C37D6A">
        <w:rPr>
          <w:rFonts w:ascii="Arial" w:hAnsi="Arial" w:cs="Arial"/>
          <w:sz w:val="22"/>
          <w:szCs w:val="22"/>
        </w:rPr>
        <w:t xml:space="preserve">Dohoda nabývá platnosti dnem jejího podpisu všemi smluvními stranami a účinnosti dnem jejího uveřejnění prostřednictvím registru smluv postupem dle zákona č. 340/2015 Sb., o zvláštních podmínkách účinnosti některých smluv, uveřejňování těchto smluv </w:t>
      </w:r>
      <w:r w:rsidR="00F364EE">
        <w:rPr>
          <w:rFonts w:ascii="Arial" w:hAnsi="Arial" w:cs="Arial"/>
          <w:sz w:val="22"/>
          <w:szCs w:val="22"/>
        </w:rPr>
        <w:br/>
      </w:r>
      <w:r w:rsidRPr="00C37D6A">
        <w:rPr>
          <w:rFonts w:ascii="Arial" w:hAnsi="Arial" w:cs="Arial"/>
          <w:sz w:val="22"/>
          <w:szCs w:val="22"/>
        </w:rPr>
        <w:t>a o registru smluv (zákon o registru smluv), v platném znění. Stavebník bere na vědomí, že dohoda bude dle uvedeného zákona uveřejněna. Město Brno zašle tuto dohodu správci registru smluv k uveřejnění prostřednictvím registru smluv bez zbytečného odkladu, nejpozději však do 30 (slovy: třiceti) dnů ode dne uzavření této dohody. Strany dohody souhlasně prohlašují, že skutečnosti uvedené v této dohodě nepovažují za obchodní tajemství ve smyslu § 504 občanského zákoníku a udělují svolení k jejich užití a zveřejnění bez stanovení jakýchkoli dalších podmínek.</w:t>
      </w:r>
    </w:p>
    <w:p w14:paraId="4E9B78B7" w14:textId="77777777" w:rsidR="0089537C" w:rsidRPr="00AB6E1B" w:rsidRDefault="0089537C" w:rsidP="0089537C">
      <w:pPr>
        <w:numPr>
          <w:ilvl w:val="0"/>
          <w:numId w:val="12"/>
        </w:numPr>
        <w:tabs>
          <w:tab w:val="clear" w:pos="720"/>
        </w:tabs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Účastníci si tuto dohodu přečetli, s jejím obsahem souhlasí, což stvrzují svými podpisy.</w:t>
      </w:r>
    </w:p>
    <w:p w14:paraId="3D72E98F" w14:textId="77777777" w:rsidR="008B1883" w:rsidRPr="00AB6E1B" w:rsidRDefault="008B1883" w:rsidP="005C24A9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7C76EE0F" w14:textId="77777777" w:rsidR="005C24A9" w:rsidRPr="00AB6E1B" w:rsidRDefault="005C24A9" w:rsidP="005C24A9">
      <w:pPr>
        <w:pStyle w:val="Nadpis7"/>
        <w:spacing w:before="0" w:after="0"/>
        <w:jc w:val="center"/>
        <w:rPr>
          <w:rFonts w:ascii="Arial" w:hAnsi="Arial" w:cs="Arial"/>
          <w:bCs/>
          <w:color w:val="auto"/>
          <w:sz w:val="22"/>
          <w:szCs w:val="22"/>
        </w:rPr>
      </w:pPr>
      <w:r w:rsidRPr="00AB6E1B">
        <w:rPr>
          <w:rFonts w:ascii="Arial" w:hAnsi="Arial" w:cs="Arial"/>
          <w:bCs/>
          <w:color w:val="auto"/>
          <w:sz w:val="22"/>
          <w:szCs w:val="22"/>
        </w:rPr>
        <w:t>Doložka</w:t>
      </w:r>
    </w:p>
    <w:p w14:paraId="7997B0DA" w14:textId="77777777" w:rsidR="005C24A9" w:rsidRPr="00AB6E1B" w:rsidRDefault="005C24A9" w:rsidP="005C24A9">
      <w:pPr>
        <w:jc w:val="center"/>
        <w:rPr>
          <w:rFonts w:ascii="Arial" w:hAnsi="Arial" w:cs="Arial"/>
          <w:bCs/>
          <w:sz w:val="22"/>
          <w:szCs w:val="22"/>
        </w:rPr>
      </w:pPr>
      <w:r w:rsidRPr="00AB6E1B">
        <w:rPr>
          <w:rFonts w:ascii="Arial" w:hAnsi="Arial" w:cs="Arial"/>
          <w:bCs/>
          <w:sz w:val="22"/>
          <w:szCs w:val="22"/>
        </w:rPr>
        <w:t>ve smyslu § 41 zák. č. 128/2000 Sb.</w:t>
      </w:r>
      <w:r w:rsidR="00B96584">
        <w:rPr>
          <w:rFonts w:ascii="Arial" w:hAnsi="Arial" w:cs="Arial"/>
          <w:bCs/>
          <w:sz w:val="22"/>
          <w:szCs w:val="22"/>
        </w:rPr>
        <w:t>,</w:t>
      </w:r>
      <w:r w:rsidRPr="00AB6E1B">
        <w:rPr>
          <w:rFonts w:ascii="Arial" w:hAnsi="Arial" w:cs="Arial"/>
          <w:bCs/>
          <w:sz w:val="22"/>
          <w:szCs w:val="22"/>
        </w:rPr>
        <w:t xml:space="preserve"> o obcích (obecní zřízení), v platném znění</w:t>
      </w:r>
    </w:p>
    <w:p w14:paraId="4B68A1B1" w14:textId="77777777" w:rsidR="005C24A9" w:rsidRPr="00AB6E1B" w:rsidRDefault="005C24A9" w:rsidP="005C24A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80FDEF1" w14:textId="77777777" w:rsidR="00B10A60" w:rsidRPr="00AB6E1B" w:rsidRDefault="00B10A60" w:rsidP="00B10A60">
      <w:pPr>
        <w:spacing w:line="233" w:lineRule="auto"/>
        <w:jc w:val="both"/>
        <w:rPr>
          <w:rFonts w:ascii="Arial" w:hAnsi="Arial" w:cs="Arial"/>
          <w:bCs/>
          <w:sz w:val="22"/>
          <w:szCs w:val="22"/>
        </w:rPr>
      </w:pPr>
      <w:r w:rsidRPr="00AB6E1B">
        <w:rPr>
          <w:rFonts w:ascii="Arial" w:hAnsi="Arial" w:cs="Arial"/>
          <w:bCs/>
          <w:sz w:val="22"/>
          <w:szCs w:val="22"/>
        </w:rPr>
        <w:t xml:space="preserve">Tato dohoda je uzavřena na základě usnesení </w:t>
      </w:r>
      <w:r w:rsidRPr="00FD1C15">
        <w:rPr>
          <w:rFonts w:ascii="Arial" w:hAnsi="Arial" w:cs="Arial"/>
          <w:bCs/>
          <w:sz w:val="22"/>
          <w:szCs w:val="22"/>
        </w:rPr>
        <w:t>schůze Rady města Brna č. R</w:t>
      </w:r>
      <w:r w:rsidR="00A33B9A" w:rsidRPr="00A33B9A">
        <w:rPr>
          <w:rFonts w:ascii="Arial" w:hAnsi="Arial" w:cs="Arial"/>
          <w:spacing w:val="-1"/>
          <w:sz w:val="22"/>
          <w:szCs w:val="22"/>
        </w:rPr>
        <w:t xml:space="preserve"> </w:t>
      </w:r>
      <w:r w:rsidR="00A33B9A" w:rsidRPr="00FD1C15">
        <w:rPr>
          <w:rFonts w:ascii="Arial" w:hAnsi="Arial" w:cs="Arial"/>
          <w:spacing w:val="-1"/>
          <w:sz w:val="22"/>
          <w:szCs w:val="22"/>
        </w:rPr>
        <w:t>R</w:t>
      </w:r>
      <w:r w:rsidR="00A33B9A">
        <w:rPr>
          <w:rFonts w:ascii="Arial" w:hAnsi="Arial" w:cs="Arial"/>
          <w:spacing w:val="-1"/>
          <w:sz w:val="22"/>
          <w:szCs w:val="22"/>
        </w:rPr>
        <w:t>9</w:t>
      </w:r>
      <w:r w:rsidR="00A33B9A" w:rsidRPr="00FD1C15">
        <w:rPr>
          <w:rFonts w:ascii="Arial" w:hAnsi="Arial" w:cs="Arial"/>
          <w:spacing w:val="-1"/>
          <w:sz w:val="22"/>
          <w:szCs w:val="22"/>
        </w:rPr>
        <w:t>/</w:t>
      </w:r>
      <w:r w:rsidR="00A33B9A">
        <w:rPr>
          <w:rFonts w:ascii="Arial" w:hAnsi="Arial" w:cs="Arial"/>
          <w:spacing w:val="-1"/>
          <w:sz w:val="22"/>
          <w:szCs w:val="22"/>
        </w:rPr>
        <w:t>066</w:t>
      </w:r>
      <w:r w:rsidRPr="00FD1C15">
        <w:rPr>
          <w:rFonts w:ascii="Arial" w:hAnsi="Arial" w:cs="Arial"/>
          <w:bCs/>
          <w:sz w:val="22"/>
          <w:szCs w:val="22"/>
        </w:rPr>
        <w:t xml:space="preserve"> konané dne </w:t>
      </w:r>
      <w:r w:rsidR="00A33B9A">
        <w:rPr>
          <w:rFonts w:ascii="Arial" w:hAnsi="Arial" w:cs="Arial"/>
          <w:bCs/>
          <w:sz w:val="22"/>
          <w:szCs w:val="22"/>
        </w:rPr>
        <w:t>10.1.2024</w:t>
      </w:r>
      <w:r w:rsidRPr="00FD1C15">
        <w:rPr>
          <w:rFonts w:ascii="Arial" w:hAnsi="Arial" w:cs="Arial"/>
          <w:bCs/>
          <w:sz w:val="22"/>
          <w:szCs w:val="22"/>
        </w:rPr>
        <w:t xml:space="preserve">, bod č. </w:t>
      </w:r>
      <w:r w:rsidR="00A33B9A">
        <w:rPr>
          <w:rFonts w:ascii="Arial" w:hAnsi="Arial" w:cs="Arial"/>
          <w:bCs/>
          <w:sz w:val="22"/>
          <w:szCs w:val="22"/>
        </w:rPr>
        <w:t>25</w:t>
      </w:r>
      <w:r w:rsidRPr="00FD1C15">
        <w:rPr>
          <w:rFonts w:ascii="Arial" w:hAnsi="Arial" w:cs="Arial"/>
          <w:bCs/>
          <w:sz w:val="22"/>
          <w:szCs w:val="22"/>
        </w:rPr>
        <w:t>, v souladu s</w:t>
      </w:r>
      <w:r w:rsidR="009A7342" w:rsidRPr="00FD1C15">
        <w:rPr>
          <w:rFonts w:ascii="Arial" w:hAnsi="Arial" w:cs="Arial"/>
          <w:bCs/>
          <w:sz w:val="22"/>
          <w:szCs w:val="22"/>
        </w:rPr>
        <w:t> </w:t>
      </w:r>
      <w:r w:rsidRPr="00FD1C15">
        <w:rPr>
          <w:rFonts w:ascii="Arial" w:hAnsi="Arial" w:cs="Arial"/>
          <w:bCs/>
          <w:sz w:val="22"/>
          <w:szCs w:val="22"/>
        </w:rPr>
        <w:t>ust</w:t>
      </w:r>
      <w:r w:rsidR="009E376C" w:rsidRPr="00FD1C15">
        <w:rPr>
          <w:rFonts w:ascii="Arial" w:hAnsi="Arial" w:cs="Arial"/>
          <w:bCs/>
          <w:sz w:val="22"/>
          <w:szCs w:val="22"/>
        </w:rPr>
        <w:t>anovení</w:t>
      </w:r>
      <w:r w:rsidR="009A7342" w:rsidRPr="00FD1C15">
        <w:rPr>
          <w:rFonts w:ascii="Arial" w:hAnsi="Arial" w:cs="Arial"/>
          <w:bCs/>
          <w:sz w:val="22"/>
          <w:szCs w:val="22"/>
        </w:rPr>
        <w:t>m</w:t>
      </w:r>
      <w:r w:rsidRPr="00FD1C15">
        <w:rPr>
          <w:rFonts w:ascii="Arial" w:hAnsi="Arial" w:cs="Arial"/>
          <w:bCs/>
          <w:sz w:val="22"/>
          <w:szCs w:val="22"/>
        </w:rPr>
        <w:t xml:space="preserve"> § 102 odst. 3 zákona č. 128/2000 Sb. o obcích (obecní zřízení), v platném znění, kterým byla pravomoc k uzavření této dohody</w:t>
      </w:r>
      <w:r w:rsidRPr="00AB6E1B">
        <w:rPr>
          <w:rFonts w:ascii="Arial" w:hAnsi="Arial" w:cs="Arial"/>
          <w:bCs/>
          <w:sz w:val="22"/>
          <w:szCs w:val="22"/>
        </w:rPr>
        <w:t xml:space="preserve"> svěřena Majetkovému odboru MMB.</w:t>
      </w:r>
    </w:p>
    <w:p w14:paraId="63E87CA5" w14:textId="77777777" w:rsidR="005C24A9" w:rsidRPr="00AB6E1B" w:rsidRDefault="005C24A9" w:rsidP="005C24A9">
      <w:pPr>
        <w:jc w:val="both"/>
        <w:rPr>
          <w:rFonts w:ascii="Arial" w:hAnsi="Arial" w:cs="Arial"/>
          <w:bCs/>
          <w:sz w:val="22"/>
          <w:szCs w:val="22"/>
        </w:rPr>
      </w:pPr>
    </w:p>
    <w:p w14:paraId="4CD585F2" w14:textId="410DC67F" w:rsidR="00A3282B" w:rsidRPr="00AB6E1B" w:rsidRDefault="00A3282B" w:rsidP="00A3282B">
      <w:pPr>
        <w:tabs>
          <w:tab w:val="left" w:pos="5640"/>
        </w:tabs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V</w:t>
      </w:r>
      <w:r w:rsidRPr="00AB6E1B">
        <w:rPr>
          <w:rFonts w:ascii="Arial" w:hAnsi="Arial" w:cs="Arial"/>
          <w:color w:val="000000"/>
          <w:sz w:val="22"/>
          <w:szCs w:val="22"/>
        </w:rPr>
        <w:t> Brně dne</w:t>
      </w:r>
      <w:r w:rsidR="002B0C24">
        <w:rPr>
          <w:rFonts w:ascii="Arial" w:hAnsi="Arial" w:cs="Arial"/>
          <w:color w:val="000000"/>
          <w:sz w:val="22"/>
          <w:szCs w:val="22"/>
        </w:rPr>
        <w:t xml:space="preserve"> </w:t>
      </w:r>
      <w:r w:rsidR="00A03F82">
        <w:rPr>
          <w:rFonts w:ascii="Arial" w:hAnsi="Arial" w:cs="Arial"/>
          <w:color w:val="000000"/>
          <w:sz w:val="22"/>
          <w:szCs w:val="22"/>
        </w:rPr>
        <w:t>02.02.2026</w:t>
      </w:r>
      <w:r w:rsidR="007704D6">
        <w:rPr>
          <w:rFonts w:ascii="Arial" w:hAnsi="Arial" w:cs="Arial"/>
          <w:color w:val="000000"/>
          <w:sz w:val="22"/>
          <w:szCs w:val="22"/>
        </w:rPr>
        <w:t xml:space="preserve"> </w:t>
      </w:r>
      <w:r w:rsidR="004C5E7D">
        <w:rPr>
          <w:rFonts w:ascii="Arial" w:hAnsi="Arial" w:cs="Arial"/>
          <w:color w:val="000000"/>
          <w:sz w:val="22"/>
          <w:szCs w:val="22"/>
        </w:rPr>
        <w:tab/>
      </w:r>
      <w:r w:rsidRPr="00AB6E1B">
        <w:rPr>
          <w:rFonts w:ascii="Arial" w:hAnsi="Arial" w:cs="Arial"/>
          <w:sz w:val="22"/>
          <w:szCs w:val="22"/>
        </w:rPr>
        <w:t>V</w:t>
      </w:r>
      <w:r w:rsidRPr="00AB6E1B">
        <w:rPr>
          <w:rFonts w:ascii="Arial" w:hAnsi="Arial" w:cs="Arial"/>
          <w:color w:val="000000"/>
          <w:sz w:val="22"/>
          <w:szCs w:val="22"/>
        </w:rPr>
        <w:t> </w:t>
      </w:r>
      <w:r w:rsidR="00563683">
        <w:rPr>
          <w:rFonts w:ascii="Arial" w:hAnsi="Arial" w:cs="Arial"/>
          <w:color w:val="000000"/>
          <w:sz w:val="22"/>
          <w:szCs w:val="22"/>
        </w:rPr>
        <w:t>Brně</w:t>
      </w:r>
      <w:r w:rsidRPr="00AB6E1B">
        <w:rPr>
          <w:rFonts w:ascii="Arial" w:hAnsi="Arial" w:cs="Arial"/>
          <w:color w:val="000000"/>
          <w:sz w:val="22"/>
          <w:szCs w:val="22"/>
        </w:rPr>
        <w:t xml:space="preserve"> dne</w:t>
      </w:r>
      <w:r w:rsidR="002B0C24">
        <w:rPr>
          <w:rFonts w:ascii="Arial" w:hAnsi="Arial" w:cs="Arial"/>
          <w:color w:val="000000"/>
          <w:sz w:val="22"/>
          <w:szCs w:val="22"/>
        </w:rPr>
        <w:t xml:space="preserve"> </w:t>
      </w:r>
      <w:r w:rsidR="00A03F82">
        <w:rPr>
          <w:rFonts w:ascii="Arial" w:hAnsi="Arial" w:cs="Arial"/>
          <w:color w:val="000000"/>
          <w:sz w:val="22"/>
          <w:szCs w:val="22"/>
        </w:rPr>
        <w:t>27.01.2026</w:t>
      </w:r>
    </w:p>
    <w:p w14:paraId="36806517" w14:textId="77777777" w:rsidR="00A3282B" w:rsidRPr="00AB6E1B" w:rsidRDefault="00A3282B" w:rsidP="00A3282B">
      <w:pPr>
        <w:pStyle w:val="Zkladntext0"/>
        <w:widowControl/>
        <w:tabs>
          <w:tab w:val="center" w:leader="underscore" w:pos="1620"/>
          <w:tab w:val="left" w:pos="5640"/>
          <w:tab w:val="center" w:pos="7200"/>
        </w:tabs>
        <w:rPr>
          <w:rFonts w:ascii="Arial" w:hAnsi="Arial" w:cs="Arial"/>
          <w:sz w:val="22"/>
          <w:szCs w:val="22"/>
        </w:rPr>
      </w:pPr>
    </w:p>
    <w:p w14:paraId="0B8D7978" w14:textId="77777777" w:rsidR="007704D6" w:rsidRDefault="007704D6" w:rsidP="00A3282B">
      <w:pPr>
        <w:pStyle w:val="Zkladntext0"/>
        <w:widowControl/>
        <w:tabs>
          <w:tab w:val="center" w:pos="1920"/>
          <w:tab w:val="left" w:pos="5640"/>
          <w:tab w:val="center" w:pos="72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551DAAA" w14:textId="77777777" w:rsidR="004C5E7D" w:rsidRDefault="004C5E7D" w:rsidP="00A3282B">
      <w:pPr>
        <w:pStyle w:val="Zkladntext0"/>
        <w:widowControl/>
        <w:tabs>
          <w:tab w:val="center" w:pos="1920"/>
          <w:tab w:val="left" w:pos="5640"/>
          <w:tab w:val="center" w:pos="7200"/>
        </w:tabs>
        <w:rPr>
          <w:rFonts w:ascii="Arial" w:hAnsi="Arial" w:cs="Arial"/>
          <w:sz w:val="22"/>
          <w:szCs w:val="22"/>
        </w:rPr>
      </w:pPr>
    </w:p>
    <w:p w14:paraId="7B3D7183" w14:textId="77777777" w:rsidR="00563683" w:rsidRDefault="00563683" w:rsidP="00A3282B">
      <w:pPr>
        <w:pStyle w:val="Zkladntext0"/>
        <w:widowControl/>
        <w:tabs>
          <w:tab w:val="center" w:pos="1920"/>
          <w:tab w:val="left" w:pos="5640"/>
          <w:tab w:val="center" w:pos="7200"/>
        </w:tabs>
        <w:rPr>
          <w:rFonts w:ascii="Arial" w:hAnsi="Arial" w:cs="Arial"/>
          <w:sz w:val="22"/>
          <w:szCs w:val="22"/>
        </w:rPr>
      </w:pPr>
    </w:p>
    <w:p w14:paraId="703E82BF" w14:textId="77777777" w:rsidR="00FA2808" w:rsidRPr="00AB6E1B" w:rsidRDefault="00FA2808" w:rsidP="00A3282B">
      <w:pPr>
        <w:pStyle w:val="Zkladntext0"/>
        <w:widowControl/>
        <w:tabs>
          <w:tab w:val="center" w:pos="1920"/>
          <w:tab w:val="left" w:pos="5640"/>
          <w:tab w:val="center" w:pos="7200"/>
        </w:tabs>
        <w:rPr>
          <w:rFonts w:ascii="Arial" w:hAnsi="Arial" w:cs="Arial"/>
          <w:sz w:val="22"/>
          <w:szCs w:val="22"/>
        </w:rPr>
      </w:pPr>
    </w:p>
    <w:p w14:paraId="292AD52C" w14:textId="77777777" w:rsidR="00A3282B" w:rsidRPr="00AB6E1B" w:rsidRDefault="00A3282B" w:rsidP="004F7F7D">
      <w:pPr>
        <w:pStyle w:val="Zkladntext0"/>
        <w:widowControl/>
        <w:tabs>
          <w:tab w:val="center" w:pos="1920"/>
          <w:tab w:val="left" w:pos="5640"/>
        </w:tabs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__________________________</w:t>
      </w:r>
      <w:r w:rsidRPr="00AB6E1B">
        <w:rPr>
          <w:rFonts w:ascii="Arial" w:hAnsi="Arial" w:cs="Arial"/>
          <w:sz w:val="22"/>
          <w:szCs w:val="22"/>
        </w:rPr>
        <w:tab/>
        <w:t>__________________________</w:t>
      </w:r>
    </w:p>
    <w:p w14:paraId="6B40AF28" w14:textId="6D676FB7" w:rsidR="001845B6" w:rsidRDefault="00AB6E1B" w:rsidP="001845B6">
      <w:pPr>
        <w:pStyle w:val="Zkladntext0"/>
        <w:widowControl/>
        <w:tabs>
          <w:tab w:val="center" w:pos="1920"/>
          <w:tab w:val="left" w:pos="56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město Brno</w:t>
      </w:r>
      <w:r>
        <w:rPr>
          <w:rFonts w:ascii="Arial" w:hAnsi="Arial" w:cs="Arial"/>
          <w:sz w:val="22"/>
          <w:szCs w:val="22"/>
        </w:rPr>
        <w:tab/>
        <w:t>stavebník</w:t>
      </w:r>
      <w:r w:rsidR="00563683">
        <w:rPr>
          <w:rFonts w:ascii="Arial" w:hAnsi="Arial" w:cs="Arial"/>
          <w:sz w:val="22"/>
          <w:szCs w:val="22"/>
        </w:rPr>
        <w:t xml:space="preserve"> (jednatel)</w:t>
      </w:r>
    </w:p>
    <w:p w14:paraId="2B8C77E3" w14:textId="0BBBF14F" w:rsidR="0013582D" w:rsidRDefault="00E86C98" w:rsidP="001845B6">
      <w:pPr>
        <w:pStyle w:val="Zkladntext0"/>
        <w:widowControl/>
        <w:tabs>
          <w:tab w:val="center" w:pos="1920"/>
          <w:tab w:val="left" w:pos="56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Nikol Wagnerová</w:t>
      </w:r>
      <w:r w:rsidR="00563683">
        <w:rPr>
          <w:rFonts w:ascii="Arial" w:hAnsi="Arial" w:cs="Arial"/>
          <w:sz w:val="22"/>
          <w:szCs w:val="22"/>
        </w:rPr>
        <w:tab/>
        <w:t>Ing. Jan Zeman</w:t>
      </w:r>
    </w:p>
    <w:p w14:paraId="46DFF7BC" w14:textId="77777777" w:rsidR="008B1883" w:rsidRPr="00AB6E1B" w:rsidRDefault="00B10A60" w:rsidP="00AB659B">
      <w:pPr>
        <w:pStyle w:val="Zkladntext0"/>
        <w:widowControl/>
        <w:tabs>
          <w:tab w:val="center" w:pos="1920"/>
          <w:tab w:val="left" w:pos="5640"/>
          <w:tab w:val="center" w:pos="7200"/>
        </w:tabs>
        <w:spacing w:line="233" w:lineRule="auto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vedoucí Majetkového odboru MMB</w:t>
      </w:r>
      <w:r w:rsidR="00AB6E1B">
        <w:rPr>
          <w:rFonts w:ascii="Arial" w:hAnsi="Arial" w:cs="Arial"/>
          <w:spacing w:val="-2"/>
          <w:sz w:val="22"/>
          <w:szCs w:val="22"/>
        </w:rPr>
        <w:t xml:space="preserve"> </w:t>
      </w:r>
      <w:r w:rsidR="004F7F7D" w:rsidRPr="00AB6E1B">
        <w:rPr>
          <w:rFonts w:ascii="Arial" w:hAnsi="Arial" w:cs="Arial"/>
          <w:sz w:val="22"/>
          <w:szCs w:val="22"/>
        </w:rPr>
        <w:tab/>
      </w:r>
      <w:r w:rsidR="004F7F7D" w:rsidRPr="00AB6E1B">
        <w:rPr>
          <w:rFonts w:ascii="Arial" w:hAnsi="Arial" w:cs="Arial"/>
          <w:sz w:val="22"/>
          <w:szCs w:val="22"/>
        </w:rPr>
        <w:tab/>
      </w:r>
    </w:p>
    <w:sectPr w:rsidR="008B1883" w:rsidRPr="00AB6E1B" w:rsidSect="007A22F1">
      <w:headerReference w:type="default" r:id="rId8"/>
      <w:footerReference w:type="even" r:id="rId9"/>
      <w:footerReference w:type="defaul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7F237" w14:textId="77777777" w:rsidR="003E1194" w:rsidRDefault="003E1194">
      <w:r>
        <w:separator/>
      </w:r>
    </w:p>
  </w:endnote>
  <w:endnote w:type="continuationSeparator" w:id="0">
    <w:p w14:paraId="63DAC60E" w14:textId="77777777" w:rsidR="003E1194" w:rsidRDefault="003E1194">
      <w:r>
        <w:continuationSeparator/>
      </w:r>
    </w:p>
  </w:endnote>
  <w:endnote w:type="continuationNotice" w:id="1">
    <w:p w14:paraId="4DDC65FE" w14:textId="77777777" w:rsidR="003E1194" w:rsidRDefault="003E11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C478C" w14:textId="77777777" w:rsidR="006C1C1E" w:rsidRDefault="006C1C1E" w:rsidP="00A57DC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AA16986" w14:textId="77777777" w:rsidR="006C1C1E" w:rsidRDefault="006C1C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21F79" w14:textId="77777777" w:rsidR="006C1C1E" w:rsidRPr="0076279A" w:rsidRDefault="006C1C1E" w:rsidP="00C53484">
    <w:pPr>
      <w:pStyle w:val="Zpat"/>
      <w:framePr w:wrap="around" w:vAnchor="text" w:hAnchor="margin" w:xAlign="center" w:y="1"/>
      <w:tabs>
        <w:tab w:val="clear" w:pos="4536"/>
      </w:tabs>
      <w:jc w:val="center"/>
      <w:rPr>
        <w:rFonts w:ascii="Arial" w:hAnsi="Arial" w:cs="Arial"/>
        <w:sz w:val="20"/>
        <w:szCs w:val="20"/>
      </w:rPr>
    </w:pPr>
    <w:r w:rsidRPr="0076279A">
      <w:rPr>
        <w:rFonts w:ascii="Arial" w:hAnsi="Arial" w:cs="Arial"/>
        <w:sz w:val="20"/>
        <w:szCs w:val="20"/>
      </w:rPr>
      <w:fldChar w:fldCharType="begin"/>
    </w:r>
    <w:r w:rsidRPr="0076279A">
      <w:rPr>
        <w:rFonts w:ascii="Arial" w:hAnsi="Arial" w:cs="Arial"/>
        <w:sz w:val="20"/>
        <w:szCs w:val="20"/>
      </w:rPr>
      <w:instrText xml:space="preserve"> PAGE </w:instrText>
    </w:r>
    <w:r w:rsidRPr="0076279A">
      <w:rPr>
        <w:rFonts w:ascii="Arial" w:hAnsi="Arial" w:cs="Arial"/>
        <w:sz w:val="20"/>
        <w:szCs w:val="20"/>
      </w:rPr>
      <w:fldChar w:fldCharType="separate"/>
    </w:r>
    <w:r w:rsidR="001A4435">
      <w:rPr>
        <w:rFonts w:ascii="Arial" w:hAnsi="Arial" w:cs="Arial"/>
        <w:noProof/>
        <w:sz w:val="20"/>
        <w:szCs w:val="20"/>
      </w:rPr>
      <w:t>1</w:t>
    </w:r>
    <w:r w:rsidRPr="0076279A">
      <w:rPr>
        <w:rFonts w:ascii="Arial" w:hAnsi="Arial" w:cs="Arial"/>
        <w:sz w:val="20"/>
        <w:szCs w:val="20"/>
      </w:rPr>
      <w:fldChar w:fldCharType="end"/>
    </w:r>
    <w:r w:rsidRPr="0076279A">
      <w:rPr>
        <w:rFonts w:ascii="Arial" w:hAnsi="Arial" w:cs="Arial"/>
        <w:sz w:val="20"/>
        <w:szCs w:val="20"/>
      </w:rPr>
      <w:t xml:space="preserve"> / </w:t>
    </w:r>
    <w:r w:rsidRPr="0076279A">
      <w:rPr>
        <w:rFonts w:ascii="Arial" w:hAnsi="Arial" w:cs="Arial"/>
        <w:sz w:val="20"/>
        <w:szCs w:val="20"/>
      </w:rPr>
      <w:fldChar w:fldCharType="begin"/>
    </w:r>
    <w:r w:rsidRPr="0076279A">
      <w:rPr>
        <w:rFonts w:ascii="Arial" w:hAnsi="Arial" w:cs="Arial"/>
        <w:sz w:val="20"/>
        <w:szCs w:val="20"/>
      </w:rPr>
      <w:instrText xml:space="preserve"> NUMPAGES </w:instrText>
    </w:r>
    <w:r w:rsidRPr="0076279A">
      <w:rPr>
        <w:rFonts w:ascii="Arial" w:hAnsi="Arial" w:cs="Arial"/>
        <w:sz w:val="20"/>
        <w:szCs w:val="20"/>
      </w:rPr>
      <w:fldChar w:fldCharType="separate"/>
    </w:r>
    <w:r w:rsidR="001A4435">
      <w:rPr>
        <w:rFonts w:ascii="Arial" w:hAnsi="Arial" w:cs="Arial"/>
        <w:noProof/>
        <w:sz w:val="20"/>
        <w:szCs w:val="20"/>
      </w:rPr>
      <w:t>2</w:t>
    </w:r>
    <w:r w:rsidRPr="0076279A">
      <w:rPr>
        <w:rFonts w:ascii="Arial" w:hAnsi="Arial" w:cs="Arial"/>
        <w:sz w:val="20"/>
        <w:szCs w:val="20"/>
      </w:rPr>
      <w:fldChar w:fldCharType="end"/>
    </w:r>
  </w:p>
  <w:p w14:paraId="178E27DF" w14:textId="77777777" w:rsidR="006C1C1E" w:rsidRPr="0076279A" w:rsidRDefault="006C1C1E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56A13" w14:textId="77777777" w:rsidR="003E1194" w:rsidRDefault="003E1194">
      <w:r>
        <w:separator/>
      </w:r>
    </w:p>
  </w:footnote>
  <w:footnote w:type="continuationSeparator" w:id="0">
    <w:p w14:paraId="1EAC4EB7" w14:textId="77777777" w:rsidR="003E1194" w:rsidRDefault="003E1194">
      <w:r>
        <w:continuationSeparator/>
      </w:r>
    </w:p>
  </w:footnote>
  <w:footnote w:type="continuationNotice" w:id="1">
    <w:p w14:paraId="6B2C9EF0" w14:textId="77777777" w:rsidR="003E1194" w:rsidRDefault="003E11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3ECF6" w14:textId="0E33AB2C" w:rsidR="0001591B" w:rsidRPr="00FD1C15" w:rsidRDefault="0001591B" w:rsidP="00740CE7">
    <w:pPr>
      <w:rPr>
        <w:rFonts w:ascii="Arial" w:hAnsi="Arial" w:cs="Arial"/>
        <w:b/>
        <w:bCs/>
        <w:sz w:val="20"/>
        <w:szCs w:val="20"/>
      </w:rPr>
    </w:pPr>
    <w:r>
      <w:tab/>
    </w:r>
    <w:r>
      <w:tab/>
    </w:r>
    <w:r w:rsidR="00BB072D">
      <w:t xml:space="preserve">                                                                                                      </w:t>
    </w:r>
    <w:r w:rsidRPr="00E96ACA">
      <w:rPr>
        <w:rFonts w:ascii="Arial" w:hAnsi="Arial" w:cs="Arial"/>
        <w:sz w:val="20"/>
        <w:szCs w:val="20"/>
      </w:rPr>
      <w:t xml:space="preserve">č.: </w:t>
    </w:r>
    <w:r w:rsidR="00E96ACA" w:rsidRPr="00E96ACA">
      <w:rPr>
        <w:rFonts w:ascii="Arial" w:hAnsi="Arial" w:cs="Arial"/>
        <w:b/>
        <w:bCs/>
        <w:sz w:val="20"/>
        <w:szCs w:val="20"/>
      </w:rPr>
      <w:t>632</w:t>
    </w:r>
    <w:r w:rsidR="000E673B">
      <w:rPr>
        <w:rFonts w:ascii="Arial" w:hAnsi="Arial" w:cs="Arial"/>
        <w:b/>
        <w:bCs/>
        <w:sz w:val="20"/>
        <w:szCs w:val="20"/>
      </w:rPr>
      <w:t>6</w:t>
    </w:r>
    <w:r w:rsidR="00E96ACA" w:rsidRPr="00E96ACA">
      <w:rPr>
        <w:rFonts w:ascii="Arial" w:hAnsi="Arial" w:cs="Arial"/>
        <w:b/>
        <w:bCs/>
        <w:sz w:val="20"/>
        <w:szCs w:val="20"/>
      </w:rPr>
      <w:t>16</w:t>
    </w:r>
    <w:r w:rsidR="000E673B">
      <w:rPr>
        <w:rFonts w:ascii="Arial" w:hAnsi="Arial" w:cs="Arial"/>
        <w:b/>
        <w:bCs/>
        <w:sz w:val="20"/>
        <w:szCs w:val="20"/>
      </w:rPr>
      <w:t>0</w:t>
    </w:r>
    <w:r w:rsidR="008D7ABC">
      <w:rPr>
        <w:rFonts w:ascii="Arial" w:hAnsi="Arial" w:cs="Arial"/>
        <w:b/>
        <w:bCs/>
        <w:sz w:val="20"/>
        <w:szCs w:val="20"/>
      </w:rPr>
      <w:t>321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96D"/>
    <w:multiLevelType w:val="hybridMultilevel"/>
    <w:tmpl w:val="D9A89A3E"/>
    <w:lvl w:ilvl="0" w:tplc="9E4EBD76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E84A9F"/>
    <w:multiLevelType w:val="hybridMultilevel"/>
    <w:tmpl w:val="026AE434"/>
    <w:lvl w:ilvl="0" w:tplc="B6D82FF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E95A1A"/>
    <w:multiLevelType w:val="hybridMultilevel"/>
    <w:tmpl w:val="B1F4941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242594"/>
    <w:multiLevelType w:val="hybridMultilevel"/>
    <w:tmpl w:val="ACB87FCC"/>
    <w:lvl w:ilvl="0" w:tplc="9D122D0A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72B54"/>
    <w:multiLevelType w:val="hybridMultilevel"/>
    <w:tmpl w:val="7E1EBB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FF3F4A"/>
    <w:multiLevelType w:val="multilevel"/>
    <w:tmpl w:val="6472D1F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785E37"/>
    <w:multiLevelType w:val="hybridMultilevel"/>
    <w:tmpl w:val="6472D1F8"/>
    <w:lvl w:ilvl="0" w:tplc="8C52D0F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8A282A"/>
    <w:multiLevelType w:val="hybridMultilevel"/>
    <w:tmpl w:val="075CA618"/>
    <w:lvl w:ilvl="0" w:tplc="26AC12F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627C83"/>
    <w:multiLevelType w:val="hybridMultilevel"/>
    <w:tmpl w:val="C1FA0D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CF5973"/>
    <w:multiLevelType w:val="hybridMultilevel"/>
    <w:tmpl w:val="BC8279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5604B"/>
    <w:multiLevelType w:val="hybridMultilevel"/>
    <w:tmpl w:val="C8A048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927782"/>
    <w:multiLevelType w:val="multilevel"/>
    <w:tmpl w:val="B1F494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4F570C0"/>
    <w:multiLevelType w:val="multilevel"/>
    <w:tmpl w:val="3DE0201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A23AD6"/>
    <w:multiLevelType w:val="hybridMultilevel"/>
    <w:tmpl w:val="5DCE04A4"/>
    <w:lvl w:ilvl="0" w:tplc="87A8C3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bCs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581607"/>
    <w:multiLevelType w:val="hybridMultilevel"/>
    <w:tmpl w:val="9DBCDA5C"/>
    <w:lvl w:ilvl="0" w:tplc="E07A363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C53606"/>
    <w:multiLevelType w:val="multilevel"/>
    <w:tmpl w:val="ABFEBF5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8A1F28"/>
    <w:multiLevelType w:val="multilevel"/>
    <w:tmpl w:val="075CA61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4687349">
    <w:abstractNumId w:val="2"/>
  </w:num>
  <w:num w:numId="2" w16cid:durableId="1210413497">
    <w:abstractNumId w:val="13"/>
  </w:num>
  <w:num w:numId="3" w16cid:durableId="192574483">
    <w:abstractNumId w:val="12"/>
  </w:num>
  <w:num w:numId="4" w16cid:durableId="1292859992">
    <w:abstractNumId w:val="15"/>
  </w:num>
  <w:num w:numId="5" w16cid:durableId="1506477380">
    <w:abstractNumId w:val="6"/>
  </w:num>
  <w:num w:numId="6" w16cid:durableId="1021396273">
    <w:abstractNumId w:val="11"/>
  </w:num>
  <w:num w:numId="7" w16cid:durableId="659651822">
    <w:abstractNumId w:val="1"/>
  </w:num>
  <w:num w:numId="8" w16cid:durableId="379132838">
    <w:abstractNumId w:val="5"/>
  </w:num>
  <w:num w:numId="9" w16cid:durableId="1787847570">
    <w:abstractNumId w:val="7"/>
  </w:num>
  <w:num w:numId="10" w16cid:durableId="521868937">
    <w:abstractNumId w:val="3"/>
  </w:num>
  <w:num w:numId="11" w16cid:durableId="848298955">
    <w:abstractNumId w:val="8"/>
  </w:num>
  <w:num w:numId="12" w16cid:durableId="730420318">
    <w:abstractNumId w:val="4"/>
  </w:num>
  <w:num w:numId="13" w16cid:durableId="1746994877">
    <w:abstractNumId w:val="16"/>
  </w:num>
  <w:num w:numId="14" w16cid:durableId="770511664">
    <w:abstractNumId w:val="14"/>
  </w:num>
  <w:num w:numId="15" w16cid:durableId="1156724955">
    <w:abstractNumId w:val="0"/>
  </w:num>
  <w:num w:numId="16" w16cid:durableId="1511480284">
    <w:abstractNumId w:val="10"/>
  </w:num>
  <w:num w:numId="17" w16cid:durableId="11874027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1883"/>
    <w:rsid w:val="00000271"/>
    <w:rsid w:val="00001EC1"/>
    <w:rsid w:val="00015520"/>
    <w:rsid w:val="0001591B"/>
    <w:rsid w:val="000325E0"/>
    <w:rsid w:val="00051310"/>
    <w:rsid w:val="000516C6"/>
    <w:rsid w:val="0006457D"/>
    <w:rsid w:val="00065CDD"/>
    <w:rsid w:val="000811B0"/>
    <w:rsid w:val="000847A8"/>
    <w:rsid w:val="000A1E6B"/>
    <w:rsid w:val="000A51B5"/>
    <w:rsid w:val="000B04E4"/>
    <w:rsid w:val="000B1D82"/>
    <w:rsid w:val="000C1AFE"/>
    <w:rsid w:val="000E196D"/>
    <w:rsid w:val="000E673B"/>
    <w:rsid w:val="000E7DAB"/>
    <w:rsid w:val="0010606A"/>
    <w:rsid w:val="00123047"/>
    <w:rsid w:val="00123B10"/>
    <w:rsid w:val="001258B5"/>
    <w:rsid w:val="0013582D"/>
    <w:rsid w:val="00140E24"/>
    <w:rsid w:val="0015241D"/>
    <w:rsid w:val="001536D1"/>
    <w:rsid w:val="001845B6"/>
    <w:rsid w:val="00191D09"/>
    <w:rsid w:val="00196760"/>
    <w:rsid w:val="001A4435"/>
    <w:rsid w:val="001C5F67"/>
    <w:rsid w:val="001D22FE"/>
    <w:rsid w:val="001D6B57"/>
    <w:rsid w:val="001E1484"/>
    <w:rsid w:val="001E4814"/>
    <w:rsid w:val="001F5124"/>
    <w:rsid w:val="00211000"/>
    <w:rsid w:val="002146D6"/>
    <w:rsid w:val="002211F0"/>
    <w:rsid w:val="00230F2D"/>
    <w:rsid w:val="002508EC"/>
    <w:rsid w:val="00254A56"/>
    <w:rsid w:val="00274A63"/>
    <w:rsid w:val="0027625F"/>
    <w:rsid w:val="0028596C"/>
    <w:rsid w:val="002A1E16"/>
    <w:rsid w:val="002B0C24"/>
    <w:rsid w:val="002B3837"/>
    <w:rsid w:val="002B3A51"/>
    <w:rsid w:val="002B61A1"/>
    <w:rsid w:val="002B6A78"/>
    <w:rsid w:val="002B6FD0"/>
    <w:rsid w:val="002B7C35"/>
    <w:rsid w:val="002C1AE9"/>
    <w:rsid w:val="002C3EC8"/>
    <w:rsid w:val="002C4A84"/>
    <w:rsid w:val="002F33A1"/>
    <w:rsid w:val="002F4DD6"/>
    <w:rsid w:val="00301A61"/>
    <w:rsid w:val="00320421"/>
    <w:rsid w:val="00320932"/>
    <w:rsid w:val="0035136D"/>
    <w:rsid w:val="00354972"/>
    <w:rsid w:val="003551D8"/>
    <w:rsid w:val="00373FF6"/>
    <w:rsid w:val="00375CB3"/>
    <w:rsid w:val="003907C4"/>
    <w:rsid w:val="003A6C2D"/>
    <w:rsid w:val="003B3981"/>
    <w:rsid w:val="003C3279"/>
    <w:rsid w:val="003C5C42"/>
    <w:rsid w:val="003D47A9"/>
    <w:rsid w:val="003E1194"/>
    <w:rsid w:val="003E7CB6"/>
    <w:rsid w:val="003F1670"/>
    <w:rsid w:val="00400004"/>
    <w:rsid w:val="00400225"/>
    <w:rsid w:val="004147E7"/>
    <w:rsid w:val="00420649"/>
    <w:rsid w:val="004207E2"/>
    <w:rsid w:val="00420B23"/>
    <w:rsid w:val="00435270"/>
    <w:rsid w:val="00435EF6"/>
    <w:rsid w:val="00437D0C"/>
    <w:rsid w:val="00455E5A"/>
    <w:rsid w:val="00456B53"/>
    <w:rsid w:val="00470D6D"/>
    <w:rsid w:val="00475F0A"/>
    <w:rsid w:val="004778E8"/>
    <w:rsid w:val="004B5BB1"/>
    <w:rsid w:val="004C1F8F"/>
    <w:rsid w:val="004C5E7D"/>
    <w:rsid w:val="004C694F"/>
    <w:rsid w:val="004F6021"/>
    <w:rsid w:val="004F7F7D"/>
    <w:rsid w:val="00506F8F"/>
    <w:rsid w:val="00512078"/>
    <w:rsid w:val="0053214F"/>
    <w:rsid w:val="005423AC"/>
    <w:rsid w:val="00544E64"/>
    <w:rsid w:val="005507FA"/>
    <w:rsid w:val="00553DE1"/>
    <w:rsid w:val="005604F0"/>
    <w:rsid w:val="00563683"/>
    <w:rsid w:val="005700B9"/>
    <w:rsid w:val="005727DE"/>
    <w:rsid w:val="00597030"/>
    <w:rsid w:val="005A3F52"/>
    <w:rsid w:val="005B2C4A"/>
    <w:rsid w:val="005B7577"/>
    <w:rsid w:val="005C24A9"/>
    <w:rsid w:val="005C2DCF"/>
    <w:rsid w:val="005C62F7"/>
    <w:rsid w:val="005D7DB1"/>
    <w:rsid w:val="005E2BC3"/>
    <w:rsid w:val="005E70BD"/>
    <w:rsid w:val="006115D8"/>
    <w:rsid w:val="00621092"/>
    <w:rsid w:val="00635BDD"/>
    <w:rsid w:val="00640B87"/>
    <w:rsid w:val="006411ED"/>
    <w:rsid w:val="00644F9A"/>
    <w:rsid w:val="00647C91"/>
    <w:rsid w:val="00650000"/>
    <w:rsid w:val="0065286E"/>
    <w:rsid w:val="0065509C"/>
    <w:rsid w:val="006552D6"/>
    <w:rsid w:val="0065573D"/>
    <w:rsid w:val="00663915"/>
    <w:rsid w:val="00666204"/>
    <w:rsid w:val="00670088"/>
    <w:rsid w:val="00680646"/>
    <w:rsid w:val="00685659"/>
    <w:rsid w:val="00685AF6"/>
    <w:rsid w:val="0069108C"/>
    <w:rsid w:val="00695068"/>
    <w:rsid w:val="006A51D9"/>
    <w:rsid w:val="006B0A0B"/>
    <w:rsid w:val="006B1948"/>
    <w:rsid w:val="006C1C1E"/>
    <w:rsid w:val="006C4CDD"/>
    <w:rsid w:val="006D69DA"/>
    <w:rsid w:val="006E5C30"/>
    <w:rsid w:val="006F6A9B"/>
    <w:rsid w:val="00705D3D"/>
    <w:rsid w:val="00711721"/>
    <w:rsid w:val="00720939"/>
    <w:rsid w:val="0073516A"/>
    <w:rsid w:val="00736790"/>
    <w:rsid w:val="00740CE7"/>
    <w:rsid w:val="00744383"/>
    <w:rsid w:val="007471D8"/>
    <w:rsid w:val="00752E3E"/>
    <w:rsid w:val="007574E1"/>
    <w:rsid w:val="0076279A"/>
    <w:rsid w:val="007704D6"/>
    <w:rsid w:val="00785366"/>
    <w:rsid w:val="00787406"/>
    <w:rsid w:val="00796689"/>
    <w:rsid w:val="007A22F1"/>
    <w:rsid w:val="007A46C6"/>
    <w:rsid w:val="007A5533"/>
    <w:rsid w:val="007A6D31"/>
    <w:rsid w:val="007A7E0E"/>
    <w:rsid w:val="007B2A7A"/>
    <w:rsid w:val="007D3A70"/>
    <w:rsid w:val="007E0C88"/>
    <w:rsid w:val="007E5AC7"/>
    <w:rsid w:val="007E7373"/>
    <w:rsid w:val="007F1094"/>
    <w:rsid w:val="008015B1"/>
    <w:rsid w:val="00807558"/>
    <w:rsid w:val="008108B2"/>
    <w:rsid w:val="008108B7"/>
    <w:rsid w:val="00833DB3"/>
    <w:rsid w:val="00835C81"/>
    <w:rsid w:val="00841073"/>
    <w:rsid w:val="0086616E"/>
    <w:rsid w:val="00872EBD"/>
    <w:rsid w:val="00874630"/>
    <w:rsid w:val="00877BE4"/>
    <w:rsid w:val="0089537C"/>
    <w:rsid w:val="008A270E"/>
    <w:rsid w:val="008A72B4"/>
    <w:rsid w:val="008B0AE5"/>
    <w:rsid w:val="008B1883"/>
    <w:rsid w:val="008B7325"/>
    <w:rsid w:val="008D0CA1"/>
    <w:rsid w:val="008D2290"/>
    <w:rsid w:val="008D4DF8"/>
    <w:rsid w:val="008D5BE0"/>
    <w:rsid w:val="008D7ABC"/>
    <w:rsid w:val="008E5A27"/>
    <w:rsid w:val="008E6224"/>
    <w:rsid w:val="008E7F44"/>
    <w:rsid w:val="008F47F3"/>
    <w:rsid w:val="009138DA"/>
    <w:rsid w:val="00916EA5"/>
    <w:rsid w:val="00922EE6"/>
    <w:rsid w:val="009450D4"/>
    <w:rsid w:val="00945EC5"/>
    <w:rsid w:val="00951AAB"/>
    <w:rsid w:val="00953E90"/>
    <w:rsid w:val="0095689A"/>
    <w:rsid w:val="00963CDB"/>
    <w:rsid w:val="00966F75"/>
    <w:rsid w:val="00972CA4"/>
    <w:rsid w:val="00981A98"/>
    <w:rsid w:val="00983ED4"/>
    <w:rsid w:val="009927E4"/>
    <w:rsid w:val="00993CC2"/>
    <w:rsid w:val="009A7342"/>
    <w:rsid w:val="009B184D"/>
    <w:rsid w:val="009B5F03"/>
    <w:rsid w:val="009C5353"/>
    <w:rsid w:val="009E376C"/>
    <w:rsid w:val="009E4748"/>
    <w:rsid w:val="009E48F1"/>
    <w:rsid w:val="009E67B8"/>
    <w:rsid w:val="009F2E86"/>
    <w:rsid w:val="00A03F82"/>
    <w:rsid w:val="00A1134F"/>
    <w:rsid w:val="00A22587"/>
    <w:rsid w:val="00A24B30"/>
    <w:rsid w:val="00A3282B"/>
    <w:rsid w:val="00A33B9A"/>
    <w:rsid w:val="00A41D0F"/>
    <w:rsid w:val="00A45AE4"/>
    <w:rsid w:val="00A5385A"/>
    <w:rsid w:val="00A545C4"/>
    <w:rsid w:val="00A57DC1"/>
    <w:rsid w:val="00A629A3"/>
    <w:rsid w:val="00A71B3D"/>
    <w:rsid w:val="00A74D17"/>
    <w:rsid w:val="00A767C2"/>
    <w:rsid w:val="00A8567F"/>
    <w:rsid w:val="00A96484"/>
    <w:rsid w:val="00AA4956"/>
    <w:rsid w:val="00AB2AAE"/>
    <w:rsid w:val="00AB659B"/>
    <w:rsid w:val="00AB6E1B"/>
    <w:rsid w:val="00AC6F65"/>
    <w:rsid w:val="00AE4828"/>
    <w:rsid w:val="00AF1012"/>
    <w:rsid w:val="00AF229A"/>
    <w:rsid w:val="00B102DA"/>
    <w:rsid w:val="00B10A60"/>
    <w:rsid w:val="00B4249E"/>
    <w:rsid w:val="00B753C6"/>
    <w:rsid w:val="00B83F07"/>
    <w:rsid w:val="00B84424"/>
    <w:rsid w:val="00B86476"/>
    <w:rsid w:val="00B95D56"/>
    <w:rsid w:val="00B96296"/>
    <w:rsid w:val="00B96584"/>
    <w:rsid w:val="00BA2782"/>
    <w:rsid w:val="00BB072D"/>
    <w:rsid w:val="00BB0A25"/>
    <w:rsid w:val="00BB14AA"/>
    <w:rsid w:val="00BB22FD"/>
    <w:rsid w:val="00BC456D"/>
    <w:rsid w:val="00BC4BBB"/>
    <w:rsid w:val="00BD24D2"/>
    <w:rsid w:val="00BE198E"/>
    <w:rsid w:val="00C113D6"/>
    <w:rsid w:val="00C20EE2"/>
    <w:rsid w:val="00C31127"/>
    <w:rsid w:val="00C37D6A"/>
    <w:rsid w:val="00C53484"/>
    <w:rsid w:val="00C57F8B"/>
    <w:rsid w:val="00C62E5E"/>
    <w:rsid w:val="00C71876"/>
    <w:rsid w:val="00C7366A"/>
    <w:rsid w:val="00C81034"/>
    <w:rsid w:val="00C846DE"/>
    <w:rsid w:val="00C84975"/>
    <w:rsid w:val="00CD38EA"/>
    <w:rsid w:val="00CF079B"/>
    <w:rsid w:val="00CF5212"/>
    <w:rsid w:val="00CF6B19"/>
    <w:rsid w:val="00D202C1"/>
    <w:rsid w:val="00D4191F"/>
    <w:rsid w:val="00D50925"/>
    <w:rsid w:val="00D50D4E"/>
    <w:rsid w:val="00D53A00"/>
    <w:rsid w:val="00D5742D"/>
    <w:rsid w:val="00D74D33"/>
    <w:rsid w:val="00D9212F"/>
    <w:rsid w:val="00D94645"/>
    <w:rsid w:val="00D94EDC"/>
    <w:rsid w:val="00D96691"/>
    <w:rsid w:val="00DB031F"/>
    <w:rsid w:val="00DB7CB3"/>
    <w:rsid w:val="00E006B9"/>
    <w:rsid w:val="00E03B84"/>
    <w:rsid w:val="00E3712C"/>
    <w:rsid w:val="00E3782A"/>
    <w:rsid w:val="00E43158"/>
    <w:rsid w:val="00E532FA"/>
    <w:rsid w:val="00E53587"/>
    <w:rsid w:val="00E53CE5"/>
    <w:rsid w:val="00E603D1"/>
    <w:rsid w:val="00E771E0"/>
    <w:rsid w:val="00E777EB"/>
    <w:rsid w:val="00E86C98"/>
    <w:rsid w:val="00E93F60"/>
    <w:rsid w:val="00E96ACA"/>
    <w:rsid w:val="00E97384"/>
    <w:rsid w:val="00EB3DB7"/>
    <w:rsid w:val="00EC470D"/>
    <w:rsid w:val="00ED25FE"/>
    <w:rsid w:val="00ED328C"/>
    <w:rsid w:val="00EE751F"/>
    <w:rsid w:val="00F0102A"/>
    <w:rsid w:val="00F0200F"/>
    <w:rsid w:val="00F13409"/>
    <w:rsid w:val="00F235BB"/>
    <w:rsid w:val="00F251A1"/>
    <w:rsid w:val="00F27B41"/>
    <w:rsid w:val="00F364EE"/>
    <w:rsid w:val="00F521F7"/>
    <w:rsid w:val="00F72235"/>
    <w:rsid w:val="00F7250F"/>
    <w:rsid w:val="00F7563E"/>
    <w:rsid w:val="00F81D13"/>
    <w:rsid w:val="00F837BA"/>
    <w:rsid w:val="00F90D8E"/>
    <w:rsid w:val="00FA2808"/>
    <w:rsid w:val="00FA64E9"/>
    <w:rsid w:val="00FB354F"/>
    <w:rsid w:val="00FB605D"/>
    <w:rsid w:val="00FD1709"/>
    <w:rsid w:val="00FD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F83856"/>
  <w15:chartTrackingRefBased/>
  <w15:docId w15:val="{C4B9CB26-1566-4639-AC5A-CD9BB3B3E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B1883"/>
    <w:rPr>
      <w:sz w:val="24"/>
      <w:szCs w:val="24"/>
    </w:rPr>
  </w:style>
  <w:style w:type="paragraph" w:styleId="Nadpis6">
    <w:name w:val="heading 6"/>
    <w:basedOn w:val="Normln"/>
    <w:next w:val="Normln"/>
    <w:qFormat/>
    <w:rsid w:val="008B1883"/>
    <w:pPr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Nadpis7">
    <w:name w:val="heading 7"/>
    <w:basedOn w:val="Normln"/>
    <w:next w:val="Normln"/>
    <w:qFormat/>
    <w:rsid w:val="008B1883"/>
    <w:pPr>
      <w:spacing w:before="240" w:after="60"/>
      <w:outlineLvl w:val="6"/>
    </w:pPr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B1883"/>
    <w:pPr>
      <w:snapToGrid w:val="0"/>
    </w:pPr>
    <w:rPr>
      <w:color w:val="000000"/>
      <w:szCs w:val="20"/>
    </w:rPr>
  </w:style>
  <w:style w:type="paragraph" w:customStyle="1" w:styleId="Normln1">
    <w:name w:val="Normální1"/>
    <w:basedOn w:val="Normln"/>
    <w:rsid w:val="008B1883"/>
    <w:pPr>
      <w:widowControl w:val="0"/>
    </w:pPr>
    <w:rPr>
      <w:color w:val="000000"/>
      <w:sz w:val="20"/>
      <w:szCs w:val="20"/>
    </w:rPr>
  </w:style>
  <w:style w:type="paragraph" w:styleId="Zkladntext2">
    <w:name w:val="Body Text 2"/>
    <w:basedOn w:val="Normln"/>
    <w:link w:val="Zkladntext2Char"/>
    <w:rsid w:val="008B1883"/>
    <w:pPr>
      <w:snapToGrid w:val="0"/>
      <w:jc w:val="both"/>
    </w:pPr>
    <w:rPr>
      <w:szCs w:val="20"/>
    </w:rPr>
  </w:style>
  <w:style w:type="paragraph" w:customStyle="1" w:styleId="Zkladntext0">
    <w:name w:val="Základní text~"/>
    <w:basedOn w:val="Normln"/>
    <w:rsid w:val="008B1883"/>
    <w:pPr>
      <w:widowControl w:val="0"/>
    </w:pPr>
    <w:rPr>
      <w:noProof/>
      <w:color w:val="000000"/>
      <w:szCs w:val="20"/>
    </w:rPr>
  </w:style>
  <w:style w:type="paragraph" w:customStyle="1" w:styleId="CarCharCharCharCharCharChar">
    <w:name w:val="Car Char Char Char Char Char Char"/>
    <w:basedOn w:val="Normln"/>
    <w:rsid w:val="008B188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Zpat">
    <w:name w:val="footer"/>
    <w:basedOn w:val="Normln"/>
    <w:rsid w:val="00F521F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521F7"/>
  </w:style>
  <w:style w:type="paragraph" w:styleId="Zkladntextodsazen">
    <w:name w:val="Body Text Indent"/>
    <w:basedOn w:val="Normln"/>
    <w:rsid w:val="00553DE1"/>
    <w:pPr>
      <w:spacing w:after="120"/>
      <w:ind w:left="283"/>
    </w:pPr>
  </w:style>
  <w:style w:type="paragraph" w:styleId="Zhlav">
    <w:name w:val="header"/>
    <w:basedOn w:val="Normln"/>
    <w:rsid w:val="00C53484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230F2D"/>
    <w:pPr>
      <w:ind w:left="720"/>
      <w:contextualSpacing/>
    </w:pPr>
    <w:rPr>
      <w:sz w:val="20"/>
      <w:szCs w:val="20"/>
    </w:rPr>
  </w:style>
  <w:style w:type="paragraph" w:styleId="Textbubliny">
    <w:name w:val="Balloon Text"/>
    <w:basedOn w:val="Normln"/>
    <w:link w:val="TextbublinyChar"/>
    <w:rsid w:val="005C62F7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5C62F7"/>
    <w:rPr>
      <w:rFonts w:ascii="Segoe UI" w:hAnsi="Segoe UI" w:cs="Segoe UI"/>
      <w:sz w:val="18"/>
      <w:szCs w:val="18"/>
    </w:rPr>
  </w:style>
  <w:style w:type="character" w:customStyle="1" w:styleId="nowrap">
    <w:name w:val="nowrap"/>
    <w:basedOn w:val="Standardnpsmoodstavce"/>
    <w:rsid w:val="008015B1"/>
  </w:style>
  <w:style w:type="paragraph" w:customStyle="1" w:styleId="Normlntun">
    <w:name w:val="Normální tučně"/>
    <w:basedOn w:val="Normln"/>
    <w:next w:val="Normln"/>
    <w:qFormat/>
    <w:rsid w:val="00A5385A"/>
    <w:pPr>
      <w:spacing w:line="300" w:lineRule="auto"/>
      <w:jc w:val="both"/>
    </w:pPr>
    <w:rPr>
      <w:rFonts w:ascii="Arial" w:eastAsia="Arial" w:hAnsi="Arial"/>
      <w:b/>
      <w:color w:val="414142"/>
      <w:sz w:val="20"/>
      <w:szCs w:val="22"/>
      <w:lang w:eastAsia="en-US"/>
    </w:rPr>
  </w:style>
  <w:style w:type="character" w:customStyle="1" w:styleId="Zkladntext2Char">
    <w:name w:val="Základní text 2 Char"/>
    <w:link w:val="Zkladntext2"/>
    <w:rsid w:val="00A5385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8970F-B89D-43C6-A3EB-ACDDC4C9D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679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MMB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,</dc:creator>
  <cp:keywords/>
  <cp:lastModifiedBy>Šimečková Eva (MMB_MO)</cp:lastModifiedBy>
  <cp:revision>8</cp:revision>
  <cp:lastPrinted>2024-01-03T12:28:00Z</cp:lastPrinted>
  <dcterms:created xsi:type="dcterms:W3CDTF">2026-01-26T06:25:00Z</dcterms:created>
  <dcterms:modified xsi:type="dcterms:W3CDTF">2026-02-02T15:38:00Z</dcterms:modified>
</cp:coreProperties>
</file>