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DCE" w:rsidRPr="00B92723" w:rsidRDefault="00B92723" w:rsidP="00B92723">
      <w:pPr>
        <w:jc w:val="center"/>
        <w:rPr>
          <w:rFonts w:asciiTheme="minorHAnsi" w:hAnsiTheme="minorHAnsi" w:cstheme="minorHAnsi"/>
          <w:b/>
          <w:sz w:val="32"/>
        </w:rPr>
      </w:pPr>
      <w:r w:rsidRPr="00B92723">
        <w:rPr>
          <w:rFonts w:asciiTheme="minorHAnsi" w:hAnsiTheme="minorHAnsi" w:cstheme="minorHAnsi"/>
          <w:b/>
          <w:sz w:val="32"/>
        </w:rPr>
        <w:t>Smlouva o poskytování prádelenských služeb</w:t>
      </w:r>
    </w:p>
    <w:p w:rsidR="00B92723" w:rsidRDefault="00B92723">
      <w:pPr>
        <w:rPr>
          <w:rFonts w:asciiTheme="minorHAnsi" w:hAnsiTheme="minorHAnsi" w:cstheme="minorHAnsi"/>
          <w:sz w:val="24"/>
        </w:rPr>
      </w:pPr>
    </w:p>
    <w:p w:rsidR="00B92723" w:rsidRDefault="00B92723" w:rsidP="00B92723">
      <w:pPr>
        <w:jc w:val="center"/>
        <w:rPr>
          <w:rFonts w:asciiTheme="minorHAnsi" w:hAnsiTheme="minorHAnsi" w:cstheme="minorHAnsi"/>
          <w:sz w:val="24"/>
        </w:rPr>
      </w:pPr>
      <w:r>
        <w:rPr>
          <w:rFonts w:asciiTheme="minorHAnsi" w:hAnsiTheme="minorHAnsi" w:cstheme="minorHAnsi"/>
          <w:sz w:val="24"/>
        </w:rPr>
        <w:t xml:space="preserve">(dále také jen „Smlouva“) uzavřená dle </w:t>
      </w:r>
      <w:proofErr w:type="spellStart"/>
      <w:r>
        <w:rPr>
          <w:rFonts w:asciiTheme="minorHAnsi" w:hAnsiTheme="minorHAnsi" w:cstheme="minorHAnsi"/>
          <w:sz w:val="24"/>
        </w:rPr>
        <w:t>ust</w:t>
      </w:r>
      <w:proofErr w:type="spellEnd"/>
      <w:r>
        <w:rPr>
          <w:rFonts w:asciiTheme="minorHAnsi" w:hAnsiTheme="minorHAnsi" w:cstheme="minorHAnsi"/>
          <w:sz w:val="24"/>
        </w:rPr>
        <w:t>. §1746 a násl. zákona č. 89/2012 Sb., občanského zákoníku v platném znění mezi těmito smluvními stranami</w:t>
      </w:r>
    </w:p>
    <w:p w:rsidR="00B92723" w:rsidRDefault="00B92723" w:rsidP="00B92723">
      <w:pPr>
        <w:rPr>
          <w:rFonts w:asciiTheme="minorHAnsi" w:hAnsiTheme="minorHAnsi" w:cstheme="minorHAnsi"/>
          <w:sz w:val="24"/>
        </w:rPr>
      </w:pPr>
    </w:p>
    <w:p w:rsidR="00B92723" w:rsidRPr="00B92723" w:rsidRDefault="00B92723" w:rsidP="00B92723">
      <w:pPr>
        <w:rPr>
          <w:rFonts w:asciiTheme="minorHAnsi" w:hAnsiTheme="minorHAnsi" w:cstheme="minorHAnsi"/>
          <w:b/>
          <w:sz w:val="28"/>
        </w:rPr>
      </w:pPr>
      <w:r w:rsidRPr="00B92723">
        <w:rPr>
          <w:rFonts w:asciiTheme="minorHAnsi" w:hAnsiTheme="minorHAnsi" w:cstheme="minorHAnsi"/>
          <w:b/>
          <w:sz w:val="28"/>
        </w:rPr>
        <w:t>1. Střední zdravotnická škola, Opava, příspěvková organizace</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se sídlem:</w:t>
      </w:r>
      <w:r>
        <w:rPr>
          <w:rFonts w:asciiTheme="minorHAnsi" w:hAnsiTheme="minorHAnsi" w:cstheme="minorHAnsi"/>
          <w:sz w:val="24"/>
        </w:rPr>
        <w:tab/>
        <w:t>Dvořákovy sady 176/2, 74601, Opava</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IČ:</w:t>
      </w:r>
      <w:r>
        <w:rPr>
          <w:rFonts w:asciiTheme="minorHAnsi" w:hAnsiTheme="minorHAnsi" w:cstheme="minorHAnsi"/>
          <w:sz w:val="24"/>
        </w:rPr>
        <w:tab/>
        <w:t>00601152</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DIČ:</w:t>
      </w:r>
      <w:r>
        <w:rPr>
          <w:rFonts w:asciiTheme="minorHAnsi" w:hAnsiTheme="minorHAnsi" w:cstheme="minorHAnsi"/>
          <w:sz w:val="24"/>
        </w:rPr>
        <w:tab/>
        <w:t>CZ00601152</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jednající:</w:t>
      </w:r>
      <w:r>
        <w:rPr>
          <w:rFonts w:asciiTheme="minorHAnsi" w:hAnsiTheme="minorHAnsi" w:cstheme="minorHAnsi"/>
          <w:sz w:val="24"/>
        </w:rPr>
        <w:tab/>
        <w:t>Mgr. Alena Šimečková, ředitelka</w:t>
      </w:r>
    </w:p>
    <w:p w:rsidR="00B92723" w:rsidRPr="00B92723" w:rsidRDefault="00B92723" w:rsidP="00B92723">
      <w:pPr>
        <w:tabs>
          <w:tab w:val="left" w:pos="1985"/>
        </w:tabs>
        <w:rPr>
          <w:rFonts w:asciiTheme="minorHAnsi" w:hAnsiTheme="minorHAnsi" w:cstheme="minorHAnsi"/>
          <w:b/>
          <w:sz w:val="24"/>
        </w:rPr>
      </w:pPr>
      <w:r w:rsidRPr="00B92723">
        <w:rPr>
          <w:rFonts w:asciiTheme="minorHAnsi" w:hAnsiTheme="minorHAnsi" w:cstheme="minorHAnsi"/>
          <w:b/>
          <w:sz w:val="24"/>
        </w:rPr>
        <w:t>Osoby zmocněné jednat:</w:t>
      </w:r>
    </w:p>
    <w:p w:rsidR="00B92723" w:rsidRDefault="00B92723" w:rsidP="00B92723">
      <w:pPr>
        <w:tabs>
          <w:tab w:val="left" w:pos="1134"/>
        </w:tabs>
        <w:rPr>
          <w:rFonts w:asciiTheme="minorHAnsi" w:hAnsiTheme="minorHAnsi" w:cstheme="minorHAnsi"/>
          <w:sz w:val="24"/>
        </w:rPr>
      </w:pPr>
      <w:r>
        <w:rPr>
          <w:rFonts w:asciiTheme="minorHAnsi" w:hAnsiTheme="minorHAnsi" w:cstheme="minorHAnsi"/>
          <w:sz w:val="24"/>
        </w:rPr>
        <w:tab/>
      </w:r>
      <w:r w:rsidRPr="00B92723">
        <w:rPr>
          <w:rFonts w:asciiTheme="minorHAnsi" w:hAnsiTheme="minorHAnsi" w:cstheme="minorHAnsi"/>
          <w:sz w:val="24"/>
          <w:u w:val="single"/>
        </w:rPr>
        <w:t>ve věcech obchodních:</w:t>
      </w:r>
      <w:r>
        <w:rPr>
          <w:rFonts w:asciiTheme="minorHAnsi" w:hAnsiTheme="minorHAnsi" w:cstheme="minorHAnsi"/>
          <w:sz w:val="24"/>
        </w:rPr>
        <w:t xml:space="preserve"> Mgr. Alena Šimečková</w:t>
      </w:r>
    </w:p>
    <w:p w:rsidR="00B92723" w:rsidRDefault="00B92723" w:rsidP="00B92723">
      <w:pPr>
        <w:tabs>
          <w:tab w:val="left" w:pos="1134"/>
        </w:tabs>
        <w:rPr>
          <w:rFonts w:asciiTheme="minorHAnsi" w:hAnsiTheme="minorHAnsi" w:cstheme="minorHAnsi"/>
          <w:sz w:val="24"/>
        </w:rPr>
      </w:pPr>
      <w:r>
        <w:rPr>
          <w:rFonts w:asciiTheme="minorHAnsi" w:hAnsiTheme="minorHAnsi" w:cstheme="minorHAnsi"/>
          <w:sz w:val="24"/>
        </w:rPr>
        <w:tab/>
        <w:t xml:space="preserve">e-mail: </w:t>
      </w:r>
      <w:hyperlink r:id="rId4" w:history="1">
        <w:r w:rsidRPr="00551A00">
          <w:rPr>
            <w:rStyle w:val="Hypertextovodkaz"/>
            <w:rFonts w:asciiTheme="minorHAnsi" w:hAnsiTheme="minorHAnsi" w:cstheme="minorHAnsi"/>
            <w:sz w:val="24"/>
          </w:rPr>
          <w:t>kancelar@zdrav-sk.opava.cz</w:t>
        </w:r>
      </w:hyperlink>
      <w:r>
        <w:rPr>
          <w:rFonts w:asciiTheme="minorHAnsi" w:hAnsiTheme="minorHAnsi" w:cstheme="minorHAnsi"/>
          <w:sz w:val="24"/>
        </w:rPr>
        <w:t>, tel: +420 553 652 325</w:t>
      </w:r>
    </w:p>
    <w:p w:rsidR="00B92723" w:rsidRDefault="00B92723" w:rsidP="00B92723">
      <w:pPr>
        <w:tabs>
          <w:tab w:val="left" w:pos="1134"/>
        </w:tabs>
        <w:rPr>
          <w:rFonts w:asciiTheme="minorHAnsi" w:hAnsiTheme="minorHAnsi" w:cstheme="minorHAnsi"/>
          <w:sz w:val="24"/>
        </w:rPr>
      </w:pPr>
      <w:r>
        <w:rPr>
          <w:rFonts w:asciiTheme="minorHAnsi" w:hAnsiTheme="minorHAnsi" w:cstheme="minorHAnsi"/>
          <w:sz w:val="24"/>
        </w:rPr>
        <w:tab/>
      </w:r>
      <w:r w:rsidRPr="00B92723">
        <w:rPr>
          <w:rFonts w:asciiTheme="minorHAnsi" w:hAnsiTheme="minorHAnsi" w:cstheme="minorHAnsi"/>
          <w:sz w:val="24"/>
          <w:u w:val="single"/>
        </w:rPr>
        <w:t>ve věcech provozních:</w:t>
      </w:r>
      <w:r>
        <w:rPr>
          <w:rFonts w:asciiTheme="minorHAnsi" w:hAnsiTheme="minorHAnsi" w:cstheme="minorHAnsi"/>
          <w:sz w:val="24"/>
        </w:rPr>
        <w:t xml:space="preserve"> Mgr. Marcela Lasáková</w:t>
      </w:r>
    </w:p>
    <w:p w:rsidR="00B92723" w:rsidRDefault="00B92723" w:rsidP="00B92723">
      <w:pPr>
        <w:tabs>
          <w:tab w:val="left" w:pos="1134"/>
        </w:tabs>
        <w:rPr>
          <w:rFonts w:asciiTheme="minorHAnsi" w:hAnsiTheme="minorHAnsi" w:cstheme="minorHAnsi"/>
          <w:sz w:val="24"/>
        </w:rPr>
      </w:pPr>
      <w:r>
        <w:rPr>
          <w:rFonts w:asciiTheme="minorHAnsi" w:hAnsiTheme="minorHAnsi" w:cstheme="minorHAnsi"/>
          <w:sz w:val="24"/>
        </w:rPr>
        <w:t>(dále jen „Objednatel“)</w:t>
      </w:r>
    </w:p>
    <w:p w:rsidR="00B92723" w:rsidRDefault="00B92723" w:rsidP="00B92723">
      <w:pPr>
        <w:tabs>
          <w:tab w:val="left" w:pos="1134"/>
        </w:tabs>
        <w:rPr>
          <w:rFonts w:asciiTheme="minorHAnsi" w:hAnsiTheme="minorHAnsi" w:cstheme="minorHAnsi"/>
          <w:sz w:val="24"/>
        </w:rPr>
      </w:pPr>
    </w:p>
    <w:p w:rsidR="00B92723" w:rsidRDefault="00B92723" w:rsidP="00B92723">
      <w:pPr>
        <w:tabs>
          <w:tab w:val="left" w:pos="1134"/>
        </w:tabs>
        <w:rPr>
          <w:rFonts w:asciiTheme="minorHAnsi" w:hAnsiTheme="minorHAnsi" w:cstheme="minorHAnsi"/>
          <w:sz w:val="24"/>
        </w:rPr>
      </w:pPr>
    </w:p>
    <w:p w:rsidR="00B92723" w:rsidRPr="00B92723" w:rsidRDefault="00B92723" w:rsidP="00B92723">
      <w:pPr>
        <w:tabs>
          <w:tab w:val="left" w:pos="1134"/>
        </w:tabs>
        <w:rPr>
          <w:rFonts w:asciiTheme="minorHAnsi" w:hAnsiTheme="minorHAnsi" w:cstheme="minorHAnsi"/>
          <w:b/>
          <w:sz w:val="28"/>
        </w:rPr>
      </w:pPr>
      <w:r w:rsidRPr="00B92723">
        <w:rPr>
          <w:rFonts w:asciiTheme="minorHAnsi" w:hAnsiTheme="minorHAnsi" w:cstheme="minorHAnsi"/>
          <w:b/>
          <w:sz w:val="28"/>
        </w:rPr>
        <w:t>2</w:t>
      </w:r>
      <w:r w:rsidR="005744A1">
        <w:rPr>
          <w:rFonts w:asciiTheme="minorHAnsi" w:hAnsiTheme="minorHAnsi" w:cstheme="minorHAnsi"/>
          <w:b/>
          <w:sz w:val="28"/>
        </w:rPr>
        <w:t xml:space="preserve">. </w:t>
      </w:r>
      <w:r w:rsidR="00DF5374">
        <w:rPr>
          <w:rFonts w:asciiTheme="minorHAnsi" w:hAnsiTheme="minorHAnsi" w:cstheme="minorHAnsi"/>
          <w:b/>
          <w:sz w:val="28"/>
        </w:rPr>
        <w:t xml:space="preserve">Prádelna </w:t>
      </w:r>
      <w:proofErr w:type="spellStart"/>
      <w:r w:rsidRPr="00B92723">
        <w:rPr>
          <w:rFonts w:asciiTheme="minorHAnsi" w:hAnsiTheme="minorHAnsi" w:cstheme="minorHAnsi"/>
          <w:b/>
          <w:sz w:val="28"/>
        </w:rPr>
        <w:t>Sentenský</w:t>
      </w:r>
      <w:proofErr w:type="spellEnd"/>
      <w:r w:rsidRPr="00B92723">
        <w:rPr>
          <w:rFonts w:asciiTheme="minorHAnsi" w:hAnsiTheme="minorHAnsi" w:cstheme="minorHAnsi"/>
          <w:b/>
          <w:sz w:val="28"/>
        </w:rPr>
        <w:t xml:space="preserve"> s. r. o.</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se sídlem:</w:t>
      </w:r>
      <w:r>
        <w:rPr>
          <w:rFonts w:asciiTheme="minorHAnsi" w:hAnsiTheme="minorHAnsi" w:cstheme="minorHAnsi"/>
          <w:sz w:val="24"/>
        </w:rPr>
        <w:tab/>
        <w:t>Nová 236, 74731, Velké Hoštice</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IČ:</w:t>
      </w:r>
      <w:r>
        <w:rPr>
          <w:rFonts w:asciiTheme="minorHAnsi" w:hAnsiTheme="minorHAnsi" w:cstheme="minorHAnsi"/>
          <w:sz w:val="24"/>
        </w:rPr>
        <w:tab/>
        <w:t>28653661</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DIČ:</w:t>
      </w:r>
      <w:r>
        <w:rPr>
          <w:rFonts w:asciiTheme="minorHAnsi" w:hAnsiTheme="minorHAnsi" w:cstheme="minorHAnsi"/>
          <w:sz w:val="24"/>
        </w:rPr>
        <w:tab/>
        <w:t>CZ28653661</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Tel.:</w:t>
      </w:r>
      <w:r>
        <w:rPr>
          <w:rFonts w:asciiTheme="minorHAnsi" w:hAnsiTheme="minorHAnsi" w:cstheme="minorHAnsi"/>
          <w:sz w:val="24"/>
        </w:rPr>
        <w:tab/>
        <w:t>606 715 565</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Č. účtu:</w:t>
      </w:r>
      <w:r>
        <w:rPr>
          <w:rFonts w:asciiTheme="minorHAnsi" w:hAnsiTheme="minorHAnsi" w:cstheme="minorHAnsi"/>
          <w:sz w:val="24"/>
        </w:rPr>
        <w:tab/>
        <w:t>2400890304/2010</w:t>
      </w:r>
    </w:p>
    <w:p w:rsidR="00B92723" w:rsidRDefault="00B92723" w:rsidP="00B92723">
      <w:pPr>
        <w:tabs>
          <w:tab w:val="left" w:pos="1985"/>
        </w:tabs>
        <w:rPr>
          <w:rFonts w:asciiTheme="minorHAnsi" w:hAnsiTheme="minorHAnsi" w:cstheme="minorHAnsi"/>
          <w:sz w:val="24"/>
        </w:rPr>
      </w:pPr>
      <w:r>
        <w:rPr>
          <w:rFonts w:asciiTheme="minorHAnsi" w:hAnsiTheme="minorHAnsi" w:cstheme="minorHAnsi"/>
          <w:sz w:val="24"/>
        </w:rPr>
        <w:t>(dále jen „Poskytovatel“)</w:t>
      </w:r>
    </w:p>
    <w:p w:rsidR="00B92723" w:rsidRDefault="00B92723" w:rsidP="00B92723">
      <w:pPr>
        <w:tabs>
          <w:tab w:val="left" w:pos="1985"/>
        </w:tabs>
        <w:rPr>
          <w:rFonts w:asciiTheme="minorHAnsi" w:hAnsiTheme="minorHAnsi" w:cstheme="minorHAnsi"/>
          <w:sz w:val="24"/>
        </w:rPr>
      </w:pPr>
    </w:p>
    <w:p w:rsidR="00B92723" w:rsidRDefault="00B92723" w:rsidP="00B92723">
      <w:pPr>
        <w:tabs>
          <w:tab w:val="left" w:pos="1985"/>
        </w:tabs>
        <w:rPr>
          <w:rFonts w:asciiTheme="minorHAnsi" w:hAnsiTheme="minorHAnsi" w:cstheme="minorHAnsi"/>
          <w:sz w:val="24"/>
        </w:rPr>
      </w:pPr>
    </w:p>
    <w:p w:rsidR="00B92723" w:rsidRPr="00AA68B0" w:rsidRDefault="00B92723" w:rsidP="005C7D23">
      <w:pPr>
        <w:tabs>
          <w:tab w:val="left" w:pos="1985"/>
        </w:tabs>
        <w:jc w:val="center"/>
        <w:rPr>
          <w:rFonts w:asciiTheme="minorHAnsi" w:hAnsiTheme="minorHAnsi" w:cstheme="minorHAnsi"/>
          <w:b/>
          <w:sz w:val="28"/>
        </w:rPr>
      </w:pPr>
      <w:r w:rsidRPr="00AA68B0">
        <w:rPr>
          <w:rFonts w:asciiTheme="minorHAnsi" w:hAnsiTheme="minorHAnsi" w:cstheme="minorHAnsi"/>
          <w:b/>
          <w:sz w:val="28"/>
        </w:rPr>
        <w:t>I.</w:t>
      </w:r>
    </w:p>
    <w:p w:rsidR="00B92723" w:rsidRDefault="00B92723" w:rsidP="005C7D23">
      <w:pPr>
        <w:tabs>
          <w:tab w:val="left" w:pos="1985"/>
        </w:tabs>
        <w:jc w:val="center"/>
        <w:rPr>
          <w:rFonts w:asciiTheme="minorHAnsi" w:hAnsiTheme="minorHAnsi" w:cstheme="minorHAnsi"/>
          <w:b/>
          <w:sz w:val="28"/>
        </w:rPr>
      </w:pPr>
      <w:r w:rsidRPr="00AA68B0">
        <w:rPr>
          <w:rFonts w:asciiTheme="minorHAnsi" w:hAnsiTheme="minorHAnsi" w:cstheme="minorHAnsi"/>
          <w:b/>
          <w:sz w:val="28"/>
        </w:rPr>
        <w:t>Předmět smlouvy</w:t>
      </w:r>
    </w:p>
    <w:p w:rsidR="005C7D23" w:rsidRPr="00AA68B0" w:rsidRDefault="005C7D23" w:rsidP="005C7D23">
      <w:pPr>
        <w:tabs>
          <w:tab w:val="left" w:pos="1985"/>
        </w:tabs>
        <w:jc w:val="center"/>
        <w:rPr>
          <w:rFonts w:asciiTheme="minorHAnsi" w:hAnsiTheme="minorHAnsi" w:cstheme="minorHAnsi"/>
          <w:b/>
          <w:sz w:val="28"/>
        </w:rPr>
      </w:pPr>
    </w:p>
    <w:p w:rsidR="00B92723" w:rsidRDefault="00B92723" w:rsidP="005C7D23">
      <w:pPr>
        <w:tabs>
          <w:tab w:val="left" w:pos="284"/>
        </w:tabs>
        <w:ind w:left="284" w:hanging="284"/>
        <w:jc w:val="both"/>
        <w:rPr>
          <w:rFonts w:asciiTheme="minorHAnsi" w:hAnsiTheme="minorHAnsi" w:cstheme="minorHAnsi"/>
          <w:sz w:val="24"/>
        </w:rPr>
      </w:pPr>
      <w:r>
        <w:rPr>
          <w:rFonts w:asciiTheme="minorHAnsi" w:hAnsiTheme="minorHAnsi" w:cstheme="minorHAnsi"/>
          <w:sz w:val="24"/>
        </w:rPr>
        <w:t>1.</w:t>
      </w:r>
      <w:r w:rsidR="005C7D23">
        <w:rPr>
          <w:rFonts w:asciiTheme="minorHAnsi" w:hAnsiTheme="minorHAnsi" w:cstheme="minorHAnsi"/>
          <w:sz w:val="24"/>
        </w:rPr>
        <w:tab/>
      </w:r>
      <w:r>
        <w:rPr>
          <w:rFonts w:asciiTheme="minorHAnsi" w:hAnsiTheme="minorHAnsi" w:cstheme="minorHAnsi"/>
          <w:sz w:val="24"/>
        </w:rPr>
        <w:t xml:space="preserve"> Poskytovatel se na základě této Smlouvy zavazuje poskytovat Objednateli služby spojené s praním oděvů a případně dle dohody drobné opravy prádla (zašití dírky, výměna knoflíku, sešití dílu, apod.) v množství, kvalitě a čase uvedeném v této </w:t>
      </w:r>
      <w:r w:rsidR="00DF5374">
        <w:rPr>
          <w:rFonts w:asciiTheme="minorHAnsi" w:hAnsiTheme="minorHAnsi" w:cstheme="minorHAnsi"/>
          <w:sz w:val="24"/>
        </w:rPr>
        <w:t>s</w:t>
      </w:r>
      <w:r>
        <w:rPr>
          <w:rFonts w:asciiTheme="minorHAnsi" w:hAnsiTheme="minorHAnsi" w:cstheme="minorHAnsi"/>
          <w:sz w:val="24"/>
        </w:rPr>
        <w:t>mlouvě, a to vše za úplatu a v tomto rozsahu:</w:t>
      </w:r>
    </w:p>
    <w:p w:rsidR="00B92723" w:rsidRDefault="00B92723" w:rsidP="005C7D23">
      <w:pPr>
        <w:tabs>
          <w:tab w:val="left" w:pos="1985"/>
        </w:tabs>
        <w:jc w:val="both"/>
        <w:rPr>
          <w:rFonts w:asciiTheme="minorHAnsi" w:hAnsiTheme="minorHAnsi" w:cstheme="minorHAnsi"/>
          <w:b/>
          <w:sz w:val="24"/>
        </w:rPr>
      </w:pPr>
      <w:r w:rsidRPr="005C7D23">
        <w:rPr>
          <w:rFonts w:asciiTheme="minorHAnsi" w:hAnsiTheme="minorHAnsi" w:cstheme="minorHAnsi"/>
          <w:b/>
          <w:sz w:val="24"/>
        </w:rPr>
        <w:t>Služby praní a žehlení pracovních oděvů, včetně třídění prádla a balení prádla do ochranných obalů.</w:t>
      </w:r>
    </w:p>
    <w:p w:rsidR="005C7D23" w:rsidRDefault="005C7D23" w:rsidP="005C7D23">
      <w:pPr>
        <w:tabs>
          <w:tab w:val="left" w:pos="1985"/>
        </w:tabs>
        <w:jc w:val="both"/>
        <w:rPr>
          <w:rFonts w:asciiTheme="minorHAnsi" w:hAnsiTheme="minorHAnsi" w:cstheme="minorHAnsi"/>
          <w:b/>
          <w:sz w:val="24"/>
        </w:rPr>
      </w:pPr>
    </w:p>
    <w:p w:rsidR="005C7D23" w:rsidRPr="005C7D23"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Pr>
          <w:rFonts w:asciiTheme="minorHAnsi" w:hAnsiTheme="minorHAnsi" w:cstheme="minorHAnsi"/>
          <w:sz w:val="24"/>
        </w:rPr>
        <w:tab/>
        <w:t xml:space="preserve">Služby praní a žehlení se pro účely této smlouvy rozumí pravidelné dodávání čistého, vypraného a vyžehleného prádla, prostého chemické a bakteriální kontaminace, baleného do ochranných obalů, včetně jeho rozvozu na příslušné odběrné místo, a dále odvoz použitého prádla, a to v souladu s platnými předpisy, zejména </w:t>
      </w:r>
      <w:proofErr w:type="spellStart"/>
      <w:r>
        <w:rPr>
          <w:rFonts w:asciiTheme="minorHAnsi" w:hAnsiTheme="minorHAnsi" w:cstheme="minorHAnsi"/>
          <w:sz w:val="24"/>
        </w:rPr>
        <w:t>vyhl</w:t>
      </w:r>
      <w:proofErr w:type="spellEnd"/>
      <w:r>
        <w:rPr>
          <w:rFonts w:asciiTheme="minorHAnsi" w:hAnsiTheme="minorHAnsi" w:cstheme="minorHAnsi"/>
          <w:sz w:val="24"/>
        </w:rPr>
        <w:t>. č. 306/2012 Sb., v platném znění.</w:t>
      </w:r>
    </w:p>
    <w:p w:rsidR="00B92723" w:rsidRPr="005C7D23" w:rsidRDefault="00B92723" w:rsidP="005C7D23">
      <w:pPr>
        <w:tabs>
          <w:tab w:val="left" w:pos="1985"/>
        </w:tabs>
        <w:jc w:val="both"/>
        <w:rPr>
          <w:rFonts w:asciiTheme="minorHAnsi" w:hAnsiTheme="minorHAnsi" w:cstheme="minorHAnsi"/>
          <w:b/>
          <w:sz w:val="24"/>
        </w:rPr>
      </w:pPr>
    </w:p>
    <w:p w:rsidR="00B92723"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3</w:t>
      </w:r>
      <w:r w:rsidR="00AA68B0">
        <w:rPr>
          <w:rFonts w:asciiTheme="minorHAnsi" w:hAnsiTheme="minorHAnsi" w:cstheme="minorHAnsi"/>
          <w:sz w:val="24"/>
        </w:rPr>
        <w:t xml:space="preserve">. </w:t>
      </w:r>
      <w:r>
        <w:rPr>
          <w:rFonts w:asciiTheme="minorHAnsi" w:hAnsiTheme="minorHAnsi" w:cstheme="minorHAnsi"/>
          <w:sz w:val="24"/>
        </w:rPr>
        <w:tab/>
      </w:r>
      <w:r w:rsidR="00B92723">
        <w:rPr>
          <w:rFonts w:asciiTheme="minorHAnsi" w:hAnsiTheme="minorHAnsi" w:cstheme="minorHAnsi"/>
          <w:sz w:val="24"/>
        </w:rPr>
        <w:t xml:space="preserve">Poskytovatel odpovídá za přejímku dovezeného prádla a následně odvozu hotového prádla dle dodacího listu ve stanovených den. </w:t>
      </w:r>
    </w:p>
    <w:p w:rsidR="00B92723" w:rsidRDefault="00B92723" w:rsidP="005C7D23">
      <w:pPr>
        <w:tabs>
          <w:tab w:val="left" w:pos="1985"/>
        </w:tabs>
        <w:jc w:val="both"/>
        <w:rPr>
          <w:rFonts w:asciiTheme="minorHAnsi" w:hAnsiTheme="minorHAnsi" w:cstheme="minorHAnsi"/>
          <w:sz w:val="24"/>
        </w:rPr>
      </w:pPr>
    </w:p>
    <w:p w:rsidR="00B92723"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4</w:t>
      </w:r>
      <w:r w:rsidR="00AA68B0">
        <w:rPr>
          <w:rFonts w:asciiTheme="minorHAnsi" w:hAnsiTheme="minorHAnsi" w:cstheme="minorHAnsi"/>
          <w:sz w:val="24"/>
        </w:rPr>
        <w:t>.</w:t>
      </w:r>
      <w:r>
        <w:rPr>
          <w:rFonts w:asciiTheme="minorHAnsi" w:hAnsiTheme="minorHAnsi" w:cstheme="minorHAnsi"/>
          <w:sz w:val="24"/>
        </w:rPr>
        <w:tab/>
      </w:r>
      <w:r w:rsidR="00AA68B0">
        <w:rPr>
          <w:rFonts w:asciiTheme="minorHAnsi" w:hAnsiTheme="minorHAnsi" w:cstheme="minorHAnsi"/>
          <w:sz w:val="24"/>
        </w:rPr>
        <w:t xml:space="preserve"> </w:t>
      </w:r>
      <w:r w:rsidR="00B92723">
        <w:rPr>
          <w:rFonts w:asciiTheme="minorHAnsi" w:hAnsiTheme="minorHAnsi" w:cstheme="minorHAnsi"/>
          <w:sz w:val="24"/>
        </w:rPr>
        <w:t>Objednavatel zajistí, aby prádlo neobsahovalo drobné předměty, které by prádlo poškodily (</w:t>
      </w:r>
      <w:proofErr w:type="spellStart"/>
      <w:r w:rsidR="00B92723">
        <w:rPr>
          <w:rFonts w:asciiTheme="minorHAnsi" w:hAnsiTheme="minorHAnsi" w:cstheme="minorHAnsi"/>
          <w:sz w:val="24"/>
        </w:rPr>
        <w:t>průpisky</w:t>
      </w:r>
      <w:proofErr w:type="spellEnd"/>
      <w:r w:rsidR="00B92723">
        <w:rPr>
          <w:rFonts w:asciiTheme="minorHAnsi" w:hAnsiTheme="minorHAnsi" w:cstheme="minorHAnsi"/>
          <w:sz w:val="24"/>
        </w:rPr>
        <w:t xml:space="preserve">, barevné ubrousky, špendlíky, hřebíky a jiné předměty). </w:t>
      </w:r>
    </w:p>
    <w:p w:rsidR="00B92723" w:rsidRDefault="00B92723" w:rsidP="005C7D23">
      <w:pPr>
        <w:tabs>
          <w:tab w:val="left" w:pos="1985"/>
        </w:tabs>
        <w:jc w:val="both"/>
        <w:rPr>
          <w:rFonts w:asciiTheme="minorHAnsi" w:hAnsiTheme="minorHAnsi" w:cstheme="minorHAnsi"/>
          <w:sz w:val="24"/>
        </w:rPr>
      </w:pPr>
    </w:p>
    <w:p w:rsidR="00B92723"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5</w:t>
      </w:r>
      <w:r w:rsidR="00AA68B0">
        <w:rPr>
          <w:rFonts w:asciiTheme="minorHAnsi" w:hAnsiTheme="minorHAnsi" w:cstheme="minorHAnsi"/>
          <w:sz w:val="24"/>
        </w:rPr>
        <w:t>.</w:t>
      </w:r>
      <w:r>
        <w:rPr>
          <w:rFonts w:asciiTheme="minorHAnsi" w:hAnsiTheme="minorHAnsi" w:cstheme="minorHAnsi"/>
          <w:sz w:val="24"/>
        </w:rPr>
        <w:tab/>
      </w:r>
      <w:r w:rsidR="00AA68B0">
        <w:rPr>
          <w:rFonts w:asciiTheme="minorHAnsi" w:hAnsiTheme="minorHAnsi" w:cstheme="minorHAnsi"/>
          <w:sz w:val="24"/>
        </w:rPr>
        <w:t xml:space="preserve"> </w:t>
      </w:r>
      <w:r w:rsidR="00B92723">
        <w:rPr>
          <w:rFonts w:asciiTheme="minorHAnsi" w:hAnsiTheme="minorHAnsi" w:cstheme="minorHAnsi"/>
          <w:sz w:val="24"/>
        </w:rPr>
        <w:t xml:space="preserve">Objednavatel je povinen viditelně označit prádlo tak, aby nedošlo k jeho </w:t>
      </w:r>
      <w:r w:rsidR="00DF5374">
        <w:rPr>
          <w:rFonts w:asciiTheme="minorHAnsi" w:hAnsiTheme="minorHAnsi" w:cstheme="minorHAnsi"/>
          <w:sz w:val="24"/>
        </w:rPr>
        <w:t>záměně, a doloží</w:t>
      </w:r>
      <w:r w:rsidR="00B92723">
        <w:rPr>
          <w:rFonts w:asciiTheme="minorHAnsi" w:hAnsiTheme="minorHAnsi" w:cstheme="minorHAnsi"/>
          <w:sz w:val="24"/>
        </w:rPr>
        <w:t xml:space="preserve"> dodací list s počtem a druhem prádla.</w:t>
      </w:r>
    </w:p>
    <w:p w:rsidR="00AA68B0" w:rsidRDefault="00AA68B0" w:rsidP="005C7D23">
      <w:pPr>
        <w:tabs>
          <w:tab w:val="left" w:pos="1985"/>
        </w:tabs>
        <w:jc w:val="both"/>
        <w:rPr>
          <w:rFonts w:asciiTheme="minorHAnsi" w:hAnsiTheme="minorHAnsi" w:cstheme="minorHAnsi"/>
          <w:sz w:val="24"/>
        </w:rPr>
      </w:pPr>
    </w:p>
    <w:p w:rsidR="00AA68B0" w:rsidRDefault="00AA68B0"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 xml:space="preserve">6. </w:t>
      </w:r>
      <w:r w:rsidR="005C7D23">
        <w:rPr>
          <w:rFonts w:asciiTheme="minorHAnsi" w:hAnsiTheme="minorHAnsi" w:cstheme="minorHAnsi"/>
          <w:sz w:val="24"/>
        </w:rPr>
        <w:tab/>
      </w:r>
      <w:r>
        <w:rPr>
          <w:rFonts w:asciiTheme="minorHAnsi" w:hAnsiTheme="minorHAnsi" w:cstheme="minorHAnsi"/>
          <w:sz w:val="24"/>
        </w:rPr>
        <w:t xml:space="preserve">Smluvní strany se dohodly, že plnění poskytované dle bodu 1. a 2. tohoto článku smlouvy budou realizována v režimu dílčích plnění ve smyslu zákona č. 235/2004 Sb., o DPH v platném znění. </w:t>
      </w:r>
      <w:proofErr w:type="gramStart"/>
      <w:r>
        <w:rPr>
          <w:rFonts w:asciiTheme="minorHAnsi" w:hAnsiTheme="minorHAnsi" w:cstheme="minorHAnsi"/>
          <w:sz w:val="24"/>
        </w:rPr>
        <w:t>Za</w:t>
      </w:r>
      <w:proofErr w:type="gramEnd"/>
      <w:r>
        <w:rPr>
          <w:rFonts w:asciiTheme="minorHAnsi" w:hAnsiTheme="minorHAnsi" w:cstheme="minorHAnsi"/>
          <w:sz w:val="24"/>
        </w:rPr>
        <w:t xml:space="preserve"> samostatné dílčí zdanitelné plnění se považuje služba praní a žehlení pracovních oděvů a jiného prádla, jehož i distribuce prádla zajišťovaná Poskytovatelem v příslušném kalendářním </w:t>
      </w:r>
      <w:proofErr w:type="gramStart"/>
      <w:r>
        <w:rPr>
          <w:rFonts w:asciiTheme="minorHAnsi" w:hAnsiTheme="minorHAnsi" w:cstheme="minorHAnsi"/>
          <w:sz w:val="24"/>
        </w:rPr>
        <w:t>měsíci.</w:t>
      </w:r>
      <w:proofErr w:type="gramEnd"/>
      <w:r>
        <w:rPr>
          <w:rFonts w:asciiTheme="minorHAnsi" w:hAnsiTheme="minorHAnsi" w:cstheme="minorHAnsi"/>
          <w:sz w:val="24"/>
        </w:rPr>
        <w:t xml:space="preserve"> Za den uskutečnění jednotlivých dílčích plnění se považuje poslední den příslušného kalendářního měsíce.</w:t>
      </w:r>
    </w:p>
    <w:p w:rsidR="00AA68B0" w:rsidRDefault="00AA68B0" w:rsidP="005C7D23">
      <w:pPr>
        <w:tabs>
          <w:tab w:val="left" w:pos="1985"/>
        </w:tabs>
        <w:jc w:val="both"/>
        <w:rPr>
          <w:rFonts w:asciiTheme="minorHAnsi" w:hAnsiTheme="minorHAnsi" w:cstheme="minorHAnsi"/>
          <w:sz w:val="24"/>
        </w:rPr>
      </w:pPr>
    </w:p>
    <w:p w:rsidR="00AA68B0" w:rsidRDefault="00AA68B0" w:rsidP="005C7D23">
      <w:pPr>
        <w:tabs>
          <w:tab w:val="left" w:pos="1985"/>
        </w:tabs>
        <w:jc w:val="both"/>
        <w:rPr>
          <w:rFonts w:asciiTheme="minorHAnsi" w:hAnsiTheme="minorHAnsi" w:cstheme="minorHAnsi"/>
          <w:sz w:val="24"/>
        </w:rPr>
      </w:pPr>
    </w:p>
    <w:p w:rsidR="00AA68B0" w:rsidRPr="006D40EC" w:rsidRDefault="00AA68B0" w:rsidP="005C7D23">
      <w:pPr>
        <w:tabs>
          <w:tab w:val="left" w:pos="1985"/>
        </w:tabs>
        <w:jc w:val="center"/>
        <w:rPr>
          <w:rFonts w:asciiTheme="minorHAnsi" w:hAnsiTheme="minorHAnsi" w:cstheme="minorHAnsi"/>
          <w:b/>
          <w:sz w:val="28"/>
        </w:rPr>
      </w:pPr>
      <w:r w:rsidRPr="006D40EC">
        <w:rPr>
          <w:rFonts w:asciiTheme="minorHAnsi" w:hAnsiTheme="minorHAnsi" w:cstheme="minorHAnsi"/>
          <w:b/>
          <w:sz w:val="28"/>
        </w:rPr>
        <w:t>II.</w:t>
      </w:r>
    </w:p>
    <w:p w:rsidR="00AA68B0" w:rsidRDefault="00AA68B0" w:rsidP="005C7D23">
      <w:pPr>
        <w:tabs>
          <w:tab w:val="left" w:pos="1985"/>
        </w:tabs>
        <w:jc w:val="center"/>
        <w:rPr>
          <w:rFonts w:asciiTheme="minorHAnsi" w:hAnsiTheme="minorHAnsi" w:cstheme="minorHAnsi"/>
          <w:b/>
          <w:sz w:val="28"/>
        </w:rPr>
      </w:pPr>
      <w:r w:rsidRPr="006D40EC">
        <w:rPr>
          <w:rFonts w:asciiTheme="minorHAnsi" w:hAnsiTheme="minorHAnsi" w:cstheme="minorHAnsi"/>
          <w:b/>
          <w:sz w:val="28"/>
        </w:rPr>
        <w:t>Dodací podmínky</w:t>
      </w:r>
    </w:p>
    <w:p w:rsidR="005C7D23" w:rsidRPr="006D40EC" w:rsidRDefault="005C7D23" w:rsidP="005C7D23">
      <w:pPr>
        <w:tabs>
          <w:tab w:val="left" w:pos="1985"/>
        </w:tabs>
        <w:jc w:val="center"/>
        <w:rPr>
          <w:rFonts w:asciiTheme="minorHAnsi" w:hAnsiTheme="minorHAnsi" w:cstheme="minorHAnsi"/>
          <w:b/>
          <w:sz w:val="28"/>
        </w:rPr>
      </w:pPr>
    </w:p>
    <w:p w:rsidR="00AA68B0" w:rsidRDefault="00AA68B0"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 xml:space="preserve">1. </w:t>
      </w:r>
      <w:r w:rsidR="005C7D23">
        <w:rPr>
          <w:rFonts w:asciiTheme="minorHAnsi" w:hAnsiTheme="minorHAnsi" w:cstheme="minorHAnsi"/>
          <w:sz w:val="24"/>
        </w:rPr>
        <w:tab/>
      </w:r>
      <w:r>
        <w:rPr>
          <w:rFonts w:asciiTheme="minorHAnsi" w:hAnsiTheme="minorHAnsi" w:cstheme="minorHAnsi"/>
          <w:sz w:val="24"/>
        </w:rPr>
        <w:t>Místem plnění, respektive svozu použitého prádla</w:t>
      </w:r>
      <w:r w:rsidR="00DF5374">
        <w:rPr>
          <w:rFonts w:asciiTheme="minorHAnsi" w:hAnsiTheme="minorHAnsi" w:cstheme="minorHAnsi"/>
          <w:sz w:val="24"/>
        </w:rPr>
        <w:t>,</w:t>
      </w:r>
      <w:r>
        <w:rPr>
          <w:rFonts w:asciiTheme="minorHAnsi" w:hAnsiTheme="minorHAnsi" w:cstheme="minorHAnsi"/>
          <w:sz w:val="24"/>
        </w:rPr>
        <w:t xml:space="preserve"> je budova „V“ nacházející se na níže uvedené adrese:</w:t>
      </w:r>
    </w:p>
    <w:p w:rsidR="00AA68B0" w:rsidRDefault="005C7D23" w:rsidP="005C7D23">
      <w:pPr>
        <w:tabs>
          <w:tab w:val="left" w:pos="1985"/>
        </w:tabs>
        <w:jc w:val="both"/>
        <w:rPr>
          <w:rFonts w:asciiTheme="minorHAnsi" w:hAnsiTheme="minorHAnsi" w:cstheme="minorHAnsi"/>
          <w:sz w:val="24"/>
        </w:rPr>
      </w:pPr>
      <w:r>
        <w:rPr>
          <w:rFonts w:asciiTheme="minorHAnsi" w:hAnsiTheme="minorHAnsi" w:cstheme="minorHAnsi"/>
          <w:sz w:val="24"/>
        </w:rPr>
        <w:tab/>
      </w:r>
      <w:r w:rsidR="00AA68B0">
        <w:rPr>
          <w:rFonts w:asciiTheme="minorHAnsi" w:hAnsiTheme="minorHAnsi" w:cstheme="minorHAnsi"/>
          <w:sz w:val="24"/>
        </w:rPr>
        <w:t>Slezská nemocnice v Opavě, příspěvková organizace</w:t>
      </w:r>
    </w:p>
    <w:p w:rsidR="00AA68B0" w:rsidRDefault="005C7D23" w:rsidP="005C7D23">
      <w:pPr>
        <w:tabs>
          <w:tab w:val="left" w:pos="1985"/>
        </w:tabs>
        <w:jc w:val="both"/>
        <w:rPr>
          <w:rFonts w:asciiTheme="minorHAnsi" w:hAnsiTheme="minorHAnsi" w:cstheme="minorHAnsi"/>
          <w:sz w:val="24"/>
        </w:rPr>
      </w:pPr>
      <w:r>
        <w:rPr>
          <w:rFonts w:asciiTheme="minorHAnsi" w:hAnsiTheme="minorHAnsi" w:cstheme="minorHAnsi"/>
          <w:sz w:val="24"/>
        </w:rPr>
        <w:tab/>
      </w:r>
      <w:r w:rsidR="00AA68B0">
        <w:rPr>
          <w:rFonts w:asciiTheme="minorHAnsi" w:hAnsiTheme="minorHAnsi" w:cstheme="minorHAnsi"/>
          <w:sz w:val="24"/>
        </w:rPr>
        <w:t>Olomoucká 470/86</w:t>
      </w:r>
    </w:p>
    <w:p w:rsidR="00AA68B0" w:rsidRDefault="005C7D23" w:rsidP="005C7D23">
      <w:pPr>
        <w:tabs>
          <w:tab w:val="left" w:pos="1985"/>
        </w:tabs>
        <w:jc w:val="both"/>
        <w:rPr>
          <w:rFonts w:asciiTheme="minorHAnsi" w:hAnsiTheme="minorHAnsi" w:cstheme="minorHAnsi"/>
          <w:sz w:val="24"/>
        </w:rPr>
      </w:pPr>
      <w:r>
        <w:rPr>
          <w:rFonts w:asciiTheme="minorHAnsi" w:hAnsiTheme="minorHAnsi" w:cstheme="minorHAnsi"/>
          <w:sz w:val="24"/>
        </w:rPr>
        <w:tab/>
      </w:r>
      <w:r w:rsidR="00AA68B0">
        <w:rPr>
          <w:rFonts w:asciiTheme="minorHAnsi" w:hAnsiTheme="minorHAnsi" w:cstheme="minorHAnsi"/>
          <w:sz w:val="24"/>
        </w:rPr>
        <w:t xml:space="preserve">74601 Opava- Předměstí </w:t>
      </w:r>
    </w:p>
    <w:p w:rsidR="00AA68B0" w:rsidRDefault="00AA68B0" w:rsidP="005C7D23">
      <w:pPr>
        <w:tabs>
          <w:tab w:val="left" w:pos="284"/>
          <w:tab w:val="left" w:pos="1985"/>
        </w:tabs>
        <w:ind w:left="284"/>
        <w:jc w:val="both"/>
        <w:rPr>
          <w:rFonts w:asciiTheme="minorHAnsi" w:hAnsiTheme="minorHAnsi" w:cstheme="minorHAnsi"/>
          <w:sz w:val="24"/>
        </w:rPr>
      </w:pPr>
      <w:r>
        <w:rPr>
          <w:rFonts w:asciiTheme="minorHAnsi" w:hAnsiTheme="minorHAnsi" w:cstheme="minorHAnsi"/>
          <w:sz w:val="24"/>
        </w:rPr>
        <w:t>(dále jen „místo plnění“), kde probíhá přejímka prádla. Odběrné místo pro použité prádlo Objednatele je šatna SZŠ situovaná v budově „V“ Slezské nemocnice v Opavě, p. o. Použité prádlo je vkládáno do pytlů spolu s průvodkou počtu použitého prádla a jeho sortimentu.</w:t>
      </w:r>
    </w:p>
    <w:p w:rsidR="00AA68B0" w:rsidRDefault="00AA68B0" w:rsidP="005C7D23">
      <w:pPr>
        <w:tabs>
          <w:tab w:val="left" w:pos="1985"/>
        </w:tabs>
        <w:jc w:val="both"/>
        <w:rPr>
          <w:rFonts w:asciiTheme="minorHAnsi" w:hAnsiTheme="minorHAnsi" w:cstheme="minorHAnsi"/>
          <w:sz w:val="24"/>
        </w:rPr>
      </w:pPr>
    </w:p>
    <w:p w:rsidR="00AA68B0" w:rsidRDefault="00AA68B0"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 xml:space="preserve">2. </w:t>
      </w:r>
      <w:r w:rsidR="005C7D23">
        <w:rPr>
          <w:rFonts w:asciiTheme="minorHAnsi" w:hAnsiTheme="minorHAnsi" w:cstheme="minorHAnsi"/>
          <w:sz w:val="24"/>
        </w:rPr>
        <w:tab/>
      </w:r>
      <w:r>
        <w:rPr>
          <w:rFonts w:asciiTheme="minorHAnsi" w:hAnsiTheme="minorHAnsi" w:cstheme="minorHAnsi"/>
          <w:sz w:val="24"/>
        </w:rPr>
        <w:t>Předmětem plnění dle čl. I, odst. 1 je zpracovávání dodávky prádla a jeho dodání na adresu Objednavatele:</w:t>
      </w:r>
    </w:p>
    <w:p w:rsidR="00AA68B0" w:rsidRDefault="005C7D23" w:rsidP="005C7D23">
      <w:pPr>
        <w:tabs>
          <w:tab w:val="left" w:pos="1985"/>
        </w:tabs>
        <w:jc w:val="both"/>
        <w:rPr>
          <w:rFonts w:asciiTheme="minorHAnsi" w:hAnsiTheme="minorHAnsi" w:cstheme="minorHAnsi"/>
          <w:sz w:val="24"/>
        </w:rPr>
      </w:pPr>
      <w:r>
        <w:rPr>
          <w:rFonts w:asciiTheme="minorHAnsi" w:hAnsiTheme="minorHAnsi" w:cstheme="minorHAnsi"/>
          <w:sz w:val="24"/>
        </w:rPr>
        <w:tab/>
      </w:r>
      <w:r w:rsidR="00AA68B0">
        <w:rPr>
          <w:rFonts w:asciiTheme="minorHAnsi" w:hAnsiTheme="minorHAnsi" w:cstheme="minorHAnsi"/>
          <w:sz w:val="24"/>
        </w:rPr>
        <w:t>Střední zdravotnická škola, Opava, příspěvková organizace</w:t>
      </w:r>
    </w:p>
    <w:p w:rsidR="00AA68B0" w:rsidRDefault="005C7D23" w:rsidP="005C7D23">
      <w:pPr>
        <w:tabs>
          <w:tab w:val="left" w:pos="1985"/>
        </w:tabs>
        <w:jc w:val="both"/>
        <w:rPr>
          <w:rFonts w:asciiTheme="minorHAnsi" w:hAnsiTheme="minorHAnsi" w:cstheme="minorHAnsi"/>
          <w:sz w:val="24"/>
        </w:rPr>
      </w:pPr>
      <w:r>
        <w:rPr>
          <w:rFonts w:asciiTheme="minorHAnsi" w:hAnsiTheme="minorHAnsi" w:cstheme="minorHAnsi"/>
          <w:sz w:val="24"/>
        </w:rPr>
        <w:tab/>
      </w:r>
      <w:r w:rsidR="00AA68B0">
        <w:rPr>
          <w:rFonts w:asciiTheme="minorHAnsi" w:hAnsiTheme="minorHAnsi" w:cstheme="minorHAnsi"/>
          <w:sz w:val="24"/>
        </w:rPr>
        <w:t>Dvořákovy sady 176/2</w:t>
      </w:r>
    </w:p>
    <w:p w:rsidR="005C7D23" w:rsidRDefault="005C7D23" w:rsidP="005C7D23">
      <w:pPr>
        <w:tabs>
          <w:tab w:val="left" w:pos="1985"/>
        </w:tabs>
        <w:jc w:val="both"/>
        <w:rPr>
          <w:rFonts w:asciiTheme="minorHAnsi" w:hAnsiTheme="minorHAnsi" w:cstheme="minorHAnsi"/>
          <w:sz w:val="24"/>
        </w:rPr>
      </w:pPr>
      <w:r>
        <w:rPr>
          <w:rFonts w:asciiTheme="minorHAnsi" w:hAnsiTheme="minorHAnsi" w:cstheme="minorHAnsi"/>
          <w:sz w:val="24"/>
        </w:rPr>
        <w:tab/>
      </w:r>
      <w:r w:rsidR="00AA68B0">
        <w:rPr>
          <w:rFonts w:asciiTheme="minorHAnsi" w:hAnsiTheme="minorHAnsi" w:cstheme="minorHAnsi"/>
          <w:sz w:val="24"/>
        </w:rPr>
        <w:t>74601 Opava – Předměstí</w:t>
      </w:r>
    </w:p>
    <w:p w:rsidR="00AA68B0" w:rsidRDefault="005C7D23" w:rsidP="005C7D23">
      <w:pPr>
        <w:tabs>
          <w:tab w:val="left" w:pos="284"/>
          <w:tab w:val="left" w:pos="1985"/>
        </w:tabs>
        <w:jc w:val="both"/>
        <w:rPr>
          <w:rFonts w:asciiTheme="minorHAnsi" w:hAnsiTheme="minorHAnsi" w:cstheme="minorHAnsi"/>
          <w:b/>
          <w:sz w:val="24"/>
        </w:rPr>
      </w:pPr>
      <w:r>
        <w:rPr>
          <w:rFonts w:asciiTheme="minorHAnsi" w:hAnsiTheme="minorHAnsi" w:cstheme="minorHAnsi"/>
          <w:sz w:val="24"/>
        </w:rPr>
        <w:tab/>
      </w:r>
      <w:r w:rsidR="006D40EC">
        <w:rPr>
          <w:rFonts w:asciiTheme="minorHAnsi" w:hAnsiTheme="minorHAnsi" w:cstheme="minorHAnsi"/>
          <w:sz w:val="24"/>
        </w:rPr>
        <w:t xml:space="preserve">, a to </w:t>
      </w:r>
      <w:r w:rsidR="00AA68B0">
        <w:rPr>
          <w:rFonts w:asciiTheme="minorHAnsi" w:hAnsiTheme="minorHAnsi" w:cstheme="minorHAnsi"/>
          <w:sz w:val="24"/>
        </w:rPr>
        <w:t xml:space="preserve">v pracovní dny </w:t>
      </w:r>
      <w:r w:rsidR="00AA68B0" w:rsidRPr="006D40EC">
        <w:rPr>
          <w:rFonts w:asciiTheme="minorHAnsi" w:hAnsiTheme="minorHAnsi" w:cstheme="minorHAnsi"/>
          <w:b/>
          <w:sz w:val="24"/>
        </w:rPr>
        <w:t>pondělí a čtvrtek.</w:t>
      </w:r>
    </w:p>
    <w:p w:rsidR="006D40EC" w:rsidRPr="006D40EC" w:rsidRDefault="006D40EC" w:rsidP="005C7D23">
      <w:pPr>
        <w:tabs>
          <w:tab w:val="left" w:pos="1985"/>
        </w:tabs>
        <w:jc w:val="both"/>
        <w:rPr>
          <w:rFonts w:asciiTheme="minorHAnsi" w:hAnsiTheme="minorHAnsi" w:cstheme="minorHAnsi"/>
          <w:sz w:val="24"/>
        </w:rPr>
      </w:pPr>
    </w:p>
    <w:p w:rsidR="006D40EC" w:rsidRDefault="006D40EC"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 xml:space="preserve">3. </w:t>
      </w:r>
      <w:r w:rsidR="005C7D23">
        <w:rPr>
          <w:rFonts w:asciiTheme="minorHAnsi" w:hAnsiTheme="minorHAnsi" w:cstheme="minorHAnsi"/>
          <w:sz w:val="24"/>
        </w:rPr>
        <w:tab/>
      </w:r>
      <w:r>
        <w:rPr>
          <w:rFonts w:asciiTheme="minorHAnsi" w:hAnsiTheme="minorHAnsi" w:cstheme="minorHAnsi"/>
          <w:sz w:val="24"/>
        </w:rPr>
        <w:t>Pokud připadne na den určený dle svozového a rozvozového pláni státní svátek, předání prádla proběhne v náhradním termínu dohodnutém oběma stranami. Jiný, než uvedený termín předání, je možný po předchozí vzájemné telefonické dohodě obou smluvních stran, potvrzený písemnou formou (e-mailem).</w:t>
      </w:r>
    </w:p>
    <w:p w:rsidR="006D40EC" w:rsidRDefault="006D40EC" w:rsidP="005C7D23">
      <w:pPr>
        <w:tabs>
          <w:tab w:val="left" w:pos="1985"/>
        </w:tabs>
        <w:jc w:val="both"/>
        <w:rPr>
          <w:rFonts w:asciiTheme="minorHAnsi" w:hAnsiTheme="minorHAnsi" w:cstheme="minorHAnsi"/>
          <w:sz w:val="24"/>
        </w:rPr>
      </w:pPr>
    </w:p>
    <w:p w:rsidR="006D40EC" w:rsidRDefault="006D40EC"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 xml:space="preserve">4. </w:t>
      </w:r>
      <w:r w:rsidR="005C7D23">
        <w:rPr>
          <w:rFonts w:asciiTheme="minorHAnsi" w:hAnsiTheme="minorHAnsi" w:cstheme="minorHAnsi"/>
          <w:sz w:val="24"/>
        </w:rPr>
        <w:tab/>
      </w:r>
      <w:r>
        <w:rPr>
          <w:rFonts w:asciiTheme="minorHAnsi" w:hAnsiTheme="minorHAnsi" w:cstheme="minorHAnsi"/>
          <w:sz w:val="24"/>
        </w:rPr>
        <w:t>Ke splnění dodávky prádla dochází okamžikem převzetí prádla Objednavatelem a potvrzením dodacího listu Objednatelem, resp. pověřeným zaměstnancem příslušného pracoviště. Každé straně zůstává po jednom originálu dodacího listu.</w:t>
      </w:r>
    </w:p>
    <w:p w:rsidR="006D40EC" w:rsidRDefault="006D40EC" w:rsidP="005C7D23">
      <w:pPr>
        <w:tabs>
          <w:tab w:val="left" w:pos="1985"/>
        </w:tabs>
        <w:jc w:val="both"/>
        <w:rPr>
          <w:rFonts w:asciiTheme="minorHAnsi" w:hAnsiTheme="minorHAnsi" w:cstheme="minorHAnsi"/>
          <w:sz w:val="24"/>
        </w:rPr>
      </w:pPr>
    </w:p>
    <w:p w:rsidR="005C7D23" w:rsidRDefault="006D40EC"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 xml:space="preserve">5. </w:t>
      </w:r>
      <w:r w:rsidR="005C7D23">
        <w:rPr>
          <w:rFonts w:asciiTheme="minorHAnsi" w:hAnsiTheme="minorHAnsi" w:cstheme="minorHAnsi"/>
          <w:sz w:val="24"/>
        </w:rPr>
        <w:tab/>
      </w:r>
      <w:r>
        <w:rPr>
          <w:rFonts w:asciiTheme="minorHAnsi" w:hAnsiTheme="minorHAnsi" w:cstheme="minorHAnsi"/>
          <w:sz w:val="24"/>
        </w:rPr>
        <w:t>Objednatel je povinen předávat prádlo poskytovateli k vyprání označené vlastní identifikační značkou – jméno žáka a třída.</w:t>
      </w:r>
    </w:p>
    <w:p w:rsidR="005C7D23" w:rsidRDefault="005C7D23">
      <w:pPr>
        <w:rPr>
          <w:rFonts w:asciiTheme="minorHAnsi" w:hAnsiTheme="minorHAnsi" w:cstheme="minorHAnsi"/>
          <w:sz w:val="24"/>
        </w:rPr>
      </w:pPr>
      <w:r>
        <w:rPr>
          <w:rFonts w:asciiTheme="minorHAnsi" w:hAnsiTheme="minorHAnsi" w:cstheme="minorHAnsi"/>
          <w:sz w:val="24"/>
        </w:rPr>
        <w:br w:type="page"/>
      </w:r>
    </w:p>
    <w:p w:rsidR="006D40EC" w:rsidRPr="00E86777" w:rsidRDefault="006D40EC" w:rsidP="005C7D23">
      <w:pPr>
        <w:tabs>
          <w:tab w:val="left" w:pos="1985"/>
        </w:tabs>
        <w:jc w:val="center"/>
        <w:rPr>
          <w:rFonts w:asciiTheme="minorHAnsi" w:hAnsiTheme="minorHAnsi" w:cstheme="minorHAnsi"/>
          <w:b/>
          <w:sz w:val="28"/>
        </w:rPr>
      </w:pPr>
      <w:r w:rsidRPr="00E86777">
        <w:rPr>
          <w:rFonts w:asciiTheme="minorHAnsi" w:hAnsiTheme="minorHAnsi" w:cstheme="minorHAnsi"/>
          <w:b/>
          <w:sz w:val="28"/>
        </w:rPr>
        <w:lastRenderedPageBreak/>
        <w:t>III.</w:t>
      </w:r>
    </w:p>
    <w:p w:rsidR="006D40EC" w:rsidRDefault="006D40EC" w:rsidP="005C7D23">
      <w:pPr>
        <w:tabs>
          <w:tab w:val="left" w:pos="1985"/>
        </w:tabs>
        <w:jc w:val="center"/>
        <w:rPr>
          <w:rFonts w:asciiTheme="minorHAnsi" w:hAnsiTheme="minorHAnsi" w:cstheme="minorHAnsi"/>
          <w:b/>
          <w:sz w:val="28"/>
        </w:rPr>
      </w:pPr>
      <w:r w:rsidRPr="00E86777">
        <w:rPr>
          <w:rFonts w:asciiTheme="minorHAnsi" w:hAnsiTheme="minorHAnsi" w:cstheme="minorHAnsi"/>
          <w:b/>
          <w:sz w:val="28"/>
        </w:rPr>
        <w:t>Cena a způsob placení</w:t>
      </w:r>
    </w:p>
    <w:p w:rsidR="005C7D23" w:rsidRPr="00E86777" w:rsidRDefault="005C7D23" w:rsidP="005C7D23">
      <w:pPr>
        <w:tabs>
          <w:tab w:val="left" w:pos="1985"/>
        </w:tabs>
        <w:jc w:val="center"/>
        <w:rPr>
          <w:rFonts w:asciiTheme="minorHAnsi" w:hAnsiTheme="minorHAnsi" w:cstheme="minorHAnsi"/>
          <w:b/>
          <w:sz w:val="28"/>
        </w:rPr>
      </w:pPr>
    </w:p>
    <w:p w:rsidR="00E8677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1</w:t>
      </w:r>
      <w:r w:rsidR="00E86777">
        <w:rPr>
          <w:rFonts w:asciiTheme="minorHAnsi" w:hAnsiTheme="minorHAnsi" w:cstheme="minorHAnsi"/>
          <w:sz w:val="24"/>
        </w:rPr>
        <w:t xml:space="preserve">. </w:t>
      </w:r>
      <w:r>
        <w:rPr>
          <w:rFonts w:asciiTheme="minorHAnsi" w:hAnsiTheme="minorHAnsi" w:cstheme="minorHAnsi"/>
          <w:sz w:val="24"/>
        </w:rPr>
        <w:tab/>
      </w:r>
      <w:r w:rsidR="00E86777">
        <w:rPr>
          <w:rFonts w:asciiTheme="minorHAnsi" w:hAnsiTheme="minorHAnsi" w:cstheme="minorHAnsi"/>
          <w:sz w:val="24"/>
        </w:rPr>
        <w:t>Smluvní strany výslovně konstatují, že smluvní cena dle tohoto čl. je s konečnou platností sjednána jako maximální.</w:t>
      </w:r>
    </w:p>
    <w:p w:rsidR="00E86777" w:rsidRDefault="00E86777" w:rsidP="005C7D23">
      <w:pPr>
        <w:tabs>
          <w:tab w:val="left" w:pos="1985"/>
        </w:tabs>
        <w:jc w:val="both"/>
        <w:rPr>
          <w:rFonts w:asciiTheme="minorHAnsi" w:hAnsiTheme="minorHAnsi" w:cstheme="minorHAnsi"/>
          <w:sz w:val="24"/>
        </w:rPr>
      </w:pPr>
    </w:p>
    <w:p w:rsidR="00E8677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sidR="00E86777">
        <w:rPr>
          <w:rFonts w:asciiTheme="minorHAnsi" w:hAnsiTheme="minorHAnsi" w:cstheme="minorHAnsi"/>
          <w:sz w:val="24"/>
        </w:rPr>
        <w:t>.</w:t>
      </w:r>
      <w:r>
        <w:rPr>
          <w:rFonts w:asciiTheme="minorHAnsi" w:hAnsiTheme="minorHAnsi" w:cstheme="minorHAnsi"/>
          <w:sz w:val="24"/>
        </w:rPr>
        <w:tab/>
      </w:r>
      <w:r w:rsidR="00E86777">
        <w:rPr>
          <w:rFonts w:asciiTheme="minorHAnsi" w:hAnsiTheme="minorHAnsi" w:cstheme="minorHAnsi"/>
          <w:sz w:val="24"/>
        </w:rPr>
        <w:t>Cena za poskytování služby praní a žehlení prádla bude hrazena Objednatelem na základě daňového dokladu – faktury vystavené Poskytovatelem. Poskytovatel vystaví fakturu s náležitostí daňového dokladu vždy k poslednímu dni příslušného kalendářního měsíce. Jelikož jde o opakované plnění, je tento den také považován za datum zdanitelného plnění.</w:t>
      </w:r>
    </w:p>
    <w:p w:rsidR="00E86777" w:rsidRDefault="00E86777" w:rsidP="005C7D23">
      <w:pPr>
        <w:tabs>
          <w:tab w:val="left" w:pos="1985"/>
        </w:tabs>
        <w:jc w:val="both"/>
        <w:rPr>
          <w:rFonts w:asciiTheme="minorHAnsi" w:hAnsiTheme="minorHAnsi" w:cstheme="minorHAnsi"/>
          <w:sz w:val="24"/>
        </w:rPr>
      </w:pPr>
    </w:p>
    <w:p w:rsidR="00E86777" w:rsidRDefault="005C7D23" w:rsidP="005C7D23">
      <w:pPr>
        <w:tabs>
          <w:tab w:val="left" w:pos="284"/>
          <w:tab w:val="left" w:pos="1985"/>
        </w:tabs>
        <w:jc w:val="both"/>
        <w:rPr>
          <w:rFonts w:asciiTheme="minorHAnsi" w:hAnsiTheme="minorHAnsi" w:cstheme="minorHAnsi"/>
          <w:sz w:val="24"/>
        </w:rPr>
      </w:pPr>
      <w:r>
        <w:rPr>
          <w:rFonts w:asciiTheme="minorHAnsi" w:hAnsiTheme="minorHAnsi" w:cstheme="minorHAnsi"/>
          <w:sz w:val="24"/>
        </w:rPr>
        <w:t>3</w:t>
      </w:r>
      <w:r w:rsidR="00E86777">
        <w:rPr>
          <w:rFonts w:asciiTheme="minorHAnsi" w:hAnsiTheme="minorHAnsi" w:cstheme="minorHAnsi"/>
          <w:sz w:val="24"/>
        </w:rPr>
        <w:t>.</w:t>
      </w:r>
      <w:r>
        <w:rPr>
          <w:rFonts w:asciiTheme="minorHAnsi" w:hAnsiTheme="minorHAnsi" w:cstheme="minorHAnsi"/>
          <w:sz w:val="24"/>
        </w:rPr>
        <w:tab/>
      </w:r>
      <w:r w:rsidR="00E86777">
        <w:rPr>
          <w:rFonts w:asciiTheme="minorHAnsi" w:hAnsiTheme="minorHAnsi" w:cstheme="minorHAnsi"/>
          <w:sz w:val="24"/>
        </w:rPr>
        <w:t>Splatnost faktury je 30 kalendářních dnů ode dne jejího doručení Objednateli.</w:t>
      </w:r>
    </w:p>
    <w:p w:rsidR="00E86777" w:rsidRDefault="00E86777" w:rsidP="005C7D23">
      <w:pPr>
        <w:tabs>
          <w:tab w:val="left" w:pos="1985"/>
        </w:tabs>
        <w:jc w:val="both"/>
        <w:rPr>
          <w:rFonts w:asciiTheme="minorHAnsi" w:hAnsiTheme="minorHAnsi" w:cstheme="minorHAnsi"/>
          <w:sz w:val="24"/>
        </w:rPr>
      </w:pPr>
    </w:p>
    <w:p w:rsidR="00E8677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4.</w:t>
      </w:r>
      <w:r>
        <w:rPr>
          <w:rFonts w:asciiTheme="minorHAnsi" w:hAnsiTheme="minorHAnsi" w:cstheme="minorHAnsi"/>
          <w:sz w:val="24"/>
        </w:rPr>
        <w:tab/>
      </w:r>
      <w:r w:rsidR="00E86777">
        <w:rPr>
          <w:rFonts w:asciiTheme="minorHAnsi" w:hAnsiTheme="minorHAnsi" w:cstheme="minorHAnsi"/>
          <w:sz w:val="24"/>
        </w:rPr>
        <w:t>V případě prodlení s placením je Objednatel povinen zaplatit Poskytovateli zákonný úrok z prodlení.</w:t>
      </w:r>
    </w:p>
    <w:p w:rsidR="00E86777" w:rsidRDefault="00E86777" w:rsidP="005C7D23">
      <w:pPr>
        <w:tabs>
          <w:tab w:val="left" w:pos="1985"/>
        </w:tabs>
        <w:jc w:val="both"/>
        <w:rPr>
          <w:rFonts w:asciiTheme="minorHAnsi" w:hAnsiTheme="minorHAnsi" w:cstheme="minorHAnsi"/>
          <w:sz w:val="24"/>
        </w:rPr>
      </w:pPr>
    </w:p>
    <w:p w:rsidR="00E8677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5</w:t>
      </w:r>
      <w:r w:rsidR="00E86777">
        <w:rPr>
          <w:rFonts w:asciiTheme="minorHAnsi" w:hAnsiTheme="minorHAnsi" w:cstheme="minorHAnsi"/>
          <w:sz w:val="24"/>
        </w:rPr>
        <w:t>.</w:t>
      </w:r>
      <w:r>
        <w:rPr>
          <w:rFonts w:asciiTheme="minorHAnsi" w:hAnsiTheme="minorHAnsi" w:cstheme="minorHAnsi"/>
          <w:sz w:val="24"/>
        </w:rPr>
        <w:tab/>
      </w:r>
      <w:r w:rsidR="00E86777">
        <w:rPr>
          <w:rFonts w:asciiTheme="minorHAnsi" w:hAnsiTheme="minorHAnsi" w:cstheme="minorHAnsi"/>
          <w:sz w:val="24"/>
        </w:rPr>
        <w:t>Objednatel je oprávněn do pěti kalendářních dnů fakturu Poskytovateli vrátit, jestliže nebude obsahovat náležitosti daňového dokladu, nebo dodací listy, případně bude zahrnovat i reklamované položky. Dále pokud bude vystavena s nesprávnými údaji nebo výši. Lhůta splatnosti začne znovu běžet až od termínu doručení řádně opravené faktury.</w:t>
      </w:r>
    </w:p>
    <w:p w:rsidR="00E86777" w:rsidRDefault="00E86777" w:rsidP="005C7D23">
      <w:pPr>
        <w:tabs>
          <w:tab w:val="left" w:pos="1985"/>
        </w:tabs>
        <w:jc w:val="both"/>
        <w:rPr>
          <w:rFonts w:asciiTheme="minorHAnsi" w:hAnsiTheme="minorHAnsi" w:cstheme="minorHAnsi"/>
          <w:sz w:val="24"/>
        </w:rPr>
      </w:pPr>
    </w:p>
    <w:p w:rsidR="00E86777" w:rsidRDefault="00E86777" w:rsidP="005C7D23">
      <w:pPr>
        <w:tabs>
          <w:tab w:val="left" w:pos="1985"/>
        </w:tabs>
        <w:jc w:val="both"/>
        <w:rPr>
          <w:rFonts w:asciiTheme="minorHAnsi" w:hAnsiTheme="minorHAnsi" w:cstheme="minorHAnsi"/>
          <w:sz w:val="24"/>
        </w:rPr>
      </w:pPr>
    </w:p>
    <w:p w:rsidR="00E86777" w:rsidRPr="00DF5374" w:rsidRDefault="00E86777" w:rsidP="005C7D23">
      <w:pPr>
        <w:tabs>
          <w:tab w:val="left" w:pos="1985"/>
        </w:tabs>
        <w:jc w:val="center"/>
        <w:rPr>
          <w:rFonts w:asciiTheme="minorHAnsi" w:hAnsiTheme="minorHAnsi" w:cstheme="minorHAnsi"/>
          <w:b/>
          <w:sz w:val="28"/>
        </w:rPr>
      </w:pPr>
      <w:r w:rsidRPr="00DF5374">
        <w:rPr>
          <w:rFonts w:asciiTheme="minorHAnsi" w:hAnsiTheme="minorHAnsi" w:cstheme="minorHAnsi"/>
          <w:b/>
          <w:sz w:val="28"/>
        </w:rPr>
        <w:t>IV.</w:t>
      </w:r>
    </w:p>
    <w:p w:rsidR="00E86777" w:rsidRDefault="00E86777" w:rsidP="005C7D23">
      <w:pPr>
        <w:tabs>
          <w:tab w:val="left" w:pos="1985"/>
        </w:tabs>
        <w:jc w:val="center"/>
        <w:rPr>
          <w:rFonts w:asciiTheme="minorHAnsi" w:hAnsiTheme="minorHAnsi" w:cstheme="minorHAnsi"/>
          <w:b/>
          <w:sz w:val="28"/>
        </w:rPr>
      </w:pPr>
      <w:r w:rsidRPr="00DF5374">
        <w:rPr>
          <w:rFonts w:asciiTheme="minorHAnsi" w:hAnsiTheme="minorHAnsi" w:cstheme="minorHAnsi"/>
          <w:b/>
          <w:sz w:val="28"/>
        </w:rPr>
        <w:t>Prohlídka a uplatnění vad</w:t>
      </w:r>
    </w:p>
    <w:p w:rsidR="005C7D23" w:rsidRPr="00DF5374" w:rsidRDefault="005C7D23" w:rsidP="005C7D23">
      <w:pPr>
        <w:tabs>
          <w:tab w:val="left" w:pos="1985"/>
        </w:tabs>
        <w:jc w:val="center"/>
        <w:rPr>
          <w:rFonts w:asciiTheme="minorHAnsi" w:hAnsiTheme="minorHAnsi" w:cstheme="minorHAnsi"/>
          <w:b/>
          <w:sz w:val="28"/>
        </w:rPr>
      </w:pPr>
    </w:p>
    <w:p w:rsidR="00E8677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1.</w:t>
      </w:r>
      <w:r>
        <w:rPr>
          <w:rFonts w:asciiTheme="minorHAnsi" w:hAnsiTheme="minorHAnsi" w:cstheme="minorHAnsi"/>
          <w:sz w:val="24"/>
        </w:rPr>
        <w:tab/>
      </w:r>
      <w:r w:rsidR="00E86777">
        <w:rPr>
          <w:rFonts w:asciiTheme="minorHAnsi" w:hAnsiTheme="minorHAnsi" w:cstheme="minorHAnsi"/>
          <w:sz w:val="24"/>
        </w:rPr>
        <w:t>Objednatel je povinen při přejímce dodané prádlo řádně spočítat a v případě nesrovnalostí v množství prádla nebo kvality uplatnit reklamaci záznamem v dodacím listu ihned nebo nejpozději do 24 hodin od převzetí. Jiné vady prádla (barevné vady, roztrhané kusy, vadné zapínání, atd.) Objednatel reklamuje písemnou formou ihned po zjištění závady.</w:t>
      </w:r>
    </w:p>
    <w:p w:rsidR="00E86777" w:rsidRDefault="00E86777" w:rsidP="005C7D23">
      <w:pPr>
        <w:tabs>
          <w:tab w:val="left" w:pos="1985"/>
        </w:tabs>
        <w:jc w:val="both"/>
        <w:rPr>
          <w:rFonts w:asciiTheme="minorHAnsi" w:hAnsiTheme="minorHAnsi" w:cstheme="minorHAnsi"/>
          <w:sz w:val="24"/>
        </w:rPr>
      </w:pPr>
    </w:p>
    <w:p w:rsidR="00E8677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Pr>
          <w:rFonts w:asciiTheme="minorHAnsi" w:hAnsiTheme="minorHAnsi" w:cstheme="minorHAnsi"/>
          <w:sz w:val="24"/>
        </w:rPr>
        <w:tab/>
      </w:r>
      <w:r w:rsidR="00E86777">
        <w:rPr>
          <w:rFonts w:asciiTheme="minorHAnsi" w:hAnsiTheme="minorHAnsi" w:cstheme="minorHAnsi"/>
          <w:sz w:val="24"/>
        </w:rPr>
        <w:t>Poskytovatel je povinen odstranit vady dodávky prádla spočívající v dodání menšího množství nebo nekvalitně vypraného prádla, na vlastní náklady a odpovědnost do 3 pracovních dnů od uplatnění reklamované vady.</w:t>
      </w:r>
    </w:p>
    <w:p w:rsidR="00E86777" w:rsidRDefault="00E86777" w:rsidP="005C7D23">
      <w:pPr>
        <w:tabs>
          <w:tab w:val="left" w:pos="1985"/>
        </w:tabs>
        <w:jc w:val="both"/>
        <w:rPr>
          <w:rFonts w:asciiTheme="minorHAnsi" w:hAnsiTheme="minorHAnsi" w:cstheme="minorHAnsi"/>
          <w:sz w:val="24"/>
        </w:rPr>
      </w:pPr>
    </w:p>
    <w:p w:rsidR="0019094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3.</w:t>
      </w:r>
      <w:r>
        <w:rPr>
          <w:rFonts w:asciiTheme="minorHAnsi" w:hAnsiTheme="minorHAnsi" w:cstheme="minorHAnsi"/>
          <w:sz w:val="24"/>
        </w:rPr>
        <w:tab/>
      </w:r>
      <w:r w:rsidR="00E86777">
        <w:rPr>
          <w:rFonts w:asciiTheme="minorHAnsi" w:hAnsiTheme="minorHAnsi" w:cstheme="minorHAnsi"/>
          <w:sz w:val="24"/>
        </w:rPr>
        <w:t xml:space="preserve">Objednatel je oprávněn uplatnit u Poskytovatele reklamaci v případě výskytu vad v množství, zabarvení nebo kvalitě vyprání dodaného prádla. Pokud je reklamace oprávněná, Poskytovatel je povinen předmětné vady odstranit bez zbytečného odkladu, nejpozději do 3 pracovních dnů po dni oznámení těchto vad. V případě oprávněné reklamace, kdy Poskytovatel </w:t>
      </w:r>
      <w:r w:rsidR="00190947">
        <w:rPr>
          <w:rFonts w:asciiTheme="minorHAnsi" w:hAnsiTheme="minorHAnsi" w:cstheme="minorHAnsi"/>
          <w:sz w:val="24"/>
        </w:rPr>
        <w:t>tyto závady na výzvu Objednatele neodstraní ve sjednané lhůtě, je Objednatel oprávněn od smlouvy odstoupit.</w:t>
      </w:r>
    </w:p>
    <w:p w:rsidR="00467774" w:rsidRDefault="00467774" w:rsidP="005C7D23">
      <w:pPr>
        <w:tabs>
          <w:tab w:val="left" w:pos="284"/>
          <w:tab w:val="left" w:pos="1985"/>
        </w:tabs>
        <w:ind w:left="284" w:hanging="284"/>
        <w:jc w:val="both"/>
        <w:rPr>
          <w:rFonts w:asciiTheme="minorHAnsi" w:hAnsiTheme="minorHAnsi" w:cstheme="minorHAnsi"/>
          <w:sz w:val="24"/>
        </w:rPr>
      </w:pPr>
    </w:p>
    <w:p w:rsidR="00467774" w:rsidRDefault="00467774" w:rsidP="005C7D23">
      <w:pPr>
        <w:tabs>
          <w:tab w:val="left" w:pos="284"/>
          <w:tab w:val="left" w:pos="1985"/>
        </w:tabs>
        <w:ind w:left="284" w:hanging="284"/>
        <w:jc w:val="both"/>
        <w:rPr>
          <w:rFonts w:asciiTheme="minorHAnsi" w:hAnsiTheme="minorHAnsi" w:cstheme="minorHAnsi"/>
          <w:sz w:val="24"/>
        </w:rPr>
      </w:pPr>
    </w:p>
    <w:p w:rsidR="00467774" w:rsidRDefault="00467774" w:rsidP="005C7D23">
      <w:pPr>
        <w:tabs>
          <w:tab w:val="left" w:pos="284"/>
          <w:tab w:val="left" w:pos="1985"/>
        </w:tabs>
        <w:ind w:left="284" w:hanging="284"/>
        <w:jc w:val="both"/>
        <w:rPr>
          <w:rFonts w:asciiTheme="minorHAnsi" w:hAnsiTheme="minorHAnsi" w:cstheme="minorHAnsi"/>
          <w:sz w:val="24"/>
        </w:rPr>
      </w:pPr>
    </w:p>
    <w:p w:rsidR="00467774" w:rsidRDefault="00467774" w:rsidP="005C7D23">
      <w:pPr>
        <w:tabs>
          <w:tab w:val="left" w:pos="284"/>
          <w:tab w:val="left" w:pos="1985"/>
        </w:tabs>
        <w:ind w:left="284" w:hanging="284"/>
        <w:jc w:val="both"/>
        <w:rPr>
          <w:rFonts w:asciiTheme="minorHAnsi" w:hAnsiTheme="minorHAnsi" w:cstheme="minorHAnsi"/>
          <w:sz w:val="24"/>
        </w:rPr>
      </w:pPr>
    </w:p>
    <w:p w:rsidR="00467774" w:rsidRDefault="00467774" w:rsidP="005C7D23">
      <w:pPr>
        <w:tabs>
          <w:tab w:val="left" w:pos="284"/>
          <w:tab w:val="left" w:pos="1985"/>
        </w:tabs>
        <w:ind w:left="284" w:hanging="284"/>
        <w:jc w:val="both"/>
        <w:rPr>
          <w:rFonts w:asciiTheme="minorHAnsi" w:hAnsiTheme="minorHAnsi" w:cstheme="minorHAnsi"/>
          <w:sz w:val="24"/>
        </w:rPr>
      </w:pPr>
    </w:p>
    <w:p w:rsidR="00467774" w:rsidRDefault="00467774" w:rsidP="005C7D23">
      <w:pPr>
        <w:tabs>
          <w:tab w:val="left" w:pos="284"/>
          <w:tab w:val="left" w:pos="1985"/>
        </w:tabs>
        <w:ind w:left="284" w:hanging="284"/>
        <w:jc w:val="both"/>
        <w:rPr>
          <w:rFonts w:asciiTheme="minorHAnsi" w:hAnsiTheme="minorHAnsi" w:cstheme="minorHAnsi"/>
          <w:sz w:val="24"/>
        </w:rPr>
      </w:pPr>
    </w:p>
    <w:p w:rsidR="00467774" w:rsidRDefault="00467774" w:rsidP="005C7D23">
      <w:pPr>
        <w:tabs>
          <w:tab w:val="left" w:pos="284"/>
          <w:tab w:val="left" w:pos="1985"/>
        </w:tabs>
        <w:ind w:left="284" w:hanging="284"/>
        <w:jc w:val="both"/>
        <w:rPr>
          <w:rFonts w:asciiTheme="minorHAnsi" w:hAnsiTheme="minorHAnsi" w:cstheme="minorHAnsi"/>
          <w:sz w:val="24"/>
        </w:rPr>
      </w:pPr>
    </w:p>
    <w:p w:rsidR="00190947" w:rsidRPr="00190947" w:rsidRDefault="00190947" w:rsidP="00467774">
      <w:pPr>
        <w:jc w:val="center"/>
        <w:rPr>
          <w:rFonts w:asciiTheme="minorHAnsi" w:hAnsiTheme="minorHAnsi" w:cstheme="minorHAnsi"/>
          <w:b/>
          <w:sz w:val="28"/>
        </w:rPr>
      </w:pPr>
      <w:r w:rsidRPr="00190947">
        <w:rPr>
          <w:rFonts w:asciiTheme="minorHAnsi" w:hAnsiTheme="minorHAnsi" w:cstheme="minorHAnsi"/>
          <w:b/>
          <w:sz w:val="28"/>
        </w:rPr>
        <w:lastRenderedPageBreak/>
        <w:t>V.</w:t>
      </w:r>
    </w:p>
    <w:p w:rsidR="00190947" w:rsidRDefault="00190947" w:rsidP="005C7D23">
      <w:pPr>
        <w:tabs>
          <w:tab w:val="left" w:pos="1985"/>
        </w:tabs>
        <w:jc w:val="center"/>
        <w:rPr>
          <w:rFonts w:asciiTheme="minorHAnsi" w:hAnsiTheme="minorHAnsi" w:cstheme="minorHAnsi"/>
          <w:b/>
          <w:sz w:val="28"/>
        </w:rPr>
      </w:pPr>
      <w:r w:rsidRPr="00190947">
        <w:rPr>
          <w:rFonts w:asciiTheme="minorHAnsi" w:hAnsiTheme="minorHAnsi" w:cstheme="minorHAnsi"/>
          <w:b/>
          <w:sz w:val="28"/>
        </w:rPr>
        <w:t>Práva a povinnosti smluvních stran</w:t>
      </w:r>
    </w:p>
    <w:p w:rsidR="005C7D23" w:rsidRPr="00190947" w:rsidRDefault="005C7D23" w:rsidP="005C7D23">
      <w:pPr>
        <w:tabs>
          <w:tab w:val="left" w:pos="1985"/>
        </w:tabs>
        <w:jc w:val="center"/>
        <w:rPr>
          <w:rFonts w:asciiTheme="minorHAnsi" w:hAnsiTheme="minorHAnsi" w:cstheme="minorHAnsi"/>
          <w:b/>
          <w:sz w:val="28"/>
        </w:rPr>
      </w:pPr>
    </w:p>
    <w:p w:rsidR="00190947" w:rsidRPr="00190947" w:rsidRDefault="00190947" w:rsidP="005C7D23">
      <w:pPr>
        <w:tabs>
          <w:tab w:val="left" w:pos="1985"/>
        </w:tabs>
        <w:jc w:val="both"/>
        <w:rPr>
          <w:rFonts w:asciiTheme="minorHAnsi" w:hAnsiTheme="minorHAnsi" w:cstheme="minorHAnsi"/>
          <w:sz w:val="24"/>
          <w:u w:val="single"/>
        </w:rPr>
      </w:pPr>
      <w:r w:rsidRPr="00190947">
        <w:rPr>
          <w:rFonts w:asciiTheme="minorHAnsi" w:hAnsiTheme="minorHAnsi" w:cstheme="minorHAnsi"/>
          <w:sz w:val="24"/>
          <w:u w:val="single"/>
        </w:rPr>
        <w:t>Poskytovatel je povinen:</w:t>
      </w:r>
    </w:p>
    <w:p w:rsidR="0019094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1.</w:t>
      </w:r>
      <w:r>
        <w:rPr>
          <w:rFonts w:asciiTheme="minorHAnsi" w:hAnsiTheme="minorHAnsi" w:cstheme="minorHAnsi"/>
          <w:sz w:val="24"/>
        </w:rPr>
        <w:tab/>
      </w:r>
      <w:r w:rsidR="00190947">
        <w:rPr>
          <w:rFonts w:asciiTheme="minorHAnsi" w:hAnsiTheme="minorHAnsi" w:cstheme="minorHAnsi"/>
          <w:sz w:val="24"/>
        </w:rPr>
        <w:t>Zajistit, aby veškeré činnosti Poskytovatele byly organizovány, koordinovány a prováděny tak, aby nebyly ohroženy jiné osoby zdržující se na pracovištích Objednatele.</w:t>
      </w:r>
    </w:p>
    <w:p w:rsidR="00190947" w:rsidRDefault="00190947" w:rsidP="005C7D23">
      <w:pPr>
        <w:tabs>
          <w:tab w:val="left" w:pos="1985"/>
        </w:tabs>
        <w:jc w:val="both"/>
        <w:rPr>
          <w:rFonts w:asciiTheme="minorHAnsi" w:hAnsiTheme="minorHAnsi" w:cstheme="minorHAnsi"/>
          <w:sz w:val="24"/>
        </w:rPr>
      </w:pPr>
    </w:p>
    <w:p w:rsidR="0019094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Pr>
          <w:rFonts w:asciiTheme="minorHAnsi" w:hAnsiTheme="minorHAnsi" w:cstheme="minorHAnsi"/>
          <w:sz w:val="24"/>
        </w:rPr>
        <w:tab/>
      </w:r>
      <w:r w:rsidR="00190947">
        <w:rPr>
          <w:rFonts w:asciiTheme="minorHAnsi" w:hAnsiTheme="minorHAnsi" w:cstheme="minorHAnsi"/>
          <w:sz w:val="24"/>
        </w:rPr>
        <w:t>Poskytovatel si vyhrazuje právo na změnu, resp. doplnění ceníků o nové položky v případě, že v důsledku potřeby Objednatele dojde ke změně sortimentu.</w:t>
      </w:r>
    </w:p>
    <w:p w:rsidR="00190947" w:rsidRDefault="00190947" w:rsidP="005C7D23">
      <w:pPr>
        <w:tabs>
          <w:tab w:val="left" w:pos="1985"/>
        </w:tabs>
        <w:jc w:val="both"/>
        <w:rPr>
          <w:rFonts w:asciiTheme="minorHAnsi" w:hAnsiTheme="minorHAnsi" w:cstheme="minorHAnsi"/>
          <w:sz w:val="24"/>
        </w:rPr>
      </w:pPr>
    </w:p>
    <w:p w:rsidR="0019094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3.</w:t>
      </w:r>
      <w:r>
        <w:rPr>
          <w:rFonts w:asciiTheme="minorHAnsi" w:hAnsiTheme="minorHAnsi" w:cstheme="minorHAnsi"/>
          <w:sz w:val="24"/>
        </w:rPr>
        <w:tab/>
      </w:r>
      <w:r w:rsidR="00190947">
        <w:rPr>
          <w:rFonts w:asciiTheme="minorHAnsi" w:hAnsiTheme="minorHAnsi" w:cstheme="minorHAnsi"/>
          <w:sz w:val="24"/>
        </w:rPr>
        <w:t>V případě ztráty a zničení prádla způsobené Poskytovatelem, prokázané Objednatelem, Poskytovatel zodpovídá za škodu, kterou způsobil a tuto uhradí.</w:t>
      </w:r>
    </w:p>
    <w:p w:rsidR="00190947" w:rsidRDefault="00190947" w:rsidP="005C7D23">
      <w:pPr>
        <w:tabs>
          <w:tab w:val="left" w:pos="1985"/>
        </w:tabs>
        <w:jc w:val="both"/>
        <w:rPr>
          <w:rFonts w:asciiTheme="minorHAnsi" w:hAnsiTheme="minorHAnsi" w:cstheme="minorHAnsi"/>
          <w:sz w:val="24"/>
        </w:rPr>
      </w:pPr>
    </w:p>
    <w:p w:rsidR="00190947" w:rsidRPr="00190947" w:rsidRDefault="00190947" w:rsidP="005C7D23">
      <w:pPr>
        <w:tabs>
          <w:tab w:val="left" w:pos="1985"/>
        </w:tabs>
        <w:jc w:val="both"/>
        <w:rPr>
          <w:rFonts w:asciiTheme="minorHAnsi" w:hAnsiTheme="minorHAnsi" w:cstheme="minorHAnsi"/>
          <w:sz w:val="24"/>
          <w:u w:val="single"/>
        </w:rPr>
      </w:pPr>
      <w:r w:rsidRPr="00190947">
        <w:rPr>
          <w:rFonts w:asciiTheme="minorHAnsi" w:hAnsiTheme="minorHAnsi" w:cstheme="minorHAnsi"/>
          <w:sz w:val="24"/>
          <w:u w:val="single"/>
        </w:rPr>
        <w:t>Objednatel je povinen:</w:t>
      </w:r>
    </w:p>
    <w:p w:rsidR="00190947" w:rsidRDefault="005C7D23" w:rsidP="005C7D23">
      <w:pPr>
        <w:tabs>
          <w:tab w:val="left" w:pos="284"/>
          <w:tab w:val="left" w:pos="1985"/>
        </w:tabs>
        <w:jc w:val="both"/>
        <w:rPr>
          <w:rFonts w:asciiTheme="minorHAnsi" w:hAnsiTheme="minorHAnsi" w:cstheme="minorHAnsi"/>
          <w:sz w:val="24"/>
        </w:rPr>
      </w:pPr>
      <w:r>
        <w:rPr>
          <w:rFonts w:asciiTheme="minorHAnsi" w:hAnsiTheme="minorHAnsi" w:cstheme="minorHAnsi"/>
          <w:sz w:val="24"/>
        </w:rPr>
        <w:t>1.</w:t>
      </w:r>
      <w:r>
        <w:rPr>
          <w:rFonts w:asciiTheme="minorHAnsi" w:hAnsiTheme="minorHAnsi" w:cstheme="minorHAnsi"/>
          <w:sz w:val="24"/>
        </w:rPr>
        <w:tab/>
        <w:t>Z</w:t>
      </w:r>
      <w:r w:rsidR="00190947">
        <w:rPr>
          <w:rFonts w:asciiTheme="minorHAnsi" w:hAnsiTheme="minorHAnsi" w:cstheme="minorHAnsi"/>
          <w:sz w:val="24"/>
        </w:rPr>
        <w:t>ajistit odkládání a třízení použitého prádla předepsaným způsobem dle č. II, odst. 1 smlouvy.</w:t>
      </w:r>
    </w:p>
    <w:p w:rsidR="00190947" w:rsidRDefault="00190947" w:rsidP="005C7D23">
      <w:pPr>
        <w:tabs>
          <w:tab w:val="left" w:pos="1985"/>
        </w:tabs>
        <w:jc w:val="both"/>
        <w:rPr>
          <w:rFonts w:asciiTheme="minorHAnsi" w:hAnsiTheme="minorHAnsi" w:cstheme="minorHAnsi"/>
          <w:sz w:val="24"/>
        </w:rPr>
      </w:pPr>
    </w:p>
    <w:p w:rsidR="00190947" w:rsidRDefault="005C7D23" w:rsidP="005C7D23">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Pr>
          <w:rFonts w:asciiTheme="minorHAnsi" w:hAnsiTheme="minorHAnsi" w:cstheme="minorHAnsi"/>
          <w:sz w:val="24"/>
        </w:rPr>
        <w:tab/>
      </w:r>
      <w:r w:rsidR="00190947">
        <w:rPr>
          <w:rFonts w:asciiTheme="minorHAnsi" w:hAnsiTheme="minorHAnsi" w:cstheme="minorHAnsi"/>
          <w:sz w:val="24"/>
        </w:rPr>
        <w:t xml:space="preserve">Zajistit, aby použité prádlo, které Objednatel </w:t>
      </w:r>
      <w:r>
        <w:rPr>
          <w:rFonts w:asciiTheme="minorHAnsi" w:hAnsiTheme="minorHAnsi" w:cstheme="minorHAnsi"/>
          <w:sz w:val="24"/>
        </w:rPr>
        <w:t>předává</w:t>
      </w:r>
      <w:r w:rsidR="00190947">
        <w:rPr>
          <w:rFonts w:asciiTheme="minorHAnsi" w:hAnsiTheme="minorHAnsi" w:cstheme="minorHAnsi"/>
          <w:sz w:val="24"/>
        </w:rPr>
        <w:t xml:space="preserve"> Poskytovateli k vyprání, </w:t>
      </w:r>
      <w:r w:rsidR="00190947" w:rsidRPr="00190947">
        <w:rPr>
          <w:rFonts w:asciiTheme="minorHAnsi" w:hAnsiTheme="minorHAnsi" w:cstheme="minorHAnsi"/>
          <w:b/>
          <w:sz w:val="24"/>
        </w:rPr>
        <w:t>neobsahovalo žádné cizí předměty, nástroje, jednorázové předměty či psací potřeby.</w:t>
      </w:r>
    </w:p>
    <w:p w:rsidR="00190947" w:rsidRDefault="00190947" w:rsidP="005C7D23">
      <w:pPr>
        <w:tabs>
          <w:tab w:val="left" w:pos="1985"/>
        </w:tabs>
        <w:jc w:val="both"/>
        <w:rPr>
          <w:rFonts w:asciiTheme="minorHAnsi" w:hAnsiTheme="minorHAnsi" w:cstheme="minorHAnsi"/>
          <w:sz w:val="24"/>
        </w:rPr>
      </w:pPr>
    </w:p>
    <w:p w:rsidR="00190947" w:rsidRDefault="00190947" w:rsidP="005C7D23">
      <w:pPr>
        <w:tabs>
          <w:tab w:val="left" w:pos="1985"/>
        </w:tabs>
        <w:jc w:val="both"/>
        <w:rPr>
          <w:rFonts w:asciiTheme="minorHAnsi" w:hAnsiTheme="minorHAnsi" w:cstheme="minorHAnsi"/>
          <w:sz w:val="24"/>
        </w:rPr>
      </w:pPr>
    </w:p>
    <w:p w:rsidR="00190947" w:rsidRPr="00DF5374" w:rsidRDefault="00190947" w:rsidP="005C7D23">
      <w:pPr>
        <w:tabs>
          <w:tab w:val="left" w:pos="1985"/>
        </w:tabs>
        <w:jc w:val="center"/>
        <w:rPr>
          <w:rFonts w:asciiTheme="minorHAnsi" w:hAnsiTheme="minorHAnsi" w:cstheme="minorHAnsi"/>
          <w:b/>
          <w:sz w:val="28"/>
        </w:rPr>
      </w:pPr>
      <w:r w:rsidRPr="00DF5374">
        <w:rPr>
          <w:rFonts w:asciiTheme="minorHAnsi" w:hAnsiTheme="minorHAnsi" w:cstheme="minorHAnsi"/>
          <w:b/>
          <w:sz w:val="28"/>
        </w:rPr>
        <w:t>VI.</w:t>
      </w:r>
    </w:p>
    <w:p w:rsidR="00190947" w:rsidRDefault="00190947" w:rsidP="005C7D23">
      <w:pPr>
        <w:tabs>
          <w:tab w:val="left" w:pos="1985"/>
        </w:tabs>
        <w:jc w:val="center"/>
        <w:rPr>
          <w:rFonts w:asciiTheme="minorHAnsi" w:hAnsiTheme="minorHAnsi" w:cstheme="minorHAnsi"/>
          <w:b/>
          <w:sz w:val="28"/>
        </w:rPr>
      </w:pPr>
      <w:r w:rsidRPr="00DF5374">
        <w:rPr>
          <w:rFonts w:asciiTheme="minorHAnsi" w:hAnsiTheme="minorHAnsi" w:cstheme="minorHAnsi"/>
          <w:b/>
          <w:sz w:val="28"/>
        </w:rPr>
        <w:t>Doba trvání a způsob ukončení smlouvy</w:t>
      </w:r>
    </w:p>
    <w:p w:rsidR="005C7D23" w:rsidRPr="00DF5374" w:rsidRDefault="005C7D23" w:rsidP="005C7D23">
      <w:pPr>
        <w:tabs>
          <w:tab w:val="left" w:pos="1985"/>
        </w:tabs>
        <w:jc w:val="center"/>
        <w:rPr>
          <w:rFonts w:asciiTheme="minorHAnsi" w:hAnsiTheme="minorHAnsi" w:cstheme="minorHAnsi"/>
          <w:b/>
          <w:sz w:val="28"/>
        </w:rPr>
      </w:pPr>
    </w:p>
    <w:p w:rsidR="00003FE8" w:rsidRDefault="00003FE8" w:rsidP="00003FE8">
      <w:pPr>
        <w:tabs>
          <w:tab w:val="left" w:pos="284"/>
          <w:tab w:val="left" w:pos="1985"/>
        </w:tabs>
        <w:jc w:val="both"/>
        <w:rPr>
          <w:rFonts w:asciiTheme="minorHAnsi" w:hAnsiTheme="minorHAnsi" w:cstheme="minorHAnsi"/>
          <w:sz w:val="24"/>
        </w:rPr>
      </w:pPr>
      <w:r>
        <w:rPr>
          <w:rFonts w:asciiTheme="minorHAnsi" w:hAnsiTheme="minorHAnsi" w:cstheme="minorHAnsi"/>
          <w:sz w:val="24"/>
        </w:rPr>
        <w:t>1.</w:t>
      </w:r>
      <w:r>
        <w:rPr>
          <w:rFonts w:asciiTheme="minorHAnsi" w:hAnsiTheme="minorHAnsi" w:cstheme="minorHAnsi"/>
          <w:sz w:val="24"/>
        </w:rPr>
        <w:tab/>
      </w:r>
      <w:r w:rsidR="00190947">
        <w:rPr>
          <w:rFonts w:asciiTheme="minorHAnsi" w:hAnsiTheme="minorHAnsi" w:cstheme="minorHAnsi"/>
          <w:sz w:val="24"/>
        </w:rPr>
        <w:t xml:space="preserve">Tato smlouva nabývá platnosti jejím podpisem oběma smluvními stranami a účinnosti ode </w:t>
      </w:r>
    </w:p>
    <w:p w:rsidR="00003FE8" w:rsidRPr="00003FE8" w:rsidRDefault="00003FE8" w:rsidP="00003FE8">
      <w:pPr>
        <w:tabs>
          <w:tab w:val="left" w:pos="284"/>
          <w:tab w:val="left" w:pos="1985"/>
        </w:tabs>
        <w:jc w:val="both"/>
        <w:rPr>
          <w:rFonts w:asciiTheme="minorHAnsi" w:hAnsiTheme="minorHAnsi" w:cstheme="minorHAnsi"/>
          <w:b/>
          <w:sz w:val="24"/>
        </w:rPr>
      </w:pPr>
      <w:r>
        <w:rPr>
          <w:rFonts w:asciiTheme="minorHAnsi" w:hAnsiTheme="minorHAnsi" w:cstheme="minorHAnsi"/>
          <w:sz w:val="24"/>
        </w:rPr>
        <w:tab/>
      </w:r>
      <w:r w:rsidRPr="00003FE8">
        <w:rPr>
          <w:rFonts w:asciiTheme="minorHAnsi" w:hAnsiTheme="minorHAnsi" w:cstheme="minorHAnsi"/>
          <w:b/>
          <w:sz w:val="24"/>
        </w:rPr>
        <w:t>d</w:t>
      </w:r>
      <w:r w:rsidR="00190947" w:rsidRPr="00003FE8">
        <w:rPr>
          <w:rFonts w:asciiTheme="minorHAnsi" w:hAnsiTheme="minorHAnsi" w:cstheme="minorHAnsi"/>
          <w:b/>
          <w:sz w:val="24"/>
        </w:rPr>
        <w:t>ne</w:t>
      </w:r>
      <w:r w:rsidRPr="00003FE8">
        <w:rPr>
          <w:rFonts w:asciiTheme="minorHAnsi" w:hAnsiTheme="minorHAnsi" w:cstheme="minorHAnsi"/>
          <w:b/>
          <w:sz w:val="24"/>
        </w:rPr>
        <w:t xml:space="preserve"> 1. 9. 2017.</w:t>
      </w:r>
    </w:p>
    <w:p w:rsidR="00003FE8" w:rsidRDefault="00003FE8" w:rsidP="005C7D23">
      <w:pPr>
        <w:tabs>
          <w:tab w:val="left" w:pos="1985"/>
        </w:tabs>
        <w:jc w:val="both"/>
        <w:rPr>
          <w:rFonts w:asciiTheme="minorHAnsi" w:hAnsiTheme="minorHAnsi" w:cstheme="minorHAnsi"/>
          <w:sz w:val="24"/>
        </w:rPr>
      </w:pPr>
    </w:p>
    <w:p w:rsidR="00190947" w:rsidRDefault="00003FE8" w:rsidP="00003FE8">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Pr>
          <w:rFonts w:asciiTheme="minorHAnsi" w:hAnsiTheme="minorHAnsi" w:cstheme="minorHAnsi"/>
          <w:sz w:val="24"/>
        </w:rPr>
        <w:tab/>
      </w:r>
      <w:r w:rsidR="00190947" w:rsidRPr="00D339EE">
        <w:rPr>
          <w:rFonts w:asciiTheme="minorHAnsi" w:hAnsiTheme="minorHAnsi" w:cstheme="minorHAnsi"/>
          <w:b/>
          <w:sz w:val="24"/>
        </w:rPr>
        <w:t>Tato smlouva se uzavírá na dobu neurčitou</w:t>
      </w:r>
      <w:r w:rsidR="00190947">
        <w:rPr>
          <w:rFonts w:asciiTheme="minorHAnsi" w:hAnsiTheme="minorHAnsi" w:cstheme="minorHAnsi"/>
          <w:sz w:val="24"/>
        </w:rPr>
        <w:t>, a to ode dne účinnosti smlouvy. V době platnosti doby neurčité této smlouvy je každá ze smluvních stran oprávněna dále tuto smlouvu vypovědět písemnou výpovědí s výpovědní dobou 1 měsíce, která počíná běžet od prvního dne měsíce následujícího po doručení výpovědi, a to bez uvedení důvodu.</w:t>
      </w:r>
    </w:p>
    <w:p w:rsidR="00467774" w:rsidRDefault="00467774" w:rsidP="00467774">
      <w:pPr>
        <w:rPr>
          <w:rFonts w:asciiTheme="minorHAnsi" w:hAnsiTheme="minorHAnsi" w:cstheme="minorHAnsi"/>
          <w:b/>
          <w:sz w:val="28"/>
        </w:rPr>
      </w:pPr>
    </w:p>
    <w:p w:rsidR="00467774" w:rsidRDefault="00467774" w:rsidP="00467774">
      <w:pPr>
        <w:rPr>
          <w:rFonts w:asciiTheme="minorHAnsi" w:hAnsiTheme="minorHAnsi" w:cstheme="minorHAnsi"/>
          <w:b/>
          <w:sz w:val="28"/>
        </w:rPr>
      </w:pPr>
    </w:p>
    <w:p w:rsidR="00467774" w:rsidRDefault="00467774" w:rsidP="00467774">
      <w:pPr>
        <w:rPr>
          <w:rFonts w:asciiTheme="minorHAnsi" w:hAnsiTheme="minorHAnsi" w:cstheme="minorHAnsi"/>
          <w:b/>
          <w:sz w:val="28"/>
        </w:rPr>
      </w:pPr>
    </w:p>
    <w:p w:rsidR="00190947" w:rsidRPr="00DF5374" w:rsidRDefault="00190947" w:rsidP="00467774">
      <w:pPr>
        <w:jc w:val="center"/>
        <w:rPr>
          <w:rFonts w:asciiTheme="minorHAnsi" w:hAnsiTheme="minorHAnsi" w:cstheme="minorHAnsi"/>
          <w:b/>
          <w:sz w:val="28"/>
        </w:rPr>
      </w:pPr>
      <w:r w:rsidRPr="00DF5374">
        <w:rPr>
          <w:rFonts w:asciiTheme="minorHAnsi" w:hAnsiTheme="minorHAnsi" w:cstheme="minorHAnsi"/>
          <w:b/>
          <w:sz w:val="28"/>
        </w:rPr>
        <w:t>VII.</w:t>
      </w:r>
    </w:p>
    <w:p w:rsidR="00190947" w:rsidRDefault="00190947" w:rsidP="005C7D23">
      <w:pPr>
        <w:tabs>
          <w:tab w:val="left" w:pos="1985"/>
        </w:tabs>
        <w:jc w:val="center"/>
        <w:rPr>
          <w:rFonts w:asciiTheme="minorHAnsi" w:hAnsiTheme="minorHAnsi" w:cstheme="minorHAnsi"/>
          <w:b/>
          <w:sz w:val="28"/>
        </w:rPr>
      </w:pPr>
      <w:r w:rsidRPr="00DF5374">
        <w:rPr>
          <w:rFonts w:asciiTheme="minorHAnsi" w:hAnsiTheme="minorHAnsi" w:cstheme="minorHAnsi"/>
          <w:b/>
          <w:sz w:val="28"/>
        </w:rPr>
        <w:t>Závěrečná ustanovení</w:t>
      </w:r>
    </w:p>
    <w:p w:rsidR="00003FE8" w:rsidRPr="00DF5374" w:rsidRDefault="00003FE8" w:rsidP="005C7D23">
      <w:pPr>
        <w:tabs>
          <w:tab w:val="left" w:pos="1985"/>
        </w:tabs>
        <w:jc w:val="center"/>
        <w:rPr>
          <w:rFonts w:asciiTheme="minorHAnsi" w:hAnsiTheme="minorHAnsi" w:cstheme="minorHAnsi"/>
          <w:b/>
          <w:sz w:val="28"/>
        </w:rPr>
      </w:pPr>
    </w:p>
    <w:p w:rsidR="00190947" w:rsidRDefault="00190947" w:rsidP="00003FE8">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1.</w:t>
      </w:r>
      <w:r w:rsidR="00003FE8">
        <w:rPr>
          <w:rFonts w:asciiTheme="minorHAnsi" w:hAnsiTheme="minorHAnsi" w:cstheme="minorHAnsi"/>
          <w:sz w:val="24"/>
        </w:rPr>
        <w:tab/>
      </w:r>
      <w:r>
        <w:rPr>
          <w:rFonts w:asciiTheme="minorHAnsi" w:hAnsiTheme="minorHAnsi" w:cstheme="minorHAnsi"/>
          <w:sz w:val="24"/>
        </w:rPr>
        <w:t>Tato smlouva je sepsána ve dvou vyhotoveních, z nichž každá ze smluvních stran obdrží po jednom vyhotovení s platností originálu. Tato smlouva je výrazem pravé, vážné</w:t>
      </w:r>
      <w:r w:rsidR="009749FB">
        <w:rPr>
          <w:rFonts w:asciiTheme="minorHAnsi" w:hAnsiTheme="minorHAnsi" w:cstheme="minorHAnsi"/>
          <w:sz w:val="24"/>
        </w:rPr>
        <w:t xml:space="preserve"> a svobodné vůle obou smluvních stran, nebyla podepsána v tísni ani za nápadně nevýhodných podmínek, což obě strany stvrzují svými podpisy.</w:t>
      </w:r>
    </w:p>
    <w:p w:rsidR="009749FB" w:rsidRDefault="009749FB" w:rsidP="005C7D23">
      <w:pPr>
        <w:tabs>
          <w:tab w:val="left" w:pos="1985"/>
        </w:tabs>
        <w:jc w:val="both"/>
        <w:rPr>
          <w:rFonts w:asciiTheme="minorHAnsi" w:hAnsiTheme="minorHAnsi" w:cstheme="minorHAnsi"/>
          <w:sz w:val="24"/>
        </w:rPr>
      </w:pPr>
    </w:p>
    <w:p w:rsidR="009749FB" w:rsidRDefault="009749FB" w:rsidP="00003FE8">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2.</w:t>
      </w:r>
      <w:r w:rsidR="00003FE8">
        <w:rPr>
          <w:rFonts w:asciiTheme="minorHAnsi" w:hAnsiTheme="minorHAnsi" w:cstheme="minorHAnsi"/>
          <w:sz w:val="24"/>
        </w:rPr>
        <w:tab/>
      </w:r>
      <w:r>
        <w:rPr>
          <w:rFonts w:asciiTheme="minorHAnsi" w:hAnsiTheme="minorHAnsi" w:cstheme="minorHAnsi"/>
          <w:sz w:val="24"/>
        </w:rPr>
        <w:t xml:space="preserve">Veškeré písemnosti podle této smlouvy či s touto smlouvou související, se považují za doručené ke dni převzetí druhou smluvní stranou. Nepodaří-li se zásilku druhé smluvní straně doručit, považuje se za den doručení pátý den následující po marném uplynutí lhůty pro převzetí zásilky </w:t>
      </w:r>
      <w:r>
        <w:rPr>
          <w:rFonts w:asciiTheme="minorHAnsi" w:hAnsiTheme="minorHAnsi" w:cstheme="minorHAnsi"/>
          <w:sz w:val="24"/>
        </w:rPr>
        <w:lastRenderedPageBreak/>
        <w:t>stanovené jejím doručitelem (např. Česká pošta). Smluvní strany jsou povinny se bez zbytečného odkladu vzájemně písemně informovat o jakékoli změně své doručovací adresy.</w:t>
      </w:r>
    </w:p>
    <w:p w:rsidR="009749FB" w:rsidRDefault="009749FB" w:rsidP="005C7D23">
      <w:pPr>
        <w:tabs>
          <w:tab w:val="left" w:pos="1985"/>
        </w:tabs>
        <w:jc w:val="both"/>
        <w:rPr>
          <w:rFonts w:asciiTheme="minorHAnsi" w:hAnsiTheme="minorHAnsi" w:cstheme="minorHAnsi"/>
          <w:sz w:val="24"/>
        </w:rPr>
      </w:pPr>
    </w:p>
    <w:p w:rsidR="009749FB" w:rsidRDefault="009749FB" w:rsidP="00003FE8">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3.</w:t>
      </w:r>
      <w:r w:rsidR="00003FE8">
        <w:rPr>
          <w:rFonts w:asciiTheme="minorHAnsi" w:hAnsiTheme="minorHAnsi" w:cstheme="minorHAnsi"/>
          <w:sz w:val="24"/>
        </w:rPr>
        <w:tab/>
      </w:r>
      <w:r>
        <w:rPr>
          <w:rFonts w:asciiTheme="minorHAnsi" w:hAnsiTheme="minorHAnsi" w:cstheme="minorHAnsi"/>
          <w:sz w:val="24"/>
        </w:rPr>
        <w:t>Tato smlouva, jakož i veškeré právní vztahy z této smlouvy vyplývající, nebo s touto smlouvou související (včetně otázek náhrady újmy, plnění bez právního důvodu či předsmluvní odpovědnosti), se řídí právem České republiky, zejména zákonem č. 89/2012 Sb., občanským zákoníkem v platném a účinném znění.</w:t>
      </w:r>
    </w:p>
    <w:p w:rsidR="009749FB" w:rsidRDefault="009749FB" w:rsidP="005C7D23">
      <w:pPr>
        <w:tabs>
          <w:tab w:val="left" w:pos="1985"/>
        </w:tabs>
        <w:jc w:val="both"/>
        <w:rPr>
          <w:rFonts w:asciiTheme="minorHAnsi" w:hAnsiTheme="minorHAnsi" w:cstheme="minorHAnsi"/>
          <w:sz w:val="24"/>
        </w:rPr>
      </w:pPr>
    </w:p>
    <w:p w:rsidR="009749FB" w:rsidRDefault="009749FB" w:rsidP="00003FE8">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4.</w:t>
      </w:r>
      <w:r w:rsidR="00003FE8">
        <w:rPr>
          <w:rFonts w:asciiTheme="minorHAnsi" w:hAnsiTheme="minorHAnsi" w:cstheme="minorHAnsi"/>
          <w:sz w:val="24"/>
        </w:rPr>
        <w:tab/>
      </w:r>
      <w:r>
        <w:rPr>
          <w:rFonts w:asciiTheme="minorHAnsi" w:hAnsiTheme="minorHAnsi" w:cstheme="minorHAnsi"/>
          <w:sz w:val="24"/>
        </w:rPr>
        <w:t>Každé z ustanovení této smlouvy je oddělitelné. V případě, že se některé ustanovení toto smlouvy ukáže být neplatným, neúčinným, zdánlivým či nevymahatelným anebo některé ustanovení chybí, zůstávají ostatní ustanovení toto smlouvy touto skutečností nedotčena. Smluvní strany se bezodkladně dohodnou na náhradě či na vyjasnění takového neplatného, neúčinného, zdánlivého či nevymahatelného ustanovení za ustanovení jiné, které nejlépe splňuje tytéž účely jako stanovení neplatné, neúčinné, zdánlivé nebo nevymahatelné.</w:t>
      </w:r>
    </w:p>
    <w:p w:rsidR="009749FB" w:rsidRDefault="009749FB" w:rsidP="005C7D23">
      <w:pPr>
        <w:tabs>
          <w:tab w:val="left" w:pos="1985"/>
        </w:tabs>
        <w:jc w:val="both"/>
        <w:rPr>
          <w:rFonts w:asciiTheme="minorHAnsi" w:hAnsiTheme="minorHAnsi" w:cstheme="minorHAnsi"/>
          <w:sz w:val="24"/>
        </w:rPr>
      </w:pPr>
    </w:p>
    <w:p w:rsidR="009749FB" w:rsidRDefault="009749FB" w:rsidP="00003FE8">
      <w:pPr>
        <w:tabs>
          <w:tab w:val="left" w:pos="284"/>
          <w:tab w:val="left" w:pos="1985"/>
        </w:tabs>
        <w:ind w:left="284" w:hanging="284"/>
        <w:jc w:val="both"/>
        <w:rPr>
          <w:rFonts w:asciiTheme="minorHAnsi" w:hAnsiTheme="minorHAnsi" w:cstheme="minorHAnsi"/>
          <w:sz w:val="24"/>
        </w:rPr>
      </w:pPr>
      <w:r>
        <w:rPr>
          <w:rFonts w:asciiTheme="minorHAnsi" w:hAnsiTheme="minorHAnsi" w:cstheme="minorHAnsi"/>
          <w:sz w:val="24"/>
        </w:rPr>
        <w:t>5.</w:t>
      </w:r>
      <w:r w:rsidR="00003FE8">
        <w:rPr>
          <w:rFonts w:asciiTheme="minorHAnsi" w:hAnsiTheme="minorHAnsi" w:cstheme="minorHAnsi"/>
          <w:sz w:val="24"/>
        </w:rPr>
        <w:tab/>
      </w:r>
      <w:r>
        <w:rPr>
          <w:rFonts w:asciiTheme="minorHAnsi" w:hAnsiTheme="minorHAnsi" w:cstheme="minorHAnsi"/>
          <w:sz w:val="24"/>
        </w:rPr>
        <w:t>Smluvní strany prohlašují, že si tuto smlouvu před jejím podpisem přečetly, že tato smlouva byla sepsána dle jejich skutečné, vážné a svobodné vůle, že před uzavřením této smlouvy obdržely veškeré informace potřebné k jejímu uzavření a že tuto smlouvu uzavírají po jejich důkladném zvážení. Smluvní strany dále výslovně potvrzují, že jednotlivá ujednání této smlouvy jsou výsledkem jejich jednání a každá ze smluvních stran měla příležitost ovlivnit obsah základních podmínek této smlouvy. Smluvní strany s veškerým obsahem této smlouvy bez výhrad souhlasí, což stvrzují svými vlastnoručními podpisy.</w:t>
      </w:r>
    </w:p>
    <w:p w:rsidR="00467774" w:rsidRDefault="00467774" w:rsidP="00003FE8">
      <w:pPr>
        <w:tabs>
          <w:tab w:val="left" w:pos="284"/>
          <w:tab w:val="left" w:pos="1985"/>
        </w:tabs>
        <w:ind w:left="284" w:hanging="284"/>
        <w:jc w:val="both"/>
        <w:rPr>
          <w:rFonts w:asciiTheme="minorHAnsi" w:hAnsiTheme="minorHAnsi" w:cstheme="minorHAnsi"/>
          <w:sz w:val="24"/>
        </w:rPr>
      </w:pPr>
    </w:p>
    <w:p w:rsidR="00467774" w:rsidRDefault="00467774" w:rsidP="00003FE8">
      <w:pPr>
        <w:tabs>
          <w:tab w:val="left" w:pos="284"/>
          <w:tab w:val="left" w:pos="1985"/>
        </w:tabs>
        <w:ind w:left="284" w:hanging="284"/>
        <w:jc w:val="both"/>
        <w:rPr>
          <w:rFonts w:asciiTheme="minorHAnsi" w:hAnsiTheme="minorHAnsi" w:cstheme="minorHAnsi"/>
          <w:sz w:val="24"/>
        </w:rPr>
      </w:pPr>
    </w:p>
    <w:p w:rsidR="009749FB" w:rsidRPr="00467774" w:rsidRDefault="009749FB" w:rsidP="005C7D23">
      <w:pPr>
        <w:tabs>
          <w:tab w:val="left" w:pos="1985"/>
        </w:tabs>
        <w:jc w:val="both"/>
        <w:rPr>
          <w:rFonts w:asciiTheme="minorHAnsi" w:hAnsiTheme="minorHAnsi" w:cstheme="minorHAnsi"/>
          <w:b/>
          <w:sz w:val="24"/>
          <w:u w:val="single"/>
        </w:rPr>
      </w:pPr>
      <w:r w:rsidRPr="00467774">
        <w:rPr>
          <w:rFonts w:asciiTheme="minorHAnsi" w:hAnsiTheme="minorHAnsi" w:cstheme="minorHAnsi"/>
          <w:b/>
          <w:sz w:val="24"/>
          <w:u w:val="single"/>
        </w:rPr>
        <w:t>Přílohy:</w:t>
      </w:r>
    </w:p>
    <w:p w:rsidR="009749FB" w:rsidRDefault="00DF5374" w:rsidP="005C7D23">
      <w:pPr>
        <w:tabs>
          <w:tab w:val="left" w:pos="1985"/>
        </w:tabs>
        <w:jc w:val="both"/>
        <w:rPr>
          <w:rFonts w:asciiTheme="minorHAnsi" w:hAnsiTheme="minorHAnsi" w:cstheme="minorHAnsi"/>
          <w:sz w:val="24"/>
        </w:rPr>
      </w:pPr>
      <w:r>
        <w:rPr>
          <w:rFonts w:asciiTheme="minorHAnsi" w:hAnsiTheme="minorHAnsi" w:cstheme="minorHAnsi"/>
          <w:sz w:val="24"/>
        </w:rPr>
        <w:t>č</w:t>
      </w:r>
      <w:r w:rsidR="009749FB">
        <w:rPr>
          <w:rFonts w:asciiTheme="minorHAnsi" w:hAnsiTheme="minorHAnsi" w:cstheme="minorHAnsi"/>
          <w:sz w:val="24"/>
        </w:rPr>
        <w:t>. 1 – Seznam sortimentu prádla ve vlastnictví Objednatele – ceník</w:t>
      </w:r>
    </w:p>
    <w:p w:rsidR="009749FB" w:rsidRDefault="009749FB" w:rsidP="005C7D23">
      <w:pPr>
        <w:tabs>
          <w:tab w:val="left" w:pos="1985"/>
        </w:tabs>
        <w:jc w:val="both"/>
        <w:rPr>
          <w:rFonts w:asciiTheme="minorHAnsi" w:hAnsiTheme="minorHAnsi" w:cstheme="minorHAnsi"/>
          <w:sz w:val="24"/>
        </w:rPr>
      </w:pPr>
    </w:p>
    <w:p w:rsidR="009749FB" w:rsidRDefault="009749FB" w:rsidP="005C7D23">
      <w:pPr>
        <w:tabs>
          <w:tab w:val="left" w:pos="1985"/>
        </w:tabs>
        <w:jc w:val="both"/>
        <w:rPr>
          <w:rFonts w:asciiTheme="minorHAnsi" w:hAnsiTheme="minorHAnsi" w:cstheme="minorHAnsi"/>
          <w:sz w:val="24"/>
        </w:rPr>
      </w:pPr>
    </w:p>
    <w:p w:rsidR="00190947" w:rsidRDefault="009749FB"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t xml:space="preserve">V Opavě </w:t>
      </w:r>
      <w:proofErr w:type="gramStart"/>
      <w:r>
        <w:rPr>
          <w:rFonts w:asciiTheme="minorHAnsi" w:hAnsiTheme="minorHAnsi" w:cstheme="minorHAnsi"/>
          <w:sz w:val="24"/>
        </w:rPr>
        <w:t>dne............................</w:t>
      </w:r>
      <w:r>
        <w:rPr>
          <w:rFonts w:asciiTheme="minorHAnsi" w:hAnsiTheme="minorHAnsi" w:cstheme="minorHAnsi"/>
          <w:sz w:val="24"/>
        </w:rPr>
        <w:tab/>
        <w:t>Ve</w:t>
      </w:r>
      <w:proofErr w:type="gramEnd"/>
      <w:r>
        <w:rPr>
          <w:rFonts w:asciiTheme="minorHAnsi" w:hAnsiTheme="minorHAnsi" w:cstheme="minorHAnsi"/>
          <w:sz w:val="24"/>
        </w:rPr>
        <w:t xml:space="preserve"> Velkých Hošticích dne........................</w:t>
      </w:r>
    </w:p>
    <w:p w:rsidR="009749FB" w:rsidRDefault="009749FB"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r>
    </w:p>
    <w:p w:rsidR="009749FB" w:rsidRDefault="009749FB" w:rsidP="005C7D23">
      <w:pPr>
        <w:tabs>
          <w:tab w:val="center" w:pos="1985"/>
          <w:tab w:val="center" w:pos="6521"/>
        </w:tabs>
        <w:jc w:val="both"/>
        <w:rPr>
          <w:rFonts w:asciiTheme="minorHAnsi" w:hAnsiTheme="minorHAnsi" w:cstheme="minorHAnsi"/>
          <w:sz w:val="24"/>
        </w:rPr>
      </w:pPr>
    </w:p>
    <w:p w:rsidR="009749FB" w:rsidRDefault="009749FB" w:rsidP="005C7D23">
      <w:pPr>
        <w:tabs>
          <w:tab w:val="center" w:pos="1985"/>
          <w:tab w:val="center" w:pos="6521"/>
        </w:tabs>
        <w:jc w:val="both"/>
        <w:rPr>
          <w:rFonts w:asciiTheme="minorHAnsi" w:hAnsiTheme="minorHAnsi" w:cstheme="minorHAnsi"/>
          <w:sz w:val="24"/>
        </w:rPr>
      </w:pPr>
    </w:p>
    <w:p w:rsidR="00467774" w:rsidRDefault="00467774" w:rsidP="005C7D23">
      <w:pPr>
        <w:tabs>
          <w:tab w:val="center" w:pos="1985"/>
          <w:tab w:val="center" w:pos="6521"/>
        </w:tabs>
        <w:jc w:val="both"/>
        <w:rPr>
          <w:rFonts w:asciiTheme="minorHAnsi" w:hAnsiTheme="minorHAnsi" w:cstheme="minorHAnsi"/>
          <w:sz w:val="24"/>
        </w:rPr>
      </w:pPr>
    </w:p>
    <w:p w:rsidR="00467774" w:rsidRDefault="00467774" w:rsidP="005C7D23">
      <w:pPr>
        <w:tabs>
          <w:tab w:val="center" w:pos="1985"/>
          <w:tab w:val="center" w:pos="6521"/>
        </w:tabs>
        <w:jc w:val="both"/>
        <w:rPr>
          <w:rFonts w:asciiTheme="minorHAnsi" w:hAnsiTheme="minorHAnsi" w:cstheme="minorHAnsi"/>
          <w:sz w:val="24"/>
        </w:rPr>
      </w:pPr>
    </w:p>
    <w:p w:rsidR="00467774" w:rsidRDefault="00467774" w:rsidP="005C7D23">
      <w:pPr>
        <w:tabs>
          <w:tab w:val="center" w:pos="1985"/>
          <w:tab w:val="center" w:pos="6521"/>
        </w:tabs>
        <w:jc w:val="both"/>
        <w:rPr>
          <w:rFonts w:asciiTheme="minorHAnsi" w:hAnsiTheme="minorHAnsi" w:cstheme="minorHAnsi"/>
          <w:sz w:val="24"/>
        </w:rPr>
      </w:pPr>
    </w:p>
    <w:p w:rsidR="00467774" w:rsidRDefault="00467774" w:rsidP="005C7D23">
      <w:pPr>
        <w:tabs>
          <w:tab w:val="center" w:pos="1985"/>
          <w:tab w:val="center" w:pos="6521"/>
        </w:tabs>
        <w:jc w:val="both"/>
        <w:rPr>
          <w:rFonts w:asciiTheme="minorHAnsi" w:hAnsiTheme="minorHAnsi" w:cstheme="minorHAnsi"/>
          <w:sz w:val="24"/>
        </w:rPr>
      </w:pPr>
    </w:p>
    <w:p w:rsidR="00467774" w:rsidRDefault="00467774" w:rsidP="005C7D23">
      <w:pPr>
        <w:tabs>
          <w:tab w:val="center" w:pos="1985"/>
          <w:tab w:val="center" w:pos="6521"/>
        </w:tabs>
        <w:jc w:val="both"/>
        <w:rPr>
          <w:rFonts w:asciiTheme="minorHAnsi" w:hAnsiTheme="minorHAnsi" w:cstheme="minorHAnsi"/>
          <w:sz w:val="24"/>
        </w:rPr>
      </w:pPr>
      <w:bookmarkStart w:id="0" w:name="_GoBack"/>
      <w:bookmarkEnd w:id="0"/>
    </w:p>
    <w:p w:rsidR="009749FB" w:rsidRDefault="009749FB" w:rsidP="005C7D23">
      <w:pPr>
        <w:tabs>
          <w:tab w:val="center" w:pos="1985"/>
          <w:tab w:val="center" w:pos="6521"/>
        </w:tabs>
        <w:jc w:val="both"/>
        <w:rPr>
          <w:rFonts w:asciiTheme="minorHAnsi" w:hAnsiTheme="minorHAnsi" w:cstheme="minorHAnsi"/>
          <w:sz w:val="24"/>
        </w:rPr>
      </w:pPr>
    </w:p>
    <w:p w:rsidR="009749FB" w:rsidRDefault="009749FB"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t>...................................</w:t>
      </w:r>
      <w:r>
        <w:rPr>
          <w:rFonts w:asciiTheme="minorHAnsi" w:hAnsiTheme="minorHAnsi" w:cstheme="minorHAnsi"/>
          <w:sz w:val="24"/>
        </w:rPr>
        <w:tab/>
        <w:t>............................................</w:t>
      </w:r>
    </w:p>
    <w:p w:rsidR="009749FB" w:rsidRDefault="009749FB"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t xml:space="preserve">Střední zdravotnická škola, Opava, </w:t>
      </w:r>
      <w:r>
        <w:rPr>
          <w:rFonts w:asciiTheme="minorHAnsi" w:hAnsiTheme="minorHAnsi" w:cstheme="minorHAnsi"/>
          <w:sz w:val="24"/>
        </w:rPr>
        <w:tab/>
      </w:r>
      <w:r w:rsidR="00DF5374">
        <w:rPr>
          <w:rFonts w:asciiTheme="minorHAnsi" w:hAnsiTheme="minorHAnsi" w:cstheme="minorHAnsi"/>
          <w:sz w:val="24"/>
        </w:rPr>
        <w:t xml:space="preserve">Prádelna </w:t>
      </w:r>
      <w:proofErr w:type="spellStart"/>
      <w:r w:rsidR="00DF5374">
        <w:rPr>
          <w:rFonts w:asciiTheme="minorHAnsi" w:hAnsiTheme="minorHAnsi" w:cstheme="minorHAnsi"/>
          <w:sz w:val="24"/>
        </w:rPr>
        <w:t>Sentenský</w:t>
      </w:r>
      <w:proofErr w:type="spellEnd"/>
      <w:r w:rsidR="00DF5374">
        <w:rPr>
          <w:rFonts w:asciiTheme="minorHAnsi" w:hAnsiTheme="minorHAnsi" w:cstheme="minorHAnsi"/>
          <w:sz w:val="24"/>
        </w:rPr>
        <w:t xml:space="preserve"> s.r.o.</w:t>
      </w:r>
    </w:p>
    <w:p w:rsidR="00DF5374" w:rsidRDefault="00DF5374"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t>příspěvková organizace</w:t>
      </w:r>
      <w:r>
        <w:rPr>
          <w:rFonts w:asciiTheme="minorHAnsi" w:hAnsiTheme="minorHAnsi" w:cstheme="minorHAnsi"/>
          <w:sz w:val="24"/>
        </w:rPr>
        <w:tab/>
        <w:t>Nová 236, Velké Hoštice</w:t>
      </w:r>
    </w:p>
    <w:p w:rsidR="00DF5374" w:rsidRDefault="00DF5374"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t>Mgr. Alena Šimečková, ředitelka</w:t>
      </w:r>
      <w:r>
        <w:rPr>
          <w:rFonts w:asciiTheme="minorHAnsi" w:hAnsiTheme="minorHAnsi" w:cstheme="minorHAnsi"/>
          <w:sz w:val="24"/>
        </w:rPr>
        <w:tab/>
      </w:r>
    </w:p>
    <w:p w:rsidR="00DF5374" w:rsidRPr="00190947" w:rsidRDefault="00DF5374" w:rsidP="005C7D23">
      <w:pPr>
        <w:tabs>
          <w:tab w:val="center" w:pos="1985"/>
          <w:tab w:val="center" w:pos="6521"/>
        </w:tabs>
        <w:jc w:val="both"/>
        <w:rPr>
          <w:rFonts w:asciiTheme="minorHAnsi" w:hAnsiTheme="minorHAnsi" w:cstheme="minorHAnsi"/>
          <w:sz w:val="24"/>
        </w:rPr>
      </w:pPr>
      <w:r>
        <w:rPr>
          <w:rFonts w:asciiTheme="minorHAnsi" w:hAnsiTheme="minorHAnsi" w:cstheme="minorHAnsi"/>
          <w:sz w:val="24"/>
        </w:rPr>
        <w:tab/>
        <w:t>Objednatel</w:t>
      </w:r>
      <w:r>
        <w:rPr>
          <w:rFonts w:asciiTheme="minorHAnsi" w:hAnsiTheme="minorHAnsi" w:cstheme="minorHAnsi"/>
          <w:sz w:val="24"/>
        </w:rPr>
        <w:tab/>
        <w:t>Poskytovatel</w:t>
      </w:r>
    </w:p>
    <w:sectPr w:rsidR="00DF5374" w:rsidRPr="00190947" w:rsidSect="00CF4E8E">
      <w:pgSz w:w="11906" w:h="16838"/>
      <w:pgMar w:top="1418" w:right="1134" w:bottom="1418"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EE"/>
    <w:family w:val="swiss"/>
    <w:pitch w:val="variable"/>
    <w:sig w:usb0="E0002AFF" w:usb1="C000247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20"/>
  <w:displayHorizontalDrawingGridEvery w:val="2"/>
  <w:displayVerticalDrawingGridEvery w:val="2"/>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2723"/>
    <w:rsid w:val="00003FE8"/>
    <w:rsid w:val="001600BD"/>
    <w:rsid w:val="00190947"/>
    <w:rsid w:val="00205B6E"/>
    <w:rsid w:val="00220198"/>
    <w:rsid w:val="00467774"/>
    <w:rsid w:val="005744A1"/>
    <w:rsid w:val="005C7D23"/>
    <w:rsid w:val="006D40EC"/>
    <w:rsid w:val="009749FB"/>
    <w:rsid w:val="00A621A7"/>
    <w:rsid w:val="00AA68B0"/>
    <w:rsid w:val="00B92723"/>
    <w:rsid w:val="00CF4E8E"/>
    <w:rsid w:val="00D339EE"/>
    <w:rsid w:val="00DF5374"/>
    <w:rsid w:val="00E86777"/>
    <w:rsid w:val="00EE10DA"/>
    <w:rsid w:val="00F07DC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7B5470C8-6A28-49B1-90D5-A94D53026B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Times New Roman"/>
        <w:lang w:val="cs-CZ" w:eastAsia="cs-CZ" w:bidi="ar-SA"/>
      </w:rPr>
    </w:rPrDefault>
    <w:pPrDefault/>
  </w:docDefaults>
  <w:latentStyles w:defLockedState="0" w:defUIPriority="0" w:defSemiHidden="0" w:defUnhideWhenUsed="0" w:defQFormat="0" w:count="371">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caption" w:semiHidden="1" w:uiPriority="35" w:unhideWhenUsed="1" w:qFormat="1"/>
    <w:lsdException w:name="Title" w:uiPriority="10" w:qFormat="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220198"/>
    <w:rPr>
      <w:rFonts w:ascii="Times New Roman" w:hAnsi="Times New Roman"/>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B92723"/>
    <w:rPr>
      <w:color w:val="0563C1" w:themeColor="hyperlink"/>
      <w:u w:val="single"/>
    </w:rPr>
  </w:style>
  <w:style w:type="paragraph" w:styleId="Textbubliny">
    <w:name w:val="Balloon Text"/>
    <w:basedOn w:val="Normln"/>
    <w:link w:val="TextbublinyChar"/>
    <w:rsid w:val="00D339EE"/>
    <w:rPr>
      <w:rFonts w:ascii="Segoe UI" w:hAnsi="Segoe UI" w:cs="Segoe UI"/>
      <w:sz w:val="18"/>
      <w:szCs w:val="18"/>
    </w:rPr>
  </w:style>
  <w:style w:type="character" w:customStyle="1" w:styleId="TextbublinyChar">
    <w:name w:val="Text bubliny Char"/>
    <w:basedOn w:val="Standardnpsmoodstavce"/>
    <w:link w:val="Textbubliny"/>
    <w:rsid w:val="00D339E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kancelar@zdrav-sk.opava.cz"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1</Pages>
  <Words>1443</Words>
  <Characters>8515</Characters>
  <Application>Microsoft Office Word</Application>
  <DocSecurity>0</DocSecurity>
  <Lines>70</Lines>
  <Paragraphs>19</Paragraphs>
  <ScaleCrop>false</ScaleCrop>
  <HeadingPairs>
    <vt:vector size="2" baseType="variant">
      <vt:variant>
        <vt:lpstr>Název</vt:lpstr>
      </vt:variant>
      <vt:variant>
        <vt:i4>1</vt:i4>
      </vt:variant>
    </vt:vector>
  </HeadingPairs>
  <TitlesOfParts>
    <vt:vector size="1" baseType="lpstr">
      <vt:lpstr/>
    </vt:vector>
  </TitlesOfParts>
  <Company>ATC</Company>
  <LinksUpToDate>false</LinksUpToDate>
  <CharactersWithSpaces>9939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Ivana</dc:creator>
  <cp:keywords/>
  <dc:description/>
  <cp:lastModifiedBy>Ivana</cp:lastModifiedBy>
  <cp:revision>8</cp:revision>
  <cp:lastPrinted>2017-09-14T11:43:00Z</cp:lastPrinted>
  <dcterms:created xsi:type="dcterms:W3CDTF">2017-09-14T07:09:00Z</dcterms:created>
  <dcterms:modified xsi:type="dcterms:W3CDTF">2017-09-14T11:56:00Z</dcterms:modified>
</cp:coreProperties>
</file>