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E79B" w14:textId="77777777" w:rsidR="00994E56" w:rsidRDefault="00000000">
      <w:pPr>
        <w:spacing w:after="103" w:line="216" w:lineRule="auto"/>
        <w:ind w:left="624" w:right="0" w:firstLine="7181"/>
        <w:jc w:val="left"/>
      </w:pPr>
      <w:r>
        <w:rPr>
          <w:sz w:val="18"/>
        </w:rPr>
        <w:t>HRAD SVOJANOV hrad</w:t>
      </w:r>
      <w:r>
        <w:rPr>
          <w:sz w:val="18"/>
        </w:rPr>
        <w:tab/>
        <w:t xml:space="preserve">Svojanov </w:t>
      </w:r>
      <w:proofErr w:type="gramStart"/>
      <w:r>
        <w:rPr>
          <w:sz w:val="18"/>
        </w:rPr>
        <w:t>1,www.svojanov.cz569</w:t>
      </w:r>
      <w:proofErr w:type="gramEnd"/>
      <w:r>
        <w:rPr>
          <w:sz w:val="18"/>
        </w:rPr>
        <w:t xml:space="preserve"> 73 Svojanov</w:t>
      </w:r>
    </w:p>
    <w:p w14:paraId="65CDFD0C" w14:textId="77777777" w:rsidR="00994E56" w:rsidRDefault="00000000">
      <w:pPr>
        <w:tabs>
          <w:tab w:val="center" w:pos="1330"/>
          <w:tab w:val="right" w:pos="9087"/>
        </w:tabs>
        <w:spacing w:after="66" w:line="259" w:lineRule="auto"/>
        <w:ind w:left="0" w:right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504AC2D" wp14:editId="3F4DF16C">
            <wp:simplePos x="0" y="0"/>
            <wp:positionH relativeFrom="column">
              <wp:posOffset>9145</wp:posOffset>
            </wp:positionH>
            <wp:positionV relativeFrom="paragraph">
              <wp:posOffset>192579</wp:posOffset>
            </wp:positionV>
            <wp:extent cx="12193" cy="15241"/>
            <wp:effectExtent l="0" t="0" r="0" b="0"/>
            <wp:wrapSquare wrapText="bothSides"/>
            <wp:docPr id="1946" name="Picture 19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" name="Picture 194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33831E" wp14:editId="4F39E94B">
                <wp:simplePos x="0" y="0"/>
                <wp:positionH relativeFrom="column">
                  <wp:posOffset>1344258</wp:posOffset>
                </wp:positionH>
                <wp:positionV relativeFrom="paragraph">
                  <wp:posOffset>192579</wp:posOffset>
                </wp:positionV>
                <wp:extent cx="4383319" cy="12193"/>
                <wp:effectExtent l="0" t="0" r="0" b="0"/>
                <wp:wrapSquare wrapText="bothSides"/>
                <wp:docPr id="4222" name="Group 4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3319" cy="12193"/>
                          <a:chOff x="0" y="0"/>
                          <a:chExt cx="4383319" cy="12193"/>
                        </a:xfrm>
                      </wpg:grpSpPr>
                      <wps:wsp>
                        <wps:cNvPr id="4221" name="Shape 4221"/>
                        <wps:cNvSpPr/>
                        <wps:spPr>
                          <a:xfrm>
                            <a:off x="0" y="0"/>
                            <a:ext cx="4383319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3319" h="12193">
                                <a:moveTo>
                                  <a:pt x="0" y="6097"/>
                                </a:moveTo>
                                <a:lnTo>
                                  <a:pt x="4383319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22" style="width:345.143pt;height:0.960091pt;position:absolute;mso-position-horizontal-relative:text;mso-position-horizontal:absolute;margin-left:105.847pt;mso-position-vertical-relative:text;margin-top:15.1637pt;" coordsize="43833,121">
                <v:shape id="Shape 4221" style="position:absolute;width:43833;height:121;left:0;top:0;" coordsize="4383319,12193" path="m0,6097l4383319,6097">
                  <v:stroke weight="0.960091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sz w:val="18"/>
        </w:rPr>
        <w:tab/>
        <w:t>Svojanov</w:t>
      </w:r>
      <w:r>
        <w:rPr>
          <w:sz w:val="18"/>
        </w:rPr>
        <w:tab/>
        <w:t>e-mail: info@svojanov.cz</w:t>
      </w:r>
    </w:p>
    <w:p w14:paraId="2A71AA19" w14:textId="4A9D25D9" w:rsidR="00994E56" w:rsidRDefault="00000000">
      <w:pPr>
        <w:spacing w:before="633" w:after="744" w:line="216" w:lineRule="auto"/>
        <w:ind w:left="24" w:right="398"/>
      </w:pPr>
      <w:r>
        <w:rPr>
          <w:sz w:val="28"/>
        </w:rPr>
        <w:t xml:space="preserve">Město Polička se sídlem Palackého náměstí čp. 160, Polička, IČ: 00277177, DIČ: CZ00277177 na základě zřizovací listiny zastoupené příspěvkovou organizací HRAD SVOJANOV, se sídlem 569 73 Svojanov 1, </w:t>
      </w:r>
      <w:proofErr w:type="spellStart"/>
      <w:r>
        <w:rPr>
          <w:sz w:val="28"/>
        </w:rPr>
        <w:t>lč</w:t>
      </w:r>
      <w:proofErr w:type="spellEnd"/>
      <w:r>
        <w:rPr>
          <w:sz w:val="28"/>
        </w:rPr>
        <w:t>: 00194620, DIČ: CZ00194620, zastoupenou— ředitelem, dále jen pronajímatel</w:t>
      </w:r>
    </w:p>
    <w:p w14:paraId="65975AC5" w14:textId="09C1C675" w:rsidR="00994E56" w:rsidRDefault="00000000">
      <w:pPr>
        <w:spacing w:after="131" w:line="270" w:lineRule="auto"/>
        <w:ind w:left="19" w:right="480" w:firstLine="5"/>
        <w:jc w:val="left"/>
      </w:pPr>
      <w:r>
        <w:rPr>
          <w:sz w:val="28"/>
        </w:rPr>
        <w:t>S 685 a násl. občanského zákoníku uzavřeli tuto</w:t>
      </w:r>
    </w:p>
    <w:p w14:paraId="7A8221A9" w14:textId="77777777" w:rsidR="00994E56" w:rsidRDefault="00000000">
      <w:pPr>
        <w:spacing w:after="173" w:line="259" w:lineRule="auto"/>
        <w:ind w:right="0"/>
        <w:jc w:val="center"/>
      </w:pPr>
      <w:r>
        <w:rPr>
          <w:sz w:val="28"/>
        </w:rPr>
        <w:t>smlouvu o nájmu bytu:</w:t>
      </w:r>
    </w:p>
    <w:p w14:paraId="6D525863" w14:textId="77777777" w:rsidR="00994E56" w:rsidRDefault="00000000">
      <w:pPr>
        <w:spacing w:line="259" w:lineRule="auto"/>
        <w:ind w:right="0"/>
        <w:jc w:val="center"/>
      </w:pPr>
      <w:r>
        <w:rPr>
          <w:sz w:val="22"/>
        </w:rPr>
        <w:t>1.</w:t>
      </w:r>
    </w:p>
    <w:p w14:paraId="0B15C1E2" w14:textId="77777777" w:rsidR="00994E56" w:rsidRDefault="00000000">
      <w:pPr>
        <w:spacing w:after="222"/>
        <w:ind w:left="9"/>
      </w:pPr>
      <w:r>
        <w:t>Pronajímatel je vlastníkem domu čp. 122 na st. p. č. 6/2 Hrad Svojanov v obci i v katastrálním území Svojanov.</w:t>
      </w:r>
    </w:p>
    <w:p w14:paraId="5CBBAE93" w14:textId="77777777" w:rsidR="00994E56" w:rsidRDefault="00000000">
      <w:pPr>
        <w:spacing w:after="34" w:line="259" w:lineRule="auto"/>
        <w:ind w:left="20" w:right="10" w:hanging="10"/>
        <w:jc w:val="center"/>
      </w:pPr>
      <w:r>
        <w:rPr>
          <w:sz w:val="18"/>
        </w:rPr>
        <w:t>11.</w:t>
      </w:r>
    </w:p>
    <w:p w14:paraId="27253570" w14:textId="77777777" w:rsidR="00994E56" w:rsidRDefault="00000000">
      <w:pPr>
        <w:ind w:left="9" w:right="312"/>
      </w:pPr>
      <w:r>
        <w:t>Pronajímatel pronajímá nájemci k bydlení byt v domě č. 122 0 velikosti 1+kk, sestávající se z kuchyňského koutu a pokoje, WC a koupelny o celkové podlahové ploše 47,20 m</w:t>
      </w:r>
      <w:r>
        <w:rPr>
          <w:vertAlign w:val="superscript"/>
        </w:rPr>
        <w:t xml:space="preserve">2 </w:t>
      </w:r>
      <w:r>
        <w:t>(dále jen „byt").</w:t>
      </w:r>
    </w:p>
    <w:p w14:paraId="597FE313" w14:textId="77777777" w:rsidR="00994E56" w:rsidRDefault="00000000">
      <w:pPr>
        <w:ind w:left="9" w:right="14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BB7C273" wp14:editId="53ABBEAC">
                <wp:simplePos x="0" y="0"/>
                <wp:positionH relativeFrom="page">
                  <wp:posOffset>1216234</wp:posOffset>
                </wp:positionH>
                <wp:positionV relativeFrom="page">
                  <wp:posOffset>10034970</wp:posOffset>
                </wp:positionV>
                <wp:extent cx="5803782" cy="12193"/>
                <wp:effectExtent l="0" t="0" r="0" b="0"/>
                <wp:wrapTopAndBottom/>
                <wp:docPr id="4224" name="Group 4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782" cy="12193"/>
                          <a:chOff x="0" y="0"/>
                          <a:chExt cx="5803782" cy="12193"/>
                        </a:xfrm>
                      </wpg:grpSpPr>
                      <wps:wsp>
                        <wps:cNvPr id="4223" name="Shape 4223"/>
                        <wps:cNvSpPr/>
                        <wps:spPr>
                          <a:xfrm>
                            <a:off x="0" y="0"/>
                            <a:ext cx="580378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3782" h="12193">
                                <a:moveTo>
                                  <a:pt x="0" y="6097"/>
                                </a:moveTo>
                                <a:lnTo>
                                  <a:pt x="5803782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24" style="width:456.991pt;height:0.960083pt;position:absolute;mso-position-horizontal-relative:page;mso-position-horizontal:absolute;margin-left:95.7664pt;mso-position-vertical-relative:page;margin-top:790.155pt;" coordsize="58037,121">
                <v:shape id="Shape 4223" style="position:absolute;width:58037;height:121;left:0;top:0;" coordsize="5803782,12193" path="m0,6097l5803782,6097">
                  <v:stroke weight="0.960083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Vybavení a zařízení bytu vč. rozměrů jednotlivých místností je uveden v „Evidenčním listu", který je součástí této smlouvy.</w:t>
      </w:r>
    </w:p>
    <w:p w14:paraId="1A37447E" w14:textId="77777777" w:rsidR="00994E56" w:rsidRDefault="00000000">
      <w:pPr>
        <w:spacing w:after="217"/>
        <w:ind w:left="9" w:right="14"/>
      </w:pPr>
      <w:r>
        <w:t>Stav bytu, vybavení a zařízení bytu a příslušenství je uveden v „Protokolu o převzetí bytu", který je součástí této smlouvy a dokladem o fyzickém předání a převzetí bytu. Nájemce byt do nájmu přijímá.</w:t>
      </w:r>
    </w:p>
    <w:p w14:paraId="554B6186" w14:textId="77777777" w:rsidR="00994E56" w:rsidRDefault="00000000">
      <w:pPr>
        <w:spacing w:after="34" w:line="259" w:lineRule="auto"/>
        <w:ind w:left="20" w:right="0" w:hanging="10"/>
        <w:jc w:val="center"/>
      </w:pPr>
      <w:r>
        <w:rPr>
          <w:sz w:val="18"/>
        </w:rPr>
        <w:t>111.</w:t>
      </w:r>
    </w:p>
    <w:p w14:paraId="47E94405" w14:textId="77777777" w:rsidR="00994E56" w:rsidRDefault="00000000">
      <w:pPr>
        <w:spacing w:after="134" w:line="259" w:lineRule="auto"/>
        <w:ind w:left="19" w:right="0"/>
        <w:jc w:val="left"/>
      </w:pPr>
      <w:r>
        <w:rPr>
          <w:sz w:val="20"/>
        </w:rPr>
        <w:t>Tato smlouva se uzavírá na dobu</w:t>
      </w:r>
    </w:p>
    <w:p w14:paraId="5AE354B3" w14:textId="77777777" w:rsidR="00994E56" w:rsidRDefault="00000000">
      <w:pPr>
        <w:spacing w:after="715"/>
        <w:ind w:left="9" w:right="2338"/>
      </w:pPr>
      <w:r>
        <w:t xml:space="preserve">a) u r č i t o </w:t>
      </w:r>
      <w:proofErr w:type="gramStart"/>
      <w:r>
        <w:t>u :</w:t>
      </w:r>
      <w:proofErr w:type="gramEnd"/>
      <w:r>
        <w:t xml:space="preserve"> od 30. prosince 2025 po dobu zajišťování restauračního provozu na Hradě Svojanov.</w:t>
      </w:r>
    </w:p>
    <w:p w14:paraId="5E352B8C" w14:textId="77777777" w:rsidR="00994E56" w:rsidRDefault="00000000">
      <w:pPr>
        <w:ind w:left="9" w:right="14"/>
      </w:pPr>
      <w:r>
        <w:t>Nájemce se seznámil se stavem pronajímaného bytu, prohlašuje, že je bez závad a způsobilý k bydlení.</w:t>
      </w:r>
    </w:p>
    <w:p w14:paraId="38D46F81" w14:textId="77777777" w:rsidR="00994E56" w:rsidRDefault="00000000">
      <w:pPr>
        <w:ind w:left="9" w:right="278"/>
      </w:pPr>
      <w:r>
        <w:t>Nájemce a osoby, které žijí s nájemcem ve společné domácnosti, mají vedle práva užívat byt i právo užívat společné prostory a zařízení domu, jakož i požívat plnění, jejichž poskytování je s užíváním bytu spojeno.</w:t>
      </w:r>
    </w:p>
    <w:p w14:paraId="48C672F1" w14:textId="77777777" w:rsidR="00994E56" w:rsidRDefault="00000000">
      <w:pPr>
        <w:ind w:left="9" w:right="14"/>
      </w:pPr>
      <w:r>
        <w:t>Nájemce a osoby, které žijí s nájemcem ve společné domácnosti, jsou povinny užívat byt, společné prostory a zařízení domu řádně a v souladu se stavebním a technickým určením místnosti, prostoru a zařízení. Po skončení nájmu odevzdá nájemci byt pronajímateli ve stavu, v jakém jej převzal s přihlédnutím k obvyklému opotřebení.</w:t>
      </w:r>
    </w:p>
    <w:p w14:paraId="0034618B" w14:textId="77777777" w:rsidR="00994E56" w:rsidRDefault="00000000">
      <w:pPr>
        <w:spacing w:after="1282"/>
        <w:ind w:left="9" w:right="14"/>
      </w:pPr>
      <w:r>
        <w:t xml:space="preserve">Nájemce je povinen při výkonu svých práv dbát, aby v domě, ve kterém se byt nachází, bylo vytvořeno prostředí zajišťující </w:t>
      </w:r>
      <w:proofErr w:type="spellStart"/>
      <w:r>
        <w:t>ostatnírn</w:t>
      </w:r>
      <w:proofErr w:type="spellEnd"/>
      <w:r>
        <w:t xml:space="preserve"> </w:t>
      </w:r>
      <w:proofErr w:type="spellStart"/>
      <w:r>
        <w:t>nŔjemcům</w:t>
      </w:r>
      <w:proofErr w:type="spellEnd"/>
      <w:r>
        <w:t xml:space="preserve"> výkon jejich práv.</w:t>
      </w:r>
    </w:p>
    <w:p w14:paraId="748ECABD" w14:textId="66D1B65E" w:rsidR="00994E56" w:rsidRDefault="00000000">
      <w:pPr>
        <w:tabs>
          <w:tab w:val="right" w:pos="9087"/>
        </w:tabs>
        <w:spacing w:before="108" w:after="103" w:line="216" w:lineRule="auto"/>
        <w:ind w:left="0" w:right="0"/>
        <w:jc w:val="left"/>
      </w:pPr>
      <w:r>
        <w:rPr>
          <w:sz w:val="18"/>
        </w:rPr>
        <w:lastRenderedPageBreak/>
        <w:t xml:space="preserve">Telefon: </w:t>
      </w:r>
      <w:r>
        <w:rPr>
          <w:sz w:val="18"/>
        </w:rPr>
        <w:tab/>
      </w:r>
      <w:proofErr w:type="spellStart"/>
      <w:r>
        <w:rPr>
          <w:sz w:val="18"/>
        </w:rPr>
        <w:t>lč</w:t>
      </w:r>
      <w:proofErr w:type="spellEnd"/>
      <w:r>
        <w:rPr>
          <w:sz w:val="18"/>
        </w:rPr>
        <w:t>: 00194620</w:t>
      </w:r>
    </w:p>
    <w:sectPr w:rsidR="00994E56">
      <w:pgSz w:w="11900" w:h="16840"/>
      <w:pgMar w:top="1440" w:right="883" w:bottom="1440" w:left="193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E56"/>
    <w:rsid w:val="00147508"/>
    <w:rsid w:val="00234E09"/>
    <w:rsid w:val="00343B0F"/>
    <w:rsid w:val="00772A30"/>
    <w:rsid w:val="0099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F8470"/>
  <w15:docId w15:val="{41101FFD-1EC5-41BA-861D-1D5714AD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20" w:lineRule="auto"/>
      <w:ind w:left="10" w:right="379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Králíček</dc:creator>
  <cp:keywords/>
  <cp:lastModifiedBy>Jan Králíček</cp:lastModifiedBy>
  <cp:revision>2</cp:revision>
  <dcterms:created xsi:type="dcterms:W3CDTF">2026-01-31T17:55:00Z</dcterms:created>
  <dcterms:modified xsi:type="dcterms:W3CDTF">2026-01-31T17:55:00Z</dcterms:modified>
</cp:coreProperties>
</file>