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6289F3CE" w:rsidR="00D368F9" w:rsidRPr="004F3661" w:rsidRDefault="004F3661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4F3661">
        <w:rPr>
          <w:rFonts w:ascii="Arial" w:hAnsi="Arial" w:cs="Arial"/>
          <w:b/>
          <w:sz w:val="22"/>
          <w:szCs w:val="22"/>
        </w:rPr>
        <w:t>Povodí Odry, státní podnik</w:t>
      </w:r>
    </w:p>
    <w:p w14:paraId="5DF28ECB" w14:textId="4CA9B766" w:rsidR="004F3661" w:rsidRDefault="004F3661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Varenská 3101/49, Moravská Ostrava, 702 00 Ostrava, Doručovací číslo: 701 26</w:t>
      </w:r>
    </w:p>
    <w:p w14:paraId="13EAC12E" w14:textId="2FB3DFB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F3661">
        <w:rPr>
          <w:rFonts w:ascii="Arial" w:hAnsi="Arial" w:cs="Arial"/>
          <w:sz w:val="22"/>
          <w:szCs w:val="22"/>
        </w:rPr>
        <w:t>Mgr. Petrem Birklenem, generálním ředitelem</w:t>
      </w:r>
    </w:p>
    <w:p w14:paraId="3001B749" w14:textId="4E6F4CF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F3661">
        <w:rPr>
          <w:rFonts w:ascii="Arial" w:hAnsi="Arial" w:cs="Arial"/>
          <w:sz w:val="22"/>
          <w:szCs w:val="22"/>
        </w:rPr>
        <w:t xml:space="preserve"> 70890021</w:t>
      </w:r>
    </w:p>
    <w:p w14:paraId="4CE1407D" w14:textId="3185405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4F3661">
        <w:rPr>
          <w:rFonts w:ascii="Arial" w:hAnsi="Arial" w:cs="Arial"/>
          <w:sz w:val="22"/>
          <w:szCs w:val="22"/>
        </w:rPr>
        <w:t>CZ70890021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3F741EDB" w14:textId="77777777" w:rsidR="002F4BF7" w:rsidRDefault="002F4BF7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F4BF7">
        <w:rPr>
          <w:rFonts w:ascii="Arial" w:hAnsi="Arial" w:cs="Arial"/>
          <w:b/>
          <w:bCs/>
          <w:sz w:val="22"/>
          <w:szCs w:val="22"/>
        </w:rPr>
        <w:t>B+J stavební s.r.o.</w:t>
      </w:r>
    </w:p>
    <w:p w14:paraId="51CF43D2" w14:textId="26090EAB" w:rsidR="00D368F9" w:rsidRPr="00D368F9" w:rsidRDefault="001F63F8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r w:rsidR="002F4BF7" w:rsidRPr="002F4BF7">
        <w:rPr>
          <w:rFonts w:ascii="Arial" w:hAnsi="Arial" w:cs="Arial"/>
          <w:sz w:val="22"/>
          <w:szCs w:val="22"/>
        </w:rPr>
        <w:t>č.ev. 1272, 739 14 Ostravice</w:t>
      </w:r>
    </w:p>
    <w:p w14:paraId="1769BE69" w14:textId="764AC4CC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D539D3">
        <w:rPr>
          <w:rFonts w:ascii="Arial" w:hAnsi="Arial" w:cs="Arial"/>
          <w:sz w:val="22"/>
          <w:szCs w:val="22"/>
        </w:rPr>
        <w:t>xxx</w:t>
      </w:r>
    </w:p>
    <w:p w14:paraId="4EBA83EE" w14:textId="0B99366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t xml:space="preserve"> </w:t>
      </w:r>
      <w:r w:rsidR="002F4BF7">
        <w:rPr>
          <w:rFonts w:ascii="Arial" w:hAnsi="Arial" w:cs="Arial"/>
          <w:sz w:val="22"/>
          <w:szCs w:val="22"/>
        </w:rPr>
        <w:t>25833529</w:t>
      </w:r>
    </w:p>
    <w:p w14:paraId="64642DBB" w14:textId="6358141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rPr>
          <w:rFonts w:ascii="Arial" w:hAnsi="Arial" w:cs="Arial"/>
          <w:sz w:val="22"/>
          <w:szCs w:val="22"/>
        </w:rPr>
        <w:t xml:space="preserve"> </w:t>
      </w:r>
      <w:r w:rsidR="002F4BF7" w:rsidRPr="002F4BF7">
        <w:rPr>
          <w:rFonts w:ascii="Arial" w:hAnsi="Arial" w:cs="Arial"/>
          <w:sz w:val="22"/>
          <w:szCs w:val="22"/>
        </w:rPr>
        <w:t>CZ25833529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68E8D6E2" w:rsidR="009D2F64" w:rsidRPr="00D368F9" w:rsidRDefault="00EC1A50" w:rsidP="002F4BF7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2F4BF7">
        <w:rPr>
          <w:rFonts w:ascii="Arial" w:hAnsi="Arial" w:cs="Arial"/>
        </w:rPr>
        <w:t>04</w:t>
      </w:r>
      <w:r w:rsidR="009D2F64" w:rsidRPr="00196DAD">
        <w:rPr>
          <w:rFonts w:ascii="Arial" w:hAnsi="Arial" w:cs="Arial"/>
        </w:rPr>
        <w:t>.</w:t>
      </w:r>
      <w:r w:rsidR="00044F17" w:rsidRPr="00196DAD">
        <w:rPr>
          <w:rFonts w:ascii="Arial" w:hAnsi="Arial" w:cs="Arial"/>
        </w:rPr>
        <w:t xml:space="preserve"> </w:t>
      </w:r>
      <w:r w:rsidR="00196DAD" w:rsidRPr="00196DAD">
        <w:rPr>
          <w:rFonts w:ascii="Arial" w:hAnsi="Arial" w:cs="Arial"/>
        </w:rPr>
        <w:t>08</w:t>
      </w:r>
      <w:r w:rsidR="009D2F64" w:rsidRPr="00196DAD">
        <w:rPr>
          <w:rFonts w:ascii="Arial" w:hAnsi="Arial" w:cs="Arial"/>
        </w:rPr>
        <w:t>.</w:t>
      </w:r>
      <w:r w:rsidR="00044F17" w:rsidRPr="00196DAD">
        <w:rPr>
          <w:rFonts w:ascii="Arial" w:hAnsi="Arial" w:cs="Arial"/>
        </w:rPr>
        <w:t xml:space="preserve"> </w:t>
      </w:r>
      <w:r w:rsidR="00D368F9" w:rsidRPr="00196DAD">
        <w:rPr>
          <w:rFonts w:ascii="Arial" w:hAnsi="Arial" w:cs="Arial"/>
        </w:rPr>
        <w:t>20</w:t>
      </w:r>
      <w:r w:rsidR="004F3661" w:rsidRPr="00196DAD">
        <w:rPr>
          <w:rFonts w:ascii="Arial" w:hAnsi="Arial" w:cs="Arial"/>
        </w:rPr>
        <w:t>25</w:t>
      </w:r>
      <w:r w:rsidR="009D2F64" w:rsidRPr="00D368F9">
        <w:rPr>
          <w:rFonts w:ascii="Arial" w:hAnsi="Arial" w:cs="Arial"/>
        </w:rPr>
        <w:t xml:space="preserve"> smlouvu</w:t>
      </w:r>
      <w:r w:rsidR="004F3661">
        <w:rPr>
          <w:rFonts w:ascii="Arial" w:hAnsi="Arial" w:cs="Arial"/>
        </w:rPr>
        <w:t xml:space="preserve"> o dílo na stavbu</w:t>
      </w:r>
      <w:r w:rsidR="009D2F64" w:rsidRPr="00D368F9">
        <w:rPr>
          <w:rFonts w:ascii="Arial" w:hAnsi="Arial" w:cs="Arial"/>
        </w:rPr>
        <w:t xml:space="preserve"> </w:t>
      </w:r>
      <w:r w:rsidR="00196DAD">
        <w:rPr>
          <w:rFonts w:ascii="Arial" w:hAnsi="Arial" w:cs="Arial"/>
        </w:rPr>
        <w:t>„</w:t>
      </w:r>
      <w:r w:rsidR="002F4BF7" w:rsidRPr="002F4BF7">
        <w:rPr>
          <w:rFonts w:ascii="Arial" w:hAnsi="Arial" w:cs="Arial"/>
        </w:rPr>
        <w:t>OPŠ 09/2024, VT Slavíč km 0,100, oprava stabilizačního stupně a břehového opevnění</w:t>
      </w:r>
      <w:r w:rsidR="00196DAD">
        <w:rPr>
          <w:rFonts w:ascii="Arial" w:hAnsi="Arial" w:cs="Arial"/>
        </w:rPr>
        <w:t>“</w:t>
      </w:r>
      <w:r w:rsidR="004F3661">
        <w:rPr>
          <w:rFonts w:ascii="Arial" w:hAnsi="Arial" w:cs="Arial"/>
        </w:rPr>
        <w:t>, ev.</w:t>
      </w:r>
      <w:r w:rsidR="009D2F64" w:rsidRPr="00D368F9">
        <w:rPr>
          <w:rFonts w:ascii="Arial" w:hAnsi="Arial" w:cs="Arial"/>
        </w:rPr>
        <w:t xml:space="preserve"> č.</w:t>
      </w:r>
      <w:r w:rsidR="004F3661">
        <w:rPr>
          <w:rFonts w:ascii="Arial" w:hAnsi="Arial" w:cs="Arial"/>
        </w:rPr>
        <w:t xml:space="preserve"> </w:t>
      </w:r>
      <w:r w:rsidR="004F3661" w:rsidRPr="00196DAD">
        <w:rPr>
          <w:rFonts w:ascii="Arial" w:hAnsi="Arial" w:cs="Arial"/>
        </w:rPr>
        <w:t xml:space="preserve">objednatele </w:t>
      </w:r>
      <w:r w:rsidR="00083639">
        <w:rPr>
          <w:rFonts w:ascii="Arial" w:hAnsi="Arial" w:cs="Arial"/>
        </w:rPr>
        <w:br/>
      </w:r>
      <w:r w:rsidR="004F3661" w:rsidRPr="00196DAD">
        <w:rPr>
          <w:rFonts w:ascii="Arial" w:hAnsi="Arial" w:cs="Arial"/>
        </w:rPr>
        <w:t>D 00</w:t>
      </w:r>
      <w:r w:rsidR="0006049B">
        <w:rPr>
          <w:rFonts w:ascii="Arial" w:hAnsi="Arial" w:cs="Arial"/>
        </w:rPr>
        <w:t>3</w:t>
      </w:r>
      <w:r w:rsidR="002F4BF7">
        <w:rPr>
          <w:rFonts w:ascii="Arial" w:hAnsi="Arial" w:cs="Arial"/>
        </w:rPr>
        <w:t>0</w:t>
      </w:r>
      <w:r w:rsidR="004F3661" w:rsidRPr="00196DAD">
        <w:rPr>
          <w:rFonts w:ascii="Arial" w:hAnsi="Arial" w:cs="Arial"/>
        </w:rPr>
        <w:t>/25,</w:t>
      </w:r>
      <w:r w:rsidR="009D2F64" w:rsidRPr="00D368F9">
        <w:rPr>
          <w:rFonts w:ascii="Arial" w:hAnsi="Arial" w:cs="Arial"/>
        </w:rPr>
        <w:t xml:space="preserve"> jejímž předmětem byl</w:t>
      </w:r>
      <w:r w:rsidR="00196DAD">
        <w:rPr>
          <w:rFonts w:ascii="Arial" w:hAnsi="Arial" w:cs="Arial"/>
        </w:rPr>
        <w:t>a</w:t>
      </w:r>
      <w:r w:rsidR="009D2F64" w:rsidRPr="00D368F9">
        <w:rPr>
          <w:rFonts w:ascii="Arial" w:hAnsi="Arial" w:cs="Arial"/>
        </w:rPr>
        <w:t xml:space="preserve"> </w:t>
      </w:r>
      <w:r w:rsidR="0006049B" w:rsidRPr="0006049B">
        <w:rPr>
          <w:rFonts w:ascii="Arial" w:hAnsi="Arial" w:cs="Arial"/>
        </w:rPr>
        <w:t xml:space="preserve">oprava </w:t>
      </w:r>
      <w:r w:rsidR="002F4BF7" w:rsidRPr="002F4BF7">
        <w:rPr>
          <w:rFonts w:ascii="Arial" w:hAnsi="Arial" w:cs="Arial"/>
        </w:rPr>
        <w:t>rozplaveného stabilizačn</w:t>
      </w:r>
      <w:r w:rsidR="002F4BF7">
        <w:rPr>
          <w:rFonts w:ascii="Arial" w:hAnsi="Arial" w:cs="Arial"/>
        </w:rPr>
        <w:t>ího stupně v </w:t>
      </w:r>
      <w:r w:rsidR="002F4BF7" w:rsidRPr="002F4BF7">
        <w:rPr>
          <w:rFonts w:ascii="Arial" w:hAnsi="Arial" w:cs="Arial"/>
        </w:rPr>
        <w:t>ř. km 0,100 VT Slavíč a oprava souvisejícího břehového opevnění do původních parametrů</w:t>
      </w:r>
      <w:r w:rsidR="00196DAD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Tato smlouva byla uzavřena v souladu s výsledkem </w:t>
      </w:r>
      <w:r w:rsidR="004F3661">
        <w:rPr>
          <w:rFonts w:ascii="Arial" w:hAnsi="Arial" w:cs="Arial"/>
        </w:rPr>
        <w:t>výběrového</w:t>
      </w:r>
      <w:r w:rsidR="00A405A1" w:rsidRPr="00D368F9">
        <w:rPr>
          <w:rFonts w:ascii="Arial" w:hAnsi="Arial" w:cs="Arial"/>
        </w:rPr>
        <w:t xml:space="preserve"> řízení na výběr dodavatele díla</w:t>
      </w:r>
      <w:r w:rsidRPr="00D368F9">
        <w:rPr>
          <w:rFonts w:ascii="Arial" w:hAnsi="Arial" w:cs="Arial"/>
        </w:rPr>
        <w:t>,</w:t>
      </w:r>
      <w:r w:rsidR="004F3661">
        <w:rPr>
          <w:rFonts w:ascii="Arial" w:hAnsi="Arial" w:cs="Arial"/>
        </w:rPr>
        <w:t xml:space="preserve"> a to dle zákona č. 134/2016 Sb., o zadávání veřejných zakázek, v platném znění a v souladu s vnitřním předpisem objednatele,</w:t>
      </w:r>
    </w:p>
    <w:p w14:paraId="6E8AC0A6" w14:textId="491DC2FA" w:rsidR="007B35F8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</w:t>
      </w:r>
      <w:r w:rsidR="00083639">
        <w:rPr>
          <w:rFonts w:ascii="Arial" w:hAnsi="Arial" w:cs="Arial"/>
        </w:rPr>
        <w:t> </w:t>
      </w:r>
      <w:r w:rsidR="00A405A1" w:rsidRPr="00D368F9">
        <w:rPr>
          <w:rFonts w:ascii="Arial" w:hAnsi="Arial" w:cs="Arial"/>
        </w:rPr>
        <w:t>č</w:t>
      </w:r>
      <w:r w:rsidR="00083639">
        <w:rPr>
          <w:rFonts w:ascii="Arial" w:hAnsi="Arial" w:cs="Arial"/>
        </w:rPr>
        <w:t>l.</w:t>
      </w:r>
      <w:r w:rsidR="00A405A1" w:rsidRPr="00D368F9">
        <w:rPr>
          <w:rFonts w:ascii="Arial" w:hAnsi="Arial" w:cs="Arial"/>
        </w:rPr>
        <w:t xml:space="preserve"> I</w:t>
      </w:r>
      <w:r w:rsidR="00083639">
        <w:rPr>
          <w:rFonts w:ascii="Arial" w:hAnsi="Arial" w:cs="Arial"/>
        </w:rPr>
        <w:t>.</w:t>
      </w:r>
      <w:r w:rsidR="00A405A1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bodě 1</w:t>
      </w:r>
      <w:r w:rsidR="00083639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="007B35F8">
        <w:rPr>
          <w:rFonts w:ascii="Arial" w:hAnsi="Arial" w:cs="Arial"/>
        </w:rPr>
        <w:t xml:space="preserve">;  shora uvedená smlouva o dílo byla zveřejněna v registru smluv dne </w:t>
      </w:r>
      <w:r w:rsidR="00083639">
        <w:rPr>
          <w:rFonts w:ascii="Arial" w:hAnsi="Arial" w:cs="Arial"/>
        </w:rPr>
        <w:t>04</w:t>
      </w:r>
      <w:r w:rsidR="00196DAD">
        <w:rPr>
          <w:rFonts w:ascii="Arial" w:hAnsi="Arial" w:cs="Arial"/>
        </w:rPr>
        <w:t>. 08. 2025</w:t>
      </w:r>
      <w:r w:rsidR="007B35F8">
        <w:rPr>
          <w:rFonts w:ascii="Arial" w:hAnsi="Arial" w:cs="Arial"/>
        </w:rPr>
        <w:t>,</w:t>
      </w:r>
    </w:p>
    <w:p w14:paraId="0D1587F3" w14:textId="3129BDDD" w:rsidR="00044F17" w:rsidRPr="00D368F9" w:rsidRDefault="007B35F8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dle odst. 21.9. shora uvedené smlouvy o dílo, nabývá tato smlouva účinnosti dnem, kdy bude objednateli doručeno „Rozhodnutí o poskytnutí dotace podle vyhl. č. 560/2006 Sb.“ pro shora uvedenou stavbu vydaného Ministerstvem zemědělství ČR objednateli</w:t>
      </w:r>
      <w:r w:rsidR="001F63F8">
        <w:rPr>
          <w:rFonts w:ascii="Arial" w:hAnsi="Arial" w:cs="Arial"/>
        </w:rPr>
        <w:t xml:space="preserve"> (dále jen Rozhodnutí)</w:t>
      </w:r>
      <w:r>
        <w:rPr>
          <w:rFonts w:ascii="Arial" w:hAnsi="Arial" w:cs="Arial"/>
        </w:rPr>
        <w:t>, nejdříve však uveřejněním v registru smluv a</w:t>
      </w:r>
    </w:p>
    <w:p w14:paraId="29E425A8" w14:textId="2DAE003E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</w:t>
      </w:r>
      <w:r w:rsidR="00083639">
        <w:rPr>
          <w:rFonts w:ascii="Arial" w:hAnsi="Arial" w:cs="Arial"/>
        </w:rPr>
        <w:t> </w:t>
      </w:r>
      <w:r w:rsidR="00283AC9" w:rsidRPr="00D368F9">
        <w:rPr>
          <w:rFonts w:ascii="Arial" w:hAnsi="Arial" w:cs="Arial"/>
        </w:rPr>
        <w:t>č</w:t>
      </w:r>
      <w:r w:rsidR="00083639">
        <w:rPr>
          <w:rFonts w:ascii="Arial" w:hAnsi="Arial" w:cs="Arial"/>
        </w:rPr>
        <w:t>l.</w:t>
      </w:r>
      <w:r w:rsidR="00283AC9" w:rsidRPr="00D368F9">
        <w:rPr>
          <w:rFonts w:ascii="Arial" w:hAnsi="Arial" w:cs="Arial"/>
        </w:rPr>
        <w:t xml:space="preserve"> I</w:t>
      </w:r>
      <w:r w:rsidR="00083639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bodě 1</w:t>
      </w:r>
      <w:r w:rsidR="00083639">
        <w:rPr>
          <w:rFonts w:ascii="Arial" w:hAnsi="Arial" w:cs="Arial"/>
        </w:rPr>
        <w:t>.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>bylo poskytnuto plnění</w:t>
      </w:r>
      <w:r w:rsidR="007B35F8">
        <w:rPr>
          <w:rFonts w:ascii="Arial" w:hAnsi="Arial" w:cs="Arial"/>
        </w:rPr>
        <w:t xml:space="preserve"> (po předchozím zahájení stavby prostřednictvím předání staveniště dodavateli)</w:t>
      </w:r>
      <w:r w:rsidR="00AF5D4D" w:rsidRPr="00D368F9">
        <w:rPr>
          <w:rFonts w:ascii="Arial" w:hAnsi="Arial" w:cs="Arial"/>
        </w:rPr>
        <w:t xml:space="preserve">, přestože </w:t>
      </w:r>
      <w:r w:rsidR="00283AC9" w:rsidRPr="00D368F9">
        <w:rPr>
          <w:rFonts w:ascii="Arial" w:hAnsi="Arial" w:cs="Arial"/>
        </w:rPr>
        <w:t xml:space="preserve">v době poskytnutí plnění </w:t>
      </w:r>
      <w:r w:rsidR="001F63F8">
        <w:rPr>
          <w:rFonts w:ascii="Arial" w:hAnsi="Arial" w:cs="Arial"/>
        </w:rPr>
        <w:t xml:space="preserve">dosud </w:t>
      </w:r>
      <w:r w:rsidR="00283AC9" w:rsidRPr="00D368F9">
        <w:rPr>
          <w:rFonts w:ascii="Arial" w:hAnsi="Arial" w:cs="Arial"/>
        </w:rPr>
        <w:t>ne</w:t>
      </w:r>
      <w:r w:rsidR="007B35F8">
        <w:rPr>
          <w:rFonts w:ascii="Arial" w:hAnsi="Arial" w:cs="Arial"/>
        </w:rPr>
        <w:t xml:space="preserve">nabyla </w:t>
      </w:r>
      <w:r w:rsidR="00283AC9" w:rsidRPr="00D368F9">
        <w:rPr>
          <w:rFonts w:ascii="Arial" w:hAnsi="Arial" w:cs="Arial"/>
        </w:rPr>
        <w:t xml:space="preserve">tato </w:t>
      </w:r>
      <w:r w:rsidR="009D2F64" w:rsidRPr="00D368F9">
        <w:rPr>
          <w:rFonts w:ascii="Arial" w:hAnsi="Arial" w:cs="Arial"/>
        </w:rPr>
        <w:t>smlouva</w:t>
      </w:r>
      <w:r w:rsidR="007B35F8">
        <w:rPr>
          <w:rFonts w:ascii="Arial" w:hAnsi="Arial" w:cs="Arial"/>
        </w:rPr>
        <w:t xml:space="preserve"> účinnosti, neboť objednateli </w:t>
      </w:r>
      <w:r w:rsidR="001F63F8">
        <w:rPr>
          <w:rFonts w:ascii="Arial" w:hAnsi="Arial" w:cs="Arial"/>
        </w:rPr>
        <w:t xml:space="preserve">ještě </w:t>
      </w:r>
      <w:r w:rsidR="007B35F8">
        <w:rPr>
          <w:rFonts w:ascii="Arial" w:hAnsi="Arial" w:cs="Arial"/>
        </w:rPr>
        <w:t>nebylo doručeno Rozhodnutí</w:t>
      </w:r>
      <w:r w:rsidR="00283AC9" w:rsidRPr="00D368F9">
        <w:rPr>
          <w:rFonts w:ascii="Arial" w:hAnsi="Arial" w:cs="Arial"/>
        </w:rPr>
        <w:t xml:space="preserve">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</w:t>
      </w:r>
      <w:r w:rsidR="00283AC9" w:rsidRPr="00D368F9">
        <w:rPr>
          <w:rFonts w:ascii="Arial" w:hAnsi="Arial" w:cs="Arial"/>
        </w:rPr>
        <w:lastRenderedPageBreak/>
        <w:t xml:space="preserve">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>bylo</w:t>
      </w:r>
      <w:r w:rsidR="001F63F8">
        <w:rPr>
          <w:rFonts w:ascii="Arial" w:hAnsi="Arial" w:cs="Arial"/>
        </w:rPr>
        <w:t xml:space="preserve"> podle neúčinné smlouvy </w:t>
      </w:r>
      <w:r w:rsidR="00283AC9" w:rsidRPr="00D368F9">
        <w:rPr>
          <w:rFonts w:ascii="Arial" w:hAnsi="Arial" w:cs="Arial"/>
        </w:rPr>
        <w:t>plněno</w:t>
      </w:r>
      <w:r w:rsidR="001F63F8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0BC27749" w:rsidR="00283AC9" w:rsidRPr="00083639" w:rsidRDefault="00807EEF" w:rsidP="002F4BF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 zahájení stavby d</w:t>
      </w:r>
      <w:r w:rsidR="00F756A8">
        <w:rPr>
          <w:rFonts w:ascii="Arial" w:hAnsi="Arial" w:cs="Arial"/>
          <w:color w:val="auto"/>
          <w:sz w:val="22"/>
          <w:szCs w:val="22"/>
        </w:rPr>
        <w:t>o d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ne </w:t>
      </w:r>
      <w:r w:rsidR="004677DA">
        <w:rPr>
          <w:rFonts w:ascii="Arial" w:hAnsi="Arial" w:cs="Arial"/>
          <w:color w:val="auto"/>
          <w:sz w:val="22"/>
          <w:szCs w:val="22"/>
        </w:rPr>
        <w:t>18</w:t>
      </w:r>
      <w:r w:rsidR="00196DAD">
        <w:rPr>
          <w:rFonts w:ascii="Arial" w:hAnsi="Arial" w:cs="Arial"/>
          <w:color w:val="auto"/>
          <w:sz w:val="22"/>
          <w:szCs w:val="22"/>
        </w:rPr>
        <w:t>. 1</w:t>
      </w:r>
      <w:r w:rsidR="004677DA">
        <w:rPr>
          <w:rFonts w:ascii="Arial" w:hAnsi="Arial" w:cs="Arial"/>
          <w:color w:val="auto"/>
          <w:sz w:val="22"/>
          <w:szCs w:val="22"/>
        </w:rPr>
        <w:t>1</w:t>
      </w:r>
      <w:r w:rsidR="00196DAD">
        <w:rPr>
          <w:rFonts w:ascii="Arial" w:hAnsi="Arial" w:cs="Arial"/>
          <w:color w:val="auto"/>
          <w:sz w:val="22"/>
          <w:szCs w:val="22"/>
        </w:rPr>
        <w:t>. 2025</w:t>
      </w:r>
      <w:r w:rsidR="00F756A8">
        <w:rPr>
          <w:rFonts w:ascii="Arial" w:hAnsi="Arial" w:cs="Arial"/>
          <w:color w:val="auto"/>
          <w:sz w:val="22"/>
          <w:szCs w:val="22"/>
        </w:rPr>
        <w:t xml:space="preserve"> 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dodavatel provedl plnění spočívající </w:t>
      </w:r>
      <w:r w:rsidR="00283AC9" w:rsidRPr="00083639">
        <w:rPr>
          <w:rFonts w:ascii="Arial" w:hAnsi="Arial" w:cs="Arial"/>
          <w:color w:val="auto"/>
          <w:sz w:val="22"/>
          <w:szCs w:val="22"/>
        </w:rPr>
        <w:t>v</w:t>
      </w:r>
      <w:r w:rsidR="00033C5E" w:rsidRPr="00083639">
        <w:rPr>
          <w:rFonts w:ascii="Arial" w:hAnsi="Arial" w:cs="Arial"/>
          <w:color w:val="auto"/>
          <w:sz w:val="22"/>
          <w:szCs w:val="22"/>
        </w:rPr>
        <w:t xml:space="preserve"> opravě </w:t>
      </w:r>
      <w:r w:rsidR="002F4BF7" w:rsidRPr="00083639">
        <w:rPr>
          <w:rFonts w:ascii="Arial" w:hAnsi="Arial" w:cs="Arial"/>
          <w:color w:val="auto"/>
          <w:sz w:val="22"/>
          <w:szCs w:val="22"/>
        </w:rPr>
        <w:t>rozplaveného stabilizačního stupně v ř. km 0,100 VT Slavíč</w:t>
      </w:r>
      <w:r w:rsidR="004677DA" w:rsidRPr="00083639">
        <w:rPr>
          <w:rFonts w:ascii="Arial" w:hAnsi="Arial" w:cs="Arial"/>
          <w:color w:val="auto"/>
          <w:sz w:val="22"/>
          <w:szCs w:val="22"/>
        </w:rPr>
        <w:t>.</w:t>
      </w:r>
    </w:p>
    <w:p w14:paraId="7C992C22" w14:textId="68662DC2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3639">
        <w:rPr>
          <w:rFonts w:ascii="Arial" w:hAnsi="Arial" w:cs="Arial"/>
          <w:color w:val="auto"/>
          <w:sz w:val="22"/>
          <w:szCs w:val="22"/>
        </w:rPr>
        <w:t xml:space="preserve">Dne </w:t>
      </w:r>
      <w:r w:rsidR="002F4BF7" w:rsidRPr="00083639">
        <w:rPr>
          <w:rFonts w:ascii="Arial" w:hAnsi="Arial" w:cs="Arial"/>
          <w:color w:val="auto"/>
          <w:sz w:val="22"/>
          <w:szCs w:val="22"/>
        </w:rPr>
        <w:t>15</w:t>
      </w:r>
      <w:r w:rsidR="001344D7" w:rsidRPr="00083639">
        <w:rPr>
          <w:rFonts w:ascii="Arial" w:hAnsi="Arial" w:cs="Arial"/>
          <w:color w:val="auto"/>
          <w:sz w:val="22"/>
          <w:szCs w:val="22"/>
        </w:rPr>
        <w:t>.</w:t>
      </w:r>
      <w:r w:rsidR="002F4BF7" w:rsidRPr="00083639">
        <w:rPr>
          <w:rFonts w:ascii="Arial" w:hAnsi="Arial" w:cs="Arial"/>
          <w:color w:val="auto"/>
          <w:sz w:val="22"/>
          <w:szCs w:val="22"/>
        </w:rPr>
        <w:t xml:space="preserve"> 10.</w:t>
      </w:r>
      <w:r w:rsidR="001344D7" w:rsidRPr="00083639">
        <w:rPr>
          <w:rFonts w:ascii="Arial" w:hAnsi="Arial" w:cs="Arial"/>
          <w:color w:val="auto"/>
          <w:sz w:val="22"/>
          <w:szCs w:val="22"/>
        </w:rPr>
        <w:t xml:space="preserve"> 2025</w:t>
      </w:r>
      <w:r w:rsidR="001D4ABD" w:rsidRPr="00083639">
        <w:rPr>
          <w:rFonts w:ascii="Arial" w:hAnsi="Arial" w:cs="Arial"/>
          <w:color w:val="auto"/>
          <w:sz w:val="22"/>
          <w:szCs w:val="22"/>
        </w:rPr>
        <w:t xml:space="preserve"> </w:t>
      </w:r>
      <w:r w:rsidRPr="0008363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083639">
        <w:rPr>
          <w:rFonts w:ascii="Arial" w:hAnsi="Arial" w:cs="Arial"/>
          <w:color w:val="auto"/>
          <w:sz w:val="22"/>
          <w:szCs w:val="22"/>
        </w:rPr>
        <w:t xml:space="preserve">uhrazena </w:t>
      </w:r>
      <w:r w:rsidR="00A478E1" w:rsidRPr="00083639">
        <w:rPr>
          <w:rFonts w:ascii="Arial" w:hAnsi="Arial" w:cs="Arial"/>
          <w:color w:val="auto"/>
          <w:sz w:val="22"/>
          <w:szCs w:val="22"/>
        </w:rPr>
        <w:t>cena za provedené plnění</w:t>
      </w:r>
      <w:r w:rsidR="00F756A8" w:rsidRPr="00083639">
        <w:rPr>
          <w:rFonts w:ascii="Arial" w:hAnsi="Arial" w:cs="Arial"/>
          <w:color w:val="auto"/>
          <w:sz w:val="22"/>
          <w:szCs w:val="22"/>
        </w:rPr>
        <w:t xml:space="preserve"> dle písm. a) tohoto odstavce</w:t>
      </w:r>
      <w:r w:rsidR="001344D7" w:rsidRPr="00083639">
        <w:rPr>
          <w:rFonts w:ascii="Arial" w:hAnsi="Arial" w:cs="Arial"/>
          <w:color w:val="auto"/>
          <w:sz w:val="22"/>
          <w:szCs w:val="22"/>
        </w:rPr>
        <w:t xml:space="preserve"> v</w:t>
      </w:r>
      <w:r w:rsidR="00033C5E" w:rsidRPr="00083639">
        <w:rPr>
          <w:rFonts w:ascii="Arial" w:hAnsi="Arial" w:cs="Arial"/>
          <w:color w:val="auto"/>
          <w:sz w:val="22"/>
          <w:szCs w:val="22"/>
        </w:rPr>
        <w:t>e</w:t>
      </w:r>
      <w:r w:rsidR="00A478E1" w:rsidRPr="00083639">
        <w:rPr>
          <w:rFonts w:ascii="Arial" w:hAnsi="Arial" w:cs="Arial"/>
          <w:color w:val="auto"/>
          <w:sz w:val="22"/>
          <w:szCs w:val="22"/>
        </w:rPr>
        <w:t>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562BA4">
        <w:rPr>
          <w:rFonts w:ascii="Arial" w:hAnsi="Arial" w:cs="Arial"/>
          <w:color w:val="auto"/>
          <w:sz w:val="22"/>
          <w:szCs w:val="22"/>
        </w:rPr>
        <w:t>4 367 343,-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Kč bez DPH.</w:t>
      </w:r>
    </w:p>
    <w:p w14:paraId="7E72F283" w14:textId="737ECC8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</w:t>
      </w:r>
      <w:r w:rsidR="00083639">
        <w:rPr>
          <w:rFonts w:ascii="Arial" w:hAnsi="Arial" w:cs="Arial"/>
        </w:rPr>
        <w:t xml:space="preserve"> čl. II. bod 1.</w:t>
      </w:r>
      <w:r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</w:t>
      </w:r>
      <w:r w:rsidR="00083639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</w:t>
      </w:r>
      <w:r w:rsidR="00083639">
        <w:rPr>
          <w:rFonts w:ascii="Arial" w:hAnsi="Arial" w:cs="Arial"/>
        </w:rPr>
        <w:t>b</w:t>
      </w:r>
      <w:r w:rsidR="001D4ABD" w:rsidRPr="00D368F9">
        <w:rPr>
          <w:rFonts w:ascii="Arial" w:hAnsi="Arial" w:cs="Arial"/>
        </w:rPr>
        <w:t>od 1</w:t>
      </w:r>
      <w:r w:rsidR="00083639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CB10210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538CF10" w:rsidR="009D2F64" w:rsidRPr="00D368F9" w:rsidRDefault="00F756A8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D</w:t>
      </w:r>
      <w:r w:rsidR="00E73807" w:rsidRPr="00D368F9">
        <w:rPr>
          <w:rFonts w:ascii="Arial" w:hAnsi="Arial" w:cs="Arial"/>
        </w:rPr>
        <w:t>ohod</w:t>
      </w:r>
      <w:r>
        <w:rPr>
          <w:rFonts w:ascii="Arial" w:hAnsi="Arial" w:cs="Arial"/>
        </w:rPr>
        <w:t>u je možné podepsat elektronicky. V případě podpisu v listinné podobě bude Dohoda sepsána ve dvou vyhotoveních</w:t>
      </w:r>
      <w:r w:rsidR="00807EEF">
        <w:rPr>
          <w:rFonts w:ascii="Arial" w:hAnsi="Arial" w:cs="Arial"/>
        </w:rPr>
        <w:t xml:space="preserve"> s platností originálu</w:t>
      </w:r>
      <w:r w:rsidR="009D2F64" w:rsidRPr="00D368F9">
        <w:rPr>
          <w:rFonts w:ascii="Arial" w:hAnsi="Arial" w:cs="Arial"/>
        </w:rPr>
        <w:t>, z nichž každ</w:t>
      </w:r>
      <w:r w:rsidR="00807EEF">
        <w:rPr>
          <w:rFonts w:ascii="Arial" w:hAnsi="Arial" w:cs="Arial"/>
        </w:rPr>
        <w:t xml:space="preserve">á smluvní strana </w:t>
      </w:r>
      <w:r w:rsidR="009D2F64" w:rsidRPr="00D368F9">
        <w:rPr>
          <w:rFonts w:ascii="Arial" w:hAnsi="Arial" w:cs="Arial"/>
        </w:rPr>
        <w:t>obdrží</w:t>
      </w:r>
      <w:r w:rsidR="00E73807" w:rsidRPr="00D368F9">
        <w:rPr>
          <w:rFonts w:ascii="Arial" w:hAnsi="Arial" w:cs="Arial"/>
        </w:rPr>
        <w:t xml:space="preserve"> </w:t>
      </w:r>
      <w:r w:rsidR="00807EEF">
        <w:rPr>
          <w:rFonts w:ascii="Arial" w:hAnsi="Arial" w:cs="Arial"/>
        </w:rPr>
        <w:t>jedno v</w:t>
      </w:r>
      <w:r w:rsidR="009D2F64" w:rsidRPr="00D368F9">
        <w:rPr>
          <w:rFonts w:ascii="Arial" w:hAnsi="Arial" w:cs="Arial"/>
        </w:rPr>
        <w:t>yhotovení</w:t>
      </w:r>
      <w:r w:rsidR="00276840" w:rsidRPr="00D368F9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569B1569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07EEF">
        <w:rPr>
          <w:rFonts w:ascii="Arial" w:hAnsi="Arial" w:cs="Arial"/>
          <w:color w:val="auto"/>
          <w:sz w:val="22"/>
          <w:szCs w:val="22"/>
        </w:rPr>
        <w:t xml:space="preserve"> Ostravě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807EEF">
        <w:rPr>
          <w:rFonts w:ascii="Arial" w:hAnsi="Arial" w:cs="Arial"/>
          <w:color w:val="auto"/>
          <w:sz w:val="22"/>
          <w:szCs w:val="22"/>
        </w:rPr>
        <w:t xml:space="preserve"> </w:t>
      </w:r>
      <w:r w:rsidR="00D539D3">
        <w:rPr>
          <w:rFonts w:ascii="Arial" w:hAnsi="Arial" w:cs="Arial"/>
          <w:color w:val="auto"/>
          <w:sz w:val="22"/>
          <w:szCs w:val="22"/>
        </w:rPr>
        <w:t>30.1.2026</w:t>
      </w:r>
      <w:r w:rsidR="00D539D3">
        <w:rPr>
          <w:rFonts w:ascii="Arial" w:hAnsi="Arial" w:cs="Arial"/>
          <w:color w:val="auto"/>
          <w:sz w:val="22"/>
          <w:szCs w:val="22"/>
        </w:rPr>
        <w:tab/>
      </w:r>
      <w:r w:rsidR="002F4BF7">
        <w:rPr>
          <w:rFonts w:ascii="Arial" w:hAnsi="Arial" w:cs="Arial"/>
          <w:color w:val="auto"/>
          <w:sz w:val="22"/>
          <w:szCs w:val="22"/>
        </w:rPr>
        <w:tab/>
      </w:r>
      <w:r w:rsidR="002F4BF7">
        <w:rPr>
          <w:rFonts w:ascii="Arial" w:hAnsi="Arial" w:cs="Arial"/>
          <w:color w:val="auto"/>
          <w:sz w:val="22"/>
          <w:szCs w:val="22"/>
        </w:rPr>
        <w:tab/>
      </w:r>
      <w:r w:rsidR="002F4BF7">
        <w:rPr>
          <w:rFonts w:ascii="Arial" w:hAnsi="Arial" w:cs="Arial"/>
          <w:color w:val="auto"/>
          <w:sz w:val="22"/>
          <w:szCs w:val="22"/>
        </w:rPr>
        <w:tab/>
        <w:t>V Ostravici</w:t>
      </w:r>
      <w:r w:rsidRPr="001344D7">
        <w:rPr>
          <w:rFonts w:ascii="Arial" w:hAnsi="Arial" w:cs="Arial"/>
          <w:color w:val="auto"/>
          <w:sz w:val="22"/>
          <w:szCs w:val="22"/>
        </w:rPr>
        <w:t xml:space="preserve"> dne</w:t>
      </w:r>
      <w:r w:rsidR="00D539D3">
        <w:rPr>
          <w:rFonts w:ascii="Arial" w:hAnsi="Arial" w:cs="Arial"/>
          <w:color w:val="auto"/>
          <w:sz w:val="22"/>
          <w:szCs w:val="22"/>
        </w:rPr>
        <w:t xml:space="preserve"> 29.1.2026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2A9CCD2B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77C090" w14:textId="334089BA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F079D7" w14:textId="18E68584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CC7A2" w14:textId="6E573526" w:rsidR="00807EEF" w:rsidRPr="00D368F9" w:rsidRDefault="00D539D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</w:t>
      </w: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DEBA1B9" w:rsidR="00D368F9" w:rsidRPr="00D368F9" w:rsidRDefault="00807EEF" w:rsidP="00807EEF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Petr Birklen</w:t>
      </w:r>
      <w:r w:rsidR="002F4BF7">
        <w:rPr>
          <w:rFonts w:ascii="Arial" w:hAnsi="Arial" w:cs="Arial"/>
          <w:sz w:val="22"/>
          <w:szCs w:val="22"/>
        </w:rPr>
        <w:tab/>
      </w:r>
      <w:r w:rsidR="002F4BF7">
        <w:rPr>
          <w:rFonts w:ascii="Arial" w:hAnsi="Arial" w:cs="Arial"/>
          <w:sz w:val="22"/>
          <w:szCs w:val="22"/>
        </w:rPr>
        <w:tab/>
      </w:r>
      <w:r w:rsidR="002F4BF7">
        <w:rPr>
          <w:rFonts w:ascii="Arial" w:hAnsi="Arial" w:cs="Arial"/>
          <w:sz w:val="22"/>
          <w:szCs w:val="22"/>
        </w:rPr>
        <w:tab/>
      </w:r>
      <w:r w:rsidR="002F4BF7">
        <w:rPr>
          <w:rFonts w:ascii="Arial" w:hAnsi="Arial" w:cs="Arial"/>
          <w:sz w:val="22"/>
          <w:szCs w:val="22"/>
        </w:rPr>
        <w:tab/>
      </w:r>
      <w:r w:rsidR="002F4BF7">
        <w:rPr>
          <w:rFonts w:ascii="Arial" w:hAnsi="Arial" w:cs="Arial"/>
          <w:sz w:val="22"/>
          <w:szCs w:val="22"/>
        </w:rPr>
        <w:tab/>
      </w:r>
      <w:r w:rsidR="00D539D3">
        <w:rPr>
          <w:rFonts w:ascii="Arial" w:hAnsi="Arial" w:cs="Arial"/>
          <w:sz w:val="22"/>
          <w:szCs w:val="22"/>
        </w:rPr>
        <w:tab/>
        <w:t>xxx</w:t>
      </w:r>
      <w:r w:rsidR="002F4BF7" w:rsidRPr="002F4BF7">
        <w:rPr>
          <w:rFonts w:ascii="Arial" w:hAnsi="Arial" w:cs="Arial"/>
          <w:sz w:val="22"/>
          <w:szCs w:val="22"/>
        </w:rPr>
        <w:t xml:space="preserve"> </w:t>
      </w:r>
    </w:p>
    <w:p w14:paraId="6E3F7BB7" w14:textId="7802EDD0" w:rsidR="00D368F9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generální ředitel</w:t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1344D7">
        <w:rPr>
          <w:rFonts w:ascii="Arial" w:hAnsi="Arial" w:cs="Arial"/>
          <w:sz w:val="22"/>
          <w:szCs w:val="22"/>
        </w:rPr>
        <w:tab/>
      </w:r>
      <w:r w:rsidR="00D539D3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D539D3">
        <w:rPr>
          <w:rFonts w:ascii="Arial" w:hAnsi="Arial" w:cs="Arial"/>
          <w:sz w:val="22"/>
          <w:szCs w:val="22"/>
        </w:rPr>
        <w:t>xxx</w:t>
      </w: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FF7A4" w14:textId="77777777" w:rsidR="00BD5E92" w:rsidRDefault="00BD5E92" w:rsidP="00A478E1">
      <w:pPr>
        <w:spacing w:after="0" w:line="240" w:lineRule="auto"/>
      </w:pPr>
      <w:r>
        <w:separator/>
      </w:r>
    </w:p>
  </w:endnote>
  <w:endnote w:type="continuationSeparator" w:id="0">
    <w:p w14:paraId="740C086B" w14:textId="77777777" w:rsidR="00BD5E92" w:rsidRDefault="00BD5E92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2DC6776D" w:rsidR="007B35F8" w:rsidRPr="00A478E1" w:rsidRDefault="007B35F8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539D3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539D3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F7E13" w14:textId="77777777" w:rsidR="00BD5E92" w:rsidRDefault="00BD5E92" w:rsidP="00A478E1">
      <w:pPr>
        <w:spacing w:after="0" w:line="240" w:lineRule="auto"/>
      </w:pPr>
      <w:r>
        <w:separator/>
      </w:r>
    </w:p>
  </w:footnote>
  <w:footnote w:type="continuationSeparator" w:id="0">
    <w:p w14:paraId="303E6C86" w14:textId="77777777" w:rsidR="00BD5E92" w:rsidRDefault="00BD5E92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79B" w14:textId="7D4BB2EA" w:rsidR="00083639" w:rsidRPr="00083639" w:rsidRDefault="00083639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ev. č. objednatele: </w:t>
    </w:r>
    <w:r w:rsidRPr="00083639">
      <w:rPr>
        <w:rFonts w:ascii="Arial" w:hAnsi="Arial" w:cs="Arial"/>
        <w:b/>
        <w:sz w:val="18"/>
        <w:szCs w:val="18"/>
      </w:rPr>
      <w:t>10-1720/26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33C5E"/>
    <w:rsid w:val="00044F17"/>
    <w:rsid w:val="00055AAF"/>
    <w:rsid w:val="0006049B"/>
    <w:rsid w:val="00083639"/>
    <w:rsid w:val="000B1505"/>
    <w:rsid w:val="001344D7"/>
    <w:rsid w:val="00196DAD"/>
    <w:rsid w:val="001D4ABD"/>
    <w:rsid w:val="001F63F8"/>
    <w:rsid w:val="002473FD"/>
    <w:rsid w:val="002727B7"/>
    <w:rsid w:val="00276840"/>
    <w:rsid w:val="00283AC9"/>
    <w:rsid w:val="002F4BF7"/>
    <w:rsid w:val="00332803"/>
    <w:rsid w:val="00346BC4"/>
    <w:rsid w:val="00352A94"/>
    <w:rsid w:val="003618E4"/>
    <w:rsid w:val="003660D9"/>
    <w:rsid w:val="00394916"/>
    <w:rsid w:val="003F7763"/>
    <w:rsid w:val="00414C94"/>
    <w:rsid w:val="004345A7"/>
    <w:rsid w:val="004677DA"/>
    <w:rsid w:val="004A3B31"/>
    <w:rsid w:val="004F08FD"/>
    <w:rsid w:val="004F3661"/>
    <w:rsid w:val="00562BA4"/>
    <w:rsid w:val="007249B9"/>
    <w:rsid w:val="00742654"/>
    <w:rsid w:val="00752D16"/>
    <w:rsid w:val="007B35F8"/>
    <w:rsid w:val="00806C89"/>
    <w:rsid w:val="00807EEF"/>
    <w:rsid w:val="00811D9C"/>
    <w:rsid w:val="00863339"/>
    <w:rsid w:val="00942B8A"/>
    <w:rsid w:val="00992A30"/>
    <w:rsid w:val="009D2F64"/>
    <w:rsid w:val="009F78D9"/>
    <w:rsid w:val="00A405A1"/>
    <w:rsid w:val="00A478E1"/>
    <w:rsid w:val="00AF5D4D"/>
    <w:rsid w:val="00B027E7"/>
    <w:rsid w:val="00BC392D"/>
    <w:rsid w:val="00BD5E92"/>
    <w:rsid w:val="00D20073"/>
    <w:rsid w:val="00D368F9"/>
    <w:rsid w:val="00D5044A"/>
    <w:rsid w:val="00D539D3"/>
    <w:rsid w:val="00E072AC"/>
    <w:rsid w:val="00E30577"/>
    <w:rsid w:val="00E73807"/>
    <w:rsid w:val="00EC1A50"/>
    <w:rsid w:val="00EC68A5"/>
    <w:rsid w:val="00ED1C87"/>
    <w:rsid w:val="00F02A84"/>
    <w:rsid w:val="00F31079"/>
    <w:rsid w:val="00F601C1"/>
    <w:rsid w:val="00F756A8"/>
    <w:rsid w:val="00FA7110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AD3C-BC09-410F-BE7E-AEA00036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2026-01-30T10:50:00Z</dcterms:created>
  <dcterms:modified xsi:type="dcterms:W3CDTF">2026-01-30T10:50:00Z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