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B21315" w:rsidP="00B21315" w14:paraId="15BA7DB1" w14:textId="4420DA86">
      <w:pPr>
        <w:pStyle w:val="Title"/>
        <w:spacing w:after="0"/>
        <w:jc w:val="right"/>
        <w:rPr>
          <w:rFonts w:ascii="Arial" w:hAnsi="Arial" w:cs="Arial"/>
          <w:sz w:val="22"/>
          <w:szCs w:val="22"/>
        </w:rPr>
      </w:pPr>
      <w:r w:rsidRPr="00B10D80">
        <w:rPr>
          <w:rFonts w:ascii="Arial" w:hAnsi="Arial" w:cs="Arial"/>
          <w:sz w:val="22"/>
          <w:szCs w:val="22"/>
        </w:rPr>
        <w:t>Ev.č</w:t>
      </w:r>
      <w:r w:rsidR="0060113C">
        <w:rPr>
          <w:rFonts w:ascii="Arial" w:hAnsi="Arial" w:cs="Arial"/>
          <w:sz w:val="22"/>
          <w:szCs w:val="22"/>
        </w:rPr>
        <w:t>.:</w:t>
      </w:r>
      <w:r w:rsidRPr="00B10D80">
        <w:rPr>
          <w:rFonts w:ascii="Arial" w:hAnsi="Arial" w:cs="Arial"/>
          <w:sz w:val="22"/>
          <w:szCs w:val="22"/>
        </w:rPr>
        <w:t xml:space="preserve"> </w:t>
      </w:r>
      <w:r w:rsidRPr="00417A42" w:rsidR="00417A42">
        <w:rPr>
          <w:rFonts w:ascii="Arial" w:hAnsi="Arial" w:cs="Arial"/>
          <w:sz w:val="22"/>
          <w:szCs w:val="22"/>
        </w:rPr>
        <w:t>21/174-</w:t>
      </w:r>
      <w:r w:rsidR="00DD48E0">
        <w:rPr>
          <w:rFonts w:ascii="Arial" w:hAnsi="Arial" w:cs="Arial"/>
          <w:sz w:val="22"/>
          <w:szCs w:val="22"/>
        </w:rPr>
        <w:t>2</w:t>
      </w:r>
    </w:p>
    <w:p w:rsidR="00BA0CE5" w:rsidRPr="008726B0" w:rsidP="008726B0" w14:paraId="7954E401" w14:textId="250E88B2">
      <w:pPr>
        <w:jc w:val="right"/>
      </w:pPr>
      <w:r>
        <w:t xml:space="preserve">Čj. </w:t>
      </w:r>
      <w:r w:rsidRPr="00417A42" w:rsidR="00417A42">
        <w:t>33843/2021-UVCR-13</w:t>
      </w:r>
    </w:p>
    <w:p w:rsidR="00E26A77" w:rsidRPr="00533949" w:rsidP="004D3A47" w14:paraId="43EE7829" w14:textId="60074F25">
      <w:pPr>
        <w:pStyle w:val="Title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533949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Pr="00533949" w:rsidR="00867743">
        <w:rPr>
          <w:rFonts w:ascii="Arial" w:hAnsi="Arial" w:cs="Arial"/>
          <w:b/>
          <w:bCs/>
          <w:sz w:val="24"/>
          <w:szCs w:val="24"/>
        </w:rPr>
        <w:t>2</w:t>
      </w:r>
    </w:p>
    <w:p w:rsidR="008726B0" w:rsidRPr="00533949" w:rsidP="004D3A47" w14:paraId="390A1D88" w14:textId="2639A279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533949">
        <w:rPr>
          <w:rFonts w:ascii="Arial" w:hAnsi="Arial" w:cs="Arial"/>
          <w:b/>
          <w:bCs/>
          <w:sz w:val="24"/>
          <w:szCs w:val="24"/>
        </w:rPr>
        <w:t xml:space="preserve">ke Smlouvě </w:t>
      </w:r>
      <w:r w:rsidRPr="00533949">
        <w:rPr>
          <w:rFonts w:ascii="Arial" w:hAnsi="Arial" w:cs="Arial"/>
          <w:b/>
          <w:bCs/>
          <w:sz w:val="24"/>
          <w:szCs w:val="24"/>
        </w:rPr>
        <w:t xml:space="preserve">o poskytování služeb </w:t>
      </w:r>
      <w:r w:rsidRPr="00533949" w:rsidR="00063488">
        <w:rPr>
          <w:rFonts w:ascii="Arial" w:hAnsi="Arial" w:cs="Arial"/>
          <w:b/>
          <w:bCs/>
          <w:sz w:val="24"/>
          <w:szCs w:val="24"/>
        </w:rPr>
        <w:t>ze dne 29.10.2021</w:t>
      </w:r>
      <w:r w:rsidR="009D028E">
        <w:rPr>
          <w:rFonts w:ascii="Arial" w:hAnsi="Arial" w:cs="Arial"/>
          <w:b/>
          <w:bCs/>
          <w:sz w:val="24"/>
          <w:szCs w:val="24"/>
        </w:rPr>
        <w:t xml:space="preserve"> ve znění dodatku č. 1              ze dne 4. 1. 2024</w:t>
      </w:r>
    </w:p>
    <w:p w:rsidR="008726B0" w:rsidRPr="00B41F18" w:rsidP="004D3A47" w14:paraId="20417803" w14:textId="4C9E1910">
      <w:pPr>
        <w:jc w:val="center"/>
        <w:rPr>
          <w:rFonts w:ascii="Arial" w:hAnsi="Arial" w:cs="Arial"/>
        </w:rPr>
      </w:pPr>
    </w:p>
    <w:p w:rsidR="00B21315" w:rsidRPr="00B41F18" w:rsidP="004D3A47" w14:paraId="5DADEA5B" w14:textId="6E3D09E5">
      <w:pPr>
        <w:jc w:val="center"/>
        <w:rPr>
          <w:rFonts w:ascii="Arial" w:hAnsi="Arial" w:cs="Arial"/>
        </w:rPr>
      </w:pPr>
      <w:r w:rsidRPr="00B41F18">
        <w:rPr>
          <w:rFonts w:ascii="Arial" w:hAnsi="Arial" w:cs="Arial"/>
        </w:rPr>
        <w:t>uzavřený</w:t>
      </w:r>
      <w:r w:rsidRPr="00B41F18">
        <w:rPr>
          <w:rFonts w:ascii="Arial" w:hAnsi="Arial" w:cs="Arial"/>
        </w:rPr>
        <w:t xml:space="preserve"> podle zákona č. 89/2012 Sb., občanský zákoník, ve znění pozdějších předpisů</w:t>
      </w:r>
    </w:p>
    <w:p w:rsidR="00E26A77" w:rsidRPr="00B41F18" w:rsidP="00E26A77" w14:paraId="74047EAC" w14:textId="77777777">
      <w:pPr>
        <w:jc w:val="center"/>
        <w:rPr>
          <w:rFonts w:ascii="Arial" w:hAnsi="Arial" w:cs="Arial"/>
        </w:rPr>
      </w:pPr>
    </w:p>
    <w:p w:rsidR="00540EFA" w:rsidRPr="00B41F18" w:rsidP="00540EFA" w14:paraId="2D90542F" w14:textId="386B7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0"/>
        </w:rPr>
      </w:pPr>
      <w:r w:rsidRPr="00B41F18">
        <w:rPr>
          <w:rFonts w:ascii="Arial" w:hAnsi="Arial" w:cs="Arial"/>
          <w:b/>
          <w:bCs/>
          <w:spacing w:val="0"/>
        </w:rPr>
        <w:t xml:space="preserve">Česká </w:t>
      </w:r>
      <w:r w:rsidRPr="00B41F18" w:rsidR="00417A42">
        <w:rPr>
          <w:rFonts w:ascii="Arial" w:hAnsi="Arial" w:cs="Arial"/>
          <w:b/>
          <w:bCs/>
          <w:spacing w:val="0"/>
        </w:rPr>
        <w:t>republika – Úřad</w:t>
      </w:r>
      <w:r w:rsidRPr="00B41F18">
        <w:rPr>
          <w:rFonts w:ascii="Arial" w:hAnsi="Arial" w:cs="Arial"/>
          <w:b/>
          <w:bCs/>
          <w:spacing w:val="0"/>
        </w:rPr>
        <w:t xml:space="preserve"> vlády České republiky</w:t>
      </w:r>
    </w:p>
    <w:p w:rsidR="00540EFA" w:rsidRPr="00B41F18" w:rsidP="00540EFA" w14:paraId="7510849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0"/>
        </w:rPr>
      </w:pPr>
    </w:p>
    <w:p w:rsidR="00540EFA" w:rsidRPr="00B41F18" w:rsidP="009D028E" w14:paraId="664422EB" w14:textId="77028468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>kterou zastupuje:</w:t>
      </w:r>
      <w:r w:rsidRPr="00B41F18">
        <w:rPr>
          <w:rFonts w:ascii="Arial" w:hAnsi="Arial" w:cs="Arial"/>
          <w:spacing w:val="0"/>
        </w:rPr>
        <w:tab/>
        <w:t xml:space="preserve">Mgr. et Mgr. Eva </w:t>
      </w:r>
      <w:r w:rsidRPr="00B41F18">
        <w:rPr>
          <w:rFonts w:ascii="Arial" w:hAnsi="Arial" w:cs="Arial"/>
          <w:spacing w:val="0"/>
        </w:rPr>
        <w:t>Húsková</w:t>
      </w:r>
      <w:r w:rsidRPr="00B41F18">
        <w:rPr>
          <w:rFonts w:ascii="Arial" w:hAnsi="Arial" w:cs="Arial"/>
          <w:spacing w:val="0"/>
        </w:rPr>
        <w:t>, ředitelka Odboru komunikace</w:t>
      </w:r>
      <w:r w:rsidR="009D028E">
        <w:rPr>
          <w:rFonts w:ascii="Arial" w:hAnsi="Arial" w:cs="Arial"/>
          <w:spacing w:val="0"/>
        </w:rPr>
        <w:t xml:space="preserve"> </w:t>
      </w:r>
      <w:r w:rsidRPr="00B41F18">
        <w:rPr>
          <w:rFonts w:ascii="Arial" w:hAnsi="Arial" w:cs="Arial"/>
          <w:spacing w:val="0"/>
        </w:rPr>
        <w:t>o evropských záležitostech, na základě vnitřního předpisu</w:t>
      </w:r>
    </w:p>
    <w:p w:rsidR="00540EFA" w:rsidRPr="00B41F18" w:rsidP="00540EFA" w14:paraId="5EFC800A" w14:textId="66713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se sídlem: </w:t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  <w:t>nábř. E. Beneše 128/4, 118 01 Praha 1 - Malá Strana</w:t>
      </w:r>
    </w:p>
    <w:p w:rsidR="00540EFA" w:rsidRPr="00B41F18" w:rsidP="00540EFA" w14:paraId="17C8E457" w14:textId="2D3D7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IČO: </w:t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  <w:t>00006599</w:t>
      </w:r>
    </w:p>
    <w:p w:rsidR="00540EFA" w:rsidRPr="00B41F18" w:rsidP="00540EFA" w14:paraId="10EC95E1" w14:textId="419AFD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DIČ: </w:t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  <w:t>CZ00006599</w:t>
      </w:r>
    </w:p>
    <w:p w:rsidR="00540EFA" w:rsidRPr="00B41F18" w:rsidP="00540EFA" w14:paraId="5F3E9C06" w14:textId="71F67C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bankovní spojení: </w:t>
      </w:r>
      <w:r w:rsidRPr="00B41F18">
        <w:rPr>
          <w:rFonts w:ascii="Arial" w:hAnsi="Arial" w:cs="Arial"/>
          <w:spacing w:val="0"/>
        </w:rPr>
        <w:tab/>
        <w:t>ČNB Praha, účet č.: 4320001/0710</w:t>
      </w:r>
    </w:p>
    <w:p w:rsidR="00540EFA" w:rsidRPr="00B41F18" w:rsidP="009D028E" w14:paraId="5F8785FC" w14:textId="466B20C6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kontaktní osoby: </w:t>
      </w:r>
      <w:r w:rsidRPr="00B41F18" w:rsidR="00867743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 xml:space="preserve">smluvní záležitosti: Mgr. et Mgr. Eva </w:t>
      </w:r>
      <w:r w:rsidRPr="00B41F18">
        <w:rPr>
          <w:rFonts w:ascii="Arial" w:hAnsi="Arial" w:cs="Arial"/>
          <w:spacing w:val="0"/>
        </w:rPr>
        <w:t>Húsková</w:t>
      </w:r>
      <w:r w:rsidRPr="00B41F18">
        <w:rPr>
          <w:rFonts w:ascii="Arial" w:hAnsi="Arial" w:cs="Arial"/>
          <w:spacing w:val="0"/>
        </w:rPr>
        <w:t>, e-mail:</w:t>
      </w:r>
      <w:r w:rsidR="009D028E">
        <w:rPr>
          <w:rFonts w:ascii="Arial" w:hAnsi="Arial" w:cs="Arial"/>
          <w:spacing w:val="0"/>
        </w:rPr>
        <w:t xml:space="preserve"> </w:t>
      </w:r>
      <w:r w:rsidR="000F1BAD">
        <w:rPr>
          <w:rFonts w:ascii="Arial" w:hAnsi="Arial" w:cs="Arial"/>
          <w:spacing w:val="0"/>
        </w:rPr>
        <w:t>xxxxxxxxxxxxxxxxx</w:t>
      </w:r>
    </w:p>
    <w:p w:rsidR="00540EFA" w:rsidRPr="00B41F18" w:rsidP="00867743" w14:paraId="6D2C0B75" w14:textId="13160DD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provozní záležitosti: </w:t>
      </w:r>
      <w:r w:rsidR="000F1BAD">
        <w:rPr>
          <w:rFonts w:ascii="Arial" w:hAnsi="Arial" w:cs="Arial"/>
          <w:spacing w:val="0"/>
        </w:rPr>
        <w:t>xxxxxxxxxxxxxxxxxx</w:t>
      </w:r>
      <w:r w:rsidRPr="00B41F18">
        <w:rPr>
          <w:rFonts w:ascii="Arial" w:hAnsi="Arial" w:cs="Arial"/>
          <w:spacing w:val="0"/>
        </w:rPr>
        <w:t>, e-mail:</w:t>
      </w:r>
    </w:p>
    <w:p w:rsidR="00540EFA" w:rsidRPr="00B41F18" w:rsidP="009D028E" w14:paraId="4DC06B75" w14:textId="2FA49159">
      <w:pPr>
        <w:autoSpaceDE w:val="0"/>
        <w:autoSpaceDN w:val="0"/>
        <w:adjustRightInd w:val="0"/>
        <w:spacing w:line="240" w:lineRule="auto"/>
        <w:ind w:left="1416" w:firstLine="708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xxxxxxxxxxxxxxxxxxxxx</w:t>
      </w:r>
    </w:p>
    <w:p w:rsidR="00540EFA" w:rsidRPr="00B41F18" w:rsidP="00540EFA" w14:paraId="00092143" w14:textId="794DBE2F">
      <w:pPr>
        <w:jc w:val="both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>(dále jen „</w:t>
      </w:r>
      <w:r w:rsidRPr="00B41F18">
        <w:rPr>
          <w:rFonts w:ascii="Arial" w:hAnsi="Arial" w:cs="Arial"/>
          <w:b/>
          <w:bCs/>
          <w:spacing w:val="0"/>
        </w:rPr>
        <w:t>objednatel</w:t>
      </w:r>
      <w:r w:rsidRPr="00B41F18">
        <w:rPr>
          <w:rFonts w:ascii="Arial" w:hAnsi="Arial" w:cs="Arial"/>
          <w:spacing w:val="0"/>
        </w:rPr>
        <w:t>“)</w:t>
      </w:r>
    </w:p>
    <w:p w:rsidR="008726B0" w:rsidRPr="00B41F18" w:rsidP="00540EFA" w14:paraId="54C565DE" w14:textId="0C5DA82B">
      <w:pPr>
        <w:jc w:val="both"/>
        <w:rPr>
          <w:rFonts w:ascii="Arial" w:hAnsi="Arial" w:cs="Arial"/>
        </w:rPr>
      </w:pPr>
      <w:r w:rsidRPr="00B41F18">
        <w:rPr>
          <w:rFonts w:ascii="Arial" w:hAnsi="Arial" w:cs="Arial"/>
        </w:rPr>
        <w:t>a</w:t>
      </w:r>
    </w:p>
    <w:p w:rsidR="00540EFA" w:rsidRPr="00B41F18" w:rsidP="00540EFA" w14:paraId="7A94FB6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0"/>
        </w:rPr>
      </w:pPr>
      <w:r w:rsidRPr="00B41F18">
        <w:rPr>
          <w:rFonts w:ascii="Arial" w:hAnsi="Arial" w:cs="Arial"/>
          <w:b/>
          <w:bCs/>
          <w:spacing w:val="0"/>
        </w:rPr>
        <w:t>Meta IT s.r.o.</w:t>
      </w:r>
    </w:p>
    <w:p w:rsidR="00540EFA" w:rsidRPr="00B41F18" w:rsidP="00540EFA" w14:paraId="407D1EA5" w14:textId="7544A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kterou zastupuje: </w:t>
      </w:r>
      <w:r w:rsidRPr="00B41F18">
        <w:rPr>
          <w:rFonts w:ascii="Arial" w:hAnsi="Arial" w:cs="Arial"/>
          <w:spacing w:val="0"/>
        </w:rPr>
        <w:tab/>
        <w:t xml:space="preserve">Ing. Ladislav </w:t>
      </w:r>
      <w:r w:rsidRPr="00B41F18">
        <w:rPr>
          <w:rFonts w:ascii="Arial" w:hAnsi="Arial" w:cs="Arial"/>
          <w:spacing w:val="0"/>
        </w:rPr>
        <w:t>Ruttkay</w:t>
      </w:r>
      <w:r w:rsidRPr="00B41F18">
        <w:rPr>
          <w:rFonts w:ascii="Arial" w:hAnsi="Arial" w:cs="Arial"/>
          <w:spacing w:val="0"/>
        </w:rPr>
        <w:t>, jednatel společnosti</w:t>
      </w:r>
    </w:p>
    <w:p w:rsidR="00540EFA" w:rsidRPr="00B41F18" w:rsidP="00540EFA" w14:paraId="1B0D6866" w14:textId="551FD7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se sídlem: </w:t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  <w:t>Lidická 965/31, Veveří, 602 00 Brno</w:t>
      </w:r>
    </w:p>
    <w:p w:rsidR="00540EFA" w:rsidRPr="00B41F18" w:rsidP="00540EFA" w14:paraId="6C6ADD54" w14:textId="7F7419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IČO: </w:t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  <w:t>28305264</w:t>
      </w:r>
    </w:p>
    <w:p w:rsidR="00540EFA" w:rsidRPr="00B41F18" w:rsidP="00540EFA" w14:paraId="5AB9DC45" w14:textId="21D28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DIČ: </w:t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ab/>
        <w:t>CZ28305264</w:t>
      </w:r>
    </w:p>
    <w:p w:rsidR="00540EFA" w:rsidRPr="00B41F18" w:rsidP="00540EFA" w14:paraId="27442D8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>zapsaná v obchodním rejstříku u Krajského soudu v Brně</w:t>
      </w:r>
    </w:p>
    <w:p w:rsidR="00540EFA" w:rsidRPr="00B41F18" w:rsidP="00540EFA" w14:paraId="7D93E53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spisová značka (oddíl, vložka) </w:t>
      </w:r>
      <w:r w:rsidRPr="00B41F18">
        <w:rPr>
          <w:rFonts w:ascii="Arial" w:hAnsi="Arial" w:cs="Arial"/>
          <w:spacing w:val="0"/>
        </w:rPr>
        <w:t>sp</w:t>
      </w:r>
      <w:r w:rsidRPr="00B41F18">
        <w:rPr>
          <w:rFonts w:ascii="Arial" w:hAnsi="Arial" w:cs="Arial"/>
          <w:spacing w:val="0"/>
        </w:rPr>
        <w:t>. zn. C 60026</w:t>
      </w:r>
    </w:p>
    <w:p w:rsidR="00540EFA" w:rsidRPr="00B41F18" w:rsidP="00540EFA" w14:paraId="2DCE5AC2" w14:textId="27A5F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bankovní spojení: </w:t>
      </w:r>
      <w:r w:rsidRPr="00B41F18" w:rsidR="00867743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>Fio Banka, účet č.: 2000106189/2010</w:t>
      </w:r>
    </w:p>
    <w:p w:rsidR="00540EFA" w:rsidRPr="00B41F18" w:rsidP="00540EFA" w14:paraId="607C9938" w14:textId="24CBD3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kontaktní osoby: </w:t>
      </w:r>
      <w:r w:rsidRPr="00B41F18" w:rsidR="00867743">
        <w:rPr>
          <w:rFonts w:ascii="Arial" w:hAnsi="Arial" w:cs="Arial"/>
          <w:spacing w:val="0"/>
        </w:rPr>
        <w:tab/>
      </w:r>
      <w:r w:rsidRPr="00B41F18">
        <w:rPr>
          <w:rFonts w:ascii="Arial" w:hAnsi="Arial" w:cs="Arial"/>
          <w:spacing w:val="0"/>
        </w:rPr>
        <w:t xml:space="preserve">smluvní záležitosti: Ing. Ladislav </w:t>
      </w:r>
      <w:r w:rsidRPr="00B41F18">
        <w:rPr>
          <w:rFonts w:ascii="Arial" w:hAnsi="Arial" w:cs="Arial"/>
          <w:spacing w:val="0"/>
        </w:rPr>
        <w:t>Ruttkay</w:t>
      </w:r>
      <w:r w:rsidRPr="00B41F18">
        <w:rPr>
          <w:rFonts w:ascii="Arial" w:hAnsi="Arial" w:cs="Arial"/>
          <w:spacing w:val="0"/>
        </w:rPr>
        <w:t>, e-mail: ruttkay@metait.cz</w:t>
      </w:r>
    </w:p>
    <w:p w:rsidR="00540EFA" w:rsidRPr="00B41F18" w:rsidP="00540EFA" w14:paraId="270EE3E5" w14:textId="129AB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provozní záležitosti: </w:t>
      </w:r>
      <w:r w:rsidRPr="00B41F18" w:rsidR="00867743">
        <w:rPr>
          <w:rFonts w:ascii="Arial" w:hAnsi="Arial" w:cs="Arial"/>
          <w:spacing w:val="0"/>
        </w:rPr>
        <w:tab/>
      </w:r>
      <w:r w:rsidR="000F1BAD">
        <w:rPr>
          <w:rFonts w:ascii="Arial" w:hAnsi="Arial" w:cs="Arial"/>
          <w:spacing w:val="0"/>
        </w:rPr>
        <w:t>xxxxxxxxxxxxxxxxxx</w:t>
      </w:r>
      <w:r w:rsidRPr="00B41F18">
        <w:rPr>
          <w:rFonts w:ascii="Arial" w:hAnsi="Arial" w:cs="Arial"/>
          <w:spacing w:val="0"/>
        </w:rPr>
        <w:t xml:space="preserve">, e-mail: </w:t>
      </w:r>
      <w:r w:rsidRPr="000F1BAD" w:rsidR="000F1BAD">
        <w:rPr>
          <w:rFonts w:ascii="Arial" w:hAnsi="Arial" w:cs="Arial"/>
          <w:spacing w:val="0"/>
        </w:rPr>
        <w:t>xxxxxxxxxxxxxxxxxxx</w:t>
      </w:r>
    </w:p>
    <w:p w:rsidR="00867743" w:rsidRPr="00B41F18" w:rsidP="00540EFA" w14:paraId="7277841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0"/>
        </w:rPr>
      </w:pPr>
    </w:p>
    <w:p w:rsidR="00867743" w:rsidRPr="00B41F18" w:rsidP="00540EFA" w14:paraId="7E4EEF57" w14:textId="77777777">
      <w:pPr>
        <w:tabs>
          <w:tab w:val="left" w:pos="2410"/>
        </w:tabs>
        <w:ind w:right="-20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>(dále jen „</w:t>
      </w:r>
      <w:r w:rsidRPr="00B41F18">
        <w:rPr>
          <w:rFonts w:ascii="Arial" w:hAnsi="Arial" w:cs="Arial"/>
          <w:b/>
          <w:bCs/>
          <w:spacing w:val="0"/>
        </w:rPr>
        <w:t>poskytovatel</w:t>
      </w:r>
      <w:r w:rsidRPr="00B41F18">
        <w:rPr>
          <w:rFonts w:ascii="Arial" w:hAnsi="Arial" w:cs="Arial"/>
          <w:spacing w:val="0"/>
        </w:rPr>
        <w:t>“)</w:t>
      </w:r>
    </w:p>
    <w:p w:rsidR="008726B0" w:rsidRPr="00B41F18" w:rsidP="00540EFA" w14:paraId="6C325710" w14:textId="67AD612A">
      <w:pPr>
        <w:tabs>
          <w:tab w:val="left" w:pos="2410"/>
        </w:tabs>
        <w:ind w:right="-20"/>
        <w:rPr>
          <w:rFonts w:ascii="Arial" w:hAnsi="Arial" w:cs="Arial"/>
          <w:b/>
        </w:rPr>
      </w:pPr>
      <w:r>
        <w:rPr>
          <w:rFonts w:ascii="Arial" w:hAnsi="Arial" w:cs="Arial"/>
        </w:rPr>
        <w:t>společně</w:t>
      </w:r>
      <w:r w:rsidRPr="00B41F18">
        <w:rPr>
          <w:rFonts w:ascii="Arial" w:hAnsi="Arial" w:cs="Arial"/>
        </w:rPr>
        <w:t xml:space="preserve"> též jako </w:t>
      </w:r>
      <w:r w:rsidRPr="00B41F18">
        <w:rPr>
          <w:rFonts w:ascii="Arial" w:hAnsi="Arial" w:cs="Arial"/>
          <w:b/>
        </w:rPr>
        <w:t xml:space="preserve">„smluvní strany“ </w:t>
      </w:r>
    </w:p>
    <w:p w:rsidR="0099551D" w:rsidRPr="00B41F18" w:rsidP="0099551D" w14:paraId="718363EA" w14:textId="77777777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99551D" w:rsidRPr="00B41F18" w:rsidP="00063488" w14:paraId="475AE854" w14:textId="0ED705A0">
      <w:pPr>
        <w:spacing w:line="240" w:lineRule="auto"/>
        <w:jc w:val="both"/>
        <w:rPr>
          <w:rFonts w:ascii="Arial" w:hAnsi="Arial" w:cs="Arial"/>
          <w:b/>
        </w:rPr>
      </w:pPr>
      <w:r w:rsidRPr="00B41F18">
        <w:rPr>
          <w:rFonts w:ascii="Arial" w:hAnsi="Arial" w:cs="Arial"/>
        </w:rPr>
        <w:t xml:space="preserve">uzavřely </w:t>
      </w:r>
      <w:r w:rsidRPr="00B41F18">
        <w:rPr>
          <w:rFonts w:ascii="Arial" w:hAnsi="Arial" w:cs="Arial"/>
        </w:rPr>
        <w:t xml:space="preserve">na základě vzájemného ujednání </w:t>
      </w:r>
      <w:r w:rsidRPr="00B41F18">
        <w:rPr>
          <w:rFonts w:ascii="Arial" w:hAnsi="Arial" w:cs="Arial"/>
        </w:rPr>
        <w:t xml:space="preserve">níže uvedeného dne, měsíce a roku </w:t>
      </w:r>
      <w:r w:rsidRPr="00B41F18">
        <w:rPr>
          <w:rFonts w:ascii="Arial" w:hAnsi="Arial" w:cs="Arial"/>
        </w:rPr>
        <w:t>d</w:t>
      </w:r>
      <w:r w:rsidRPr="00B41F18">
        <w:rPr>
          <w:rFonts w:ascii="Arial" w:hAnsi="Arial" w:cs="Arial"/>
        </w:rPr>
        <w:t xml:space="preserve">odatek č. </w:t>
      </w:r>
      <w:r w:rsidRPr="00B41F18" w:rsidR="00867743">
        <w:rPr>
          <w:rFonts w:ascii="Arial" w:hAnsi="Arial" w:cs="Arial"/>
        </w:rPr>
        <w:t>2</w:t>
      </w:r>
      <w:r w:rsidRPr="00B41F18" w:rsidR="008726B0">
        <w:rPr>
          <w:rFonts w:ascii="Arial" w:hAnsi="Arial" w:cs="Arial"/>
        </w:rPr>
        <w:t xml:space="preserve"> </w:t>
      </w:r>
      <w:r w:rsidRPr="00B41F18" w:rsidR="005375F1">
        <w:rPr>
          <w:rFonts w:ascii="Arial" w:hAnsi="Arial" w:cs="Arial"/>
        </w:rPr>
        <w:t xml:space="preserve">(dále jen „tento dodatek“) </w:t>
      </w:r>
      <w:r w:rsidRPr="00B41F18" w:rsidR="008726B0">
        <w:rPr>
          <w:rFonts w:ascii="Arial" w:hAnsi="Arial" w:cs="Arial"/>
        </w:rPr>
        <w:t>ke Smlouvě o poskytování služeb</w:t>
      </w:r>
      <w:r w:rsidRPr="00B41F18" w:rsidR="00867743">
        <w:rPr>
          <w:rFonts w:ascii="Arial" w:hAnsi="Arial" w:cs="Arial"/>
        </w:rPr>
        <w:t xml:space="preserve"> (čj. 33843-2021-UVCR-12, ev. č. 21/174-0), ve znění dodatku č. 1 (čj. 33843/2021-UVCR-13</w:t>
      </w:r>
      <w:r w:rsidRPr="009D028E" w:rsidR="00867743">
        <w:rPr>
          <w:rFonts w:ascii="Arial" w:hAnsi="Arial" w:cs="Arial"/>
          <w:bCs/>
        </w:rPr>
        <w:t xml:space="preserve">, ev. č. </w:t>
      </w:r>
      <w:r w:rsidRPr="00867743" w:rsidR="00867743">
        <w:rPr>
          <w:rFonts w:ascii="Arial" w:hAnsi="Arial" w:cs="Arial"/>
          <w:bCs/>
        </w:rPr>
        <w:t>21/174-1</w:t>
      </w:r>
      <w:r w:rsidRPr="009D028E" w:rsidR="00867743">
        <w:rPr>
          <w:rFonts w:ascii="Arial" w:hAnsi="Arial" w:cs="Arial"/>
          <w:bCs/>
        </w:rPr>
        <w:t xml:space="preserve">) </w:t>
      </w:r>
      <w:r w:rsidRPr="009D028E" w:rsidR="002D50F9">
        <w:rPr>
          <w:rFonts w:ascii="Arial" w:hAnsi="Arial" w:cs="Arial"/>
          <w:bCs/>
        </w:rPr>
        <w:t>(</w:t>
      </w:r>
      <w:r w:rsidRPr="009D028E">
        <w:rPr>
          <w:rFonts w:ascii="Arial" w:hAnsi="Arial" w:cs="Arial"/>
          <w:bCs/>
        </w:rPr>
        <w:t>dále</w:t>
      </w:r>
      <w:r w:rsidRPr="009D028E" w:rsidR="0060113C">
        <w:rPr>
          <w:rFonts w:ascii="Arial" w:hAnsi="Arial" w:cs="Arial"/>
          <w:bCs/>
        </w:rPr>
        <w:t xml:space="preserve"> </w:t>
      </w:r>
      <w:r w:rsidRPr="009D028E">
        <w:rPr>
          <w:rFonts w:ascii="Arial" w:hAnsi="Arial" w:cs="Arial"/>
          <w:bCs/>
        </w:rPr>
        <w:t>jen „</w:t>
      </w:r>
      <w:r w:rsidRPr="009D028E" w:rsidR="001625C5">
        <w:rPr>
          <w:rFonts w:ascii="Arial" w:hAnsi="Arial" w:cs="Arial"/>
          <w:bCs/>
        </w:rPr>
        <w:t>smlouva</w:t>
      </w:r>
      <w:r w:rsidRPr="009D028E">
        <w:rPr>
          <w:rFonts w:ascii="Arial" w:hAnsi="Arial" w:cs="Arial"/>
          <w:bCs/>
        </w:rPr>
        <w:t>“</w:t>
      </w:r>
      <w:r w:rsidRPr="009D028E" w:rsidR="002D50F9">
        <w:rPr>
          <w:rFonts w:ascii="Arial" w:hAnsi="Arial" w:cs="Arial"/>
          <w:bCs/>
        </w:rPr>
        <w:t>)</w:t>
      </w:r>
      <w:r w:rsidRPr="009D028E">
        <w:rPr>
          <w:rFonts w:ascii="Arial" w:hAnsi="Arial" w:cs="Arial"/>
          <w:bCs/>
        </w:rPr>
        <w:t xml:space="preserve">. </w:t>
      </w:r>
    </w:p>
    <w:p w:rsidR="00966C3E" w:rsidRPr="00B41F18" w:rsidP="0099551D" w14:paraId="23523BCA" w14:textId="058FBEA7">
      <w:pPr>
        <w:pStyle w:val="Title"/>
        <w:jc w:val="both"/>
        <w:rPr>
          <w:rFonts w:ascii="Arial" w:hAnsi="Arial" w:cs="Arial"/>
          <w:sz w:val="22"/>
          <w:szCs w:val="22"/>
        </w:rPr>
      </w:pPr>
    </w:p>
    <w:p w:rsidR="00B10D80" w:rsidRPr="00B41F18" w:rsidP="00E26A77" w14:paraId="24CC7B7E" w14:textId="77777777">
      <w:pPr>
        <w:rPr>
          <w:rFonts w:ascii="Arial" w:hAnsi="Arial" w:cs="Arial"/>
        </w:rPr>
      </w:pPr>
    </w:p>
    <w:p w:rsidR="00B10D80" w:rsidRPr="00B41F18" w:rsidP="007A686B" w14:paraId="09BD3807" w14:textId="53C46B92">
      <w:pPr>
        <w:pStyle w:val="Heading2"/>
        <w:spacing w:before="0"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B41F18">
        <w:rPr>
          <w:rFonts w:ascii="Arial" w:hAnsi="Arial" w:cs="Arial"/>
          <w:color w:val="auto"/>
          <w:sz w:val="22"/>
          <w:szCs w:val="22"/>
        </w:rPr>
        <w:t>I</w:t>
      </w:r>
      <w:r w:rsidRPr="00B41F18" w:rsidR="00663B92">
        <w:rPr>
          <w:rFonts w:ascii="Arial" w:hAnsi="Arial" w:cs="Arial"/>
          <w:color w:val="auto"/>
          <w:sz w:val="22"/>
          <w:szCs w:val="22"/>
        </w:rPr>
        <w:t>.</w:t>
      </w:r>
    </w:p>
    <w:p w:rsidR="00966C3E" w:rsidRPr="00B41F18" w:rsidP="00966C3E" w14:paraId="3B1B07FC" w14:textId="259E1CC6">
      <w:pPr>
        <w:pStyle w:val="Heading2"/>
        <w:spacing w:before="0" w:after="240"/>
        <w:jc w:val="center"/>
        <w:rPr>
          <w:rFonts w:ascii="Arial" w:hAnsi="Arial" w:cs="Arial"/>
          <w:i/>
          <w:color w:val="auto"/>
          <w:sz w:val="22"/>
          <w:szCs w:val="22"/>
        </w:rPr>
      </w:pPr>
      <w:r w:rsidRPr="00B41F18">
        <w:rPr>
          <w:rFonts w:ascii="Arial" w:hAnsi="Arial" w:cs="Arial"/>
          <w:color w:val="auto"/>
          <w:sz w:val="22"/>
          <w:szCs w:val="22"/>
        </w:rPr>
        <w:t>Předmět</w:t>
      </w:r>
      <w:r w:rsidRPr="00B41F18" w:rsidR="009E70D1">
        <w:rPr>
          <w:rFonts w:ascii="Arial" w:hAnsi="Arial" w:cs="Arial"/>
          <w:color w:val="auto"/>
          <w:sz w:val="22"/>
          <w:szCs w:val="22"/>
        </w:rPr>
        <w:t xml:space="preserve"> dodatku </w:t>
      </w:r>
    </w:p>
    <w:p w:rsidR="00D57E9F" w:rsidRPr="00D57E9F" w:rsidP="0099551D" w14:paraId="4C8076EC" w14:textId="18C995F5">
      <w:pPr>
        <w:pStyle w:val="lnky"/>
        <w:numPr>
          <w:ilvl w:val="0"/>
          <w:numId w:val="7"/>
        </w:numPr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57E9F">
        <w:rPr>
          <w:rFonts w:ascii="Arial" w:hAnsi="Arial" w:cs="Arial"/>
          <w:b w:val="0"/>
          <w:bCs w:val="0"/>
          <w:sz w:val="22"/>
          <w:szCs w:val="22"/>
        </w:rPr>
        <w:t xml:space="preserve">Smluvní strany mezi sebou uzavřely Smlouvu, jejíž nedílnou součástí je </w:t>
      </w:r>
      <w:r w:rsidR="00925E11">
        <w:rPr>
          <w:rFonts w:ascii="Arial" w:hAnsi="Arial" w:cs="Arial"/>
          <w:b w:val="0"/>
          <w:bCs w:val="0"/>
          <w:sz w:val="22"/>
          <w:szCs w:val="22"/>
        </w:rPr>
        <w:t>P</w:t>
      </w:r>
      <w:r w:rsidRPr="00D57E9F">
        <w:rPr>
          <w:rFonts w:ascii="Arial" w:hAnsi="Arial" w:cs="Arial"/>
          <w:b w:val="0"/>
          <w:bCs w:val="0"/>
          <w:sz w:val="22"/>
          <w:szCs w:val="22"/>
        </w:rPr>
        <w:t xml:space="preserve">říloha č. 3 Kalkulace ceny, která byla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následně </w:t>
      </w:r>
      <w:r w:rsidRPr="00D57E9F">
        <w:rPr>
          <w:rFonts w:ascii="Arial" w:hAnsi="Arial" w:cs="Arial"/>
          <w:b w:val="0"/>
          <w:bCs w:val="0"/>
          <w:sz w:val="22"/>
          <w:szCs w:val="22"/>
        </w:rPr>
        <w:t>upravena dodatkem č. 1.</w:t>
      </w:r>
    </w:p>
    <w:p w:rsidR="00DD48E0" w:rsidP="00DD48E0" w14:paraId="59C0BD7B" w14:textId="426AEC48">
      <w:pPr>
        <w:pStyle w:val="lnky"/>
        <w:numPr>
          <w:ilvl w:val="0"/>
          <w:numId w:val="7"/>
        </w:numPr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48E0">
        <w:rPr>
          <w:rFonts w:ascii="Arial" w:hAnsi="Arial" w:cs="Arial"/>
          <w:b w:val="0"/>
          <w:bCs w:val="0"/>
          <w:sz w:val="22"/>
          <w:szCs w:val="22"/>
        </w:rPr>
        <w:t xml:space="preserve">Příloha č. </w:t>
      </w:r>
      <w:r w:rsidRPr="00DD48E0" w:rsidR="00D57E9F">
        <w:rPr>
          <w:rFonts w:ascii="Arial" w:hAnsi="Arial" w:cs="Arial"/>
          <w:b w:val="0"/>
          <w:bCs w:val="0"/>
          <w:sz w:val="22"/>
          <w:szCs w:val="22"/>
        </w:rPr>
        <w:t>3</w:t>
      </w:r>
      <w:r w:rsidRPr="00DD48E0" w:rsidR="0099551D">
        <w:rPr>
          <w:rFonts w:ascii="Arial" w:hAnsi="Arial" w:cs="Arial"/>
          <w:b w:val="0"/>
          <w:bCs w:val="0"/>
          <w:sz w:val="22"/>
          <w:szCs w:val="22"/>
        </w:rPr>
        <w:t xml:space="preserve"> smlouvy </w:t>
      </w:r>
      <w:r w:rsidR="00872434">
        <w:rPr>
          <w:rFonts w:ascii="Arial" w:hAnsi="Arial" w:cs="Arial"/>
          <w:b w:val="0"/>
          <w:bCs w:val="0"/>
          <w:sz w:val="22"/>
          <w:szCs w:val="22"/>
        </w:rPr>
        <w:t xml:space="preserve">ve znění dodatku č. 1 </w:t>
      </w:r>
      <w:r w:rsidRPr="00DD48E0" w:rsidR="0099551D">
        <w:rPr>
          <w:rFonts w:ascii="Arial" w:hAnsi="Arial" w:cs="Arial"/>
          <w:b w:val="0"/>
          <w:bCs w:val="0"/>
          <w:sz w:val="22"/>
          <w:szCs w:val="22"/>
        </w:rPr>
        <w:t xml:space="preserve">se </w:t>
      </w:r>
      <w:r w:rsidRPr="00DD48E0" w:rsidR="00D57E9F">
        <w:rPr>
          <w:rFonts w:ascii="Arial" w:hAnsi="Arial" w:cs="Arial"/>
          <w:b w:val="0"/>
          <w:bCs w:val="0"/>
          <w:sz w:val="22"/>
          <w:szCs w:val="22"/>
        </w:rPr>
        <w:t xml:space="preserve">tímto </w:t>
      </w:r>
      <w:r w:rsidRPr="00DD48E0" w:rsidR="0099551D">
        <w:rPr>
          <w:rFonts w:ascii="Arial" w:hAnsi="Arial" w:cs="Arial"/>
          <w:b w:val="0"/>
          <w:bCs w:val="0"/>
          <w:sz w:val="22"/>
          <w:szCs w:val="22"/>
        </w:rPr>
        <w:t xml:space="preserve">ruší a nahrazuje se </w:t>
      </w:r>
      <w:r w:rsidRPr="00DD48E0">
        <w:rPr>
          <w:rFonts w:ascii="Arial" w:hAnsi="Arial" w:cs="Arial"/>
          <w:b w:val="0"/>
          <w:bCs w:val="0"/>
          <w:sz w:val="22"/>
          <w:szCs w:val="22"/>
        </w:rPr>
        <w:t>Přílohou</w:t>
      </w:r>
      <w:r w:rsidR="00120CE6">
        <w:rPr>
          <w:rFonts w:ascii="Arial" w:hAnsi="Arial" w:cs="Arial"/>
          <w:b w:val="0"/>
          <w:bCs w:val="0"/>
          <w:sz w:val="22"/>
          <w:szCs w:val="22"/>
        </w:rPr>
        <w:t xml:space="preserve"> č. 1</w:t>
      </w:r>
      <w:r w:rsidRPr="00DD48E0">
        <w:rPr>
          <w:rFonts w:ascii="Arial" w:hAnsi="Arial" w:cs="Arial"/>
          <w:b w:val="0"/>
          <w:bCs w:val="0"/>
          <w:sz w:val="22"/>
          <w:szCs w:val="22"/>
        </w:rPr>
        <w:t xml:space="preserve"> tohoto dodatku.</w:t>
      </w:r>
      <w:r w:rsidRPr="00DD48E0" w:rsidR="0099551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D48E0" w:rsidRPr="00DD48E0" w:rsidP="00DD48E0" w14:paraId="7D42B6EF" w14:textId="645B6D33">
      <w:pPr>
        <w:pStyle w:val="lnky"/>
        <w:numPr>
          <w:ilvl w:val="0"/>
          <w:numId w:val="7"/>
        </w:numPr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48E0">
        <w:rPr>
          <w:rFonts w:ascii="Arial" w:hAnsi="Arial" w:cs="Arial"/>
          <w:b w:val="0"/>
          <w:bCs w:val="0"/>
          <w:sz w:val="22"/>
          <w:szCs w:val="22"/>
        </w:rPr>
        <w:t xml:space="preserve">Smluvní strany se v souladu s článkem IV. odst. 2 písm. b) 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Pr="00DD48E0">
        <w:rPr>
          <w:rFonts w:ascii="Arial" w:hAnsi="Arial" w:cs="Arial"/>
          <w:b w:val="0"/>
          <w:bCs w:val="0"/>
          <w:sz w:val="22"/>
          <w:szCs w:val="22"/>
        </w:rPr>
        <w:t>mlouvy dohodly na úpravě ceny plnění v jednotkových cenách z důvodu překročení míry inflace.</w:t>
      </w:r>
    </w:p>
    <w:p w:rsidR="00DD48E0" w:rsidP="00DD48E0" w14:paraId="31132F9A" w14:textId="0370F939">
      <w:pPr>
        <w:pStyle w:val="lnky"/>
        <w:numPr>
          <w:ilvl w:val="0"/>
          <w:numId w:val="7"/>
        </w:numPr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48E0">
        <w:rPr>
          <w:rFonts w:ascii="Arial" w:hAnsi="Arial" w:cs="Arial"/>
          <w:b w:val="0"/>
          <w:bCs w:val="0"/>
          <w:sz w:val="22"/>
          <w:szCs w:val="22"/>
        </w:rPr>
        <w:t>Vzhledem k tomu, že míra inflace vyjádřená přírůstkem průměrného ročního indexu spotřebitelských cen, vyhlášená Českým statistickým úřadem za kalendářní rok 2025, dosáhla hodnoty 2,5 %, tedy přesáhla smluvně sjednanou hranici 1,5 %, dochází tímto k navýšení ceny plnění v jednotkových cenách o 2,5 %.</w:t>
      </w:r>
    </w:p>
    <w:p w:rsidR="0099551D" w:rsidRPr="008A4388" w:rsidP="00B35548" w14:paraId="3EC90D07" w14:textId="77777777">
      <w:pPr>
        <w:pStyle w:val="lnky"/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63B92" w:rsidRPr="00B41F18" w:rsidP="0099551D" w14:paraId="2430DD61" w14:textId="705FC018">
      <w:pPr>
        <w:pStyle w:val="lnky"/>
        <w:spacing w:before="0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:rsidR="00400249" w:rsidRPr="00B41F18" w:rsidP="00400249" w14:paraId="76DA0617" w14:textId="6E7B48B1">
      <w:pPr>
        <w:pStyle w:val="Heading2"/>
        <w:spacing w:before="0"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B41F18">
        <w:rPr>
          <w:rFonts w:ascii="Arial" w:hAnsi="Arial" w:cs="Arial"/>
          <w:color w:val="auto"/>
          <w:sz w:val="22"/>
          <w:szCs w:val="22"/>
        </w:rPr>
        <w:t>II.</w:t>
      </w:r>
    </w:p>
    <w:p w:rsidR="00400249" w:rsidRPr="00B41F18" w:rsidP="00400249" w14:paraId="25288CDB" w14:textId="77777777">
      <w:pPr>
        <w:pStyle w:val="Heading2"/>
        <w:spacing w:before="0" w:after="240"/>
        <w:jc w:val="center"/>
        <w:rPr>
          <w:rFonts w:ascii="Arial" w:hAnsi="Arial" w:cs="Arial"/>
          <w:i/>
          <w:color w:val="auto"/>
          <w:sz w:val="22"/>
          <w:szCs w:val="22"/>
        </w:rPr>
      </w:pPr>
      <w:r w:rsidRPr="00B41F18">
        <w:rPr>
          <w:rFonts w:ascii="Arial" w:hAnsi="Arial" w:cs="Arial"/>
          <w:color w:val="auto"/>
          <w:sz w:val="22"/>
          <w:szCs w:val="22"/>
        </w:rPr>
        <w:t xml:space="preserve">Závěrečná ujednání </w:t>
      </w:r>
    </w:p>
    <w:p w:rsidR="001625C5" w:rsidRPr="00B41F18" w:rsidP="00063488" w14:paraId="02848AFF" w14:textId="07E52D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0"/>
        </w:rPr>
      </w:pPr>
      <w:r w:rsidRPr="00B41F18">
        <w:rPr>
          <w:rFonts w:ascii="Arial" w:hAnsi="Arial" w:cs="Arial"/>
          <w:spacing w:val="0"/>
        </w:rPr>
        <w:t xml:space="preserve">1. Ostatní ustanovení smlouvy, nedotčená tímto </w:t>
      </w:r>
      <w:r w:rsidRPr="00B41F18" w:rsidR="00B41F18">
        <w:rPr>
          <w:rFonts w:ascii="Arial" w:hAnsi="Arial" w:cs="Arial"/>
          <w:spacing w:val="0"/>
        </w:rPr>
        <w:t>d</w:t>
      </w:r>
      <w:r w:rsidRPr="00B41F18">
        <w:rPr>
          <w:rFonts w:ascii="Arial" w:hAnsi="Arial" w:cs="Arial"/>
          <w:spacing w:val="0"/>
        </w:rPr>
        <w:t>odatkem, zůstávají beze změny.</w:t>
      </w:r>
    </w:p>
    <w:p w:rsidR="00534D0F" w:rsidRPr="00B35548" w:rsidP="00B35548" w14:paraId="2314BE37" w14:textId="78C34C6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41F18">
        <w:rPr>
          <w:rFonts w:ascii="Arial" w:hAnsi="Arial" w:cs="Arial"/>
          <w:spacing w:val="0"/>
        </w:rPr>
        <w:t xml:space="preserve">2. Tento </w:t>
      </w:r>
      <w:r w:rsidRPr="00B41F18" w:rsidR="00B41F18">
        <w:rPr>
          <w:rFonts w:ascii="Arial" w:hAnsi="Arial" w:cs="Arial"/>
          <w:spacing w:val="0"/>
        </w:rPr>
        <w:t>d</w:t>
      </w:r>
      <w:r w:rsidRPr="00B41F18">
        <w:rPr>
          <w:rFonts w:ascii="Arial" w:hAnsi="Arial" w:cs="Arial"/>
          <w:spacing w:val="0"/>
        </w:rPr>
        <w:t xml:space="preserve">odatek </w:t>
      </w:r>
      <w:r w:rsidR="00120CE6">
        <w:rPr>
          <w:rFonts w:ascii="Arial" w:hAnsi="Arial" w:cs="Arial"/>
          <w:spacing w:val="0"/>
        </w:rPr>
        <w:t xml:space="preserve">nabývá platnosti dnem jeho podpisu oběma smluvními stranami. Dodatek </w:t>
      </w:r>
      <w:r w:rsidR="00120CE6">
        <w:rPr>
          <w:rFonts w:ascii="Arial" w:hAnsi="Arial" w:cs="Arial"/>
        </w:rPr>
        <w:t>nabývá účinnosti a tedy i z</w:t>
      </w:r>
      <w:r w:rsidRPr="00120CE6" w:rsidR="00120CE6">
        <w:rPr>
          <w:rFonts w:ascii="Arial" w:hAnsi="Arial" w:cs="Arial"/>
        </w:rPr>
        <w:t>výšení ceny plnění je účinné prvním dnem měsíce následujícího po měsíci, ve kterém byl dodatek uveřejněn v Registru smluv dle zákona č. 340/2015 Sb., o zvláštních podmínkách účinnosti některých smluv, uveřejňování těchto smluv a o registru smluv (zákon o registru smluv), ve znění pozdějších předpisů</w:t>
      </w:r>
      <w:r w:rsidR="00120CE6">
        <w:rPr>
          <w:rFonts w:ascii="Arial" w:hAnsi="Arial" w:cs="Arial"/>
        </w:rPr>
        <w:t>.</w:t>
      </w:r>
      <w:r w:rsidR="00B35548">
        <w:rPr>
          <w:rFonts w:ascii="Arial" w:hAnsi="Arial" w:cs="Arial"/>
        </w:rPr>
        <w:br/>
      </w:r>
      <w:r w:rsidRPr="00B41F18">
        <w:rPr>
          <w:rFonts w:ascii="Arial" w:hAnsi="Arial" w:cs="Arial"/>
          <w:spacing w:val="0"/>
        </w:rPr>
        <w:t xml:space="preserve">3. Tento </w:t>
      </w:r>
      <w:r w:rsidRPr="00B41F18" w:rsidR="00B41F18">
        <w:rPr>
          <w:rFonts w:ascii="Arial" w:hAnsi="Arial" w:cs="Arial"/>
          <w:spacing w:val="0"/>
        </w:rPr>
        <w:t>d</w:t>
      </w:r>
      <w:r w:rsidRPr="00B41F18">
        <w:rPr>
          <w:rFonts w:ascii="Arial" w:hAnsi="Arial" w:cs="Arial"/>
          <w:spacing w:val="0"/>
        </w:rPr>
        <w:t>odatek bude vyhotoven v elektronické podobě. Smluvní strany obdrží</w:t>
      </w:r>
      <w:r w:rsidR="00063488">
        <w:rPr>
          <w:rFonts w:ascii="Arial" w:hAnsi="Arial" w:cs="Arial"/>
          <w:spacing w:val="0"/>
        </w:rPr>
        <w:t xml:space="preserve"> </w:t>
      </w:r>
      <w:r w:rsidRPr="00B41F18">
        <w:rPr>
          <w:rFonts w:ascii="Arial" w:hAnsi="Arial" w:cs="Arial"/>
          <w:spacing w:val="0"/>
        </w:rPr>
        <w:t>elektronický originál uzavřeného dodatku.</w:t>
      </w:r>
      <w:r w:rsidR="00B35548">
        <w:rPr>
          <w:rFonts w:ascii="Arial" w:hAnsi="Arial" w:cs="Arial"/>
        </w:rPr>
        <w:br/>
      </w:r>
      <w:r w:rsidRPr="00B41F18">
        <w:rPr>
          <w:rFonts w:ascii="Arial" w:hAnsi="Arial" w:cs="Arial"/>
          <w:spacing w:val="0"/>
        </w:rPr>
        <w:t xml:space="preserve">4. Zástupci smluvních stran prohlašují, že tento </w:t>
      </w:r>
      <w:r w:rsidRPr="00B41F18" w:rsidR="00B41F18">
        <w:rPr>
          <w:rFonts w:ascii="Arial" w:hAnsi="Arial" w:cs="Arial"/>
          <w:spacing w:val="0"/>
        </w:rPr>
        <w:t>d</w:t>
      </w:r>
      <w:r w:rsidRPr="00B41F18">
        <w:rPr>
          <w:rFonts w:ascii="Arial" w:hAnsi="Arial" w:cs="Arial"/>
          <w:spacing w:val="0"/>
        </w:rPr>
        <w:t>odatek</w:t>
      </w:r>
      <w:r w:rsidRPr="00B41F18" w:rsidR="00B41F18">
        <w:rPr>
          <w:rFonts w:ascii="Arial" w:hAnsi="Arial" w:cs="Arial"/>
          <w:spacing w:val="0"/>
        </w:rPr>
        <w:t xml:space="preserve"> </w:t>
      </w:r>
      <w:r w:rsidRPr="00B41F18">
        <w:rPr>
          <w:rFonts w:ascii="Arial" w:hAnsi="Arial" w:cs="Arial"/>
          <w:spacing w:val="0"/>
        </w:rPr>
        <w:t>odpovídá jejich svobodné a</w:t>
      </w:r>
      <w:r w:rsidR="00063488">
        <w:rPr>
          <w:rFonts w:ascii="Arial" w:hAnsi="Arial" w:cs="Arial"/>
          <w:spacing w:val="0"/>
        </w:rPr>
        <w:t xml:space="preserve"> </w:t>
      </w:r>
      <w:r w:rsidRPr="00B41F18">
        <w:rPr>
          <w:rFonts w:ascii="Arial" w:hAnsi="Arial" w:cs="Arial"/>
          <w:spacing w:val="0"/>
        </w:rPr>
        <w:t>vážné vůli a nebyl uzavřen v tísni nebo za nápadně nevýhodných podmínek, což stvrzují svými</w:t>
      </w:r>
      <w:r w:rsidR="00063488">
        <w:rPr>
          <w:rFonts w:ascii="Arial" w:hAnsi="Arial" w:cs="Arial"/>
          <w:spacing w:val="0"/>
        </w:rPr>
        <w:t xml:space="preserve"> </w:t>
      </w:r>
      <w:r w:rsidRPr="00B41F18">
        <w:rPr>
          <w:rFonts w:ascii="Arial" w:hAnsi="Arial" w:cs="Arial"/>
          <w:spacing w:val="0"/>
        </w:rPr>
        <w:t>vlastnoručními podpisy.</w:t>
      </w:r>
    </w:p>
    <w:p w:rsidR="00925E11" w:rsidRPr="00B41F18" w:rsidP="00063488" w14:paraId="220C3361" w14:textId="2D8BE8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5. Přílohou tohoto dodatku je Příloha – Kalkulace ceny.</w:t>
      </w:r>
    </w:p>
    <w:p w:rsidR="001625C5" w:rsidRPr="00B41F18" w:rsidP="00400249" w14:paraId="5B207A3E" w14:textId="77777777">
      <w:pPr>
        <w:jc w:val="both"/>
        <w:rPr>
          <w:rFonts w:ascii="Arial" w:hAnsi="Arial" w:cs="Arial"/>
        </w:rPr>
      </w:pPr>
    </w:p>
    <w:p w:rsidR="00400249" w:rsidRPr="00B41F18" w:rsidP="00400249" w14:paraId="43DF9178" w14:textId="7D60FCE0">
      <w:pPr>
        <w:jc w:val="both"/>
        <w:rPr>
          <w:rFonts w:ascii="Arial" w:hAnsi="Arial" w:cs="Arial"/>
        </w:rPr>
      </w:pPr>
      <w:r w:rsidRPr="00B41F18">
        <w:rPr>
          <w:rFonts w:ascii="Arial" w:hAnsi="Arial" w:cs="Arial"/>
        </w:rPr>
        <w:t>V Praze dne</w:t>
      </w:r>
      <w:r w:rsidRPr="00B41F18">
        <w:rPr>
          <w:rFonts w:ascii="Arial" w:hAnsi="Arial" w:cs="Arial"/>
        </w:rPr>
        <w:tab/>
      </w:r>
      <w:r w:rsidR="00CE3E22">
        <w:rPr>
          <w:rFonts w:ascii="Arial" w:hAnsi="Arial" w:cs="Arial"/>
        </w:rPr>
        <w:t>29. 1. 2026</w:t>
      </w:r>
      <w:r w:rsidRPr="00B41F18">
        <w:rPr>
          <w:rFonts w:ascii="Arial" w:hAnsi="Arial" w:cs="Arial"/>
        </w:rPr>
        <w:tab/>
      </w:r>
      <w:r w:rsidRPr="00B41F18">
        <w:rPr>
          <w:rFonts w:ascii="Arial" w:hAnsi="Arial" w:cs="Arial"/>
        </w:rPr>
        <w:tab/>
        <w:t xml:space="preserve"> </w:t>
      </w:r>
      <w:r w:rsidRPr="00B41F18" w:rsidR="00D715BA">
        <w:rPr>
          <w:rFonts w:ascii="Arial" w:hAnsi="Arial" w:cs="Arial"/>
        </w:rPr>
        <w:tab/>
      </w:r>
      <w:r w:rsidRPr="00B41F18" w:rsidR="00D715BA">
        <w:rPr>
          <w:rFonts w:ascii="Arial" w:hAnsi="Arial" w:cs="Arial"/>
        </w:rPr>
        <w:tab/>
      </w:r>
      <w:r w:rsidRPr="00B41F18" w:rsidR="001A409B">
        <w:rPr>
          <w:rFonts w:ascii="Arial" w:hAnsi="Arial" w:cs="Arial"/>
        </w:rPr>
        <w:t xml:space="preserve">          </w:t>
      </w:r>
      <w:r w:rsidRPr="00B41F18">
        <w:rPr>
          <w:rFonts w:ascii="Arial" w:hAnsi="Arial" w:cs="Arial"/>
        </w:rPr>
        <w:t>V Praze dne</w:t>
      </w:r>
      <w:r w:rsidR="00CE3E22">
        <w:rPr>
          <w:rFonts w:ascii="Arial" w:hAnsi="Arial" w:cs="Arial"/>
        </w:rPr>
        <w:t xml:space="preserve"> 29. 1. 2026</w:t>
      </w:r>
    </w:p>
    <w:p w:rsidR="00063488" w:rsidP="00063488" w14:paraId="1010AA0E" w14:textId="17FB49C8">
      <w:pPr>
        <w:jc w:val="both"/>
        <w:rPr>
          <w:rFonts w:ascii="Arial" w:hAnsi="Arial" w:cs="Arial"/>
        </w:rPr>
      </w:pPr>
      <w:r w:rsidRPr="00B41F18">
        <w:rPr>
          <w:rFonts w:ascii="Arial" w:hAnsi="Arial" w:cs="Arial"/>
        </w:rPr>
        <w:t xml:space="preserve">za </w:t>
      </w:r>
      <w:r w:rsidR="00565A11">
        <w:rPr>
          <w:rFonts w:ascii="Arial" w:hAnsi="Arial" w:cs="Arial"/>
        </w:rPr>
        <w:t>poskytovatele</w:t>
      </w:r>
      <w:r w:rsidRPr="00B41F18">
        <w:rPr>
          <w:rFonts w:ascii="Arial" w:hAnsi="Arial" w:cs="Arial"/>
        </w:rPr>
        <w:tab/>
      </w:r>
      <w:r w:rsidRPr="00B41F18">
        <w:rPr>
          <w:rFonts w:ascii="Arial" w:hAnsi="Arial" w:cs="Arial"/>
        </w:rPr>
        <w:tab/>
      </w:r>
      <w:r w:rsidRPr="00B41F18">
        <w:rPr>
          <w:rFonts w:ascii="Arial" w:hAnsi="Arial" w:cs="Arial"/>
        </w:rPr>
        <w:tab/>
      </w:r>
      <w:r w:rsidRPr="00B41F18">
        <w:rPr>
          <w:rFonts w:ascii="Arial" w:hAnsi="Arial" w:cs="Arial"/>
        </w:rPr>
        <w:tab/>
      </w:r>
      <w:r w:rsidRPr="00B41F18">
        <w:rPr>
          <w:rFonts w:ascii="Arial" w:hAnsi="Arial" w:cs="Arial"/>
        </w:rPr>
        <w:tab/>
        <w:t xml:space="preserve">za </w:t>
      </w:r>
      <w:r w:rsidR="00565A11">
        <w:rPr>
          <w:rFonts w:ascii="Arial" w:hAnsi="Arial" w:cs="Arial"/>
        </w:rPr>
        <w:t>objednatele</w:t>
      </w:r>
    </w:p>
    <w:p w:rsidR="00063488" w:rsidP="00063488" w14:paraId="662D9045" w14:textId="77777777">
      <w:pPr>
        <w:jc w:val="both"/>
        <w:rPr>
          <w:rFonts w:ascii="Arial" w:hAnsi="Arial" w:cs="Arial"/>
        </w:rPr>
      </w:pPr>
    </w:p>
    <w:p w:rsidR="0099551D" w:rsidRPr="00063488" w:rsidP="00063488" w14:paraId="081B5E7E" w14:textId="7A6095DC">
      <w:pPr>
        <w:jc w:val="both"/>
        <w:rPr>
          <w:rFonts w:ascii="Arial" w:hAnsi="Arial" w:cs="Arial"/>
        </w:rPr>
      </w:pPr>
      <w:r w:rsidRPr="00B41F18">
        <w:rPr>
          <w:rFonts w:ascii="Arial" w:hAnsi="Arial" w:cs="Arial"/>
          <w:color w:val="000000"/>
        </w:rPr>
        <w:t>………………………………… </w:t>
      </w:r>
      <w:r w:rsidRPr="00B41F18">
        <w:rPr>
          <w:rFonts w:ascii="Arial" w:hAnsi="Arial" w:cs="Arial"/>
          <w:color w:val="000000"/>
        </w:rPr>
        <w:tab/>
      </w:r>
      <w:r w:rsidR="00063488">
        <w:rPr>
          <w:rFonts w:ascii="Arial" w:hAnsi="Arial" w:cs="Arial"/>
          <w:color w:val="000000"/>
        </w:rPr>
        <w:t xml:space="preserve">                 </w:t>
      </w:r>
      <w:r w:rsidRPr="00B41F18">
        <w:rPr>
          <w:rFonts w:ascii="Arial" w:hAnsi="Arial" w:cs="Arial"/>
          <w:color w:val="000000"/>
        </w:rPr>
        <w:t>..………………………………</w:t>
      </w:r>
    </w:p>
    <w:p w:rsidR="0099551D" w:rsidRPr="00B41F18" w:rsidP="0099551D" w14:paraId="1D04B170" w14:textId="1DE401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B41F18">
        <w:rPr>
          <w:rFonts w:ascii="Arial" w:hAnsi="Arial" w:cs="Arial"/>
          <w:b/>
          <w:color w:val="000000"/>
        </w:rPr>
        <w:t xml:space="preserve">                                      </w:t>
      </w:r>
    </w:p>
    <w:p w:rsidR="0099551D" w:rsidRPr="00B41F18" w:rsidP="00533949" w14:paraId="5817C8DD" w14:textId="128BD9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after="0" w:line="24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B41F18" w:rsidR="001625C5">
        <w:rPr>
          <w:rFonts w:ascii="Arial" w:hAnsi="Arial" w:cs="Arial"/>
          <w:spacing w:val="0"/>
        </w:rPr>
        <w:t xml:space="preserve">Ing. Ladislav </w:t>
      </w:r>
      <w:r w:rsidRPr="00B41F18" w:rsidR="001625C5">
        <w:rPr>
          <w:rFonts w:ascii="Arial" w:hAnsi="Arial" w:cs="Arial"/>
          <w:spacing w:val="0"/>
        </w:rPr>
        <w:t>Ruttkay</w:t>
      </w:r>
      <w:r w:rsidRPr="00B41F18">
        <w:rPr>
          <w:rFonts w:ascii="Arial" w:hAnsi="Arial" w:cs="Arial"/>
          <w:color w:val="000000"/>
        </w:rPr>
        <w:t xml:space="preserve">                                       Mgr. et Mgr. Eva </w:t>
      </w:r>
      <w:r w:rsidRPr="00B41F18">
        <w:rPr>
          <w:rFonts w:ascii="Arial" w:hAnsi="Arial" w:cs="Arial"/>
          <w:color w:val="000000"/>
        </w:rPr>
        <w:t>Húsková</w:t>
      </w:r>
    </w:p>
    <w:p w:rsidR="0099551D" w:rsidRPr="00B41F18" w:rsidP="00533949" w14:paraId="2381A273" w14:textId="2EB1428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after="0" w:line="240" w:lineRule="auto"/>
        <w:rPr>
          <w:rFonts w:ascii="Arial" w:hAnsi="Arial" w:cs="Arial"/>
        </w:rPr>
      </w:pPr>
      <w:r w:rsidRPr="00B41F18">
        <w:rPr>
          <w:rFonts w:ascii="Arial" w:hAnsi="Arial" w:cs="Arial"/>
          <w:color w:val="000000"/>
        </w:rPr>
        <w:t xml:space="preserve"> </w:t>
      </w:r>
      <w:r w:rsidRPr="00B41F18" w:rsidR="001625C5">
        <w:rPr>
          <w:rFonts w:ascii="Arial" w:hAnsi="Arial" w:cs="Arial"/>
          <w:color w:val="000000"/>
        </w:rPr>
        <w:t xml:space="preserve">jednatel společnosti        </w:t>
      </w:r>
      <w:r w:rsidRPr="00B41F18">
        <w:rPr>
          <w:rFonts w:ascii="Arial" w:hAnsi="Arial" w:cs="Arial"/>
          <w:color w:val="000000"/>
        </w:rPr>
        <w:t xml:space="preserve">    </w:t>
      </w:r>
      <w:r w:rsidR="00063488">
        <w:rPr>
          <w:rFonts w:ascii="Arial" w:hAnsi="Arial" w:cs="Arial"/>
          <w:color w:val="000000"/>
        </w:rPr>
        <w:t xml:space="preserve">    </w:t>
      </w:r>
      <w:r w:rsidRPr="00B41F18">
        <w:rPr>
          <w:rFonts w:ascii="Arial" w:hAnsi="Arial" w:cs="Arial"/>
          <w:color w:val="000000"/>
        </w:rPr>
        <w:t>ředitelka Odboru komunikace o evropských</w:t>
      </w:r>
      <w:r w:rsidRPr="00B41F18">
        <w:rPr>
          <w:rFonts w:ascii="Arial" w:hAnsi="Arial" w:cs="Arial"/>
        </w:rPr>
        <w:t xml:space="preserve"> záležitostech</w:t>
      </w:r>
    </w:p>
    <w:p w:rsidR="001625C5" w:rsidRPr="00B41F18" w:rsidP="0099551D" w14:paraId="5BC0C76B" w14:textId="0ADBD91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rPr>
          <w:rFonts w:ascii="Arial" w:hAnsi="Arial" w:cs="Arial"/>
          <w:color w:val="000000"/>
        </w:rPr>
      </w:pPr>
      <w:r w:rsidRPr="00B41F18">
        <w:rPr>
          <w:rFonts w:ascii="Arial" w:hAnsi="Arial" w:cs="Arial"/>
        </w:rPr>
        <w:t xml:space="preserve">        </w:t>
      </w:r>
    </w:p>
    <w:p w:rsidR="0099551D" w:rsidRPr="00B41F18" w:rsidP="0099551D" w14:paraId="3F41D94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rPr>
          <w:rFonts w:ascii="Arial" w:hAnsi="Arial" w:cs="Arial"/>
          <w:color w:val="000000"/>
        </w:rPr>
      </w:pPr>
    </w:p>
    <w:p w:rsidR="0099551D" w:rsidP="0099551D" w14:paraId="5C39B89C" w14:textId="458E1C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Příloha:</w:t>
      </w:r>
    </w:p>
    <w:p w:rsidR="0005082D" w:rsidP="0099551D" w14:paraId="7E188437" w14:textId="035A08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– Kalkulace ceny</w:t>
      </w:r>
    </w:p>
    <w:p w:rsidR="001D6C0C" w:rsidRPr="00B41F18" w:rsidP="0099551D" w14:paraId="4AF1EC7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rPr>
          <w:rFonts w:ascii="Arial" w:hAnsi="Arial" w:cs="Arial"/>
          <w:color w:val="000000"/>
        </w:rPr>
      </w:pPr>
    </w:p>
    <w:p w:rsidR="001D6C0C" w:rsidP="0099551D" w14:paraId="7F0FA16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 w:hanging="426"/>
        <w:rPr>
          <w:rFonts w:ascii="Arial" w:hAnsi="Arial" w:cs="Arial"/>
          <w:color w:val="000000"/>
          <w:sz w:val="20"/>
          <w:szCs w:val="20"/>
        </w:rPr>
        <w:sectPr w:rsidSect="00D13B3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F22B35" w:rsidRPr="00417A42" w:rsidP="00F22B35" w14:paraId="516E99B4" w14:textId="1619018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17A42">
        <w:rPr>
          <w:rFonts w:ascii="Arial" w:hAnsi="Arial" w:cs="Arial"/>
          <w:b/>
          <w:bCs/>
          <w:color w:val="000000"/>
          <w:sz w:val="24"/>
          <w:szCs w:val="24"/>
        </w:rPr>
        <w:t xml:space="preserve">Příloha č. </w:t>
      </w:r>
      <w:r w:rsidRPr="00417A42" w:rsidR="00417A42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99551D" w:rsidRPr="00417A42" w:rsidP="00F22B35" w14:paraId="2D6C1283" w14:textId="1B0B5C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17A42">
        <w:rPr>
          <w:rFonts w:ascii="Arial" w:hAnsi="Arial" w:cs="Arial"/>
          <w:b/>
          <w:bCs/>
          <w:color w:val="000000"/>
          <w:sz w:val="24"/>
          <w:szCs w:val="24"/>
        </w:rPr>
        <w:t>Kalkulace ceny</w:t>
      </w:r>
    </w:p>
    <w:tbl>
      <w:tblPr>
        <w:tblStyle w:val="TableGrid"/>
        <w:tblW w:w="14767" w:type="dxa"/>
        <w:tblInd w:w="426" w:type="dxa"/>
        <w:tblLook w:val="04A0"/>
      </w:tblPr>
      <w:tblGrid>
        <w:gridCol w:w="3462"/>
        <w:gridCol w:w="1210"/>
        <w:gridCol w:w="1701"/>
        <w:gridCol w:w="1134"/>
        <w:gridCol w:w="2127"/>
        <w:gridCol w:w="1275"/>
        <w:gridCol w:w="2186"/>
        <w:gridCol w:w="1672"/>
      </w:tblGrid>
      <w:tr w14:paraId="136AAD83" w14:textId="77777777" w:rsidTr="00417A42">
        <w:tblPrEx>
          <w:tblW w:w="14767" w:type="dxa"/>
          <w:tblInd w:w="426" w:type="dxa"/>
          <w:tblLook w:val="04A0"/>
        </w:tblPrEx>
        <w:trPr>
          <w:trHeight w:val="940"/>
        </w:trPr>
        <w:tc>
          <w:tcPr>
            <w:tcW w:w="3462" w:type="dxa"/>
            <w:shd w:val="clear" w:color="auto" w:fill="95B3D7" w:themeFill="accent1" w:themeFillTint="99"/>
            <w:vAlign w:val="center"/>
          </w:tcPr>
          <w:p w:rsidR="00F22B35" w:rsidRPr="00417A42" w:rsidP="00417A42" w14:paraId="288AEC70" w14:textId="0C5D4B4D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210" w:type="dxa"/>
            <w:shd w:val="clear" w:color="auto" w:fill="95B3D7" w:themeFill="accent1" w:themeFillTint="99"/>
            <w:vAlign w:val="center"/>
          </w:tcPr>
          <w:p w:rsidR="00F22B35" w:rsidRPr="00417A42" w:rsidP="00417A42" w14:paraId="749D5C5A" w14:textId="155A07CF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F22B35" w:rsidRPr="00417A42" w:rsidP="00417A42" w14:paraId="53ECD677" w14:textId="40FED3F1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 MJ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Kč bez DPH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:rsidR="00F22B35" w:rsidRPr="00417A42" w:rsidP="00417A42" w14:paraId="3FEC711E" w14:textId="2C078270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Sazba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7" w:type="dxa"/>
            <w:shd w:val="clear" w:color="auto" w:fill="95B3D7" w:themeFill="accent1" w:themeFillTint="99"/>
            <w:vAlign w:val="center"/>
          </w:tcPr>
          <w:p w:rsidR="00F22B35" w:rsidRPr="00417A42" w:rsidP="00417A42" w14:paraId="6CBC563A" w14:textId="2DC63285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1</w:t>
            </w:r>
            <w:r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Kč vč.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275" w:type="dxa"/>
            <w:shd w:val="clear" w:color="auto" w:fill="95B3D7" w:themeFill="accent1" w:themeFillTint="99"/>
            <w:vAlign w:val="center"/>
          </w:tcPr>
          <w:p w:rsidR="00F22B35" w:rsidRPr="00417A42" w:rsidP="00417A42" w14:paraId="1044D01B" w14:textId="4928D8BB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očet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2186" w:type="dxa"/>
            <w:shd w:val="clear" w:color="auto" w:fill="95B3D7" w:themeFill="accent1" w:themeFillTint="99"/>
            <w:vAlign w:val="center"/>
          </w:tcPr>
          <w:p w:rsidR="00F22B35" w:rsidRPr="00417A42" w:rsidP="00417A42" w14:paraId="3AF057FA" w14:textId="4A0BDF96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Kč bez DPH</w:t>
            </w:r>
          </w:p>
        </w:tc>
        <w:tc>
          <w:tcPr>
            <w:tcW w:w="1672" w:type="dxa"/>
            <w:shd w:val="clear" w:color="auto" w:fill="95B3D7" w:themeFill="accent1" w:themeFillTint="99"/>
            <w:vAlign w:val="center"/>
          </w:tcPr>
          <w:p w:rsidR="00F22B35" w:rsidRPr="00417A42" w:rsidP="00417A42" w14:paraId="316BE631" w14:textId="7C25B784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  <w:r w:rsidRPr="00417A42" w:rsid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Kč vč. DPH</w:t>
            </w:r>
          </w:p>
        </w:tc>
      </w:tr>
      <w:tr w14:paraId="6CCACDC1" w14:textId="77777777" w:rsidTr="00417A42">
        <w:tblPrEx>
          <w:tblW w:w="14767" w:type="dxa"/>
          <w:tblInd w:w="426" w:type="dxa"/>
          <w:tblLook w:val="04A0"/>
        </w:tblPrEx>
        <w:trPr>
          <w:trHeight w:val="654"/>
        </w:trPr>
        <w:tc>
          <w:tcPr>
            <w:tcW w:w="3462" w:type="dxa"/>
            <w:vAlign w:val="center"/>
          </w:tcPr>
          <w:p w:rsidR="00F22B35" w:rsidP="00417A42" w14:paraId="25A2ADE6" w14:textId="3ED05031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Paušální částka za hosting</w:t>
            </w:r>
          </w:p>
        </w:tc>
        <w:tc>
          <w:tcPr>
            <w:tcW w:w="1210" w:type="dxa"/>
            <w:vAlign w:val="center"/>
          </w:tcPr>
          <w:p w:rsidR="00F22B35" w:rsidP="00417A42" w14:paraId="6CF60839" w14:textId="31B6DA50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1701" w:type="dxa"/>
            <w:vAlign w:val="center"/>
          </w:tcPr>
          <w:p w:rsidR="00F22B35" w:rsidP="00417A42" w14:paraId="35A67156" w14:textId="43729141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1 127,50</w:t>
            </w:r>
          </w:p>
        </w:tc>
        <w:tc>
          <w:tcPr>
            <w:tcW w:w="1134" w:type="dxa"/>
            <w:vAlign w:val="center"/>
          </w:tcPr>
          <w:p w:rsidR="00F22B35" w:rsidP="00417A42" w14:paraId="4D56C908" w14:textId="64A54823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2127" w:type="dxa"/>
            <w:vAlign w:val="center"/>
          </w:tcPr>
          <w:p w:rsidR="00F22B35" w:rsidP="00417A42" w14:paraId="156B1B1D" w14:textId="6ECDCDB8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1 364,28</w:t>
            </w:r>
          </w:p>
        </w:tc>
        <w:tc>
          <w:tcPr>
            <w:tcW w:w="1275" w:type="dxa"/>
            <w:vAlign w:val="center"/>
          </w:tcPr>
          <w:p w:rsidR="00F22B35" w:rsidP="00417A42" w14:paraId="48FBEDE5" w14:textId="35D30382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86" w:type="dxa"/>
            <w:vAlign w:val="center"/>
          </w:tcPr>
          <w:p w:rsidR="00F22B35" w:rsidP="00417A42" w14:paraId="03E2332D" w14:textId="524B05F0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54 120,00</w:t>
            </w:r>
          </w:p>
        </w:tc>
        <w:tc>
          <w:tcPr>
            <w:tcW w:w="1672" w:type="dxa"/>
            <w:vAlign w:val="center"/>
          </w:tcPr>
          <w:p w:rsidR="00F22B35" w:rsidP="00417A42" w14:paraId="17D1F5AE" w14:textId="7EE3A4B2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65 485,4</w:t>
            </w:r>
            <w:r w:rsidR="008C373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14:paraId="5FDDB50B" w14:textId="77777777" w:rsidTr="00417A42">
        <w:tblPrEx>
          <w:tblW w:w="14767" w:type="dxa"/>
          <w:tblInd w:w="426" w:type="dxa"/>
          <w:tblLook w:val="04A0"/>
        </w:tblPrEx>
        <w:trPr>
          <w:trHeight w:val="1401"/>
        </w:trPr>
        <w:tc>
          <w:tcPr>
            <w:tcW w:w="3462" w:type="dxa"/>
            <w:vAlign w:val="center"/>
          </w:tcPr>
          <w:p w:rsidR="00F22B35" w:rsidP="00417A42" w14:paraId="1AD8A9D8" w14:textId="31AA86B4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Poskytování technické podpory (vč.</w:t>
            </w:r>
            <w:r w:rsidR="0041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zprostředkování plateb za</w:t>
            </w:r>
            <w:r w:rsidR="0041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marketing na</w:t>
            </w:r>
            <w:r w:rsidR="0041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soc. sítích)</w:t>
            </w:r>
          </w:p>
          <w:p w:rsidR="00F22B35" w:rsidP="00417A42" w14:paraId="3B445222" w14:textId="1AC1ED48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(včetně 13 hodin práce/měsíc)</w:t>
            </w:r>
          </w:p>
        </w:tc>
        <w:tc>
          <w:tcPr>
            <w:tcW w:w="1210" w:type="dxa"/>
            <w:vAlign w:val="center"/>
          </w:tcPr>
          <w:p w:rsidR="00F22B35" w:rsidP="00417A42" w14:paraId="470FC748" w14:textId="5616C11C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1701" w:type="dxa"/>
            <w:vAlign w:val="center"/>
          </w:tcPr>
          <w:p w:rsidR="00F22B35" w:rsidP="00417A42" w14:paraId="435CE255" w14:textId="1157A8BA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11 275,00</w:t>
            </w:r>
          </w:p>
        </w:tc>
        <w:tc>
          <w:tcPr>
            <w:tcW w:w="1134" w:type="dxa"/>
            <w:vAlign w:val="center"/>
          </w:tcPr>
          <w:p w:rsidR="00F22B35" w:rsidP="00417A42" w14:paraId="5D63B42A" w14:textId="33CD5C0E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2127" w:type="dxa"/>
            <w:vAlign w:val="center"/>
          </w:tcPr>
          <w:p w:rsidR="00F22B35" w:rsidP="00417A42" w14:paraId="55038E91" w14:textId="470E33A5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13 642,75</w:t>
            </w:r>
          </w:p>
        </w:tc>
        <w:tc>
          <w:tcPr>
            <w:tcW w:w="1275" w:type="dxa"/>
            <w:vAlign w:val="center"/>
          </w:tcPr>
          <w:p w:rsidR="00F22B35" w:rsidP="00417A42" w14:paraId="04812C51" w14:textId="3639411A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86" w:type="dxa"/>
            <w:vAlign w:val="center"/>
          </w:tcPr>
          <w:p w:rsidR="00F22B35" w:rsidP="00417A42" w14:paraId="6A8DD885" w14:textId="0B3116C0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541 200</w:t>
            </w:r>
            <w:r w:rsidR="00417A4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72" w:type="dxa"/>
            <w:vAlign w:val="center"/>
          </w:tcPr>
          <w:p w:rsidR="00F22B35" w:rsidP="00417A42" w14:paraId="5EB84FE4" w14:textId="60D8BE92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654 852</w:t>
            </w:r>
            <w:r w:rsidR="00417A4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14:paraId="72FA9688" w14:textId="77777777" w:rsidTr="00417A42">
        <w:tblPrEx>
          <w:tblW w:w="14767" w:type="dxa"/>
          <w:tblInd w:w="426" w:type="dxa"/>
          <w:tblLook w:val="04A0"/>
        </w:tblPrEx>
        <w:trPr>
          <w:trHeight w:val="557"/>
        </w:trPr>
        <w:tc>
          <w:tcPr>
            <w:tcW w:w="3462" w:type="dxa"/>
            <w:vAlign w:val="center"/>
          </w:tcPr>
          <w:p w:rsidR="00F22B35" w:rsidP="00417A42" w14:paraId="57775151" w14:textId="332231D5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B35">
              <w:rPr>
                <w:rFonts w:ascii="Arial" w:hAnsi="Arial" w:cs="Arial"/>
                <w:color w:val="000000"/>
                <w:sz w:val="20"/>
                <w:szCs w:val="20"/>
              </w:rPr>
              <w:t>Další služby na vyžádání*</w:t>
            </w:r>
          </w:p>
        </w:tc>
        <w:tc>
          <w:tcPr>
            <w:tcW w:w="1210" w:type="dxa"/>
            <w:vAlign w:val="center"/>
          </w:tcPr>
          <w:p w:rsidR="00F22B35" w:rsidP="00417A42" w14:paraId="177786F7" w14:textId="29545ECC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701" w:type="dxa"/>
            <w:vAlign w:val="center"/>
          </w:tcPr>
          <w:p w:rsidR="00F22B35" w:rsidP="00417A42" w14:paraId="5F8172D7" w14:textId="2FAA837D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1 281,25</w:t>
            </w:r>
          </w:p>
        </w:tc>
        <w:tc>
          <w:tcPr>
            <w:tcW w:w="1134" w:type="dxa"/>
            <w:vAlign w:val="center"/>
          </w:tcPr>
          <w:p w:rsidR="00F22B35" w:rsidP="00417A42" w14:paraId="041F9C64" w14:textId="685149CB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2127" w:type="dxa"/>
            <w:vAlign w:val="center"/>
          </w:tcPr>
          <w:p w:rsidR="00F22B35" w:rsidP="00417A42" w14:paraId="4BBF6C96" w14:textId="3952AC9A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1 550,31</w:t>
            </w:r>
          </w:p>
        </w:tc>
        <w:tc>
          <w:tcPr>
            <w:tcW w:w="1275" w:type="dxa"/>
            <w:vAlign w:val="center"/>
          </w:tcPr>
          <w:p w:rsidR="00F22B35" w:rsidP="00417A42" w14:paraId="09B5A28B" w14:textId="7009A887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86" w:type="dxa"/>
            <w:vAlign w:val="center"/>
          </w:tcPr>
          <w:p w:rsidR="00F22B35" w:rsidP="00417A42" w14:paraId="18295F21" w14:textId="00014E0D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92 250</w:t>
            </w:r>
            <w:r w:rsidR="00417A4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72" w:type="dxa"/>
            <w:vAlign w:val="center"/>
          </w:tcPr>
          <w:p w:rsidR="00F22B35" w:rsidP="00417A42" w14:paraId="0633240C" w14:textId="592CB196">
            <w:pPr>
              <w:tabs>
                <w:tab w:val="center" w:pos="4536"/>
                <w:tab w:val="right" w:pos="9072"/>
                <w:tab w:val="right" w:pos="9214"/>
              </w:tabs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111 622,</w:t>
            </w:r>
            <w:r w:rsidR="008C373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</w:tbl>
    <w:p w:rsidR="00F22B35" w:rsidP="00F22B35" w14:paraId="00ACA8EE" w14:textId="464328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/>
        <w:rPr>
          <w:rFonts w:ascii="Arial" w:hAnsi="Arial" w:cs="Arial"/>
          <w:color w:val="000000"/>
          <w:sz w:val="20"/>
          <w:szCs w:val="20"/>
        </w:rPr>
      </w:pPr>
    </w:p>
    <w:p w:rsidR="00F22B35" w:rsidP="0014212D" w14:paraId="02536C6A" w14:textId="4D1C023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417A42">
        <w:rPr>
          <w:rFonts w:ascii="Arial" w:hAnsi="Arial" w:cs="Arial"/>
          <w:color w:val="000000"/>
          <w:sz w:val="20"/>
          <w:szCs w:val="20"/>
        </w:rPr>
        <w:t>*) Jedná se o služby nad rámec instalace, migrace dat či technické podpory, které zadavatel není povinen čerpat v uvedeném předpokládaném počtu; ten slouží pouze pro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17A42">
        <w:rPr>
          <w:rFonts w:ascii="Arial" w:hAnsi="Arial" w:cs="Arial"/>
          <w:color w:val="000000"/>
          <w:sz w:val="20"/>
          <w:szCs w:val="20"/>
        </w:rPr>
        <w:t>účely hodnocení nabídek.</w:t>
      </w:r>
    </w:p>
    <w:p w:rsidR="00994A4F" w:rsidP="0014212D" w14:paraId="2ACCD408" w14:textId="3DFA910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214"/>
        </w:tabs>
        <w:spacing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994A4F">
        <w:rPr>
          <w:rFonts w:ascii="Arial" w:hAnsi="Arial" w:cs="Arial"/>
          <w:color w:val="000000"/>
          <w:sz w:val="20"/>
          <w:szCs w:val="20"/>
        </w:rPr>
        <w:t>**) Smlouva je uzavřena na dobu neurčitou, počet 48 měsíců je stanoven za účelem porovnatelnosti a hodnocení nabídek v zadávacím řízení.</w:t>
      </w:r>
    </w:p>
    <w:sectPr w:rsidSect="00417A42">
      <w:pgSz w:w="16838" w:h="11906" w:orient="landscape"/>
      <w:pgMar w:top="7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51D" w14:paraId="0D3EE9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51D" w14:paraId="618BB0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51D" w14:paraId="29E821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51D" w14:paraId="131F95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45BB" w14:paraId="4563C8CF" w14:textId="495C2252">
    <w:pPr>
      <w:pStyle w:val="Header"/>
    </w:pPr>
  </w:p>
  <w:p w:rsidR="006B45BB" w14:paraId="201B7A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51D" w14:paraId="5E7D10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29DE"/>
    <w:multiLevelType w:val="multilevel"/>
    <w:tmpl w:val="561AA22A"/>
    <w:lvl w:ilvl="0">
      <w:start w:val="1"/>
      <w:numFmt w:val="decimal"/>
      <w:lvlText w:val="%1"/>
      <w:lvlJc w:val="left"/>
      <w:pPr>
        <w:ind w:left="716" w:hanging="432"/>
      </w:pPr>
      <w:rPr>
        <w:rFonts w:cs="Times New Roman"/>
        <w:sz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="Arial" w:hAnsi="Arial" w:cs="Times New Roman"/>
        <w:sz w:val="22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" w:hAnsi="Arial" w:cs="Times New Roman"/>
        <w:smallCaps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1398700D"/>
    <w:multiLevelType w:val="hybridMultilevel"/>
    <w:tmpl w:val="E854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5048E"/>
    <w:multiLevelType w:val="multilevel"/>
    <w:tmpl w:val="FB1AC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62650"/>
    <w:multiLevelType w:val="hybridMultilevel"/>
    <w:tmpl w:val="3958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A43CB5"/>
    <w:multiLevelType w:val="multilevel"/>
    <w:tmpl w:val="7400A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4A62707"/>
    <w:multiLevelType w:val="hybridMultilevel"/>
    <w:tmpl w:val="EB18B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64A5"/>
    <w:multiLevelType w:val="hybridMultilevel"/>
    <w:tmpl w:val="9E406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04134"/>
    <w:multiLevelType w:val="hybridMultilevel"/>
    <w:tmpl w:val="2FF8BE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75397"/>
    <w:multiLevelType w:val="hybridMultilevel"/>
    <w:tmpl w:val="3958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BC3B31"/>
    <w:multiLevelType w:val="multilevel"/>
    <w:tmpl w:val="D8B891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77"/>
    <w:rsid w:val="0000425A"/>
    <w:rsid w:val="00004BAB"/>
    <w:rsid w:val="0005082D"/>
    <w:rsid w:val="00050C1E"/>
    <w:rsid w:val="000516C3"/>
    <w:rsid w:val="000575A5"/>
    <w:rsid w:val="00063488"/>
    <w:rsid w:val="0007495A"/>
    <w:rsid w:val="000D28CE"/>
    <w:rsid w:val="000D3A59"/>
    <w:rsid w:val="000F1BAD"/>
    <w:rsid w:val="001018EA"/>
    <w:rsid w:val="00120CE6"/>
    <w:rsid w:val="00130257"/>
    <w:rsid w:val="0014212D"/>
    <w:rsid w:val="001625C5"/>
    <w:rsid w:val="00174A57"/>
    <w:rsid w:val="001A409B"/>
    <w:rsid w:val="001D2D9F"/>
    <w:rsid w:val="001D4688"/>
    <w:rsid w:val="001D6C0C"/>
    <w:rsid w:val="00201F4E"/>
    <w:rsid w:val="00217D34"/>
    <w:rsid w:val="00254A59"/>
    <w:rsid w:val="002559FA"/>
    <w:rsid w:val="00256607"/>
    <w:rsid w:val="00283104"/>
    <w:rsid w:val="002D50F9"/>
    <w:rsid w:val="00310217"/>
    <w:rsid w:val="00342F69"/>
    <w:rsid w:val="003504FE"/>
    <w:rsid w:val="003E33D4"/>
    <w:rsid w:val="003E4CBF"/>
    <w:rsid w:val="003F29E8"/>
    <w:rsid w:val="003F3DAA"/>
    <w:rsid w:val="00400249"/>
    <w:rsid w:val="00416319"/>
    <w:rsid w:val="00417A42"/>
    <w:rsid w:val="00424524"/>
    <w:rsid w:val="00433902"/>
    <w:rsid w:val="00467130"/>
    <w:rsid w:val="004B0DAF"/>
    <w:rsid w:val="004B577A"/>
    <w:rsid w:val="004C5CF3"/>
    <w:rsid w:val="004D3A47"/>
    <w:rsid w:val="004F0A1A"/>
    <w:rsid w:val="00511BD2"/>
    <w:rsid w:val="00517367"/>
    <w:rsid w:val="00533949"/>
    <w:rsid w:val="00534D0F"/>
    <w:rsid w:val="005375F1"/>
    <w:rsid w:val="00540EFA"/>
    <w:rsid w:val="0054578D"/>
    <w:rsid w:val="00565A11"/>
    <w:rsid w:val="00596BB1"/>
    <w:rsid w:val="005A6F32"/>
    <w:rsid w:val="005F6B7E"/>
    <w:rsid w:val="0060113C"/>
    <w:rsid w:val="00634977"/>
    <w:rsid w:val="00651E44"/>
    <w:rsid w:val="00663B92"/>
    <w:rsid w:val="00681207"/>
    <w:rsid w:val="0068699E"/>
    <w:rsid w:val="006948BA"/>
    <w:rsid w:val="006966A0"/>
    <w:rsid w:val="00697A20"/>
    <w:rsid w:val="006B45BB"/>
    <w:rsid w:val="006D24A7"/>
    <w:rsid w:val="00726EC0"/>
    <w:rsid w:val="00747BB3"/>
    <w:rsid w:val="00751D29"/>
    <w:rsid w:val="007A686B"/>
    <w:rsid w:val="007D53B7"/>
    <w:rsid w:val="007D58D4"/>
    <w:rsid w:val="007D7D84"/>
    <w:rsid w:val="008116D2"/>
    <w:rsid w:val="00816E40"/>
    <w:rsid w:val="00844B17"/>
    <w:rsid w:val="008560B9"/>
    <w:rsid w:val="00867743"/>
    <w:rsid w:val="00870C46"/>
    <w:rsid w:val="00872434"/>
    <w:rsid w:val="008726B0"/>
    <w:rsid w:val="008752B6"/>
    <w:rsid w:val="008A2675"/>
    <w:rsid w:val="008A4388"/>
    <w:rsid w:val="008C373E"/>
    <w:rsid w:val="008F35EB"/>
    <w:rsid w:val="008F43B3"/>
    <w:rsid w:val="00925E11"/>
    <w:rsid w:val="00952623"/>
    <w:rsid w:val="00962908"/>
    <w:rsid w:val="00966C3E"/>
    <w:rsid w:val="00994A4F"/>
    <w:rsid w:val="0099551D"/>
    <w:rsid w:val="009A1FFC"/>
    <w:rsid w:val="009B14EF"/>
    <w:rsid w:val="009C01CB"/>
    <w:rsid w:val="009C1A7C"/>
    <w:rsid w:val="009C6B60"/>
    <w:rsid w:val="009D028E"/>
    <w:rsid w:val="009E70D1"/>
    <w:rsid w:val="00A17859"/>
    <w:rsid w:val="00A43492"/>
    <w:rsid w:val="00AA66E6"/>
    <w:rsid w:val="00AB1CDC"/>
    <w:rsid w:val="00AB68B3"/>
    <w:rsid w:val="00AC12B2"/>
    <w:rsid w:val="00B10D80"/>
    <w:rsid w:val="00B21315"/>
    <w:rsid w:val="00B35548"/>
    <w:rsid w:val="00B41F18"/>
    <w:rsid w:val="00B42769"/>
    <w:rsid w:val="00B51160"/>
    <w:rsid w:val="00B6063F"/>
    <w:rsid w:val="00B81C0D"/>
    <w:rsid w:val="00BA0CE5"/>
    <w:rsid w:val="00BB28FB"/>
    <w:rsid w:val="00BD4A75"/>
    <w:rsid w:val="00BE7CE4"/>
    <w:rsid w:val="00BF0E23"/>
    <w:rsid w:val="00BF2683"/>
    <w:rsid w:val="00BF4417"/>
    <w:rsid w:val="00C455B6"/>
    <w:rsid w:val="00C700C8"/>
    <w:rsid w:val="00C70EC8"/>
    <w:rsid w:val="00CB5C0A"/>
    <w:rsid w:val="00CC50E9"/>
    <w:rsid w:val="00CD691B"/>
    <w:rsid w:val="00CE3E22"/>
    <w:rsid w:val="00CF78CA"/>
    <w:rsid w:val="00D13B36"/>
    <w:rsid w:val="00D16363"/>
    <w:rsid w:val="00D442CE"/>
    <w:rsid w:val="00D55645"/>
    <w:rsid w:val="00D57E9F"/>
    <w:rsid w:val="00D64E75"/>
    <w:rsid w:val="00D715BA"/>
    <w:rsid w:val="00D75841"/>
    <w:rsid w:val="00D829B5"/>
    <w:rsid w:val="00D85D34"/>
    <w:rsid w:val="00D905A9"/>
    <w:rsid w:val="00DA4D26"/>
    <w:rsid w:val="00DD48E0"/>
    <w:rsid w:val="00DF28B9"/>
    <w:rsid w:val="00E0165E"/>
    <w:rsid w:val="00E26A77"/>
    <w:rsid w:val="00E547FA"/>
    <w:rsid w:val="00E56D7D"/>
    <w:rsid w:val="00E84ECC"/>
    <w:rsid w:val="00F125A6"/>
    <w:rsid w:val="00F22B35"/>
    <w:rsid w:val="00F2340F"/>
    <w:rsid w:val="00F53271"/>
    <w:rsid w:val="00F93716"/>
    <w:rsid w:val="00FE2179"/>
  </w:rsids>
  <w:docVars>
    <w:docVar w:name="AnonymizaceNavrh"/>
    <w:docVar w:name="CelyZnak_PisemnostZnak" w:val="16.5"/>
    <w:docVar w:name="Cislo_PostaOdesPisemnostDokumentVerze_PostaOdesPisemnost" w:val="VÝTISK Č. ..."/>
    <w:docVar w:name="CJ" w:val="4159-2026-UVCR"/>
    <w:docVar w:name="CJ_PostaDoruc_PisemnostOdpovedNa_Pisemnost" w:val="XXX-XXX-XXX"/>
    <w:docVar w:name="CJ_Spis_Pisemnost" w:val="797-2026-UVCR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30.1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4159-2026-UVCR&lt;/TD&gt;&lt;/TR&gt;&lt;TR&gt;&lt;TD&gt;&lt;/TD&gt;&lt;TD&gt;&lt;/TD&gt;&lt;/TR&gt;&lt;/TABLE&gt;"/>
    <w:docVar w:name="DisplayName_PoziceMa_Pisemnost" w:val="Alena Lupjanová"/>
    <w:docVar w:name="DisplayName_SlozkaStupenUtajeniCollection_Slozka_Pisemnost"/>
    <w:docVar w:name="DisplayName_SpisovyUzel_PoziceZodpo_Pisemnost" w:val="Odbor právní"/>
    <w:docVar w:name="DisplayName_Spis_Pisemnost" w:val="Registr smluv 01-12/2026"/>
    <w:docVar w:name="DisplayName_UserPoriz_Pisemnost" w:val="Mgr. Alena Lupjanová"/>
    <w:docVar w:name="DuvodZmeny_SlozkaStupenUtajeniCollection_Slozka_Pisemnost"/>
    <w:docVar w:name="EC_Pisemnost" w:val="UVCR26D0004150"/>
    <w:docVar w:name="Key_BarCode_Pisemnost" w:val="*UVCR26D0004150*"/>
    <w:docVar w:name="Key_BarCode_PostaOdes" w:val="11101001011"/>
    <w:docVar w:name="KRukam" w:val="{KRukam}"/>
    <w:docVar w:name="NameAddress_Contact_SpisovyUzel_PoziceZodpo_Pisemnost" w:val="Úřad vlády České republiky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0"/>
    <w:docVar w:name="PocetListu_Pisemnost" w:val="0/3"/>
    <w:docVar w:name="PocetPriloh_Pisemnost" w:val="3"/>
    <w:docVar w:name="Podpis"/>
    <w:docVar w:name="PoleVlastnost"/>
    <w:docVar w:name="PostalAddress_Contact_SpisovyUzel_PoziceZodpo_Pisemnost" w:val="nábřeží Edvarda Beneše 4/128&#13;&#10;11801 Praha 1 - Malá Strana"/>
    <w:docVar w:name="QREC_Pisemnost" w:val="UVCR26D0004150"/>
    <w:docVar w:name="RC"/>
    <w:docVar w:name="SkartacniZnakLhuta_PisemnostZnak" w:val="S/10"/>
    <w:docVar w:name="SmlouvaCislo" w:val="ČÍSLO SMLOUVY"/>
    <w:docVar w:name="SZ_Spis_Pisemnost" w:val="SPIS-2026-159"/>
    <w:docVar w:name="Termin_Pisemnost" w:val="DD.MM.RRRR"/>
    <w:docVar w:name="TEST" w:val="testovací pole"/>
    <w:docVar w:name="TypPrilohy_Pisemnost" w:val="3 Dokument"/>
    <w:docVar w:name="UserName_PisemnostTypZpristupneniInformaciZOSZ_Pisemnost" w:val="ZOSZ_UserName"/>
    <w:docVar w:name="Vec_Pisemnost" w:val="OPZ - Dodatek č. 2 ke Smlouvě o poskytování služeb"/>
    <w:docVar w:name="Zkratka_SpisovyUzel_PoziceZodpo_Pisemnost" w:val="OPR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677C87"/>
  <w15:docId w15:val="{CB6B52A1-4151-4367-91EA-9276CCA3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77"/>
    <w:pPr>
      <w:spacing w:after="160" w:line="259" w:lineRule="auto"/>
    </w:pPr>
    <w:rPr>
      <w:spacing w:val="6"/>
    </w:rPr>
  </w:style>
  <w:style w:type="paragraph" w:styleId="Heading1">
    <w:name w:val="heading 1"/>
    <w:basedOn w:val="Normal"/>
    <w:next w:val="Normal"/>
    <w:link w:val="Nadpis1Char"/>
    <w:uiPriority w:val="9"/>
    <w:qFormat/>
    <w:rsid w:val="00E26A77"/>
    <w:pPr>
      <w:keepNext/>
      <w:keepLines/>
      <w:spacing w:before="360" w:after="120" w:line="240" w:lineRule="auto"/>
      <w:ind w:left="432" w:hanging="432"/>
      <w:outlineLvl w:val="0"/>
    </w:pPr>
    <w:rPr>
      <w:rFonts w:asciiTheme="majorHAnsi" w:eastAsiaTheme="majorEastAsia" w:hAnsiTheme="majorHAnsi" w:cstheme="majorBidi"/>
      <w:color w:val="365F9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Nadpis2Char0"/>
    <w:uiPriority w:val="9"/>
    <w:unhideWhenUsed/>
    <w:qFormat/>
    <w:rsid w:val="006D2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E26A77"/>
    <w:pPr>
      <w:keepNext/>
      <w:keepLines/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E26A77"/>
    <w:pPr>
      <w:keepNext/>
      <w:keepLines/>
      <w:spacing w:before="240" w:after="60"/>
      <w:ind w:left="864" w:hanging="864"/>
      <w:outlineLvl w:val="3"/>
    </w:pPr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Nadpis5Char"/>
    <w:unhideWhenUsed/>
    <w:rsid w:val="00E26A77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2">
    <w:name w:val="NADPIS_2"/>
    <w:basedOn w:val="Heading2"/>
    <w:next w:val="Heading2"/>
    <w:link w:val="NADPIS2Char"/>
    <w:qFormat/>
    <w:rsid w:val="006D24A7"/>
    <w:pPr>
      <w:keepLines w:val="0"/>
      <w:spacing w:before="240" w:after="240"/>
      <w:ind w:left="860" w:hanging="576"/>
    </w:pPr>
    <w:rPr>
      <w:rFonts w:ascii="Arial" w:hAnsi="Arial" w:eastAsiaTheme="minorHAnsi" w:cs="Arial"/>
      <w:b w:val="0"/>
      <w:bCs w:val="0"/>
      <w:caps/>
      <w:color w:val="auto"/>
      <w:sz w:val="24"/>
    </w:rPr>
  </w:style>
  <w:style w:type="character" w:customStyle="1" w:styleId="NADPIS2Char">
    <w:name w:val="NADPIS_2 Char"/>
    <w:basedOn w:val="DefaultParagraphFont"/>
    <w:link w:val="NADPIS2"/>
    <w:rsid w:val="006D24A7"/>
    <w:rPr>
      <w:rFonts w:ascii="Arial" w:hAnsi="Arial" w:cs="Arial"/>
      <w:caps/>
      <w:sz w:val="24"/>
      <w:szCs w:val="26"/>
    </w:rPr>
  </w:style>
  <w:style w:type="character" w:customStyle="1" w:styleId="Nadpis2Char0">
    <w:name w:val="Nadpis 2 Char"/>
    <w:basedOn w:val="DefaultParagraphFont"/>
    <w:link w:val="Heading2"/>
    <w:uiPriority w:val="9"/>
    <w:rsid w:val="006D2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DefaultParagraphFont"/>
    <w:link w:val="Heading1"/>
    <w:uiPriority w:val="9"/>
    <w:rsid w:val="00E26A77"/>
    <w:rPr>
      <w:rFonts w:asciiTheme="majorHAnsi" w:eastAsiaTheme="majorEastAsia" w:hAnsiTheme="majorHAnsi" w:cstheme="majorBidi"/>
      <w:color w:val="365F91" w:themeColor="accent1" w:themeShade="BF"/>
      <w:spacing w:val="6"/>
      <w:sz w:val="44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rsid w:val="00E26A77"/>
    <w:rPr>
      <w:rFonts w:asciiTheme="majorHAnsi" w:eastAsiaTheme="majorEastAsia" w:hAnsiTheme="majorHAnsi" w:cstheme="majorBidi"/>
      <w:color w:val="365F91" w:themeColor="accent1" w:themeShade="BF"/>
      <w:spacing w:val="6"/>
      <w:sz w:val="28"/>
      <w:szCs w:val="24"/>
    </w:rPr>
  </w:style>
  <w:style w:type="character" w:customStyle="1" w:styleId="Nadpis4Char">
    <w:name w:val="Nadpis 4 Char"/>
    <w:basedOn w:val="DefaultParagraphFont"/>
    <w:link w:val="Heading4"/>
    <w:uiPriority w:val="9"/>
    <w:rsid w:val="00E26A77"/>
    <w:rPr>
      <w:rFonts w:asciiTheme="majorHAnsi" w:eastAsiaTheme="majorEastAsia" w:hAnsiTheme="majorHAnsi" w:cstheme="majorBidi"/>
      <w:iCs/>
      <w:color w:val="365F91" w:themeColor="accent1" w:themeShade="BF"/>
      <w:spacing w:val="6"/>
      <w:sz w:val="24"/>
    </w:rPr>
  </w:style>
  <w:style w:type="character" w:customStyle="1" w:styleId="Nadpis5Char">
    <w:name w:val="Nadpis 5 Char"/>
    <w:basedOn w:val="DefaultParagraphFont"/>
    <w:link w:val="Heading5"/>
    <w:rsid w:val="00E26A77"/>
    <w:rPr>
      <w:rFonts w:asciiTheme="majorHAnsi" w:eastAsiaTheme="majorEastAsia" w:hAnsiTheme="majorHAnsi" w:cstheme="majorBidi"/>
      <w:color w:val="243F60" w:themeColor="accent1" w:themeShade="7F"/>
      <w:spacing w:val="6"/>
    </w:rPr>
  </w:style>
  <w:style w:type="paragraph" w:styleId="ListParagraph">
    <w:name w:val="List Paragraph"/>
    <w:basedOn w:val="Normal"/>
    <w:link w:val="OdstavecseseznamemChar"/>
    <w:uiPriority w:val="34"/>
    <w:qFormat/>
    <w:rsid w:val="00E26A77"/>
    <w:pPr>
      <w:ind w:left="720"/>
      <w:contextualSpacing/>
    </w:pPr>
  </w:style>
  <w:style w:type="character" w:customStyle="1" w:styleId="OdstavecseseznamemChar">
    <w:name w:val="Odstavec se seznamem Char"/>
    <w:basedOn w:val="DefaultParagraphFont"/>
    <w:link w:val="ListParagraph"/>
    <w:uiPriority w:val="34"/>
    <w:rsid w:val="00E26A77"/>
    <w:rPr>
      <w:spacing w:val="6"/>
    </w:rPr>
  </w:style>
  <w:style w:type="paragraph" w:styleId="Title">
    <w:name w:val="Title"/>
    <w:basedOn w:val="Normal"/>
    <w:next w:val="Normal"/>
    <w:link w:val="NzevChar"/>
    <w:uiPriority w:val="10"/>
    <w:qFormat/>
    <w:rsid w:val="00E26A77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E26A7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Header">
    <w:name w:val="header"/>
    <w:basedOn w:val="Normal"/>
    <w:link w:val="ZhlavChar"/>
    <w:uiPriority w:val="99"/>
    <w:unhideWhenUsed/>
    <w:rsid w:val="00E2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E26A77"/>
    <w:rPr>
      <w:spacing w:val="6"/>
    </w:rPr>
  </w:style>
  <w:style w:type="paragraph" w:styleId="Footer">
    <w:name w:val="footer"/>
    <w:basedOn w:val="Normal"/>
    <w:link w:val="ZpatChar"/>
    <w:uiPriority w:val="99"/>
    <w:unhideWhenUsed/>
    <w:rsid w:val="00E2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E26A77"/>
    <w:rPr>
      <w:spacing w:val="6"/>
    </w:rPr>
  </w:style>
  <w:style w:type="paragraph" w:customStyle="1" w:styleId="AKFZFnormln">
    <w:name w:val="AKFZF_normální"/>
    <w:link w:val="AKFZFnormlnChar"/>
    <w:rsid w:val="00E26A77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DefaultParagraphFont"/>
    <w:link w:val="AKFZFnormln"/>
    <w:rsid w:val="00E26A77"/>
    <w:rPr>
      <w:rFonts w:ascii="Arial" w:eastAsia="Calibri" w:hAnsi="Arial" w:cs="Calibri"/>
    </w:rPr>
  </w:style>
  <w:style w:type="table" w:customStyle="1" w:styleId="Mkatabulky1">
    <w:name w:val="Mřížka tabulky1"/>
    <w:basedOn w:val="TableNormal"/>
    <w:next w:val="TableGrid"/>
    <w:uiPriority w:val="59"/>
    <w:rsid w:val="00E26A77"/>
    <w:pPr>
      <w:spacing w:after="160" w:line="259" w:lineRule="auto"/>
    </w:pPr>
    <w:rPr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FZFpodpis">
    <w:name w:val="AKFZF_podpis"/>
    <w:basedOn w:val="AKFZFnormln"/>
    <w:link w:val="AKFZFpodpisChar"/>
    <w:rsid w:val="00E26A77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E26A77"/>
    <w:rPr>
      <w:rFonts w:ascii="Arial" w:eastAsia="Calibri" w:hAnsi="Arial" w:cs="Calibri"/>
    </w:rPr>
  </w:style>
  <w:style w:type="table" w:styleId="TableGrid">
    <w:name w:val="Table Grid"/>
    <w:basedOn w:val="TableNormal"/>
    <w:uiPriority w:val="59"/>
    <w:rsid w:val="00E2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B2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B21315"/>
    <w:rPr>
      <w:rFonts w:ascii="Tahoma" w:hAnsi="Tahoma" w:cs="Tahoma"/>
      <w:spacing w:val="6"/>
      <w:sz w:val="16"/>
      <w:szCs w:val="16"/>
    </w:rPr>
  </w:style>
  <w:style w:type="paragraph" w:customStyle="1" w:styleId="Styl3-Smluvnstrany">
    <w:name w:val="Styl3 - Smluvní strany"/>
    <w:basedOn w:val="Normal"/>
    <w:link w:val="Styl3-SmluvnstranyChar"/>
    <w:uiPriority w:val="99"/>
    <w:rsid w:val="00B10D80"/>
    <w:pPr>
      <w:spacing w:after="360" w:line="240" w:lineRule="auto"/>
      <w:contextualSpacing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character" w:customStyle="1" w:styleId="Styl3-SmluvnstranyChar">
    <w:name w:val="Styl3 - Smluvní strany Char"/>
    <w:basedOn w:val="DefaultParagraphFont"/>
    <w:link w:val="Styl3-Smluvnstrany"/>
    <w:uiPriority w:val="99"/>
    <w:locked/>
    <w:rsid w:val="00B10D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B10D8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113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6011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60113C"/>
    <w:rPr>
      <w:spacing w:val="6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60113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60113C"/>
    <w:rPr>
      <w:b/>
      <w:bCs/>
      <w:spacing w:val="6"/>
      <w:sz w:val="20"/>
      <w:szCs w:val="20"/>
    </w:rPr>
  </w:style>
  <w:style w:type="paragraph" w:styleId="Revision">
    <w:name w:val="Revision"/>
    <w:hidden/>
    <w:uiPriority w:val="99"/>
    <w:semiHidden/>
    <w:rsid w:val="00130257"/>
    <w:pPr>
      <w:spacing w:after="0" w:line="240" w:lineRule="auto"/>
    </w:pPr>
    <w:rPr>
      <w:spacing w:val="6"/>
    </w:rPr>
  </w:style>
  <w:style w:type="paragraph" w:styleId="NoSpacing">
    <w:name w:val="No Spacing"/>
    <w:uiPriority w:val="1"/>
    <w:qFormat/>
    <w:rsid w:val="00CC50E9"/>
    <w:pPr>
      <w:spacing w:after="0" w:line="240" w:lineRule="auto"/>
    </w:pPr>
    <w:rPr>
      <w:rFonts w:eastAsia="Times New Roman" w:cs="Times New Roman"/>
    </w:rPr>
  </w:style>
  <w:style w:type="table" w:styleId="ListTable6Colorful">
    <w:name w:val="List Table 6 Colorful"/>
    <w:basedOn w:val="TableNormal"/>
    <w:uiPriority w:val="51"/>
    <w:rsid w:val="00CC50E9"/>
    <w:pPr>
      <w:spacing w:after="0" w:line="240" w:lineRule="auto"/>
    </w:pPr>
    <w:rPr>
      <w:rFonts w:eastAsia="Times New Roman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paragraph" w:customStyle="1" w:styleId="lnky">
    <w:name w:val="články"/>
    <w:basedOn w:val="Normal"/>
    <w:link w:val="lnkyChar"/>
    <w:uiPriority w:val="99"/>
    <w:rsid w:val="0099551D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pacing w:val="0"/>
      <w:sz w:val="24"/>
      <w:szCs w:val="24"/>
      <w:lang w:eastAsia="cs-CZ"/>
    </w:rPr>
  </w:style>
  <w:style w:type="character" w:customStyle="1" w:styleId="lnkyChar">
    <w:name w:val="články Char"/>
    <w:link w:val="lnky"/>
    <w:uiPriority w:val="99"/>
    <w:locked/>
    <w:rsid w:val="009955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odyTextIndent">
    <w:name w:val="Body Text Indent"/>
    <w:basedOn w:val="Normal"/>
    <w:link w:val="ZkladntextodsazenChar"/>
    <w:uiPriority w:val="99"/>
    <w:rsid w:val="00F53271"/>
    <w:pPr>
      <w:spacing w:after="0" w:line="240" w:lineRule="auto"/>
      <w:ind w:left="709" w:hanging="709"/>
      <w:jc w:val="both"/>
    </w:pPr>
    <w:rPr>
      <w:rFonts w:ascii="Arial" w:eastAsia="Calibri" w:hAnsi="Arial" w:cs="Arial"/>
      <w:spacing w:val="0"/>
      <w:sz w:val="23"/>
      <w:szCs w:val="23"/>
      <w:lang w:eastAsia="cs-CZ"/>
    </w:rPr>
  </w:style>
  <w:style w:type="character" w:customStyle="1" w:styleId="ZkladntextodsazenChar">
    <w:name w:val="Základní text odsazený Char"/>
    <w:basedOn w:val="DefaultParagraphFont"/>
    <w:link w:val="BodyTextIndent"/>
    <w:uiPriority w:val="99"/>
    <w:rsid w:val="00F53271"/>
    <w:rPr>
      <w:rFonts w:ascii="Arial" w:eastAsia="Calibri" w:hAnsi="Arial" w:cs="Arial"/>
      <w:sz w:val="23"/>
      <w:szCs w:val="23"/>
      <w:lang w:eastAsia="cs-C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CF47B2-05C4-C848-8ED7-821BE769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706</Words>
  <Characters>3738</Characters>
  <Application>Microsoft Office Word</Application>
  <DocSecurity>0</DocSecurity>
  <Lines>169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Chrt Jaroslav</dc:creator>
  <cp:lastModifiedBy>Alena Lupjanová</cp:lastModifiedBy>
  <cp:revision>4</cp:revision>
  <cp:lastPrinted>2024-06-20T11:12:00Z</cp:lastPrinted>
  <dcterms:created xsi:type="dcterms:W3CDTF">2026-01-28T14:00:00Z</dcterms:created>
  <dcterms:modified xsi:type="dcterms:W3CDTF">2026-01-30T11:05:00Z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4159-2026-UVCR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797-2026-UVCR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30.1.2026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&lt;TABLE&gt;&lt;TR&gt;&lt;TD&gt;Č.j.:&lt;/TD&gt;&lt;TD&gt;4159-2026-UVCR&lt;/TD&gt;&lt;/TR&gt;&lt;TR&gt;&lt;TD&gt;&lt;/TD&gt;&lt;TD&gt;&lt;/TD&gt;&lt;/TR&gt;&lt;/TABLE&gt;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01-12/2026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UVCR26D0004150</vt:lpwstr>
  </property>
  <property fmtid="{D5CDD505-2E9C-101B-9397-08002B2CF9AE}" pid="23" name="Key_BarCode_Pisemnost">
    <vt:lpwstr>*UVCR26D0004150*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MSIP_Label_4e6f22b5-62e0-4dae-88a1-38ec65c4e260_ActionId">
    <vt:lpwstr>78e06656-6118-497a-8889-4097bbdbb0de</vt:lpwstr>
  </property>
  <property fmtid="{D5CDD505-2E9C-101B-9397-08002B2CF9AE}" pid="27" name="MSIP_Label_4e6f22b5-62e0-4dae-88a1-38ec65c4e260_ContentBits">
    <vt:lpwstr>0</vt:lpwstr>
  </property>
  <property fmtid="{D5CDD505-2E9C-101B-9397-08002B2CF9AE}" pid="28" name="MSIP_Label_4e6f22b5-62e0-4dae-88a1-38ec65c4e260_Enabled">
    <vt:lpwstr>true</vt:lpwstr>
  </property>
  <property fmtid="{D5CDD505-2E9C-101B-9397-08002B2CF9AE}" pid="29" name="MSIP_Label_4e6f22b5-62e0-4dae-88a1-38ec65c4e260_Method">
    <vt:lpwstr>Standard</vt:lpwstr>
  </property>
  <property fmtid="{D5CDD505-2E9C-101B-9397-08002B2CF9AE}" pid="30" name="MSIP_Label_4e6f22b5-62e0-4dae-88a1-38ec65c4e260_Name">
    <vt:lpwstr>TLP-GREEN</vt:lpwstr>
  </property>
  <property fmtid="{D5CDD505-2E9C-101B-9397-08002B2CF9AE}" pid="31" name="MSIP_Label_4e6f22b5-62e0-4dae-88a1-38ec65c4e260_SetDate">
    <vt:lpwstr>2025-06-10T08:56:05Z</vt:lpwstr>
  </property>
  <property fmtid="{D5CDD505-2E9C-101B-9397-08002B2CF9AE}" pid="32" name="MSIP_Label_4e6f22b5-62e0-4dae-88a1-38ec65c4e260_SiteId">
    <vt:lpwstr>29292cca-6718-4b9a-a036-6a2467c9b190</vt:lpwstr>
  </property>
  <property fmtid="{D5CDD505-2E9C-101B-9397-08002B2CF9AE}" pid="33" name="MSIP_Label_4e6f22b5-62e0-4dae-88a1-38ec65c4e260_Tag">
    <vt:lpwstr>10, 3, 0, 1</vt:lpwstr>
  </property>
  <property fmtid="{D5CDD505-2E9C-101B-9397-08002B2CF9AE}" pid="34" name="NameAddress_Contact_SpisovyUzel_PoziceZodpo_Pisemnost">
    <vt:lpwstr>Úřad vlády České republiky</vt:lpwstr>
  </property>
  <property fmtid="{D5CDD505-2E9C-101B-9397-08002B2CF9AE}" pid="35" name="NamePostalAddress_Contact_PostaOdes">
    <vt:lpwstr>POŠTOVNÍ ADRESA
{PostalAddress_Contact_PostaOdes}</vt:lpwstr>
  </property>
  <property fmtid="{D5CDD505-2E9C-101B-9397-08002B2CF9AE}" pid="36" name="Odkaz">
    <vt:lpwstr>ODKAZ</vt:lpwstr>
  </property>
  <property fmtid="{D5CDD505-2E9C-101B-9397-08002B2CF9AE}" pid="37" name="Password_PisemnostTypZpristupneniInformaciZOSZ_Pisemnost">
    <vt:lpwstr>ZOSZ_Password</vt:lpwstr>
  </property>
  <property fmtid="{D5CDD505-2E9C-101B-9397-08002B2CF9AE}" pid="38" name="PocetListuDokumentu_Pisemnost">
    <vt:lpwstr>0</vt:lpwstr>
  </property>
  <property fmtid="{D5CDD505-2E9C-101B-9397-08002B2CF9AE}" pid="39" name="PocetListu_Pisemnost">
    <vt:lpwstr>0/3</vt:lpwstr>
  </property>
  <property fmtid="{D5CDD505-2E9C-101B-9397-08002B2CF9AE}" pid="40" name="PocetPriloh_Pisemnost">
    <vt:lpwstr>3</vt:lpwstr>
  </property>
  <property fmtid="{D5CDD505-2E9C-101B-9397-08002B2CF9AE}" pid="41" name="Podpis">
    <vt:lpwstr/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nábřeží Edvarda Beneše 4/128
11801 Praha 1 - Malá Strana</vt:lpwstr>
  </property>
  <property fmtid="{D5CDD505-2E9C-101B-9397-08002B2CF9AE}" pid="44" name="QREC_Pisemnost">
    <vt:lpwstr>UVCR26D0004150</vt:lpwstr>
  </property>
  <property fmtid="{D5CDD505-2E9C-101B-9397-08002B2CF9AE}" pid="45" name="RC">
    <vt:lpwstr/>
  </property>
  <property fmtid="{D5CDD505-2E9C-101B-9397-08002B2CF9AE}" pid="46" name="SkartacniZnakLhuta_PisemnostZnak">
    <vt:lpwstr>S/10</vt:lpwstr>
  </property>
  <property fmtid="{D5CDD505-2E9C-101B-9397-08002B2CF9AE}" pid="47" name="SmlouvaCislo">
    <vt:lpwstr>ČÍSLO SMLOUVY</vt:lpwstr>
  </property>
  <property fmtid="{D5CDD505-2E9C-101B-9397-08002B2CF9AE}" pid="48" name="SZ_Spis_Pisemnost">
    <vt:lpwstr>SPIS-2026-159</vt:lpwstr>
  </property>
  <property fmtid="{D5CDD505-2E9C-101B-9397-08002B2CF9AE}" pid="49" name="Termin_Pisemnost">
    <vt:lpwstr>DD.MM.RRRR</vt:lpwstr>
  </property>
  <property fmtid="{D5CDD505-2E9C-101B-9397-08002B2CF9AE}" pid="50" name="TEST">
    <vt:lpwstr>testovací pole</vt:lpwstr>
  </property>
  <property fmtid="{D5CDD505-2E9C-101B-9397-08002B2CF9AE}" pid="51" name="TypPrilohy_Pisemnost">
    <vt:lpwstr>3 Dokument</vt:lpwstr>
  </property>
  <property fmtid="{D5CDD505-2E9C-101B-9397-08002B2CF9AE}" pid="52" name="UserName_PisemnostTypZpristupneniInformaciZOSZ_Pisemnost">
    <vt:lpwstr>ZOSZ_UserName</vt:lpwstr>
  </property>
  <property fmtid="{D5CDD505-2E9C-101B-9397-08002B2CF9AE}" pid="53" name="Vec_Pisemnost">
    <vt:lpwstr>OPZ - Dodatek č. 2 ke Smlouvě o poskytování služeb</vt:lpwstr>
  </property>
  <property fmtid="{D5CDD505-2E9C-101B-9397-08002B2CF9AE}" pid="54" name="Zkratka_SpisovyUzel_PoziceZodpo_Pisemnost">
    <vt:lpwstr>OPR</vt:lpwstr>
  </property>
</Properties>
</file>