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3D55F91E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1A9695C4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72BB84D3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0F306C">
              <w:rPr>
                <w:color w:val="auto"/>
              </w:rPr>
              <w:t>8540/SFDI/340153/761/2026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6425B2D2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7F41AC">
              <w:rPr>
                <w:color w:val="00447A" w:themeColor="text1"/>
              </w:rPr>
              <w:t xml:space="preserve"> 8/2026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18EACB50" w:rsidR="006917BB" w:rsidRPr="00844AF3" w:rsidRDefault="000F306C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3E961CC4" w:rsidR="006917BB" w:rsidRDefault="000F306C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  <w:r w:rsidR="00A45EB6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BB209E7" w:rsidR="006917BB" w:rsidRDefault="000F306C" w:rsidP="008A7033">
            <w:pPr>
              <w:pStyle w:val="dajetext"/>
            </w:pPr>
            <w:fldSimple w:instr=" COMMENTS  D.DATUM  \* MERGEFORMAT ">
              <w:r>
                <w:t>12.01.2026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6267E05D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A45EB6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správy a údržby v prostorách SFDI</w:t>
      </w:r>
    </w:p>
    <w:p w14:paraId="1F6F3298" w14:textId="2DC70B7D" w:rsidR="00CF0AFF" w:rsidRPr="00CF0AFF" w:rsidRDefault="00CF0AFF" w:rsidP="00CF0AFF">
      <w:pPr>
        <w:pStyle w:val="Bezmezer"/>
        <w:jc w:val="both"/>
        <w:rPr>
          <w:b/>
          <w:bCs/>
        </w:rPr>
      </w:pPr>
      <w:r>
        <w:t>(</w:t>
      </w:r>
      <w:r w:rsidRPr="00CF0AFF">
        <w:rPr>
          <w:b/>
          <w:bCs/>
        </w:rPr>
        <w:t>Č. smlouvy: E711-S-199/2026</w:t>
      </w:r>
      <w:r>
        <w:rPr>
          <w:b/>
          <w:bCs/>
        </w:rPr>
        <w:t xml:space="preserve">, </w:t>
      </w:r>
      <w:r w:rsidRPr="00CF0AFF">
        <w:rPr>
          <w:b/>
          <w:bCs/>
        </w:rPr>
        <w:t>Č.j. 715/2026-SŽ-SŽF-PČ</w:t>
      </w:r>
      <w:r>
        <w:rPr>
          <w:b/>
          <w:bCs/>
        </w:rPr>
        <w:t>)</w:t>
      </w:r>
    </w:p>
    <w:p w14:paraId="3B80D1E4" w14:textId="07F4C046" w:rsidR="00CF0AFF" w:rsidRPr="00CF0AFF" w:rsidRDefault="00CF0AFF" w:rsidP="00CF0AFF">
      <w:pPr>
        <w:pStyle w:val="Bezmezer"/>
        <w:jc w:val="both"/>
        <w:rPr>
          <w:b/>
          <w:bCs/>
        </w:rPr>
      </w:pPr>
    </w:p>
    <w:p w14:paraId="22EB2E02" w14:textId="5800E0BB" w:rsidR="00C2639B" w:rsidRDefault="00C2639B" w:rsidP="009A6DCA">
      <w:pPr>
        <w:pStyle w:val="Bezmezer"/>
        <w:jc w:val="both"/>
      </w:pPr>
    </w:p>
    <w:p w14:paraId="130B9104" w14:textId="77777777" w:rsidR="00C2639B" w:rsidRDefault="00C2639B" w:rsidP="009A6DCA">
      <w:pPr>
        <w:pStyle w:val="Bezmezer"/>
        <w:jc w:val="both"/>
      </w:pPr>
    </w:p>
    <w:p w14:paraId="4E381C5C" w14:textId="77777777" w:rsidR="00A45EB6" w:rsidRPr="00A45EB6" w:rsidRDefault="00A45EB6" w:rsidP="00A45EB6">
      <w:pPr>
        <w:pStyle w:val="Zkladn"/>
      </w:pPr>
      <w:r w:rsidRPr="00A45EB6">
        <w:t>Za Státní fond dopravní infrastruktury, IČO: 70856508, se sídlem Praha 9, Sokolovská 1955/278 (dále také jako „SFDI“), u Vás objednávám služby správy a údržby, které budou zajišťovány v prostorách SFDI a bude se jednat o drobné údržbářské a obdobné práce, které bude pro SFDI zajišťovat Správa železnic, státní organizace, IČO: 70994234, se sídlem Praha 1 – Nové Město, Dlážděná 1003/7, zpasána v OR u Městského soudu v Praze, oddíl A, vložka 48384 (dále také jako „dodavatel“ nebo „Správa železnic“).</w:t>
      </w:r>
    </w:p>
    <w:p w14:paraId="59A4C5F8" w14:textId="77777777" w:rsidR="00A45EB6" w:rsidRPr="00A45EB6" w:rsidRDefault="00A45EB6" w:rsidP="00A45EB6">
      <w:pPr>
        <w:pStyle w:val="Zkladn"/>
      </w:pPr>
    </w:p>
    <w:p w14:paraId="214B9F0D" w14:textId="77777777" w:rsidR="00A45EB6" w:rsidRPr="00A45EB6" w:rsidRDefault="00A45EB6" w:rsidP="00A45EB6">
      <w:pPr>
        <w:pStyle w:val="Zkladn"/>
      </w:pPr>
      <w:r w:rsidRPr="00A45EB6">
        <w:t xml:space="preserve">Cena za hodinu práce se odvíjí od pozice s tím, že </w:t>
      </w:r>
    </w:p>
    <w:p w14:paraId="6D217509" w14:textId="77777777" w:rsidR="00A45EB6" w:rsidRPr="00A45EB6" w:rsidRDefault="00A45EB6" w:rsidP="00A45EB6">
      <w:pPr>
        <w:pStyle w:val="Zkladn"/>
        <w:numPr>
          <w:ilvl w:val="0"/>
          <w:numId w:val="3"/>
        </w:numPr>
      </w:pPr>
      <w:r w:rsidRPr="00A45EB6">
        <w:t>systémový specialista – 800 Kč/hod</w:t>
      </w:r>
    </w:p>
    <w:p w14:paraId="3793C6C4" w14:textId="77777777" w:rsidR="00A45EB6" w:rsidRPr="00A45EB6" w:rsidRDefault="00A45EB6" w:rsidP="00A45EB6">
      <w:pPr>
        <w:pStyle w:val="Zkladn"/>
        <w:numPr>
          <w:ilvl w:val="0"/>
          <w:numId w:val="3"/>
        </w:numPr>
      </w:pPr>
      <w:r w:rsidRPr="00A45EB6">
        <w:t>specialista – 600 Kč/hod</w:t>
      </w:r>
    </w:p>
    <w:p w14:paraId="3B3D27A4" w14:textId="77777777" w:rsidR="00A45EB6" w:rsidRPr="00A45EB6" w:rsidRDefault="00A45EB6" w:rsidP="00A45EB6">
      <w:pPr>
        <w:pStyle w:val="Zkladn"/>
      </w:pPr>
      <w:r w:rsidRPr="00A45EB6">
        <w:t>V rámci objednávaných služeb je kromě samotné práce také materiál a případné výrobky, je-li nutné poškozený kus vyměnit.</w:t>
      </w:r>
    </w:p>
    <w:p w14:paraId="3426A1A2" w14:textId="77777777" w:rsidR="00A45EB6" w:rsidRPr="00A45EB6" w:rsidRDefault="00A45EB6" w:rsidP="00A45EB6">
      <w:pPr>
        <w:pStyle w:val="Zkladn"/>
        <w:rPr>
          <w:b/>
          <w:bCs/>
        </w:rPr>
      </w:pPr>
      <w:r w:rsidRPr="00A45EB6">
        <w:rPr>
          <w:b/>
          <w:bCs/>
        </w:rPr>
        <w:t>Maximální rozsah plnění v rámci objednávky je ve výši 200 000 Kč bez DPH.</w:t>
      </w:r>
    </w:p>
    <w:p w14:paraId="4913A2A3" w14:textId="3475FBBA" w:rsidR="00A45EB6" w:rsidRPr="00A45EB6" w:rsidRDefault="00A45EB6" w:rsidP="00A45EB6">
      <w:pPr>
        <w:pStyle w:val="Zkladn"/>
      </w:pPr>
      <w:r w:rsidRPr="00A45EB6">
        <w:rPr>
          <w:b/>
          <w:bCs/>
        </w:rPr>
        <w:t>Termín realizace údržby je na rok 202</w:t>
      </w:r>
      <w:r>
        <w:rPr>
          <w:b/>
          <w:bCs/>
        </w:rPr>
        <w:t>6</w:t>
      </w:r>
      <w:r w:rsidRPr="00A45EB6">
        <w:t>.</w:t>
      </w:r>
    </w:p>
    <w:p w14:paraId="11531871" w14:textId="2FA3B8AE" w:rsidR="00A45EB6" w:rsidRPr="00A45EB6" w:rsidRDefault="00A45EB6" w:rsidP="00A45EB6">
      <w:pPr>
        <w:pStyle w:val="Zkladn"/>
      </w:pPr>
      <w:r w:rsidRPr="00A45EB6">
        <w:t xml:space="preserve">Objednání údržby bude realizováno odesláním požadavků na e-mailovou adresu </w:t>
      </w:r>
      <w:r w:rsidR="00F71448">
        <w:t>xxx</w:t>
      </w:r>
      <w:r w:rsidRPr="0092568E">
        <w:t>.</w:t>
      </w:r>
      <w:r w:rsidRPr="00A45EB6">
        <w:t xml:space="preserve"> </w:t>
      </w:r>
    </w:p>
    <w:p w14:paraId="3BDD56A1" w14:textId="504548C7" w:rsidR="00A45EB6" w:rsidRPr="00A45EB6" w:rsidRDefault="00A45EB6" w:rsidP="00A45EB6">
      <w:pPr>
        <w:pStyle w:val="Zkladn"/>
      </w:pPr>
      <w:r w:rsidRPr="00A45EB6">
        <w:t xml:space="preserve">Kontaktní osobou na straně SFDI a osobou odpovědnou ve věci akceptace plnění objednávky  je Mgr. Marie Borecká, vedoucí oddělení správy budovy a majetku, email: </w:t>
      </w:r>
      <w:hyperlink r:id="rId8" w:history="1">
        <w:r w:rsidR="00530E51" w:rsidRPr="00932C75">
          <w:rPr>
            <w:rStyle w:val="Hypertextovodkaz"/>
          </w:rPr>
          <w:t>marie.borecka@sfdi.gov.cz</w:t>
        </w:r>
      </w:hyperlink>
      <w:r w:rsidRPr="00A45EB6">
        <w:t xml:space="preserve">, telefon: </w:t>
      </w:r>
      <w:r w:rsidR="0092568E">
        <w:t xml:space="preserve">+420 </w:t>
      </w:r>
      <w:r w:rsidRPr="00A45EB6">
        <w:t>702 290 103.</w:t>
      </w:r>
    </w:p>
    <w:p w14:paraId="35514571" w14:textId="5A5DDA04" w:rsidR="00A45EB6" w:rsidRPr="00A45EB6" w:rsidRDefault="00A45EB6" w:rsidP="00A45EB6">
      <w:pPr>
        <w:pStyle w:val="Zkladn"/>
      </w:pPr>
      <w:r w:rsidRPr="00A45EB6">
        <w:t xml:space="preserve">Kontaktní osobou na straně Správy železnic je náměstek ředitele OJ SŽ Facility pro provozní činnosti </w:t>
      </w:r>
      <w:r w:rsidR="00F71448">
        <w:t>xxx</w:t>
      </w:r>
      <w:r w:rsidRPr="00A45EB6">
        <w:t>.</w:t>
      </w:r>
    </w:p>
    <w:p w14:paraId="09E1C98F" w14:textId="77777777" w:rsidR="00A45EB6" w:rsidRPr="00A45EB6" w:rsidRDefault="00A45EB6" w:rsidP="00A45EB6">
      <w:pPr>
        <w:pStyle w:val="Zkladn"/>
      </w:pPr>
      <w:r w:rsidRPr="00A45EB6">
        <w:t>Fakturace bude probíhat na měsíční bázi vždy po skončení daného měsíce na základě skutečně provedených a odsouhlasených prací vč. dodaného materiálu a zboží.</w:t>
      </w:r>
    </w:p>
    <w:p w14:paraId="35FE2DB2" w14:textId="77777777" w:rsidR="00A45EB6" w:rsidRPr="00A45EB6" w:rsidRDefault="00A45EB6" w:rsidP="00A45EB6">
      <w:pPr>
        <w:pStyle w:val="Zkladn"/>
      </w:pPr>
      <w:r w:rsidRPr="00A45EB6">
        <w:t>Splatnost faktur je 30 dní. V případě prodlení s úhradou faktury má dodavatel nárok na úrok z prodlení ve výši stanovené právními předpisy (nařízení vlády č. 351/2013 Sb.).</w:t>
      </w:r>
    </w:p>
    <w:p w14:paraId="732BC8B9" w14:textId="77777777" w:rsidR="00A45EB6" w:rsidRPr="00A45EB6" w:rsidRDefault="00A45EB6" w:rsidP="00A45EB6">
      <w:pPr>
        <w:pStyle w:val="Zkladn"/>
      </w:pPr>
      <w:r w:rsidRPr="00A45EB6">
        <w:lastRenderedPageBreak/>
        <w:t>SFDI i Správa železnic shodně konstatují, že v souvislosti s touto objednávkou služeb vzájemně předávají a i do budoucna budou předávat za účelem zajištění řádného plnění osobní údaje kontaktních osob, které se podílejí nebo budou podílet na plnění této objednávky, s uvedením jejich osobních údajů: jméno, příjmení, titul, funkce, telefonický a e-mailový kontakt, u kterých právním důvodem pro jejich zpracování oběma stranami, jako správci těchto osobních údajů, je jejich oprávněný zájem na splnění této objednávky, na kterém se v mezích své kompetence podílejí subjekty údajů. V souvislosti s tím se obě strany zavazují v rámci svých povinností, jako správce předaných osobních údajů, zajistit, aby subjekty těchto údajů byly při poskytnutí osobních údajů informovány dle článku 13 Nařízení Evropského parlamentu a Rady (EU) č. 2016/679 ze dne   27. dubna 2016 o ochraně fyzických osob v souvislosti se zpracováním osobních údajů a o volném pohybu těchto údajů a o zrušení směrnice 95/46/ES (obecné nařízení o ochraně osobních údajů) o zpracování poskytnutých osobních údajů pro účel plnění této smlouvy, a že toto zpracování je v souladu s úpravou dle článku 6 odst. 1 písm. f) uvedeného nařízení a dále aby subjekty údajů byly informovány o svých právech v rozsahu, jak pro ně vyplývají z uvedeného nařízení.</w:t>
      </w:r>
    </w:p>
    <w:p w14:paraId="71C050D9" w14:textId="77777777" w:rsidR="00A45EB6" w:rsidRPr="00A45EB6" w:rsidRDefault="00A45EB6" w:rsidP="00A45EB6">
      <w:pPr>
        <w:pStyle w:val="Zkladn"/>
      </w:pPr>
    </w:p>
    <w:p w14:paraId="79EA878B" w14:textId="77777777" w:rsidR="00A45EB6" w:rsidRPr="00A45EB6" w:rsidRDefault="00A45EB6" w:rsidP="00A45EB6">
      <w:pPr>
        <w:pStyle w:val="Zkladn"/>
        <w:rPr>
          <w:b/>
          <w:bCs/>
        </w:rPr>
      </w:pPr>
      <w:r w:rsidRPr="00A45EB6">
        <w:rPr>
          <w:b/>
          <w:bCs/>
        </w:rPr>
        <w:t>Žádáme Vás o potvrzení přijetí a akceptaci této objednávky (potvrzení viz následující strana objednávky). Po akceptaci bude objednávka uveřejněna v registru smluv v souladu se zákonem č. 340/2015 Sb., o zvláštních podmínkách účinnosti některých smluv, uveřejňování těchto smluv a o registru smluv (zákon o registru smluv).</w:t>
      </w:r>
    </w:p>
    <w:p w14:paraId="355EE34C" w14:textId="77777777" w:rsidR="00A45EB6" w:rsidRPr="00A45EB6" w:rsidRDefault="00A45EB6" w:rsidP="00A45EB6">
      <w:pPr>
        <w:pStyle w:val="Zkladn"/>
      </w:pPr>
    </w:p>
    <w:p w14:paraId="1442A192" w14:textId="77777777" w:rsidR="00A45EB6" w:rsidRPr="00A45EB6" w:rsidRDefault="00A45EB6" w:rsidP="00A45EB6">
      <w:pPr>
        <w:pStyle w:val="Zkladn"/>
      </w:pPr>
    </w:p>
    <w:p w14:paraId="5B3D120A" w14:textId="77777777" w:rsidR="00A45EB6" w:rsidRPr="00A45EB6" w:rsidRDefault="00A45EB6" w:rsidP="00A45EB6">
      <w:pPr>
        <w:pStyle w:val="Zkladn"/>
      </w:pPr>
      <w:r w:rsidRPr="00A45EB6">
        <w:t>S pozdravem</w:t>
      </w:r>
    </w:p>
    <w:p w14:paraId="50E9E5B8" w14:textId="77777777" w:rsidR="00A45EB6" w:rsidRPr="00A45EB6" w:rsidRDefault="00A45EB6" w:rsidP="00A45EB6">
      <w:pPr>
        <w:pStyle w:val="Zkladn"/>
      </w:pPr>
    </w:p>
    <w:p w14:paraId="381EA6C0" w14:textId="77777777" w:rsidR="00A45EB6" w:rsidRPr="00A45EB6" w:rsidRDefault="00A45EB6" w:rsidP="00A45EB6">
      <w:pPr>
        <w:pStyle w:val="Zkladn"/>
      </w:pPr>
    </w:p>
    <w:p w14:paraId="0AEFE49A" w14:textId="77777777" w:rsidR="00A45EB6" w:rsidRPr="00A45EB6" w:rsidRDefault="00A45EB6" w:rsidP="00A45EB6">
      <w:pPr>
        <w:pStyle w:val="Zkladn"/>
      </w:pPr>
      <w:r w:rsidRPr="00A45EB6">
        <w:t>Ing. Zbyněk Hořelica</w:t>
      </w:r>
    </w:p>
    <w:p w14:paraId="30219B0C" w14:textId="77777777" w:rsidR="00A45EB6" w:rsidRPr="00A45EB6" w:rsidRDefault="00A45EB6" w:rsidP="00A45EB6">
      <w:pPr>
        <w:pStyle w:val="Zkladn"/>
      </w:pPr>
      <w:r w:rsidRPr="00A45EB6">
        <w:t>Ředitel SFDI</w:t>
      </w:r>
    </w:p>
    <w:p w14:paraId="1445F08E" w14:textId="77777777" w:rsidR="00A45EB6" w:rsidRPr="00A45EB6" w:rsidRDefault="00A45EB6" w:rsidP="00A45EB6">
      <w:pPr>
        <w:pStyle w:val="Zkladn"/>
      </w:pPr>
    </w:p>
    <w:p w14:paraId="5A2A3F37" w14:textId="77777777" w:rsidR="00A45EB6" w:rsidRPr="00A45EB6" w:rsidRDefault="00A45EB6" w:rsidP="00A45EB6">
      <w:pPr>
        <w:pStyle w:val="Zkladn"/>
      </w:pPr>
    </w:p>
    <w:p w14:paraId="21C813B3" w14:textId="77777777" w:rsidR="00A45EB6" w:rsidRDefault="00A45EB6" w:rsidP="00A45EB6">
      <w:pPr>
        <w:pStyle w:val="Zkladn"/>
        <w:rPr>
          <w:b/>
          <w:bCs/>
        </w:rPr>
      </w:pPr>
    </w:p>
    <w:p w14:paraId="159966F2" w14:textId="77777777" w:rsidR="00A45EB6" w:rsidRDefault="00A45EB6" w:rsidP="00A45EB6">
      <w:pPr>
        <w:pStyle w:val="Zkladn"/>
        <w:rPr>
          <w:b/>
          <w:bCs/>
        </w:rPr>
      </w:pPr>
    </w:p>
    <w:p w14:paraId="184C4E55" w14:textId="77777777" w:rsidR="00CF0AFF" w:rsidRPr="00A45EB6" w:rsidRDefault="00CF0AFF" w:rsidP="00A45EB6">
      <w:pPr>
        <w:pStyle w:val="Zkladn"/>
        <w:rPr>
          <w:b/>
          <w:bCs/>
        </w:rPr>
      </w:pPr>
    </w:p>
    <w:p w14:paraId="13A87107" w14:textId="77777777" w:rsidR="00A45EB6" w:rsidRPr="00A45EB6" w:rsidRDefault="00A45EB6" w:rsidP="00A45EB6">
      <w:pPr>
        <w:pStyle w:val="Zkladn"/>
        <w:rPr>
          <w:b/>
          <w:bCs/>
        </w:rPr>
      </w:pPr>
      <w:r w:rsidRPr="00A45EB6">
        <w:rPr>
          <w:b/>
          <w:bCs/>
        </w:rPr>
        <w:t>Dodavatel</w:t>
      </w:r>
    </w:p>
    <w:p w14:paraId="4004D975" w14:textId="77777777" w:rsidR="00A45EB6" w:rsidRPr="00A45EB6" w:rsidRDefault="00A45EB6" w:rsidP="00CF0AFF">
      <w:pPr>
        <w:pStyle w:val="Zkladn"/>
        <w:spacing w:after="0"/>
      </w:pPr>
      <w:r w:rsidRPr="00A45EB6">
        <w:t>Název: Správa železnic, státní organizace</w:t>
      </w:r>
    </w:p>
    <w:p w14:paraId="15173506" w14:textId="77777777" w:rsidR="00A45EB6" w:rsidRPr="00A45EB6" w:rsidRDefault="00A45EB6" w:rsidP="00CF0AFF">
      <w:pPr>
        <w:pStyle w:val="Zkladn"/>
        <w:spacing w:after="0"/>
      </w:pPr>
      <w:r w:rsidRPr="00A45EB6">
        <w:t>Adresa: Dlážděná 1003/7, 110 00 Praha 1</w:t>
      </w:r>
    </w:p>
    <w:p w14:paraId="3659E0A7" w14:textId="77777777" w:rsidR="00A45EB6" w:rsidRPr="00A45EB6" w:rsidRDefault="00A45EB6" w:rsidP="00CF0AFF">
      <w:pPr>
        <w:pStyle w:val="Zkladn"/>
        <w:spacing w:after="0"/>
      </w:pPr>
      <w:r w:rsidRPr="00A45EB6">
        <w:t>IČO: 70994234</w:t>
      </w:r>
    </w:p>
    <w:p w14:paraId="310C265C" w14:textId="75A79C5F" w:rsidR="00A45EB6" w:rsidRPr="00A45EB6" w:rsidRDefault="00A45EB6" w:rsidP="00CF0AFF">
      <w:pPr>
        <w:pStyle w:val="Zkladn"/>
        <w:spacing w:after="0"/>
      </w:pPr>
      <w:r w:rsidRPr="00A45EB6">
        <w:t xml:space="preserve">Č. účtu: </w:t>
      </w:r>
      <w:r w:rsidR="00F71448">
        <w:t>xxx</w:t>
      </w:r>
    </w:p>
    <w:p w14:paraId="3A285A09" w14:textId="2FBC85F5" w:rsidR="00A45EB6" w:rsidRDefault="00A45EB6" w:rsidP="00CF0AFF">
      <w:pPr>
        <w:pStyle w:val="Zkladn"/>
        <w:spacing w:after="0"/>
      </w:pPr>
      <w:r w:rsidRPr="00A45EB6">
        <w:t xml:space="preserve">Kontaktní osoba: </w:t>
      </w:r>
      <w:r w:rsidR="00F71448">
        <w:t>xxx</w:t>
      </w:r>
      <w:r w:rsidRPr="00A45EB6">
        <w:t>, náměstek ředitele OJ pro provozní činnosti</w:t>
      </w:r>
    </w:p>
    <w:p w14:paraId="58939EE8" w14:textId="77777777" w:rsidR="00CF0AFF" w:rsidRDefault="00CF0AFF" w:rsidP="00CF0AFF">
      <w:pPr>
        <w:pStyle w:val="Zkladn"/>
        <w:spacing w:after="0"/>
      </w:pPr>
    </w:p>
    <w:p w14:paraId="77B4FB8A" w14:textId="77777777" w:rsidR="00CF0AFF" w:rsidRPr="00A45EB6" w:rsidRDefault="00CF0AFF" w:rsidP="00CF0AFF">
      <w:pPr>
        <w:pStyle w:val="Zkladn"/>
        <w:spacing w:after="0"/>
      </w:pP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t xml:space="preserve">Potvrzení objednávky </w:t>
      </w:r>
    </w:p>
    <w:p w14:paraId="03D57E8E" w14:textId="2AE3D34E" w:rsidR="00C2639B" w:rsidRDefault="00C2639B" w:rsidP="00C2639B">
      <w:pPr>
        <w:pStyle w:val="Zkladn"/>
      </w:pPr>
      <w:r>
        <w:t xml:space="preserve">Tímto potvrzuji přijetí objednávky CEO </w:t>
      </w:r>
      <w:r w:rsidR="007F41AC">
        <w:t>8/2026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BF4E" w14:textId="77777777" w:rsidR="003469CC" w:rsidRDefault="003469CC" w:rsidP="009B4613">
      <w:r>
        <w:separator/>
      </w:r>
    </w:p>
  </w:endnote>
  <w:endnote w:type="continuationSeparator" w:id="0">
    <w:p w14:paraId="699D2FBE" w14:textId="77777777" w:rsidR="003469CC" w:rsidRDefault="003469C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6F543" w14:textId="77777777" w:rsidR="003469CC" w:rsidRDefault="003469CC" w:rsidP="009B4613">
      <w:r>
        <w:separator/>
      </w:r>
    </w:p>
  </w:footnote>
  <w:footnote w:type="continuationSeparator" w:id="0">
    <w:p w14:paraId="48BB2890" w14:textId="77777777" w:rsidR="003469CC" w:rsidRDefault="003469C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A6C51"/>
    <w:multiLevelType w:val="hybridMultilevel"/>
    <w:tmpl w:val="D748654E"/>
    <w:lvl w:ilvl="0" w:tplc="D220CA0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1"/>
  </w:num>
  <w:num w:numId="2" w16cid:durableId="570581371">
    <w:abstractNumId w:val="2"/>
  </w:num>
  <w:num w:numId="3" w16cid:durableId="62372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94B17"/>
    <w:rsid w:val="000A3D0E"/>
    <w:rsid w:val="000D0D6C"/>
    <w:rsid w:val="000F306C"/>
    <w:rsid w:val="00104679"/>
    <w:rsid w:val="001062F2"/>
    <w:rsid w:val="00113936"/>
    <w:rsid w:val="00135F31"/>
    <w:rsid w:val="00161BEF"/>
    <w:rsid w:val="001973D9"/>
    <w:rsid w:val="001D394C"/>
    <w:rsid w:val="001D7288"/>
    <w:rsid w:val="001F1330"/>
    <w:rsid w:val="00214D46"/>
    <w:rsid w:val="00236941"/>
    <w:rsid w:val="00252B02"/>
    <w:rsid w:val="00252B81"/>
    <w:rsid w:val="0027385E"/>
    <w:rsid w:val="002A39F2"/>
    <w:rsid w:val="002B7E83"/>
    <w:rsid w:val="003469CC"/>
    <w:rsid w:val="00347603"/>
    <w:rsid w:val="00384A5F"/>
    <w:rsid w:val="003A5538"/>
    <w:rsid w:val="003B3E9E"/>
    <w:rsid w:val="003C0326"/>
    <w:rsid w:val="003E03F3"/>
    <w:rsid w:val="003F5BEA"/>
    <w:rsid w:val="004004B8"/>
    <w:rsid w:val="004114CA"/>
    <w:rsid w:val="00484883"/>
    <w:rsid w:val="004A6DE8"/>
    <w:rsid w:val="004C5937"/>
    <w:rsid w:val="004F51F7"/>
    <w:rsid w:val="005305CF"/>
    <w:rsid w:val="00530E51"/>
    <w:rsid w:val="0054746C"/>
    <w:rsid w:val="00550F89"/>
    <w:rsid w:val="00565C3F"/>
    <w:rsid w:val="00567E31"/>
    <w:rsid w:val="00584AE7"/>
    <w:rsid w:val="005F640E"/>
    <w:rsid w:val="005F78BF"/>
    <w:rsid w:val="006315CB"/>
    <w:rsid w:val="00645A0F"/>
    <w:rsid w:val="006519E0"/>
    <w:rsid w:val="006644B6"/>
    <w:rsid w:val="006917BB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0470"/>
    <w:rsid w:val="00781A66"/>
    <w:rsid w:val="007B6127"/>
    <w:rsid w:val="007B6EDB"/>
    <w:rsid w:val="007B7E79"/>
    <w:rsid w:val="007F41AC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2568E"/>
    <w:rsid w:val="00940935"/>
    <w:rsid w:val="00946DF4"/>
    <w:rsid w:val="00987059"/>
    <w:rsid w:val="009A6DCA"/>
    <w:rsid w:val="009B4613"/>
    <w:rsid w:val="009D2668"/>
    <w:rsid w:val="00A15FA9"/>
    <w:rsid w:val="00A226F1"/>
    <w:rsid w:val="00A45EB6"/>
    <w:rsid w:val="00A67856"/>
    <w:rsid w:val="00A7359C"/>
    <w:rsid w:val="00A86932"/>
    <w:rsid w:val="00A96891"/>
    <w:rsid w:val="00AB6419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C05675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CF0AFF"/>
    <w:rsid w:val="00D16C96"/>
    <w:rsid w:val="00D21BEF"/>
    <w:rsid w:val="00D4524D"/>
    <w:rsid w:val="00D5190F"/>
    <w:rsid w:val="00D71FBB"/>
    <w:rsid w:val="00D72919"/>
    <w:rsid w:val="00D97E71"/>
    <w:rsid w:val="00DA69A1"/>
    <w:rsid w:val="00DC2F8F"/>
    <w:rsid w:val="00DC435F"/>
    <w:rsid w:val="00DD274F"/>
    <w:rsid w:val="00DE4A66"/>
    <w:rsid w:val="00DF78B4"/>
    <w:rsid w:val="00E17D36"/>
    <w:rsid w:val="00E71EFA"/>
    <w:rsid w:val="00EB70E4"/>
    <w:rsid w:val="00EC661B"/>
    <w:rsid w:val="00F23BFF"/>
    <w:rsid w:val="00F7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2026-01-19T11:16:00Z</dcterms:created>
  <dcterms:modified xsi:type="dcterms:W3CDTF">2026-01-19T11:16:00Z</dcterms:modified>
</cp:coreProperties>
</file>