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widowControl/>
        <w:bidi w:val="0"/>
        <w:ind w:hanging="0" w:left="0" w:right="0"/>
        <w:jc w:val="left"/>
        <w:rPr/>
      </w:pPr>
      <w:r>
        <w:rPr>
          <w:rStyle w:val="Strong"/>
          <w:rFonts w:ascii="Calibri;sans-serif" w:hAnsi="Calibri;sans-serif"/>
          <w:b w:val="false"/>
          <w:i w:val="false"/>
          <w:caps w:val="false"/>
          <w:smallCaps w:val="false"/>
          <w:color w:val="000000"/>
          <w:spacing w:val="0"/>
          <w:sz w:val="22"/>
        </w:rPr>
        <w:t>Nemocniční lékárna</w:t>
      </w:r>
    </w:p>
    <w:p>
      <w:pPr>
        <w:pStyle w:val="BodyText"/>
        <w:widowControl/>
        <w:bidi w:val="0"/>
        <w:ind w:hanging="0" w:left="0" w:right="0"/>
        <w:jc w:val="left"/>
        <w:rPr>
          <w:rFonts w:ascii="Calibri;sans-serif" w:hAnsi="Calibri;sans-serif"/>
          <w:b w:val="false"/>
          <w:i w:val="false"/>
          <w:caps w:val="false"/>
          <w:smallCaps w:val="false"/>
          <w:color w:val="000000"/>
          <w:spacing w:val="0"/>
          <w:sz w:val="22"/>
        </w:rPr>
      </w:pPr>
      <w:r>
        <w:rPr>
          <w:rFonts w:ascii="Calibri;sans-serif" w:hAnsi="Calibri;sans-serif"/>
          <w:b w:val="false"/>
          <w:i w:val="false"/>
          <w:caps w:val="false"/>
          <w:smallCaps w:val="false"/>
          <w:color w:val="000000"/>
          <w:spacing w:val="0"/>
          <w:sz w:val="22"/>
        </w:rPr>
        <w:t>Husova 2624, 580 22 Havlíčkův Brod</w:t>
      </w:r>
    </w:p>
    <w:p>
      <w:pPr>
        <w:pStyle w:val="BodyText"/>
        <w:widowControl/>
        <w:bidi w:val="0"/>
        <w:ind w:hanging="0" w:left="0" w:right="0"/>
        <w:jc w:val="left"/>
        <w:rPr>
          <w:rFonts w:ascii="Calibri;sans-serif" w:hAnsi="Calibri;sans-serif"/>
          <w:b w:val="false"/>
          <w:i w:val="false"/>
          <w:caps w:val="false"/>
          <w:smallCaps w:val="false"/>
          <w:color w:val="000000"/>
          <w:spacing w:val="0"/>
          <w:sz w:val="22"/>
        </w:rPr>
      </w:pPr>
      <w:r>
        <w:rPr>
          <w:rFonts w:ascii="Calibri;sans-serif" w:hAnsi="Calibri;sans-serif"/>
          <w:b w:val="false"/>
          <w:i w:val="false"/>
          <w:caps w:val="false"/>
          <w:smallCaps w:val="false"/>
          <w:color w:val="000000"/>
          <w:spacing w:val="0"/>
          <w:sz w:val="22"/>
        </w:rPr>
        <w:t>IČO: 00179540, DIČ: CZ00179540</w:t>
      </w:r>
    </w:p>
    <w:p>
      <w:pPr>
        <w:pStyle w:val="BodyText"/>
        <w:widowControl/>
        <w:bidi w:val="0"/>
        <w:ind w:hanging="0" w:left="0" w:right="0"/>
        <w:jc w:val="left"/>
        <w:rPr>
          <w:rFonts w:ascii="Calibri;sans-serif" w:hAnsi="Calibri;sans-serif"/>
          <w:b w:val="false"/>
          <w:i w:val="false"/>
          <w:caps w:val="false"/>
          <w:smallCaps w:val="false"/>
          <w:color w:val="000000"/>
          <w:spacing w:val="0"/>
          <w:sz w:val="22"/>
        </w:rPr>
      </w:pPr>
      <w:r>
        <w:rPr>
          <w:rFonts w:ascii="Calibri;sans-serif" w:hAnsi="Calibri;sans-serif"/>
          <w:b w:val="false"/>
          <w:i w:val="false"/>
          <w:caps w:val="false"/>
          <w:smallCaps w:val="false"/>
          <w:color w:val="000000"/>
          <w:spacing w:val="0"/>
          <w:sz w:val="22"/>
        </w:rPr>
        <w:t>Číslo účtu: KB 17938521/0100</w:t>
      </w:r>
    </w:p>
    <w:p>
      <w:pPr>
        <w:pStyle w:val="BodyText"/>
        <w:widowControl/>
        <w:bidi w:val="0"/>
        <w:ind w:hanging="0" w:left="0" w:right="0"/>
        <w:jc w:val="left"/>
        <w:rPr/>
      </w:pPr>
      <w:r>
        <w:rPr>
          <w:rFonts w:ascii="Calibri;sans-serif" w:hAnsi="Calibri;sans-serif"/>
          <w:b w:val="false"/>
          <w:i w:val="false"/>
          <w:caps w:val="false"/>
          <w:smallCaps w:val="false"/>
          <w:color w:val="000000"/>
          <w:spacing w:val="0"/>
          <w:sz w:val="22"/>
        </w:rPr>
        <w:t>Tel: 569 472 563, e-mail: </w:t>
      </w:r>
      <w:hyperlink r:id="rId2" w:tgtFrame="_blank">
        <w:r>
          <w:rPr>
            <w:rStyle w:val="Hyperlink"/>
            <w:rFonts w:ascii="Calibri;sans-serif" w:hAnsi="Calibri;sans-serif"/>
            <w:b w:val="false"/>
            <w:i w:val="false"/>
            <w:caps w:val="false"/>
            <w:smallCaps w:val="false"/>
            <w:strike w:val="false"/>
            <w:dstrike w:val="false"/>
            <w:color w:val="0086E6"/>
            <w:spacing w:val="0"/>
            <w:sz w:val="22"/>
            <w:u w:val="none"/>
            <w:effect w:val="none"/>
          </w:rPr>
          <w:t>vit.vodrazka@onhb.cz</w:t>
        </w:r>
      </w:hyperlink>
    </w:p>
    <w:p>
      <w:pPr>
        <w:pStyle w:val="BodyText"/>
        <w:widowControl/>
        <w:bidi w:val="0"/>
        <w:ind w:hanging="0" w:left="0" w:right="0"/>
        <w:jc w:val="left"/>
        <w:rPr>
          <w:rFonts w:ascii="Calibri;sans-serif" w:hAnsi="Calibri;sans-serif"/>
          <w:b w:val="false"/>
          <w:i w:val="false"/>
          <w:caps w:val="false"/>
          <w:smallCaps w:val="false"/>
          <w:color w:val="000000"/>
          <w:spacing w:val="0"/>
          <w:sz w:val="22"/>
        </w:rPr>
      </w:pPr>
      <w:r>
        <w:rPr>
          <w:rFonts w:ascii="Calibri;sans-serif" w:hAnsi="Calibri;sans-serif"/>
          <w:b w:val="false"/>
          <w:i w:val="false"/>
          <w:caps w:val="false"/>
          <w:smallCaps w:val="false"/>
          <w:color w:val="000000"/>
          <w:spacing w:val="0"/>
          <w:sz w:val="22"/>
        </w:rPr>
        <w:t>__________________________________________</w:t>
      </w:r>
    </w:p>
    <w:p>
      <w:pPr>
        <w:pStyle w:val="BodyText"/>
        <w:widowControl/>
        <w:bidi w:val="0"/>
        <w:ind w:hanging="0" w:left="0" w:right="0"/>
        <w:jc w:val="left"/>
        <w:rPr>
          <w:caps w:val="false"/>
          <w:smallCaps w:val="false"/>
          <w:color w:val="000000"/>
          <w:spacing w:val="0"/>
        </w:rPr>
      </w:pPr>
      <w:r>
        <w:rPr>
          <w:caps w:val="false"/>
          <w:smallCaps w:val="false"/>
          <w:color w:val="000000"/>
          <w:spacing w:val="0"/>
        </w:rPr>
        <w:t> </w:t>
      </w:r>
    </w:p>
    <w:p>
      <w:pPr>
        <w:pStyle w:val="BodyText"/>
        <w:widowControl/>
        <w:bidi w:val="0"/>
        <w:ind w:hanging="0" w:left="0" w:right="0"/>
        <w:jc w:val="left"/>
        <w:rPr>
          <w:rFonts w:ascii="Calibri;sans-serif" w:hAnsi="Calibri;sans-serif"/>
          <w:b w:val="false"/>
          <w:i w:val="false"/>
          <w:caps w:val="false"/>
          <w:smallCaps w:val="false"/>
          <w:color w:val="000000"/>
          <w:spacing w:val="0"/>
          <w:sz w:val="22"/>
        </w:rPr>
      </w:pPr>
      <w:r>
        <w:rPr>
          <w:rFonts w:ascii="Calibri;sans-serif" w:hAnsi="Calibri;sans-serif"/>
          <w:b w:val="false"/>
          <w:i w:val="false"/>
          <w:caps w:val="false"/>
          <w:smallCaps w:val="false"/>
          <w:color w:val="000000"/>
          <w:spacing w:val="0"/>
          <w:sz w:val="22"/>
        </w:rPr>
        <w:t>Havlíčkův Brod, 21. ledna 2026</w:t>
      </w:r>
    </w:p>
    <w:p>
      <w:pPr>
        <w:pStyle w:val="BodyText"/>
        <w:widowControl/>
        <w:bidi w:val="0"/>
        <w:ind w:hanging="0" w:left="0" w:right="0"/>
        <w:jc w:val="left"/>
        <w:rPr>
          <w:caps w:val="false"/>
          <w:smallCaps w:val="false"/>
          <w:color w:val="000000"/>
          <w:spacing w:val="0"/>
        </w:rPr>
      </w:pPr>
      <w:r>
        <w:rPr>
          <w:caps w:val="false"/>
          <w:smallCaps w:val="false"/>
          <w:color w:val="000000"/>
          <w:spacing w:val="0"/>
        </w:rPr>
        <w:t> </w:t>
      </w:r>
    </w:p>
    <w:p>
      <w:pPr>
        <w:pStyle w:val="BodyText"/>
        <w:widowControl/>
        <w:bidi w:val="0"/>
        <w:ind w:hanging="0" w:left="0" w:right="0"/>
        <w:jc w:val="left"/>
        <w:rPr/>
      </w:pPr>
      <w:r>
        <w:rPr>
          <w:rStyle w:val="Strong"/>
          <w:rFonts w:ascii="Calibri;sans-serif" w:hAnsi="Calibri;sans-serif"/>
          <w:b w:val="false"/>
          <w:i w:val="false"/>
          <w:caps w:val="false"/>
          <w:smallCaps w:val="false"/>
          <w:color w:val="000000"/>
          <w:spacing w:val="0"/>
          <w:sz w:val="22"/>
        </w:rPr>
        <w:t>Dodavatel:</w:t>
      </w:r>
    </w:p>
    <w:p>
      <w:pPr>
        <w:pStyle w:val="BodyText"/>
        <w:widowControl/>
        <w:bidi w:val="0"/>
        <w:ind w:hanging="0" w:left="0" w:right="0"/>
        <w:jc w:val="left"/>
        <w:rPr/>
      </w:pPr>
      <w:r>
        <w:rPr>
          <w:rStyle w:val="Strong"/>
          <w:caps w:val="false"/>
          <w:smallCaps w:val="false"/>
          <w:color w:val="000000"/>
          <w:spacing w:val="0"/>
        </w:rPr>
        <w:t> </w:t>
      </w:r>
    </w:p>
    <w:p>
      <w:pPr>
        <w:pStyle w:val="BodyText"/>
        <w:widowControl/>
        <w:bidi w:val="0"/>
        <w:ind w:hanging="0" w:left="0" w:right="0"/>
        <w:jc w:val="left"/>
        <w:rPr/>
      </w:pPr>
      <w:r>
        <w:rPr>
          <w:rStyle w:val="Strong"/>
          <w:rFonts w:ascii="Calibri;sans-serif" w:hAnsi="Calibri;sans-serif"/>
          <w:b w:val="false"/>
          <w:i w:val="false"/>
          <w:caps w:val="false"/>
          <w:smallCaps w:val="false"/>
          <w:color w:val="000000"/>
          <w:spacing w:val="0"/>
          <w:sz w:val="22"/>
        </w:rPr>
        <w:t>BAXTER CZECH spol. s r.o.</w:t>
      </w:r>
    </w:p>
    <w:p>
      <w:pPr>
        <w:pStyle w:val="BodyText"/>
        <w:widowControl/>
        <w:bidi w:val="0"/>
        <w:ind w:hanging="0" w:left="0" w:right="0"/>
        <w:jc w:val="left"/>
        <w:rPr>
          <w:rFonts w:ascii="Calibri;sans-serif" w:hAnsi="Calibri;sans-serif"/>
          <w:b w:val="false"/>
          <w:i w:val="false"/>
          <w:caps w:val="false"/>
          <w:smallCaps w:val="false"/>
          <w:color w:val="000000"/>
          <w:spacing w:val="0"/>
          <w:sz w:val="22"/>
        </w:rPr>
      </w:pPr>
      <w:r>
        <w:rPr>
          <w:rFonts w:ascii="Calibri;sans-serif" w:hAnsi="Calibri;sans-serif"/>
          <w:b w:val="false"/>
          <w:i w:val="false"/>
          <w:caps w:val="false"/>
          <w:smallCaps w:val="false"/>
          <w:color w:val="000000"/>
          <w:spacing w:val="0"/>
          <w:sz w:val="22"/>
        </w:rPr>
        <w:t>Karla Engliše 3201, 150 00 Praha 5</w:t>
      </w:r>
    </w:p>
    <w:p>
      <w:pPr>
        <w:pStyle w:val="BodyText"/>
        <w:widowControl/>
        <w:bidi w:val="0"/>
        <w:ind w:hanging="0" w:left="0" w:right="0"/>
        <w:jc w:val="left"/>
        <w:rPr/>
      </w:pPr>
      <w:r>
        <w:rPr/>
      </w:r>
    </w:p>
    <w:p>
      <w:pPr>
        <w:pStyle w:val="BodyText"/>
        <w:widowControl/>
        <w:bidi w:val="0"/>
        <w:ind w:hanging="0" w:left="0" w:right="0"/>
        <w:jc w:val="left"/>
        <w:rPr/>
      </w:pPr>
      <w:r>
        <w:rPr>
          <w:rStyle w:val="Strong"/>
          <w:caps w:val="false"/>
          <w:smallCaps w:val="false"/>
          <w:color w:val="000000"/>
          <w:spacing w:val="0"/>
        </w:rPr>
        <w:t> </w:t>
      </w:r>
    </w:p>
    <w:p>
      <w:pPr>
        <w:pStyle w:val="BodyText"/>
        <w:widowControl/>
        <w:bidi w:val="0"/>
        <w:ind w:hanging="0" w:left="0" w:right="0"/>
        <w:jc w:val="left"/>
        <w:rPr/>
      </w:pPr>
      <w:r>
        <w:rPr>
          <w:rStyle w:val="Strong"/>
          <w:rFonts w:ascii="Calibri;sans-serif" w:hAnsi="Calibri;sans-serif"/>
          <w:b w:val="false"/>
          <w:i w:val="false"/>
          <w:caps w:val="false"/>
          <w:smallCaps w:val="false"/>
          <w:color w:val="000000"/>
          <w:spacing w:val="0"/>
          <w:sz w:val="22"/>
        </w:rPr>
        <w:t>Objednávka</w:t>
      </w:r>
    </w:p>
    <w:p>
      <w:pPr>
        <w:pStyle w:val="BodyText"/>
        <w:widowControl/>
        <w:bidi w:val="0"/>
        <w:ind w:hanging="0" w:left="0" w:right="0"/>
        <w:jc w:val="left"/>
        <w:rPr>
          <w:caps w:val="false"/>
          <w:smallCaps w:val="false"/>
          <w:color w:val="000000"/>
          <w:spacing w:val="0"/>
        </w:rPr>
      </w:pPr>
      <w:r>
        <w:rPr>
          <w:caps w:val="false"/>
          <w:smallCaps w:val="false"/>
          <w:color w:val="000000"/>
          <w:spacing w:val="0"/>
        </w:rPr>
        <w:t> </w:t>
      </w:r>
    </w:p>
    <w:p>
      <w:pPr>
        <w:pStyle w:val="BodyText"/>
        <w:widowControl/>
        <w:bidi w:val="0"/>
        <w:ind w:hanging="0" w:left="0" w:right="0"/>
        <w:jc w:val="left"/>
        <w:rPr>
          <w:rFonts w:ascii="Calibri;sans-serif" w:hAnsi="Calibri;sans-serif"/>
          <w:b w:val="false"/>
          <w:i w:val="false"/>
          <w:caps w:val="false"/>
          <w:smallCaps w:val="false"/>
          <w:color w:val="000000"/>
          <w:spacing w:val="0"/>
          <w:sz w:val="22"/>
        </w:rPr>
      </w:pPr>
      <w:r>
        <w:rPr>
          <w:rFonts w:ascii="Calibri;sans-serif" w:hAnsi="Calibri;sans-serif"/>
          <w:b w:val="false"/>
          <w:i w:val="false"/>
          <w:caps w:val="false"/>
          <w:smallCaps w:val="false"/>
          <w:color w:val="000000"/>
          <w:spacing w:val="0"/>
          <w:sz w:val="22"/>
        </w:rPr>
        <w:t>FINOMEL PERI INF EML 4X2020ML  8x</w:t>
      </w:r>
    </w:p>
    <w:p>
      <w:pPr>
        <w:pStyle w:val="BodyText"/>
        <w:widowControl/>
        <w:bidi w:val="0"/>
        <w:ind w:hanging="0" w:left="0" w:right="0"/>
        <w:jc w:val="left"/>
        <w:rPr>
          <w:rFonts w:ascii="Calibri;sans-serif" w:hAnsi="Calibri;sans-serif"/>
          <w:b w:val="false"/>
          <w:i w:val="false"/>
          <w:caps w:val="false"/>
          <w:smallCaps w:val="false"/>
          <w:color w:val="000000"/>
          <w:spacing w:val="0"/>
          <w:sz w:val="22"/>
        </w:rPr>
      </w:pPr>
      <w:r>
        <w:rPr>
          <w:rFonts w:ascii="Calibri;sans-serif" w:hAnsi="Calibri;sans-serif"/>
          <w:b w:val="false"/>
          <w:i w:val="false"/>
          <w:caps w:val="false"/>
          <w:smallCaps w:val="false"/>
          <w:color w:val="000000"/>
          <w:spacing w:val="0"/>
          <w:sz w:val="22"/>
        </w:rPr>
        <w:t>GLUCOSA 5% INF 60X100ML, VAK BAXTER  5x</w:t>
      </w:r>
    </w:p>
    <w:p>
      <w:pPr>
        <w:pStyle w:val="BodyText"/>
        <w:widowControl/>
        <w:bidi w:val="0"/>
        <w:ind w:hanging="0" w:left="0" w:right="0"/>
        <w:jc w:val="left"/>
        <w:rPr>
          <w:rFonts w:ascii="Calibri;sans-serif" w:hAnsi="Calibri;sans-serif"/>
          <w:b w:val="false"/>
          <w:i w:val="false"/>
          <w:caps w:val="false"/>
          <w:smallCaps w:val="false"/>
          <w:color w:val="000000"/>
          <w:spacing w:val="0"/>
          <w:sz w:val="22"/>
        </w:rPr>
      </w:pPr>
      <w:r>
        <w:rPr>
          <w:rFonts w:ascii="Calibri;sans-serif" w:hAnsi="Calibri;sans-serif"/>
          <w:b w:val="false"/>
          <w:i w:val="false"/>
          <w:caps w:val="false"/>
          <w:smallCaps w:val="false"/>
          <w:color w:val="000000"/>
          <w:spacing w:val="0"/>
          <w:sz w:val="22"/>
        </w:rPr>
        <w:t>OLIMEL N12E INF EML 4X2000ML, VAK BAXTER  8x</w:t>
      </w:r>
    </w:p>
    <w:p>
      <w:pPr>
        <w:pStyle w:val="BodyText"/>
        <w:widowControl/>
        <w:bidi w:val="0"/>
        <w:ind w:hanging="0" w:left="0" w:right="0"/>
        <w:jc w:val="left"/>
        <w:rPr>
          <w:rFonts w:ascii="Calibri;sans-serif" w:hAnsi="Calibri;sans-serif"/>
          <w:b w:val="false"/>
          <w:i w:val="false"/>
          <w:caps w:val="false"/>
          <w:smallCaps w:val="false"/>
          <w:color w:val="000000"/>
          <w:spacing w:val="0"/>
          <w:sz w:val="22"/>
        </w:rPr>
      </w:pPr>
      <w:r>
        <w:rPr>
          <w:rFonts w:ascii="Calibri;sans-serif" w:hAnsi="Calibri;sans-serif"/>
          <w:b w:val="false"/>
          <w:i w:val="false"/>
          <w:caps w:val="false"/>
          <w:smallCaps w:val="false"/>
          <w:color w:val="000000"/>
          <w:spacing w:val="0"/>
          <w:sz w:val="22"/>
        </w:rPr>
        <w:t>PLASMALYTE S GLUKOZOU 5% INF SOL 10X1000ML, VAK BAXTER   2x</w:t>
      </w:r>
    </w:p>
    <w:p>
      <w:pPr>
        <w:pStyle w:val="BodyText"/>
        <w:widowControl/>
        <w:bidi w:val="0"/>
        <w:ind w:hanging="0" w:left="0" w:right="0"/>
        <w:jc w:val="left"/>
        <w:rPr>
          <w:rFonts w:ascii="Calibri;sans-serif" w:hAnsi="Calibri;sans-serif"/>
          <w:b w:val="false"/>
          <w:i w:val="false"/>
          <w:caps w:val="false"/>
          <w:smallCaps w:val="false"/>
          <w:color w:val="000000"/>
          <w:spacing w:val="0"/>
          <w:sz w:val="22"/>
        </w:rPr>
      </w:pPr>
      <w:r>
        <w:rPr>
          <w:rFonts w:ascii="Calibri;sans-serif" w:hAnsi="Calibri;sans-serif"/>
          <w:b w:val="false"/>
          <w:i w:val="false"/>
          <w:caps w:val="false"/>
          <w:smallCaps w:val="false"/>
          <w:color w:val="000000"/>
          <w:spacing w:val="0"/>
          <w:sz w:val="22"/>
        </w:rPr>
        <w:t>PLASMALYTE S GLUKOZOU 5% INF SOL 20X500ML, VAK BAXTER   4x</w:t>
      </w:r>
    </w:p>
    <w:p>
      <w:pPr>
        <w:pStyle w:val="BodyText"/>
        <w:widowControl/>
        <w:bidi w:val="0"/>
        <w:ind w:hanging="0" w:left="0" w:right="0"/>
        <w:jc w:val="left"/>
        <w:rPr>
          <w:rFonts w:ascii="Calibri;sans-serif" w:hAnsi="Calibri;sans-serif"/>
          <w:b w:val="false"/>
          <w:i w:val="false"/>
          <w:caps w:val="false"/>
          <w:smallCaps w:val="false"/>
          <w:color w:val="000000"/>
          <w:spacing w:val="0"/>
          <w:sz w:val="22"/>
        </w:rPr>
      </w:pPr>
      <w:r>
        <w:rPr>
          <w:rFonts w:ascii="Calibri;sans-serif" w:hAnsi="Calibri;sans-serif"/>
          <w:b w:val="false"/>
          <w:i w:val="false"/>
          <w:caps w:val="false"/>
          <w:smallCaps w:val="false"/>
          <w:color w:val="000000"/>
          <w:spacing w:val="0"/>
          <w:sz w:val="22"/>
        </w:rPr>
        <w:t>AQUA PRO OPLACHY 1X1000ML, PLAST BAXTER  24x</w:t>
      </w:r>
    </w:p>
    <w:p>
      <w:pPr>
        <w:pStyle w:val="BodyText"/>
        <w:widowControl/>
        <w:bidi w:val="0"/>
        <w:ind w:hanging="0" w:left="0" w:right="0"/>
        <w:jc w:val="left"/>
        <w:rPr>
          <w:rFonts w:ascii="Calibri;sans-serif" w:hAnsi="Calibri;sans-serif"/>
          <w:b w:val="false"/>
          <w:i w:val="false"/>
          <w:caps w:val="false"/>
          <w:smallCaps w:val="false"/>
          <w:color w:val="000000"/>
          <w:spacing w:val="0"/>
          <w:sz w:val="22"/>
        </w:rPr>
      </w:pPr>
      <w:r>
        <w:rPr>
          <w:rFonts w:ascii="Calibri;sans-serif" w:hAnsi="Calibri;sans-serif"/>
          <w:b w:val="false"/>
          <w:i w:val="false"/>
          <w:caps w:val="false"/>
          <w:smallCaps w:val="false"/>
          <w:color w:val="000000"/>
          <w:spacing w:val="0"/>
          <w:sz w:val="22"/>
        </w:rPr>
        <w:t>F1/1 500ML INF 20X500ML, VAK BAXTER  50x</w:t>
      </w:r>
    </w:p>
    <w:p>
      <w:pPr>
        <w:pStyle w:val="BodyText"/>
        <w:widowControl/>
        <w:bidi w:val="0"/>
        <w:ind w:hanging="0" w:left="0" w:right="0"/>
        <w:jc w:val="left"/>
        <w:rPr>
          <w:caps w:val="false"/>
          <w:smallCaps w:val="false"/>
          <w:color w:val="000000"/>
          <w:spacing w:val="0"/>
        </w:rPr>
      </w:pPr>
      <w:r>
        <w:rPr>
          <w:caps w:val="false"/>
          <w:smallCaps w:val="false"/>
          <w:color w:val="000000"/>
          <w:spacing w:val="0"/>
        </w:rPr>
        <w:t> </w:t>
      </w:r>
    </w:p>
    <w:p>
      <w:pPr>
        <w:pStyle w:val="BodyText"/>
        <w:widowControl/>
        <w:bidi w:val="0"/>
        <w:ind w:hanging="0" w:left="0" w:right="0"/>
        <w:jc w:val="left"/>
        <w:rPr>
          <w:rFonts w:ascii="Calibri;sans-serif" w:hAnsi="Calibri;sans-serif"/>
          <w:b w:val="false"/>
          <w:i w:val="false"/>
          <w:caps w:val="false"/>
          <w:smallCaps w:val="false"/>
          <w:color w:val="000000"/>
          <w:spacing w:val="0"/>
          <w:sz w:val="22"/>
        </w:rPr>
      </w:pPr>
      <w:r>
        <w:rPr>
          <w:rFonts w:ascii="Calibri;sans-serif" w:hAnsi="Calibri;sans-serif"/>
          <w:b w:val="false"/>
          <w:i w:val="false"/>
          <w:caps w:val="false"/>
          <w:smallCaps w:val="false"/>
          <w:color w:val="000000"/>
          <w:spacing w:val="0"/>
          <w:sz w:val="22"/>
        </w:rPr>
        <w:t>Objednané zboží dodávejte do Nemocniční lékárny.</w:t>
      </w:r>
    </w:p>
    <w:p>
      <w:pPr>
        <w:pStyle w:val="BodyText"/>
        <w:widowControl/>
        <w:bidi w:val="0"/>
        <w:ind w:hanging="0" w:left="0" w:right="0"/>
        <w:jc w:val="left"/>
        <w:rPr>
          <w:rFonts w:ascii="Calibri;sans-serif" w:hAnsi="Calibri;sans-serif"/>
          <w:b w:val="false"/>
          <w:i w:val="false"/>
          <w:caps w:val="false"/>
          <w:smallCaps w:val="false"/>
          <w:color w:val="000000"/>
          <w:spacing w:val="0"/>
          <w:sz w:val="22"/>
        </w:rPr>
      </w:pPr>
      <w:r>
        <w:rPr>
          <w:rFonts w:ascii="Calibri;sans-serif" w:hAnsi="Calibri;sans-serif"/>
          <w:b w:val="false"/>
          <w:i w:val="false"/>
          <w:caps w:val="false"/>
          <w:smallCaps w:val="false"/>
          <w:color w:val="000000"/>
          <w:spacing w:val="0"/>
          <w:sz w:val="22"/>
        </w:rPr>
        <w:t>Případnou nedostupnost některé z položek oznamte, prosím, na výše uvedená telefonní čísla nebo na . Povinnost zveřejnění smlouvy v registru smluv splní Nemocnice Havlíčkův Brod, p.o.</w:t>
      </w:r>
    </w:p>
    <w:p>
      <w:pPr>
        <w:pStyle w:val="BodyText"/>
        <w:widowControl/>
        <w:bidi w:val="0"/>
        <w:ind w:hanging="0" w:left="0" w:right="0"/>
        <w:jc w:val="left"/>
        <w:rPr>
          <w:caps w:val="false"/>
          <w:smallCaps w:val="false"/>
          <w:color w:val="000000"/>
          <w:spacing w:val="0"/>
        </w:rPr>
      </w:pPr>
      <w:r>
        <w:rPr>
          <w:caps w:val="false"/>
          <w:smallCaps w:val="false"/>
          <w:color w:val="000000"/>
          <w:spacing w:val="0"/>
        </w:rPr>
        <w:t> </w:t>
      </w:r>
    </w:p>
    <w:p>
      <w:pPr>
        <w:pStyle w:val="BodyText"/>
        <w:widowControl/>
        <w:bidi w:val="0"/>
        <w:ind w:hanging="0" w:left="0" w:right="0"/>
        <w:jc w:val="left"/>
        <w:rPr>
          <w:rFonts w:ascii="Calibri;sans-serif" w:hAnsi="Calibri;sans-serif"/>
          <w:b w:val="false"/>
          <w:i w:val="false"/>
          <w:caps w:val="false"/>
          <w:smallCaps w:val="false"/>
          <w:color w:val="000000"/>
          <w:spacing w:val="0"/>
          <w:sz w:val="22"/>
        </w:rPr>
      </w:pPr>
      <w:r>
        <w:rPr>
          <w:rFonts w:ascii="Calibri;sans-serif" w:hAnsi="Calibri;sans-serif"/>
          <w:b w:val="false"/>
          <w:i w:val="false"/>
          <w:caps w:val="false"/>
          <w:smallCaps w:val="false"/>
          <w:color w:val="000000"/>
          <w:spacing w:val="0"/>
          <w:sz w:val="22"/>
        </w:rPr>
      </w:r>
    </w:p>
    <w:p>
      <w:pPr>
        <w:pStyle w:val="Normal"/>
        <w:bidi w:val="0"/>
        <w:jc w:val="left"/>
        <w:rPr/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Calibri">
    <w:altName w:val="sans-serif"/>
    <w:charset w:val="ee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cs-CZ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cs-CZ" w:eastAsia="zh-CN" w:bidi="hi-IN"/>
    </w:rPr>
  </w:style>
  <w:style w:type="character" w:styleId="Strong">
    <w:name w:val="Strong"/>
    <w:qFormat/>
    <w:rPr>
      <w:b/>
      <w:bCs/>
    </w:rPr>
  </w:style>
  <w:style w:type="character" w:styleId="Hyperlink">
    <w:name w:val="Hyperlink"/>
    <w:rPr>
      <w:color w:val="000080"/>
      <w:u w:val="single"/>
    </w:rPr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vit.vodrazka@onhb.cz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LibreOffice/25.2.7.2$Windows_X86_64 LibreOffice_project/5cbfd1ab6520636bb5f7b99185aa69bd7456825d</Application>
  <AppVersion>15.0000</AppVersion>
  <Pages>1</Pages>
  <Words>129</Words>
  <Characters>736</Characters>
  <CharactersWithSpaces>861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2026-01-26T14:28:55Z</dcterms:created>
  <dc:creator/>
  <dc:description/>
  <dc:language>cs-CZ</dc:language>
  <cp:lastModifiedBy/>
  <dcterms:modified xsi:type="dcterms:W3CDTF">2026-01-26T14:29:35Z</dcterms:modified>
  <cp:revision>1</cp:revision>
  <dc:subject/>
  <dc:title/>
</cp:coreProperties>
</file>