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651EF" w14:textId="2316FF2A" w:rsidR="000E0C3E" w:rsidRDefault="0025383F" w:rsidP="008B4AA5">
      <w:pPr>
        <w:spacing w:line="276" w:lineRule="auto"/>
        <w:jc w:val="center"/>
        <w:rPr>
          <w:rFonts w:ascii="Calibri" w:eastAsia="Calibri" w:hAnsi="Calibri" w:cs="Calibri"/>
          <w:b/>
          <w:sz w:val="32"/>
          <w:szCs w:val="32"/>
          <w:lang w:eastAsia="en-US"/>
        </w:rPr>
      </w:pPr>
      <w:r>
        <w:rPr>
          <w:rFonts w:ascii="Calibri" w:eastAsia="Calibri" w:hAnsi="Calibri" w:cs="Calibri"/>
          <w:b/>
          <w:sz w:val="32"/>
          <w:szCs w:val="32"/>
          <w:lang w:eastAsia="en-US"/>
        </w:rPr>
        <w:t>D</w:t>
      </w:r>
      <w:r w:rsidR="007D163D">
        <w:rPr>
          <w:rFonts w:ascii="Calibri" w:eastAsia="Calibri" w:hAnsi="Calibri" w:cs="Calibri"/>
          <w:b/>
          <w:sz w:val="32"/>
          <w:szCs w:val="32"/>
          <w:lang w:eastAsia="en-US"/>
        </w:rPr>
        <w:t>odat</w:t>
      </w:r>
      <w:r>
        <w:rPr>
          <w:rFonts w:ascii="Calibri" w:eastAsia="Calibri" w:hAnsi="Calibri" w:cs="Calibri"/>
          <w:b/>
          <w:sz w:val="32"/>
          <w:szCs w:val="32"/>
          <w:lang w:eastAsia="en-US"/>
        </w:rPr>
        <w:t>e</w:t>
      </w:r>
      <w:r w:rsidR="006C4202">
        <w:rPr>
          <w:rFonts w:ascii="Calibri" w:eastAsia="Calibri" w:hAnsi="Calibri" w:cs="Calibri"/>
          <w:b/>
          <w:sz w:val="32"/>
          <w:szCs w:val="32"/>
          <w:lang w:eastAsia="en-US"/>
        </w:rPr>
        <w:t>k</w:t>
      </w:r>
      <w:r w:rsidR="00D1317D" w:rsidRPr="0049725C">
        <w:rPr>
          <w:rFonts w:ascii="Calibri" w:eastAsia="Calibri" w:hAnsi="Calibri" w:cs="Calibri"/>
          <w:b/>
          <w:sz w:val="32"/>
          <w:szCs w:val="32"/>
          <w:lang w:eastAsia="en-US"/>
        </w:rPr>
        <w:t xml:space="preserve"> č. </w:t>
      </w:r>
      <w:r w:rsidR="00AE4435">
        <w:rPr>
          <w:rFonts w:ascii="Calibri" w:eastAsia="Calibri" w:hAnsi="Calibri" w:cs="Calibri"/>
          <w:b/>
          <w:sz w:val="32"/>
          <w:szCs w:val="32"/>
          <w:lang w:eastAsia="en-US"/>
        </w:rPr>
        <w:t>5</w:t>
      </w:r>
      <w:r w:rsidR="004F40D4" w:rsidRPr="0049725C">
        <w:rPr>
          <w:rFonts w:ascii="Calibri" w:eastAsia="Calibri" w:hAnsi="Calibri" w:cs="Calibri"/>
          <w:b/>
          <w:sz w:val="32"/>
          <w:szCs w:val="32"/>
          <w:lang w:eastAsia="en-US"/>
        </w:rPr>
        <w:t xml:space="preserve"> </w:t>
      </w:r>
    </w:p>
    <w:p w14:paraId="65E23FD3" w14:textId="77777777" w:rsidR="007D163D" w:rsidRDefault="003679E0" w:rsidP="008B4AA5">
      <w:pPr>
        <w:spacing w:line="276" w:lineRule="auto"/>
        <w:jc w:val="center"/>
        <w:rPr>
          <w:rFonts w:ascii="Calibri" w:hAnsi="Calibri" w:cs="Calibri"/>
          <w:color w:val="FF0000"/>
        </w:rPr>
      </w:pPr>
      <w:r w:rsidRPr="0049725C">
        <w:rPr>
          <w:rFonts w:ascii="Calibri" w:eastAsia="Calibri" w:hAnsi="Calibri" w:cs="Calibri"/>
          <w:b/>
          <w:sz w:val="32"/>
          <w:szCs w:val="32"/>
          <w:lang w:eastAsia="en-US"/>
        </w:rPr>
        <w:t xml:space="preserve">ke smlouvě </w:t>
      </w:r>
      <w:r w:rsidR="000E0C3E">
        <w:rPr>
          <w:rFonts w:ascii="Calibri" w:eastAsia="Calibri" w:hAnsi="Calibri" w:cs="Calibri"/>
          <w:b/>
          <w:sz w:val="32"/>
          <w:szCs w:val="32"/>
          <w:lang w:eastAsia="en-US"/>
        </w:rPr>
        <w:t>č</w:t>
      </w:r>
      <w:r w:rsidR="007D163D" w:rsidRPr="007D163D">
        <w:rPr>
          <w:rFonts w:ascii="Calibri" w:hAnsi="Calibri" w:cs="Calibri"/>
          <w:b/>
          <w:sz w:val="32"/>
          <w:szCs w:val="32"/>
        </w:rPr>
        <w:t>.j. VS-50774-</w:t>
      </w:r>
      <w:r w:rsidR="00311316">
        <w:rPr>
          <w:rFonts w:ascii="Calibri" w:hAnsi="Calibri" w:cs="Calibri"/>
          <w:b/>
          <w:sz w:val="32"/>
          <w:szCs w:val="32"/>
        </w:rPr>
        <w:t>2</w:t>
      </w:r>
      <w:r w:rsidR="007D163D" w:rsidRPr="007D163D">
        <w:rPr>
          <w:rFonts w:ascii="Calibri" w:hAnsi="Calibri" w:cs="Calibri"/>
          <w:b/>
          <w:sz w:val="32"/>
          <w:szCs w:val="32"/>
        </w:rPr>
        <w:t>/ČJ-2021-800851</w:t>
      </w:r>
    </w:p>
    <w:p w14:paraId="33B76130" w14:textId="77777777" w:rsidR="000E0C3E" w:rsidRPr="00432C91" w:rsidRDefault="003679E0" w:rsidP="000E0C3E">
      <w:pPr>
        <w:spacing w:line="276" w:lineRule="auto"/>
        <w:jc w:val="center"/>
        <w:rPr>
          <w:rFonts w:ascii="Calibri" w:eastAsia="Calibri" w:hAnsi="Calibri" w:cs="Calibri"/>
          <w:b/>
          <w:sz w:val="32"/>
          <w:szCs w:val="32"/>
          <w:lang w:eastAsia="en-US"/>
        </w:rPr>
      </w:pPr>
      <w:r w:rsidRPr="0049725C">
        <w:rPr>
          <w:rFonts w:ascii="Calibri" w:eastAsia="Calibri" w:hAnsi="Calibri" w:cs="Calibri"/>
          <w:b/>
          <w:sz w:val="32"/>
          <w:szCs w:val="32"/>
          <w:lang w:eastAsia="en-US"/>
        </w:rPr>
        <w:t xml:space="preserve">o </w:t>
      </w:r>
      <w:r w:rsidR="0049725C" w:rsidRPr="0049725C">
        <w:rPr>
          <w:rFonts w:ascii="Calibri" w:eastAsia="Calibri" w:hAnsi="Calibri" w:cs="Calibri"/>
          <w:b/>
          <w:sz w:val="32"/>
          <w:szCs w:val="32"/>
          <w:lang w:eastAsia="en-US"/>
        </w:rPr>
        <w:t xml:space="preserve">nakládání s odpadem </w:t>
      </w:r>
      <w:r w:rsidR="00A0154C">
        <w:rPr>
          <w:rFonts w:ascii="Calibri" w:eastAsia="Calibri" w:hAnsi="Calibri" w:cs="Calibri"/>
          <w:b/>
          <w:sz w:val="32"/>
          <w:szCs w:val="32"/>
          <w:lang w:eastAsia="en-US"/>
        </w:rPr>
        <w:t xml:space="preserve"> </w:t>
      </w:r>
    </w:p>
    <w:p w14:paraId="1D18389E" w14:textId="77777777" w:rsidR="008B4AA5" w:rsidRPr="00432C91" w:rsidRDefault="008B4AA5" w:rsidP="008B4AA5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4540D87E" w14:textId="77777777" w:rsidR="008B4AA5" w:rsidRPr="00432C91" w:rsidRDefault="008B4AA5" w:rsidP="008B4AA5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432C91">
        <w:rPr>
          <w:rFonts w:ascii="Calibri" w:eastAsia="Calibri" w:hAnsi="Calibri" w:cs="Calibri"/>
          <w:sz w:val="22"/>
          <w:szCs w:val="22"/>
          <w:lang w:eastAsia="en-US"/>
        </w:rPr>
        <w:t>uzavřen</w:t>
      </w:r>
      <w:r w:rsidR="00305D10">
        <w:rPr>
          <w:rFonts w:ascii="Calibri" w:eastAsia="Calibri" w:hAnsi="Calibri" w:cs="Calibri"/>
          <w:sz w:val="22"/>
          <w:szCs w:val="22"/>
          <w:lang w:eastAsia="en-US"/>
        </w:rPr>
        <w:t>ý</w:t>
      </w:r>
      <w:r w:rsidRPr="00432C91">
        <w:rPr>
          <w:rFonts w:ascii="Calibri" w:eastAsia="Calibri" w:hAnsi="Calibri" w:cs="Calibri"/>
          <w:sz w:val="22"/>
          <w:szCs w:val="22"/>
          <w:lang w:eastAsia="en-US"/>
        </w:rPr>
        <w:t xml:space="preserve"> podle ustanovení § 1746 odst. 2 zákona č. 89/2012 Sb., občanský zákoník, ve znění pozdějších předpisů a dle zákona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č. 541/2020 Sb.</w:t>
      </w:r>
      <w:r w:rsidR="00C664E9"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Pr="00432C91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o odpadech, v platném a účinném znění (dále jen</w:t>
      </w:r>
      <w:r w:rsidR="00FD0AEF">
        <w:rPr>
          <w:rFonts w:ascii="Calibri" w:eastAsia="Calibri" w:hAnsi="Calibri" w:cs="Calibri"/>
          <w:sz w:val="22"/>
          <w:szCs w:val="22"/>
          <w:lang w:eastAsia="en-US"/>
        </w:rPr>
        <w:t> </w:t>
      </w:r>
      <w:r>
        <w:rPr>
          <w:rFonts w:ascii="Calibri" w:eastAsia="Calibri" w:hAnsi="Calibri" w:cs="Calibri"/>
          <w:sz w:val="22"/>
          <w:szCs w:val="22"/>
          <w:lang w:eastAsia="en-US"/>
        </w:rPr>
        <w:t>„</w:t>
      </w:r>
      <w:r w:rsidRPr="00D969ED">
        <w:rPr>
          <w:rFonts w:ascii="Calibri" w:eastAsia="Calibri" w:hAnsi="Calibri" w:cs="Calibri"/>
          <w:b/>
          <w:bCs/>
          <w:sz w:val="22"/>
          <w:szCs w:val="22"/>
          <w:lang w:eastAsia="en-US"/>
        </w:rPr>
        <w:t>zákon o odpadech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“) a </w:t>
      </w:r>
      <w:r w:rsidRPr="00432C91">
        <w:rPr>
          <w:rFonts w:ascii="Calibri" w:eastAsia="Calibri" w:hAnsi="Calibri" w:cs="Calibri"/>
          <w:sz w:val="22"/>
          <w:szCs w:val="22"/>
          <w:lang w:eastAsia="en-US"/>
        </w:rPr>
        <w:t>(dále jen „</w:t>
      </w:r>
      <w:r w:rsidRPr="00432C91">
        <w:rPr>
          <w:rFonts w:ascii="Calibri" w:eastAsia="Calibri" w:hAnsi="Calibri" w:cs="Calibri"/>
          <w:b/>
          <w:sz w:val="22"/>
          <w:szCs w:val="22"/>
          <w:lang w:eastAsia="en-US"/>
        </w:rPr>
        <w:t>smlouva</w:t>
      </w:r>
      <w:r w:rsidRPr="00432C91">
        <w:rPr>
          <w:rFonts w:ascii="Calibri" w:eastAsia="Calibri" w:hAnsi="Calibri" w:cs="Calibri"/>
          <w:sz w:val="22"/>
          <w:szCs w:val="22"/>
          <w:lang w:eastAsia="en-US"/>
        </w:rPr>
        <w:t>“) níže uvedeného dne mezi:</w:t>
      </w:r>
    </w:p>
    <w:p w14:paraId="63BE4478" w14:textId="19554E7E" w:rsidR="00646339" w:rsidRDefault="00646339" w:rsidP="00841B7E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8B101B9" w14:textId="77777777" w:rsidR="00841B7E" w:rsidRDefault="00841B7E" w:rsidP="00841B7E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1555A29D" w14:textId="77777777" w:rsidR="00646339" w:rsidRDefault="00646339" w:rsidP="00646339">
      <w:pPr>
        <w:spacing w:line="276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114C0D8C" w14:textId="77777777" w:rsidR="00646339" w:rsidRPr="007C474F" w:rsidRDefault="00646339" w:rsidP="00646339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832AC9">
        <w:rPr>
          <w:rFonts w:ascii="Calibri" w:eastAsia="Calibri" w:hAnsi="Calibri" w:cs="Calibri"/>
          <w:b/>
          <w:sz w:val="22"/>
          <w:szCs w:val="22"/>
          <w:lang w:eastAsia="en-US"/>
        </w:rPr>
        <w:t>AVE CZ odpadové hospodářství s.r.o.</w:t>
      </w:r>
    </w:p>
    <w:p w14:paraId="2DB0634A" w14:textId="77777777" w:rsidR="00646339" w:rsidRPr="00C31175" w:rsidRDefault="00646339" w:rsidP="00646339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C31175">
        <w:rPr>
          <w:rFonts w:ascii="Calibri" w:eastAsia="Calibri" w:hAnsi="Calibri" w:cs="Calibri"/>
          <w:sz w:val="22"/>
          <w:szCs w:val="22"/>
          <w:lang w:eastAsia="en-US"/>
        </w:rPr>
        <w:t>se sídlem Praha 10, Pražská 1321/</w:t>
      </w:r>
      <w:proofErr w:type="gramStart"/>
      <w:r w:rsidRPr="00C31175">
        <w:rPr>
          <w:rFonts w:ascii="Calibri" w:eastAsia="Calibri" w:hAnsi="Calibri" w:cs="Calibri"/>
          <w:sz w:val="22"/>
          <w:szCs w:val="22"/>
          <w:lang w:eastAsia="en-US"/>
        </w:rPr>
        <w:t>38a</w:t>
      </w:r>
      <w:proofErr w:type="gramEnd"/>
      <w:r w:rsidRPr="00C31175">
        <w:rPr>
          <w:rFonts w:ascii="Calibri" w:eastAsia="Calibri" w:hAnsi="Calibri" w:cs="Calibri"/>
          <w:sz w:val="22"/>
          <w:szCs w:val="22"/>
          <w:lang w:eastAsia="en-US"/>
        </w:rPr>
        <w:t>, PSČ 102 00</w:t>
      </w:r>
    </w:p>
    <w:p w14:paraId="62DDE6E5" w14:textId="77777777" w:rsidR="00646339" w:rsidRPr="00832AC9" w:rsidRDefault="00646339" w:rsidP="00646339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832AC9">
        <w:rPr>
          <w:rFonts w:ascii="Calibri" w:eastAsia="Calibri" w:hAnsi="Calibri" w:cs="Calibri"/>
          <w:sz w:val="22"/>
          <w:szCs w:val="22"/>
          <w:lang w:eastAsia="en-US"/>
        </w:rPr>
        <w:t>IČO: 493 56 089</w:t>
      </w:r>
    </w:p>
    <w:p w14:paraId="75EFD74C" w14:textId="77777777" w:rsidR="00646339" w:rsidRPr="00832AC9" w:rsidRDefault="00646339" w:rsidP="00646339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832AC9">
        <w:rPr>
          <w:rFonts w:ascii="Calibri" w:eastAsia="Calibri" w:hAnsi="Calibri" w:cs="Calibri"/>
          <w:sz w:val="22"/>
          <w:szCs w:val="22"/>
          <w:lang w:eastAsia="en-US"/>
        </w:rPr>
        <w:t>DIČ: CZ49356089</w:t>
      </w:r>
    </w:p>
    <w:p w14:paraId="0D238555" w14:textId="77777777" w:rsidR="00646339" w:rsidRPr="007C474F" w:rsidRDefault="00646339" w:rsidP="00646339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832AC9">
        <w:rPr>
          <w:rFonts w:ascii="Calibri" w:eastAsia="Calibri" w:hAnsi="Calibri" w:cs="Calibri"/>
          <w:sz w:val="22"/>
          <w:szCs w:val="22"/>
          <w:lang w:eastAsia="en-US"/>
        </w:rPr>
        <w:t xml:space="preserve">zapsaná v obchodním rejstříku vedeného Městským soudem v Praze pod </w:t>
      </w:r>
      <w:proofErr w:type="spellStart"/>
      <w:r w:rsidRPr="00832AC9">
        <w:rPr>
          <w:rFonts w:ascii="Calibri" w:eastAsia="Calibri" w:hAnsi="Calibri" w:cs="Calibri"/>
          <w:sz w:val="22"/>
          <w:szCs w:val="22"/>
          <w:lang w:eastAsia="en-US"/>
        </w:rPr>
        <w:t>sp</w:t>
      </w:r>
      <w:proofErr w:type="spellEnd"/>
      <w:r w:rsidRPr="00832AC9">
        <w:rPr>
          <w:rFonts w:ascii="Calibri" w:eastAsia="Calibri" w:hAnsi="Calibri" w:cs="Calibri"/>
          <w:sz w:val="22"/>
          <w:szCs w:val="22"/>
          <w:lang w:eastAsia="en-US"/>
        </w:rPr>
        <w:t>. zn. C 19775</w:t>
      </w:r>
      <w:r w:rsidRPr="00D53C51" w:rsidDel="00832AC9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26BED822" w14:textId="77777777" w:rsidR="005D4FEF" w:rsidRDefault="00646339" w:rsidP="0064633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  <w:r w:rsidRPr="007C474F">
        <w:rPr>
          <w:rFonts w:ascii="Calibri" w:hAnsi="Calibri" w:cs="Calibri"/>
          <w:sz w:val="22"/>
          <w:szCs w:val="22"/>
          <w:lang w:eastAsia="en-US"/>
        </w:rPr>
        <w:t xml:space="preserve">bankovní </w:t>
      </w:r>
      <w:proofErr w:type="gramStart"/>
      <w:r w:rsidRPr="007C474F">
        <w:rPr>
          <w:rFonts w:ascii="Calibri" w:hAnsi="Calibri" w:cs="Calibri"/>
          <w:sz w:val="22"/>
          <w:szCs w:val="22"/>
          <w:lang w:eastAsia="en-US"/>
        </w:rPr>
        <w:t xml:space="preserve">spojení: </w:t>
      </w:r>
      <w:r w:rsidR="005D4FEF">
        <w:rPr>
          <w:rFonts w:ascii="Calibri" w:hAnsi="Calibri" w:cs="Calibri"/>
          <w:sz w:val="22"/>
          <w:szCs w:val="22"/>
          <w:lang w:eastAsia="en-US"/>
        </w:rPr>
        <w:t xml:space="preserve">  </w:t>
      </w:r>
      <w:proofErr w:type="gramEnd"/>
      <w:r w:rsidR="00D51683">
        <w:rPr>
          <w:rFonts w:ascii="Calibri" w:hAnsi="Calibri" w:cs="Calibri"/>
          <w:sz w:val="22"/>
          <w:szCs w:val="22"/>
          <w:lang w:eastAsia="en-US"/>
        </w:rPr>
        <w:t>Unicredit bank 3133950003/2700</w:t>
      </w:r>
      <w:r w:rsidR="005D4FEF">
        <w:rPr>
          <w:rFonts w:ascii="Calibri" w:hAnsi="Calibri" w:cs="Calibri"/>
          <w:sz w:val="22"/>
          <w:szCs w:val="22"/>
          <w:lang w:eastAsia="en-US"/>
        </w:rPr>
        <w:t xml:space="preserve">                                   </w:t>
      </w:r>
    </w:p>
    <w:p w14:paraId="02766A6B" w14:textId="29740B70" w:rsidR="00646339" w:rsidRPr="00D53C51" w:rsidRDefault="00646339" w:rsidP="00646339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lang w:eastAsia="en-US"/>
        </w:rPr>
      </w:pPr>
      <w:r w:rsidRPr="007C474F">
        <w:rPr>
          <w:rFonts w:ascii="Calibri" w:hAnsi="Calibri" w:cs="Calibri"/>
          <w:sz w:val="22"/>
          <w:szCs w:val="22"/>
          <w:lang w:eastAsia="en-US"/>
        </w:rPr>
        <w:t>tel.:</w:t>
      </w:r>
      <w:r>
        <w:rPr>
          <w:rFonts w:ascii="Calibri" w:hAnsi="Calibri" w:cs="Calibri"/>
          <w:sz w:val="22"/>
          <w:szCs w:val="22"/>
          <w:lang w:eastAsia="en-US"/>
        </w:rPr>
        <w:t xml:space="preserve"> </w:t>
      </w:r>
      <w:proofErr w:type="gramStart"/>
      <w:r w:rsidR="00C95AF3" w:rsidRPr="00C95AF3">
        <w:rPr>
          <w:rFonts w:ascii="Calibri" w:hAnsi="Calibri" w:cs="Calibri"/>
          <w:sz w:val="22"/>
          <w:szCs w:val="22"/>
          <w:highlight w:val="black"/>
          <w:lang w:eastAsia="en-US"/>
        </w:rPr>
        <w:t>XXXXXXXXX,XXXXXXXXX</w:t>
      </w:r>
      <w:proofErr w:type="gramEnd"/>
      <w:r>
        <w:rPr>
          <w:rFonts w:ascii="Calibri" w:hAnsi="Calibri" w:cs="Calibri"/>
          <w:sz w:val="22"/>
          <w:szCs w:val="22"/>
          <w:lang w:eastAsia="en-US"/>
        </w:rPr>
        <w:t xml:space="preserve">  </w:t>
      </w:r>
      <w:r w:rsidRPr="007C474F">
        <w:rPr>
          <w:rFonts w:ascii="Calibri" w:hAnsi="Calibri" w:cs="Calibri"/>
          <w:sz w:val="22"/>
          <w:szCs w:val="22"/>
          <w:lang w:eastAsia="en-US"/>
        </w:rPr>
        <w:t>email:</w:t>
      </w:r>
      <w:r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C95AF3" w:rsidRPr="00C95AF3">
        <w:rPr>
          <w:rFonts w:ascii="Calibri" w:hAnsi="Calibri" w:cs="Calibri"/>
          <w:sz w:val="22"/>
          <w:szCs w:val="22"/>
          <w:highlight w:val="black"/>
          <w:lang w:eastAsia="en-US"/>
        </w:rPr>
        <w:t>XXXXXXXXXXXX</w:t>
      </w:r>
    </w:p>
    <w:p w14:paraId="13DD4B16" w14:textId="77777777" w:rsidR="00646339" w:rsidRDefault="00646339" w:rsidP="00646339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2B965806" w14:textId="77777777" w:rsidR="00646339" w:rsidRDefault="00646339" w:rsidP="00646339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41BB9E2B" w14:textId="77777777" w:rsidR="00646339" w:rsidRPr="00C3753B" w:rsidRDefault="00646339" w:rsidP="00646339">
      <w:pPr>
        <w:spacing w:line="276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C3753B">
        <w:rPr>
          <w:rFonts w:ascii="Calibri" w:eastAsia="Calibri" w:hAnsi="Calibri" w:cs="Calibri"/>
          <w:b/>
          <w:bCs/>
          <w:sz w:val="22"/>
          <w:szCs w:val="22"/>
          <w:lang w:eastAsia="en-US"/>
        </w:rPr>
        <w:t>AVE CZ odpadové hospodářství s.r.o.</w:t>
      </w:r>
    </w:p>
    <w:p w14:paraId="55AFB61B" w14:textId="77777777" w:rsidR="00646339" w:rsidRDefault="00646339" w:rsidP="00646339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adresa provozovny: Mostecká 95, 362 32 Otovice</w:t>
      </w:r>
    </w:p>
    <w:p w14:paraId="50EA0585" w14:textId="77777777" w:rsidR="00646339" w:rsidRPr="00433D82" w:rsidRDefault="00646339" w:rsidP="00646339">
      <w:pPr>
        <w:spacing w:line="276" w:lineRule="auto"/>
      </w:pPr>
    </w:p>
    <w:p w14:paraId="3CE2A5BE" w14:textId="77777777" w:rsidR="00646339" w:rsidRPr="00432C91" w:rsidRDefault="00646339" w:rsidP="00646339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5DFD4F7A" w14:textId="77777777" w:rsidR="00646339" w:rsidRPr="00432C91" w:rsidRDefault="00646339" w:rsidP="00646339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32C91">
        <w:rPr>
          <w:rFonts w:ascii="Calibri" w:eastAsia="Calibri" w:hAnsi="Calibri" w:cs="Calibri"/>
          <w:sz w:val="22"/>
          <w:szCs w:val="22"/>
          <w:lang w:eastAsia="en-US"/>
        </w:rPr>
        <w:t>dále jen jako „</w:t>
      </w:r>
      <w:r w:rsidRPr="00432C91">
        <w:rPr>
          <w:rFonts w:ascii="Calibri" w:eastAsia="Calibri" w:hAnsi="Calibri" w:cs="Calibri"/>
          <w:b/>
          <w:sz w:val="22"/>
          <w:szCs w:val="22"/>
          <w:lang w:eastAsia="en-US"/>
        </w:rPr>
        <w:t>zhotovitel</w:t>
      </w:r>
      <w:r w:rsidRPr="00432C91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59DED2E9" w14:textId="77777777" w:rsidR="00646339" w:rsidRPr="00432C91" w:rsidRDefault="00646339" w:rsidP="00646339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544E1B72" w14:textId="77777777" w:rsidR="00646339" w:rsidRPr="00432C91" w:rsidRDefault="00646339" w:rsidP="00646339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32C91">
        <w:rPr>
          <w:rFonts w:ascii="Calibri" w:eastAsia="Calibri" w:hAnsi="Calibri" w:cs="Calibri"/>
          <w:sz w:val="22"/>
          <w:szCs w:val="22"/>
          <w:lang w:eastAsia="en-US"/>
        </w:rPr>
        <w:t>a</w:t>
      </w:r>
    </w:p>
    <w:p w14:paraId="537FC658" w14:textId="77777777" w:rsidR="00FA544E" w:rsidRDefault="00FA544E" w:rsidP="00FA544E">
      <w:pPr>
        <w:spacing w:line="276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67E90751" w14:textId="77777777" w:rsidR="004B55CC" w:rsidRPr="00F00423" w:rsidRDefault="004B55CC" w:rsidP="004B55CC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00423">
        <w:rPr>
          <w:rFonts w:ascii="Calibri" w:eastAsia="Calibri" w:hAnsi="Calibri" w:cs="Calibri"/>
          <w:b/>
          <w:sz w:val="22"/>
          <w:szCs w:val="22"/>
          <w:lang w:eastAsia="en-US"/>
        </w:rPr>
        <w:t>ČESKÁ REPUBLIKA, Vězeňská služba České republiky</w:t>
      </w:r>
    </w:p>
    <w:p w14:paraId="71CA9719" w14:textId="77777777" w:rsidR="004B55CC" w:rsidRPr="00F00423" w:rsidRDefault="004B55CC" w:rsidP="004B55CC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00423">
        <w:rPr>
          <w:rFonts w:ascii="Calibri" w:eastAsia="Calibri" w:hAnsi="Calibri" w:cs="Calibri"/>
          <w:sz w:val="22"/>
          <w:szCs w:val="22"/>
          <w:lang w:eastAsia="en-US"/>
        </w:rPr>
        <w:t>se sídlem: Soudní 1672/</w:t>
      </w:r>
      <w:proofErr w:type="gramStart"/>
      <w:r w:rsidRPr="00F00423">
        <w:rPr>
          <w:rFonts w:ascii="Calibri" w:eastAsia="Calibri" w:hAnsi="Calibri" w:cs="Calibri"/>
          <w:sz w:val="22"/>
          <w:szCs w:val="22"/>
          <w:lang w:eastAsia="en-US"/>
        </w:rPr>
        <w:t>1a</w:t>
      </w:r>
      <w:proofErr w:type="gramEnd"/>
      <w:r w:rsidRPr="00F00423">
        <w:rPr>
          <w:rFonts w:ascii="Calibri" w:eastAsia="Calibri" w:hAnsi="Calibri" w:cs="Calibri"/>
          <w:sz w:val="22"/>
          <w:szCs w:val="22"/>
          <w:lang w:eastAsia="en-US"/>
        </w:rPr>
        <w:t>,140 67 Praha 4</w:t>
      </w:r>
    </w:p>
    <w:p w14:paraId="041390C6" w14:textId="77777777" w:rsidR="004B55CC" w:rsidRPr="00F00423" w:rsidRDefault="004B55CC" w:rsidP="004B55CC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00423">
        <w:rPr>
          <w:rFonts w:ascii="Calibri" w:eastAsia="Calibri" w:hAnsi="Calibri" w:cs="Calibri"/>
          <w:sz w:val="22"/>
          <w:szCs w:val="22"/>
          <w:lang w:eastAsia="en-US"/>
        </w:rPr>
        <w:t>IČ: 00212423</w:t>
      </w:r>
    </w:p>
    <w:p w14:paraId="7DA5A49D" w14:textId="77777777" w:rsidR="004B55CC" w:rsidRPr="00F00423" w:rsidRDefault="004B55CC" w:rsidP="004B55CC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00423">
        <w:rPr>
          <w:rFonts w:ascii="Calibri" w:eastAsia="Calibri" w:hAnsi="Calibri" w:cs="Calibri"/>
          <w:sz w:val="22"/>
          <w:szCs w:val="22"/>
          <w:lang w:eastAsia="en-US"/>
        </w:rPr>
        <w:t>DIČ: CZ 00212423 – není plátcem DPH v hlavní činnosti</w:t>
      </w:r>
    </w:p>
    <w:p w14:paraId="56A90D13" w14:textId="77777777" w:rsidR="004B55CC" w:rsidRPr="00F00423" w:rsidRDefault="00400568" w:rsidP="004B55CC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00423"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="004B55CC" w:rsidRPr="00F00423">
        <w:rPr>
          <w:rFonts w:ascii="Calibri" w:eastAsia="Calibri" w:hAnsi="Calibri" w:cs="Calibri"/>
          <w:sz w:val="22"/>
          <w:szCs w:val="22"/>
          <w:lang w:eastAsia="en-US"/>
        </w:rPr>
        <w:t xml:space="preserve">a stát právně jedná na základě pověření generálního ředitele </w:t>
      </w:r>
    </w:p>
    <w:p w14:paraId="2E677D6D" w14:textId="2F3B3E9A" w:rsidR="00F63D92" w:rsidRPr="00F00423" w:rsidRDefault="00F63D92" w:rsidP="00F63D92">
      <w:pPr>
        <w:tabs>
          <w:tab w:val="left" w:pos="720"/>
          <w:tab w:val="left" w:pos="2552"/>
          <w:tab w:val="left" w:pos="4082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F00423">
        <w:rPr>
          <w:rFonts w:ascii="Calibri" w:hAnsi="Calibri" w:cs="Calibri"/>
          <w:sz w:val="22"/>
          <w:szCs w:val="22"/>
        </w:rPr>
        <w:t xml:space="preserve">ze dne 1. </w:t>
      </w:r>
      <w:r w:rsidR="00F27C9E">
        <w:rPr>
          <w:rFonts w:ascii="Calibri" w:hAnsi="Calibri" w:cs="Calibri"/>
          <w:sz w:val="22"/>
          <w:szCs w:val="22"/>
        </w:rPr>
        <w:t>února</w:t>
      </w:r>
      <w:r w:rsidRPr="00F00423">
        <w:rPr>
          <w:rFonts w:ascii="Calibri" w:hAnsi="Calibri" w:cs="Calibri"/>
          <w:sz w:val="22"/>
          <w:szCs w:val="22"/>
        </w:rPr>
        <w:t xml:space="preserve"> 202</w:t>
      </w:r>
      <w:r w:rsidR="00F27C9E">
        <w:rPr>
          <w:rFonts w:ascii="Calibri" w:hAnsi="Calibri" w:cs="Calibri"/>
          <w:sz w:val="22"/>
          <w:szCs w:val="22"/>
        </w:rPr>
        <w:t>5</w:t>
      </w:r>
      <w:r w:rsidRPr="00F00423">
        <w:rPr>
          <w:rFonts w:ascii="Calibri" w:hAnsi="Calibri" w:cs="Calibri"/>
          <w:sz w:val="22"/>
          <w:szCs w:val="22"/>
        </w:rPr>
        <w:t>, č. j.: VS-</w:t>
      </w:r>
      <w:r w:rsidR="00F27C9E">
        <w:rPr>
          <w:rFonts w:ascii="Calibri" w:hAnsi="Calibri" w:cs="Calibri"/>
          <w:sz w:val="22"/>
          <w:szCs w:val="22"/>
        </w:rPr>
        <w:t>97224</w:t>
      </w:r>
      <w:r w:rsidRPr="00F00423">
        <w:rPr>
          <w:rFonts w:ascii="Calibri" w:hAnsi="Calibri" w:cs="Calibri"/>
          <w:sz w:val="22"/>
          <w:szCs w:val="22"/>
        </w:rPr>
        <w:t>-</w:t>
      </w:r>
      <w:r w:rsidR="00F27C9E">
        <w:rPr>
          <w:rFonts w:ascii="Calibri" w:hAnsi="Calibri" w:cs="Calibri"/>
          <w:sz w:val="22"/>
          <w:szCs w:val="22"/>
        </w:rPr>
        <w:t>66</w:t>
      </w:r>
      <w:r w:rsidRPr="00F00423">
        <w:rPr>
          <w:rFonts w:ascii="Calibri" w:hAnsi="Calibri" w:cs="Calibri"/>
          <w:sz w:val="22"/>
          <w:szCs w:val="22"/>
        </w:rPr>
        <w:t>/ČJ-2016-800020-SP</w:t>
      </w:r>
    </w:p>
    <w:p w14:paraId="53438B2C" w14:textId="2B4886C8" w:rsidR="00F63D92" w:rsidRPr="00F00423" w:rsidRDefault="00F63D92" w:rsidP="00F63D92">
      <w:pPr>
        <w:tabs>
          <w:tab w:val="left" w:pos="720"/>
          <w:tab w:val="left" w:pos="2552"/>
          <w:tab w:val="left" w:pos="4082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00423">
        <w:rPr>
          <w:rFonts w:ascii="Calibri" w:hAnsi="Calibri" w:cs="Calibri"/>
          <w:sz w:val="22"/>
          <w:szCs w:val="22"/>
        </w:rPr>
        <w:t xml:space="preserve">Vrchní rada plk. Mgr. </w:t>
      </w:r>
      <w:r w:rsidR="00F27C9E">
        <w:rPr>
          <w:rFonts w:ascii="Calibri" w:hAnsi="Calibri" w:cs="Calibri"/>
          <w:sz w:val="22"/>
          <w:szCs w:val="22"/>
        </w:rPr>
        <w:t>Tomáš Pták</w:t>
      </w:r>
      <w:r w:rsidRPr="00F00423">
        <w:rPr>
          <w:rFonts w:ascii="Calibri" w:hAnsi="Calibri" w:cs="Calibri"/>
          <w:sz w:val="22"/>
          <w:szCs w:val="22"/>
        </w:rPr>
        <w:t>,</w:t>
      </w:r>
      <w:r w:rsidR="00B4141C">
        <w:rPr>
          <w:rFonts w:ascii="Calibri" w:hAnsi="Calibri" w:cs="Calibri"/>
          <w:sz w:val="22"/>
          <w:szCs w:val="22"/>
        </w:rPr>
        <w:t xml:space="preserve"> DiS,</w:t>
      </w:r>
      <w:r w:rsidR="00D51683">
        <w:rPr>
          <w:rFonts w:ascii="Calibri" w:hAnsi="Calibri" w:cs="Calibri"/>
          <w:sz w:val="22"/>
          <w:szCs w:val="22"/>
        </w:rPr>
        <w:t xml:space="preserve"> </w:t>
      </w:r>
      <w:r w:rsidRPr="00F00423">
        <w:rPr>
          <w:rFonts w:ascii="Calibri" w:hAnsi="Calibri" w:cs="Calibri"/>
          <w:sz w:val="22"/>
          <w:szCs w:val="22"/>
        </w:rPr>
        <w:t>ředitel Věznice Horní Slavkov</w:t>
      </w:r>
    </w:p>
    <w:p w14:paraId="613F0940" w14:textId="77777777" w:rsidR="004B55CC" w:rsidRPr="00F00423" w:rsidRDefault="004B55CC" w:rsidP="004B55CC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00423">
        <w:rPr>
          <w:rFonts w:ascii="Calibri" w:eastAsia="Calibri" w:hAnsi="Calibri" w:cs="Calibri"/>
          <w:sz w:val="22"/>
          <w:szCs w:val="22"/>
          <w:lang w:eastAsia="en-US"/>
        </w:rPr>
        <w:t>adresa: ul. Hasičská 785, 357 31 Horní Slavkov</w:t>
      </w:r>
    </w:p>
    <w:p w14:paraId="4A52B62A" w14:textId="77777777" w:rsidR="005D4FEF" w:rsidRDefault="004B55CC" w:rsidP="004B55CC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00423">
        <w:rPr>
          <w:rFonts w:ascii="Calibri" w:eastAsia="Calibri" w:hAnsi="Calibri" w:cs="Calibri"/>
          <w:sz w:val="22"/>
          <w:szCs w:val="22"/>
          <w:lang w:eastAsia="en-US"/>
        </w:rPr>
        <w:t xml:space="preserve">Bankovní </w:t>
      </w:r>
      <w:proofErr w:type="gramStart"/>
      <w:r w:rsidRPr="00F00423">
        <w:rPr>
          <w:rFonts w:ascii="Calibri" w:eastAsia="Calibri" w:hAnsi="Calibri" w:cs="Calibri"/>
          <w:sz w:val="22"/>
          <w:szCs w:val="22"/>
          <w:lang w:eastAsia="en-US"/>
        </w:rPr>
        <w:t>spojení</w:t>
      </w:r>
      <w:r w:rsidRPr="00D51683">
        <w:rPr>
          <w:rFonts w:ascii="Calibri" w:eastAsia="Calibri" w:hAnsi="Calibri" w:cs="Calibri"/>
          <w:sz w:val="22"/>
          <w:szCs w:val="22"/>
          <w:lang w:eastAsia="en-US"/>
        </w:rPr>
        <w:t xml:space="preserve">: </w:t>
      </w:r>
      <w:r w:rsidR="005D4FEF" w:rsidRPr="00D51683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D51683">
        <w:rPr>
          <w:rFonts w:ascii="Calibri" w:eastAsia="Calibri" w:hAnsi="Calibri" w:cs="Calibri"/>
          <w:sz w:val="22"/>
          <w:szCs w:val="22"/>
          <w:lang w:eastAsia="en-US"/>
        </w:rPr>
        <w:t>ČNB</w:t>
      </w:r>
      <w:proofErr w:type="gramEnd"/>
      <w:r w:rsidR="00D51683">
        <w:rPr>
          <w:rFonts w:ascii="Calibri" w:eastAsia="Calibri" w:hAnsi="Calibri" w:cs="Calibri"/>
          <w:sz w:val="22"/>
          <w:szCs w:val="22"/>
          <w:lang w:eastAsia="en-US"/>
        </w:rPr>
        <w:t xml:space="preserve"> Plzeň</w:t>
      </w:r>
    </w:p>
    <w:p w14:paraId="622341E5" w14:textId="77777777" w:rsidR="00D51683" w:rsidRDefault="00D51683" w:rsidP="004B55CC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ISDS: kufd4vf</w:t>
      </w:r>
    </w:p>
    <w:p w14:paraId="7DA3E9D2" w14:textId="77777777" w:rsidR="00D51683" w:rsidRDefault="004B55CC" w:rsidP="006152F7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00423">
        <w:rPr>
          <w:rFonts w:ascii="Calibri" w:eastAsia="Calibri" w:hAnsi="Calibri" w:cs="Calibri"/>
          <w:sz w:val="22"/>
          <w:szCs w:val="22"/>
          <w:lang w:eastAsia="en-US"/>
        </w:rPr>
        <w:t xml:space="preserve">Číslo </w:t>
      </w:r>
      <w:proofErr w:type="gramStart"/>
      <w:r w:rsidRPr="00F00423">
        <w:rPr>
          <w:rFonts w:ascii="Calibri" w:eastAsia="Calibri" w:hAnsi="Calibri" w:cs="Calibri"/>
          <w:sz w:val="22"/>
          <w:szCs w:val="22"/>
          <w:lang w:eastAsia="en-US"/>
        </w:rPr>
        <w:t>účtu</w:t>
      </w:r>
      <w:r w:rsidRPr="00D51683">
        <w:rPr>
          <w:rFonts w:ascii="Calibri" w:eastAsia="Calibri" w:hAnsi="Calibri" w:cs="Calibri"/>
          <w:sz w:val="22"/>
          <w:szCs w:val="22"/>
          <w:lang w:eastAsia="en-US"/>
        </w:rPr>
        <w:t xml:space="preserve">: </w:t>
      </w:r>
      <w:r w:rsidR="005D4FEF" w:rsidRPr="00D51683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D51683">
        <w:rPr>
          <w:rFonts w:ascii="Calibri" w:eastAsia="Calibri" w:hAnsi="Calibri" w:cs="Calibri"/>
          <w:sz w:val="22"/>
          <w:szCs w:val="22"/>
          <w:lang w:eastAsia="en-US"/>
        </w:rPr>
        <w:t>46330881</w:t>
      </w:r>
      <w:proofErr w:type="gramEnd"/>
      <w:r w:rsidR="00D51683">
        <w:rPr>
          <w:rFonts w:ascii="Calibri" w:eastAsia="Calibri" w:hAnsi="Calibri" w:cs="Calibri"/>
          <w:sz w:val="22"/>
          <w:szCs w:val="22"/>
          <w:lang w:eastAsia="en-US"/>
        </w:rPr>
        <w:t>/0710</w:t>
      </w:r>
    </w:p>
    <w:p w14:paraId="144E1241" w14:textId="77777777" w:rsidR="006152F7" w:rsidRPr="00432C91" w:rsidRDefault="006152F7" w:rsidP="006152F7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32C91">
        <w:rPr>
          <w:rFonts w:ascii="Calibri" w:eastAsia="Calibri" w:hAnsi="Calibri" w:cs="Calibri"/>
          <w:sz w:val="22"/>
          <w:szCs w:val="22"/>
          <w:lang w:eastAsia="en-US"/>
        </w:rPr>
        <w:t>dále jen jako „</w:t>
      </w:r>
      <w:r w:rsidRPr="00432C91">
        <w:rPr>
          <w:rFonts w:ascii="Calibri" w:eastAsia="Calibri" w:hAnsi="Calibri" w:cs="Calibri"/>
          <w:b/>
          <w:sz w:val="22"/>
          <w:szCs w:val="22"/>
          <w:lang w:eastAsia="en-US"/>
        </w:rPr>
        <w:t>objednatel</w:t>
      </w:r>
      <w:r w:rsidRPr="00432C91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121F0FEC" w14:textId="77777777" w:rsidR="00646339" w:rsidRPr="00432C91" w:rsidRDefault="00646339" w:rsidP="00646339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4CB28F13" w14:textId="77777777" w:rsidR="00D1473F" w:rsidRDefault="00D1473F" w:rsidP="00D1473F">
      <w:pPr>
        <w:spacing w:line="276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927AA89" w14:textId="77777777" w:rsidR="003679E0" w:rsidRPr="00432C91" w:rsidRDefault="003679E0" w:rsidP="008B4AA5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01C6336C" w14:textId="77777777" w:rsidR="003679E0" w:rsidRDefault="003679E0" w:rsidP="003679E0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2BAF6E35" w14:textId="77777777" w:rsidR="00CC2C4A" w:rsidRDefault="00CC2C4A" w:rsidP="003679E0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0423B509" w14:textId="77777777" w:rsidR="00CC2C4A" w:rsidRPr="00432C91" w:rsidRDefault="00CC2C4A" w:rsidP="003679E0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68E4D336" w14:textId="77777777" w:rsidR="003679E0" w:rsidRPr="00B03218" w:rsidRDefault="003679E0" w:rsidP="00B03218">
      <w:pPr>
        <w:spacing w:after="200"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bookmarkStart w:id="0" w:name="_Hlk32506238"/>
      <w:bookmarkStart w:id="1" w:name="_Hlk32504166"/>
      <w:r>
        <w:rPr>
          <w:rFonts w:ascii="Calibri" w:eastAsia="Calibri" w:hAnsi="Calibri" w:cs="Calibri"/>
          <w:sz w:val="22"/>
          <w:szCs w:val="22"/>
          <w:lang w:eastAsia="en-US"/>
        </w:rPr>
        <w:lastRenderedPageBreak/>
        <w:t>Z</w:t>
      </w:r>
      <w:r w:rsidRPr="00432C91">
        <w:rPr>
          <w:rFonts w:ascii="Calibri" w:eastAsia="Calibri" w:hAnsi="Calibri" w:cs="Calibri"/>
          <w:sz w:val="22"/>
          <w:szCs w:val="22"/>
          <w:lang w:eastAsia="en-US"/>
        </w:rPr>
        <w:t>hotovitel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a o</w:t>
      </w:r>
      <w:r w:rsidRPr="00432C91">
        <w:rPr>
          <w:rFonts w:ascii="Calibri" w:eastAsia="Calibri" w:hAnsi="Calibri" w:cs="Calibri"/>
          <w:sz w:val="22"/>
          <w:szCs w:val="22"/>
          <w:lang w:eastAsia="en-US"/>
        </w:rPr>
        <w:t>bjednatel dále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432C91">
        <w:rPr>
          <w:rFonts w:ascii="Calibri" w:eastAsia="Calibri" w:hAnsi="Calibri" w:cs="Calibri"/>
          <w:sz w:val="22"/>
          <w:szCs w:val="22"/>
          <w:lang w:eastAsia="en-US"/>
        </w:rPr>
        <w:t>společně též „</w:t>
      </w:r>
      <w:r w:rsidRPr="00432C91">
        <w:rPr>
          <w:rFonts w:ascii="Calibri" w:eastAsia="Calibri" w:hAnsi="Calibri" w:cs="Calibri"/>
          <w:b/>
          <w:sz w:val="22"/>
          <w:szCs w:val="22"/>
          <w:lang w:eastAsia="en-US"/>
        </w:rPr>
        <w:t>strany</w:t>
      </w:r>
      <w:r w:rsidRPr="00432C91">
        <w:rPr>
          <w:rFonts w:ascii="Calibri" w:eastAsia="Calibri" w:hAnsi="Calibri" w:cs="Calibri"/>
          <w:sz w:val="22"/>
          <w:szCs w:val="22"/>
          <w:lang w:eastAsia="en-US"/>
        </w:rPr>
        <w:t>“ nebo „</w:t>
      </w:r>
      <w:r w:rsidRPr="00432C91">
        <w:rPr>
          <w:rFonts w:ascii="Calibri" w:eastAsia="Calibri" w:hAnsi="Calibri" w:cs="Calibri"/>
          <w:b/>
          <w:sz w:val="22"/>
          <w:szCs w:val="22"/>
          <w:lang w:eastAsia="en-US"/>
        </w:rPr>
        <w:t>smluvní strany</w:t>
      </w:r>
      <w:r w:rsidRPr="00432C91">
        <w:rPr>
          <w:rFonts w:ascii="Calibri" w:eastAsia="Calibri" w:hAnsi="Calibri" w:cs="Calibri"/>
          <w:sz w:val="22"/>
          <w:szCs w:val="22"/>
          <w:lang w:eastAsia="en-US"/>
        </w:rPr>
        <w:t>“ a jednotlivě též „</w:t>
      </w:r>
      <w:r w:rsidRPr="00432C91">
        <w:rPr>
          <w:rFonts w:ascii="Calibri" w:eastAsia="Calibri" w:hAnsi="Calibri" w:cs="Calibri"/>
          <w:b/>
          <w:sz w:val="22"/>
          <w:szCs w:val="22"/>
          <w:lang w:eastAsia="en-US"/>
        </w:rPr>
        <w:t>strana</w:t>
      </w:r>
      <w:r w:rsidRPr="00432C91">
        <w:rPr>
          <w:rFonts w:ascii="Calibri" w:eastAsia="Calibri" w:hAnsi="Calibri" w:cs="Calibri"/>
          <w:sz w:val="22"/>
          <w:szCs w:val="22"/>
          <w:lang w:eastAsia="en-US"/>
        </w:rPr>
        <w:t>“ nebo „</w:t>
      </w:r>
      <w:r w:rsidRPr="00432C91">
        <w:rPr>
          <w:rFonts w:ascii="Calibri" w:eastAsia="Calibri" w:hAnsi="Calibri" w:cs="Calibri"/>
          <w:b/>
          <w:sz w:val="22"/>
          <w:szCs w:val="22"/>
          <w:lang w:eastAsia="en-US"/>
        </w:rPr>
        <w:t>smluvní strana</w:t>
      </w:r>
      <w:r w:rsidRPr="00432C91">
        <w:rPr>
          <w:rFonts w:ascii="Calibri" w:eastAsia="Calibri" w:hAnsi="Calibri" w:cs="Calibri"/>
          <w:sz w:val="22"/>
          <w:szCs w:val="22"/>
          <w:lang w:eastAsia="en-US"/>
        </w:rPr>
        <w:t>“</w:t>
      </w:r>
      <w:bookmarkEnd w:id="0"/>
      <w:bookmarkEnd w:id="1"/>
    </w:p>
    <w:p w14:paraId="2D87C09F" w14:textId="77777777" w:rsidR="00D1317D" w:rsidRPr="007D163D" w:rsidRDefault="00D1317D" w:rsidP="003E7DC6">
      <w:pPr>
        <w:jc w:val="both"/>
        <w:rPr>
          <w:rFonts w:ascii="Calibri" w:hAnsi="Calibri" w:cs="Calibri"/>
          <w:i/>
          <w:sz w:val="22"/>
          <w:szCs w:val="22"/>
        </w:rPr>
      </w:pPr>
      <w:r w:rsidRPr="00D1317D">
        <w:rPr>
          <w:rFonts w:asciiTheme="minorHAnsi" w:hAnsiTheme="minorHAnsi" w:cstheme="minorHAnsi"/>
          <w:b/>
          <w:sz w:val="22"/>
          <w:szCs w:val="22"/>
        </w:rPr>
        <w:t>Strany, vědomy si svých závazků v tomto dodatku obsažených a s úmyslem být tímto dodatkem vázány, dohodly se na následujícím znění dodatku:</w:t>
      </w:r>
    </w:p>
    <w:p w14:paraId="4BF54CDB" w14:textId="77777777" w:rsidR="00D1317D" w:rsidRPr="00D1317D" w:rsidRDefault="003A340E" w:rsidP="003A340E">
      <w:pPr>
        <w:pStyle w:val="RLlneksmlouvy"/>
        <w:tabs>
          <w:tab w:val="clear" w:pos="737"/>
        </w:tabs>
        <w:ind w:left="-284" w:firstLine="284"/>
        <w:jc w:val="center"/>
      </w:pPr>
      <w:bookmarkStart w:id="2" w:name="_Ref462211714"/>
      <w:r>
        <w:br/>
      </w:r>
      <w:r w:rsidRPr="00D1317D">
        <w:t>Úvodní ustanovení</w:t>
      </w:r>
      <w:bookmarkEnd w:id="2"/>
    </w:p>
    <w:p w14:paraId="1C925723" w14:textId="77777777" w:rsidR="00692BC8" w:rsidRPr="00D1317D" w:rsidRDefault="00692BC8" w:rsidP="003A340E">
      <w:pPr>
        <w:pStyle w:val="RLTextlnkuslovan"/>
        <w:tabs>
          <w:tab w:val="clear" w:pos="2297"/>
          <w:tab w:val="num" w:pos="567"/>
        </w:tabs>
        <w:ind w:left="567" w:hanging="567"/>
      </w:pPr>
      <w:r>
        <w:t>Smluvní s</w:t>
      </w:r>
      <w:r w:rsidRPr="00D1317D">
        <w:t>trany uzavřely dne</w:t>
      </w:r>
      <w:r w:rsidR="00D1473F">
        <w:t xml:space="preserve"> </w:t>
      </w:r>
      <w:r w:rsidR="00AF2C42">
        <w:t>14</w:t>
      </w:r>
      <w:r w:rsidR="003667A6">
        <w:t xml:space="preserve">. </w:t>
      </w:r>
      <w:r w:rsidR="00AF2C42">
        <w:t>4</w:t>
      </w:r>
      <w:r w:rsidR="00D1473F">
        <w:t>.</w:t>
      </w:r>
      <w:r w:rsidR="00646339">
        <w:t xml:space="preserve"> </w:t>
      </w:r>
      <w:r w:rsidR="00D1473F">
        <w:t>2021</w:t>
      </w:r>
      <w:r>
        <w:rPr>
          <w:rFonts w:eastAsia="Calibri" w:cs="Calibri"/>
          <w:lang w:eastAsia="en-US"/>
        </w:rPr>
        <w:t>,</w:t>
      </w:r>
      <w:r w:rsidRPr="00BF2741">
        <w:rPr>
          <w:rFonts w:eastAsia="Calibri" w:cs="Calibri"/>
          <w:lang w:eastAsia="en-US"/>
        </w:rPr>
        <w:t xml:space="preserve"> </w:t>
      </w:r>
      <w:r>
        <w:rPr>
          <w:rFonts w:eastAsia="Calibri" w:cs="Calibri"/>
          <w:lang w:eastAsia="en-US"/>
        </w:rPr>
        <w:t xml:space="preserve">smlouvu </w:t>
      </w:r>
      <w:r w:rsidRPr="00F767FF">
        <w:t xml:space="preserve">o </w:t>
      </w:r>
      <w:r w:rsidRPr="0085577C">
        <w:rPr>
          <w:rFonts w:eastAsia="Calibri" w:cs="Calibri"/>
          <w:lang w:eastAsia="en-US"/>
        </w:rPr>
        <w:t xml:space="preserve">nakládání </w:t>
      </w:r>
      <w:r w:rsidR="00D1473F">
        <w:rPr>
          <w:rFonts w:eastAsia="Calibri" w:cs="Calibri"/>
          <w:lang w:eastAsia="en-US"/>
        </w:rPr>
        <w:t>s odpadem</w:t>
      </w:r>
      <w:r w:rsidRPr="00D1317D">
        <w:t>, ve které se dohodly na úpravě</w:t>
      </w:r>
      <w:r>
        <w:t xml:space="preserve"> vzájemných práv a povinností týkajících se nakládání s odpadem </w:t>
      </w:r>
      <w:r w:rsidRPr="00D1317D">
        <w:t>(dále jen</w:t>
      </w:r>
      <w:r w:rsidR="003E7DC6">
        <w:t> </w:t>
      </w:r>
      <w:r w:rsidRPr="00D1317D">
        <w:t>„</w:t>
      </w:r>
      <w:r>
        <w:rPr>
          <w:b/>
        </w:rPr>
        <w:t>s</w:t>
      </w:r>
      <w:r w:rsidRPr="00D1317D">
        <w:rPr>
          <w:b/>
        </w:rPr>
        <w:t>mlouva</w:t>
      </w:r>
      <w:r w:rsidRPr="00D1317D">
        <w:t>“).</w:t>
      </w:r>
    </w:p>
    <w:p w14:paraId="35258A92" w14:textId="114C56FB" w:rsidR="00D1317D" w:rsidRDefault="00F767FF" w:rsidP="003A340E">
      <w:pPr>
        <w:pStyle w:val="RLTextlnkuslovan"/>
        <w:tabs>
          <w:tab w:val="clear" w:pos="2297"/>
          <w:tab w:val="num" w:pos="567"/>
        </w:tabs>
        <w:ind w:left="567" w:hanging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Smluvní </w:t>
      </w:r>
      <w:r w:rsidRPr="003A340E">
        <w:t>s</w:t>
      </w:r>
      <w:r w:rsidR="00D1317D" w:rsidRPr="003A340E">
        <w:t>trany</w:t>
      </w:r>
      <w:r w:rsidR="00D1317D" w:rsidRPr="00D1317D">
        <w:rPr>
          <w:rFonts w:asciiTheme="minorHAnsi" w:hAnsiTheme="minorHAnsi" w:cstheme="minorHAnsi"/>
          <w:szCs w:val="22"/>
        </w:rPr>
        <w:t xml:space="preserve"> mají zájem na úpravě </w:t>
      </w:r>
      <w:r w:rsidR="00A852F6">
        <w:rPr>
          <w:rFonts w:asciiTheme="minorHAnsi" w:hAnsiTheme="minorHAnsi" w:cstheme="minorHAnsi"/>
          <w:szCs w:val="22"/>
        </w:rPr>
        <w:t>vzájemných práv a povinností</w:t>
      </w:r>
      <w:r w:rsidR="008E6683">
        <w:rPr>
          <w:rFonts w:asciiTheme="minorHAnsi" w:hAnsiTheme="minorHAnsi" w:cstheme="minorHAnsi"/>
          <w:szCs w:val="22"/>
        </w:rPr>
        <w:t xml:space="preserve"> stanovených </w:t>
      </w:r>
      <w:proofErr w:type="gramStart"/>
      <w:r w:rsidR="008E6683">
        <w:rPr>
          <w:rFonts w:asciiTheme="minorHAnsi" w:hAnsiTheme="minorHAnsi" w:cstheme="minorHAnsi"/>
          <w:szCs w:val="22"/>
        </w:rPr>
        <w:t>smlouvou</w:t>
      </w:r>
      <w:proofErr w:type="gramEnd"/>
      <w:r w:rsidR="00D1317D" w:rsidRPr="00D1317D">
        <w:rPr>
          <w:rFonts w:asciiTheme="minorHAnsi" w:hAnsiTheme="minorHAnsi" w:cstheme="minorHAnsi"/>
          <w:szCs w:val="22"/>
        </w:rPr>
        <w:t xml:space="preserve"> a</w:t>
      </w:r>
      <w:r w:rsidR="007D163D">
        <w:rPr>
          <w:rFonts w:asciiTheme="minorHAnsi" w:hAnsiTheme="minorHAnsi" w:cstheme="minorHAnsi"/>
          <w:szCs w:val="22"/>
        </w:rPr>
        <w:t> </w:t>
      </w:r>
      <w:r w:rsidR="00D1317D" w:rsidRPr="00D1317D">
        <w:rPr>
          <w:rFonts w:asciiTheme="minorHAnsi" w:hAnsiTheme="minorHAnsi" w:cstheme="minorHAnsi"/>
          <w:szCs w:val="22"/>
        </w:rPr>
        <w:t>proto se rozhodly uzavřít tento dodatek č</w:t>
      </w:r>
      <w:r w:rsidR="00D1317D" w:rsidRPr="00D1473F">
        <w:rPr>
          <w:rFonts w:asciiTheme="minorHAnsi" w:hAnsiTheme="minorHAnsi" w:cstheme="minorHAnsi"/>
          <w:szCs w:val="22"/>
        </w:rPr>
        <w:t xml:space="preserve">. </w:t>
      </w:r>
      <w:r w:rsidR="00F27C9E">
        <w:rPr>
          <w:rFonts w:asciiTheme="minorHAnsi" w:hAnsiTheme="minorHAnsi" w:cstheme="minorHAnsi"/>
          <w:szCs w:val="22"/>
        </w:rPr>
        <w:t>5</w:t>
      </w:r>
      <w:r w:rsidR="004F40D4" w:rsidRPr="00BF2741">
        <w:rPr>
          <w:rFonts w:eastAsia="Calibri" w:cs="Calibri"/>
          <w:szCs w:val="22"/>
          <w:lang w:eastAsia="en-US"/>
        </w:rPr>
        <w:t xml:space="preserve"> </w:t>
      </w:r>
      <w:r w:rsidR="00D1317D" w:rsidRPr="00D1317D">
        <w:rPr>
          <w:rFonts w:asciiTheme="minorHAnsi" w:hAnsiTheme="minorHAnsi" w:cstheme="minorHAnsi"/>
          <w:szCs w:val="22"/>
        </w:rPr>
        <w:t>(dále jen „</w:t>
      </w:r>
      <w:r w:rsidR="00113DD2">
        <w:rPr>
          <w:rFonts w:asciiTheme="minorHAnsi" w:hAnsiTheme="minorHAnsi" w:cstheme="minorHAnsi"/>
          <w:b/>
          <w:szCs w:val="22"/>
        </w:rPr>
        <w:t>d</w:t>
      </w:r>
      <w:r w:rsidR="00D1317D" w:rsidRPr="00D1317D">
        <w:rPr>
          <w:rFonts w:asciiTheme="minorHAnsi" w:hAnsiTheme="minorHAnsi" w:cstheme="minorHAnsi"/>
          <w:b/>
          <w:szCs w:val="22"/>
        </w:rPr>
        <w:t>odatek</w:t>
      </w:r>
      <w:r w:rsidR="00D1317D" w:rsidRPr="00D1317D">
        <w:rPr>
          <w:rFonts w:asciiTheme="minorHAnsi" w:hAnsiTheme="minorHAnsi" w:cstheme="minorHAnsi"/>
          <w:szCs w:val="22"/>
        </w:rPr>
        <w:t>“).</w:t>
      </w:r>
    </w:p>
    <w:p w14:paraId="7C41C6FF" w14:textId="77777777" w:rsidR="00D1317D" w:rsidRPr="00D1317D" w:rsidRDefault="003A340E" w:rsidP="003A340E">
      <w:pPr>
        <w:pStyle w:val="RLlneksmlouvy"/>
        <w:tabs>
          <w:tab w:val="clear" w:pos="737"/>
        </w:tabs>
        <w:ind w:left="-284" w:firstLine="284"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br/>
      </w:r>
      <w:r w:rsidRPr="00D1317D">
        <w:rPr>
          <w:rFonts w:asciiTheme="minorHAnsi" w:hAnsiTheme="minorHAnsi" w:cstheme="minorHAnsi"/>
          <w:szCs w:val="22"/>
        </w:rPr>
        <w:t>Předmět dodatku</w:t>
      </w:r>
    </w:p>
    <w:p w14:paraId="027C1B2D" w14:textId="0D02EEDB" w:rsidR="003E0FF7" w:rsidRDefault="003E0FF7" w:rsidP="003A340E">
      <w:pPr>
        <w:pStyle w:val="RLTextlnkuslovan"/>
        <w:tabs>
          <w:tab w:val="clear" w:pos="2297"/>
          <w:tab w:val="num" w:pos="567"/>
        </w:tabs>
        <w:ind w:left="567" w:hanging="567"/>
        <w:rPr>
          <w:rFonts w:asciiTheme="minorHAnsi" w:hAnsiTheme="minorHAnsi" w:cstheme="minorHAnsi"/>
          <w:szCs w:val="22"/>
        </w:rPr>
      </w:pPr>
      <w:r w:rsidRPr="003A340E">
        <w:t>Strany</w:t>
      </w:r>
      <w:r w:rsidRPr="009B2FDF">
        <w:rPr>
          <w:rFonts w:asciiTheme="minorHAnsi" w:hAnsiTheme="minorHAnsi" w:cstheme="minorHAnsi"/>
          <w:szCs w:val="22"/>
        </w:rPr>
        <w:t xml:space="preserve"> se dohodly, že </w:t>
      </w:r>
      <w:r w:rsidR="00044244" w:rsidRPr="00F767FF">
        <w:rPr>
          <w:rFonts w:asciiTheme="minorHAnsi" w:hAnsiTheme="minorHAnsi" w:cstheme="minorHAnsi"/>
          <w:szCs w:val="22"/>
        </w:rPr>
        <w:t>p</w:t>
      </w:r>
      <w:r w:rsidRPr="00F767FF">
        <w:rPr>
          <w:rFonts w:asciiTheme="minorHAnsi" w:hAnsiTheme="minorHAnsi" w:cstheme="minorHAnsi"/>
          <w:szCs w:val="22"/>
        </w:rPr>
        <w:t xml:space="preserve">říloha </w:t>
      </w:r>
      <w:r w:rsidRPr="00D1473F">
        <w:rPr>
          <w:rFonts w:asciiTheme="minorHAnsi" w:hAnsiTheme="minorHAnsi" w:cstheme="minorHAnsi"/>
          <w:szCs w:val="22"/>
        </w:rPr>
        <w:t xml:space="preserve">č. </w:t>
      </w:r>
      <w:r w:rsidR="0049725C" w:rsidRPr="00D1473F">
        <w:rPr>
          <w:rFonts w:eastAsia="Calibri" w:cs="Calibri"/>
          <w:szCs w:val="22"/>
          <w:lang w:eastAsia="en-US"/>
        </w:rPr>
        <w:t>1</w:t>
      </w:r>
      <w:r w:rsidR="00455AC9">
        <w:rPr>
          <w:rFonts w:eastAsia="Calibri" w:cs="Calibri"/>
          <w:szCs w:val="22"/>
          <w:lang w:eastAsia="en-US"/>
        </w:rPr>
        <w:t xml:space="preserve"> </w:t>
      </w:r>
      <w:r w:rsidRPr="009B2FDF">
        <w:rPr>
          <w:rFonts w:asciiTheme="minorHAnsi" w:hAnsiTheme="minorHAnsi" w:cstheme="minorHAnsi"/>
          <w:szCs w:val="22"/>
        </w:rPr>
        <w:t xml:space="preserve">se ruší a </w:t>
      </w:r>
      <w:r w:rsidR="00C664E9">
        <w:rPr>
          <w:rFonts w:asciiTheme="minorHAnsi" w:hAnsiTheme="minorHAnsi" w:cstheme="minorHAnsi"/>
          <w:szCs w:val="22"/>
        </w:rPr>
        <w:t>je</w:t>
      </w:r>
      <w:r w:rsidR="00E23BCD">
        <w:rPr>
          <w:rFonts w:asciiTheme="minorHAnsi" w:hAnsiTheme="minorHAnsi" w:cstheme="minorHAnsi"/>
          <w:szCs w:val="22"/>
        </w:rPr>
        <w:t xml:space="preserve"> s </w:t>
      </w:r>
      <w:r w:rsidR="00E23BCD" w:rsidRPr="00D1473F">
        <w:rPr>
          <w:rFonts w:asciiTheme="minorHAnsi" w:hAnsiTheme="minorHAnsi" w:cstheme="minorHAnsi"/>
          <w:szCs w:val="22"/>
        </w:rPr>
        <w:t xml:space="preserve">účinností od </w:t>
      </w:r>
      <w:r w:rsidR="004B55CC">
        <w:rPr>
          <w:rFonts w:asciiTheme="minorHAnsi" w:hAnsiTheme="minorHAnsi" w:cstheme="minorHAnsi"/>
          <w:szCs w:val="22"/>
        </w:rPr>
        <w:t>1</w:t>
      </w:r>
      <w:r w:rsidR="00E23BCD" w:rsidRPr="00D1473F">
        <w:rPr>
          <w:rFonts w:asciiTheme="minorHAnsi" w:hAnsiTheme="minorHAnsi" w:cstheme="minorHAnsi"/>
          <w:szCs w:val="22"/>
        </w:rPr>
        <w:t>.</w:t>
      </w:r>
      <w:r w:rsidR="00D1473F">
        <w:rPr>
          <w:rFonts w:asciiTheme="minorHAnsi" w:hAnsiTheme="minorHAnsi" w:cstheme="minorHAnsi"/>
          <w:szCs w:val="22"/>
        </w:rPr>
        <w:t xml:space="preserve"> </w:t>
      </w:r>
      <w:r w:rsidR="00187F98">
        <w:rPr>
          <w:rFonts w:asciiTheme="minorHAnsi" w:hAnsiTheme="minorHAnsi" w:cstheme="minorHAnsi"/>
          <w:szCs w:val="22"/>
        </w:rPr>
        <w:t>1</w:t>
      </w:r>
      <w:r w:rsidR="00E23BCD" w:rsidRPr="00D1473F">
        <w:rPr>
          <w:rFonts w:asciiTheme="minorHAnsi" w:hAnsiTheme="minorHAnsi" w:cstheme="minorHAnsi"/>
          <w:szCs w:val="22"/>
        </w:rPr>
        <w:t>.</w:t>
      </w:r>
      <w:r w:rsidR="00D1473F">
        <w:rPr>
          <w:rFonts w:asciiTheme="minorHAnsi" w:hAnsiTheme="minorHAnsi" w:cstheme="minorHAnsi"/>
          <w:szCs w:val="22"/>
        </w:rPr>
        <w:t xml:space="preserve"> </w:t>
      </w:r>
      <w:r w:rsidR="00E23BCD" w:rsidRPr="00D1473F">
        <w:rPr>
          <w:rFonts w:asciiTheme="minorHAnsi" w:hAnsiTheme="minorHAnsi" w:cstheme="minorHAnsi"/>
          <w:szCs w:val="22"/>
        </w:rPr>
        <w:t>202</w:t>
      </w:r>
      <w:r w:rsidR="00F27C9E">
        <w:rPr>
          <w:rFonts w:asciiTheme="minorHAnsi" w:hAnsiTheme="minorHAnsi" w:cstheme="minorHAnsi"/>
          <w:szCs w:val="22"/>
        </w:rPr>
        <w:t>6</w:t>
      </w:r>
      <w:r w:rsidRPr="009B2FDF">
        <w:rPr>
          <w:rFonts w:asciiTheme="minorHAnsi" w:hAnsiTheme="minorHAnsi" w:cstheme="minorHAnsi"/>
          <w:szCs w:val="22"/>
        </w:rPr>
        <w:t xml:space="preserve"> v celém svém rozsahu nahrazen</w:t>
      </w:r>
      <w:r w:rsidR="00C664E9">
        <w:rPr>
          <w:rFonts w:asciiTheme="minorHAnsi" w:hAnsiTheme="minorHAnsi" w:cstheme="minorHAnsi"/>
          <w:szCs w:val="22"/>
        </w:rPr>
        <w:t>a</w:t>
      </w:r>
      <w:r w:rsidR="00B326D7">
        <w:rPr>
          <w:rFonts w:asciiTheme="minorHAnsi" w:hAnsiTheme="minorHAnsi" w:cstheme="minorHAnsi"/>
          <w:szCs w:val="22"/>
        </w:rPr>
        <w:t xml:space="preserve"> novou</w:t>
      </w:r>
      <w:r w:rsidRPr="009B2FDF">
        <w:rPr>
          <w:rFonts w:asciiTheme="minorHAnsi" w:hAnsiTheme="minorHAnsi" w:cstheme="minorHAnsi"/>
          <w:szCs w:val="22"/>
        </w:rPr>
        <w:t xml:space="preserve"> </w:t>
      </w:r>
      <w:r w:rsidR="00044244" w:rsidRPr="00F767FF">
        <w:rPr>
          <w:rFonts w:asciiTheme="minorHAnsi" w:hAnsiTheme="minorHAnsi" w:cstheme="minorHAnsi"/>
          <w:szCs w:val="22"/>
        </w:rPr>
        <w:t>p</w:t>
      </w:r>
      <w:r w:rsidRPr="00F767FF">
        <w:rPr>
          <w:rFonts w:asciiTheme="minorHAnsi" w:hAnsiTheme="minorHAnsi" w:cstheme="minorHAnsi"/>
          <w:szCs w:val="22"/>
        </w:rPr>
        <w:t xml:space="preserve">řílohou </w:t>
      </w:r>
      <w:r w:rsidRPr="00D1473F">
        <w:rPr>
          <w:rFonts w:asciiTheme="minorHAnsi" w:hAnsiTheme="minorHAnsi" w:cstheme="minorHAnsi"/>
          <w:szCs w:val="22"/>
        </w:rPr>
        <w:t xml:space="preserve">č. </w:t>
      </w:r>
      <w:r w:rsidR="0049725C" w:rsidRPr="00D1473F">
        <w:rPr>
          <w:rFonts w:asciiTheme="minorHAnsi" w:hAnsiTheme="minorHAnsi" w:cstheme="minorHAnsi"/>
          <w:szCs w:val="22"/>
        </w:rPr>
        <w:t>1</w:t>
      </w:r>
      <w:r w:rsidR="00455AC9">
        <w:rPr>
          <w:rFonts w:asciiTheme="minorHAnsi" w:hAnsiTheme="minorHAnsi" w:cstheme="minorHAnsi"/>
          <w:szCs w:val="22"/>
        </w:rPr>
        <w:t xml:space="preserve"> </w:t>
      </w:r>
      <w:r w:rsidRPr="009B2FDF">
        <w:rPr>
          <w:rFonts w:asciiTheme="minorHAnsi" w:hAnsiTheme="minorHAnsi" w:cstheme="minorHAnsi"/>
          <w:szCs w:val="22"/>
        </w:rPr>
        <w:t>je</w:t>
      </w:r>
      <w:r w:rsidR="008E6683">
        <w:rPr>
          <w:rFonts w:asciiTheme="minorHAnsi" w:hAnsiTheme="minorHAnsi" w:cstheme="minorHAnsi"/>
          <w:szCs w:val="22"/>
        </w:rPr>
        <w:t>n</w:t>
      </w:r>
      <w:r w:rsidRPr="009B2FDF">
        <w:rPr>
          <w:rFonts w:asciiTheme="minorHAnsi" w:hAnsiTheme="minorHAnsi" w:cstheme="minorHAnsi"/>
          <w:szCs w:val="22"/>
        </w:rPr>
        <w:t xml:space="preserve">ž tvoří nedílnou součást tohoto dodatku. </w:t>
      </w:r>
    </w:p>
    <w:p w14:paraId="6E2B4E9C" w14:textId="77777777" w:rsidR="00D1317D" w:rsidRPr="00D1317D" w:rsidRDefault="003A340E" w:rsidP="003A340E">
      <w:pPr>
        <w:pStyle w:val="RLlneksmlouvy"/>
        <w:tabs>
          <w:tab w:val="clear" w:pos="737"/>
        </w:tabs>
        <w:ind w:left="-284" w:firstLine="284"/>
        <w:jc w:val="center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br/>
      </w:r>
      <w:r w:rsidRPr="00D1317D">
        <w:rPr>
          <w:rFonts w:asciiTheme="minorHAnsi" w:hAnsiTheme="minorHAnsi" w:cstheme="minorHAnsi"/>
          <w:bCs/>
          <w:szCs w:val="22"/>
        </w:rPr>
        <w:t>Závěrečná ustanovení</w:t>
      </w:r>
    </w:p>
    <w:p w14:paraId="0E739889" w14:textId="77777777" w:rsidR="00D1317D" w:rsidRPr="006A38E3" w:rsidRDefault="00D1317D" w:rsidP="003A340E">
      <w:pPr>
        <w:pStyle w:val="RLTextlnkuslovan"/>
        <w:tabs>
          <w:tab w:val="clear" w:pos="2297"/>
          <w:tab w:val="num" w:pos="567"/>
        </w:tabs>
        <w:ind w:left="567" w:hanging="567"/>
        <w:rPr>
          <w:rFonts w:asciiTheme="minorHAnsi" w:hAnsiTheme="minorHAnsi" w:cstheme="minorHAnsi"/>
          <w:b/>
          <w:szCs w:val="22"/>
        </w:rPr>
      </w:pPr>
      <w:bookmarkStart w:id="3" w:name="_Ref445368109"/>
      <w:bookmarkStart w:id="4" w:name="_Ref466655964"/>
      <w:r w:rsidRPr="00D1317D">
        <w:rPr>
          <w:rFonts w:asciiTheme="minorHAnsi" w:hAnsiTheme="minorHAnsi" w:cstheme="minorHAnsi"/>
          <w:szCs w:val="22"/>
        </w:rPr>
        <w:t xml:space="preserve">Ostatní ustanovení </w:t>
      </w:r>
      <w:r w:rsidR="00113DD2">
        <w:rPr>
          <w:rFonts w:asciiTheme="minorHAnsi" w:hAnsiTheme="minorHAnsi" w:cstheme="minorHAnsi"/>
          <w:szCs w:val="22"/>
        </w:rPr>
        <w:t>s</w:t>
      </w:r>
      <w:r w:rsidR="00CC2C4A">
        <w:rPr>
          <w:rFonts w:asciiTheme="minorHAnsi" w:hAnsiTheme="minorHAnsi" w:cstheme="minorHAnsi"/>
          <w:szCs w:val="22"/>
        </w:rPr>
        <w:t>mlouvy</w:t>
      </w:r>
      <w:r w:rsidRPr="00D1317D">
        <w:rPr>
          <w:rFonts w:asciiTheme="minorHAnsi" w:hAnsiTheme="minorHAnsi" w:cstheme="minorHAnsi"/>
          <w:szCs w:val="22"/>
        </w:rPr>
        <w:t xml:space="preserve"> zůstávají tímto </w:t>
      </w:r>
      <w:r w:rsidR="00113DD2">
        <w:rPr>
          <w:rFonts w:asciiTheme="minorHAnsi" w:hAnsiTheme="minorHAnsi" w:cstheme="minorHAnsi"/>
          <w:szCs w:val="22"/>
        </w:rPr>
        <w:t>d</w:t>
      </w:r>
      <w:r w:rsidRPr="00D1317D">
        <w:rPr>
          <w:rFonts w:asciiTheme="minorHAnsi" w:hAnsiTheme="minorHAnsi" w:cstheme="minorHAnsi"/>
          <w:szCs w:val="22"/>
        </w:rPr>
        <w:t>odatkem nedotčena.</w:t>
      </w:r>
    </w:p>
    <w:p w14:paraId="03AF6C81" w14:textId="77777777" w:rsidR="00D1317D" w:rsidRPr="003E0FF7" w:rsidRDefault="00D1317D" w:rsidP="003A340E">
      <w:pPr>
        <w:pStyle w:val="RLTextlnkuslovan"/>
        <w:tabs>
          <w:tab w:val="clear" w:pos="2297"/>
          <w:tab w:val="num" w:pos="567"/>
        </w:tabs>
        <w:ind w:left="567" w:hanging="567"/>
        <w:rPr>
          <w:rFonts w:asciiTheme="minorHAnsi" w:hAnsiTheme="minorHAnsi" w:cstheme="minorHAnsi"/>
          <w:b/>
          <w:szCs w:val="22"/>
        </w:rPr>
      </w:pPr>
      <w:r w:rsidRPr="00D1317D">
        <w:rPr>
          <w:rFonts w:asciiTheme="minorHAnsi" w:hAnsiTheme="minorHAnsi" w:cstheme="minorHAnsi"/>
          <w:szCs w:val="22"/>
        </w:rPr>
        <w:t xml:space="preserve">Tento </w:t>
      </w:r>
      <w:r w:rsidR="00113DD2">
        <w:rPr>
          <w:rFonts w:asciiTheme="minorHAnsi" w:hAnsiTheme="minorHAnsi" w:cstheme="minorHAnsi"/>
          <w:szCs w:val="22"/>
        </w:rPr>
        <w:t>d</w:t>
      </w:r>
      <w:r w:rsidRPr="00D1317D">
        <w:rPr>
          <w:rFonts w:asciiTheme="minorHAnsi" w:hAnsiTheme="minorHAnsi" w:cstheme="minorHAnsi"/>
          <w:szCs w:val="22"/>
        </w:rPr>
        <w:t xml:space="preserve">odatek je sepsán ve </w:t>
      </w:r>
      <w:r w:rsidR="00A175D9">
        <w:rPr>
          <w:rFonts w:asciiTheme="minorHAnsi" w:hAnsiTheme="minorHAnsi" w:cstheme="minorHAnsi"/>
          <w:szCs w:val="22"/>
        </w:rPr>
        <w:t>třech</w:t>
      </w:r>
      <w:r w:rsidRPr="00D1317D">
        <w:rPr>
          <w:rFonts w:asciiTheme="minorHAnsi" w:hAnsiTheme="minorHAnsi" w:cstheme="minorHAnsi"/>
          <w:szCs w:val="22"/>
        </w:rPr>
        <w:t xml:space="preserve"> (</w:t>
      </w:r>
      <w:r w:rsidR="00A175D9">
        <w:rPr>
          <w:rFonts w:asciiTheme="minorHAnsi" w:hAnsiTheme="minorHAnsi" w:cstheme="minorHAnsi"/>
          <w:szCs w:val="22"/>
        </w:rPr>
        <w:t>3</w:t>
      </w:r>
      <w:r w:rsidRPr="00D1317D">
        <w:rPr>
          <w:rFonts w:asciiTheme="minorHAnsi" w:hAnsiTheme="minorHAnsi" w:cstheme="minorHAnsi"/>
          <w:szCs w:val="22"/>
        </w:rPr>
        <w:t xml:space="preserve">) vyhotoveních, z nichž </w:t>
      </w:r>
      <w:r w:rsidR="00A175D9">
        <w:rPr>
          <w:rFonts w:asciiTheme="minorHAnsi" w:hAnsiTheme="minorHAnsi" w:cstheme="minorHAnsi"/>
          <w:szCs w:val="22"/>
        </w:rPr>
        <w:t>dva (2) obdrží objednatel a</w:t>
      </w:r>
      <w:r w:rsidR="00321834">
        <w:rPr>
          <w:rFonts w:asciiTheme="minorHAnsi" w:hAnsiTheme="minorHAnsi" w:cstheme="minorHAnsi"/>
          <w:szCs w:val="22"/>
        </w:rPr>
        <w:t> </w:t>
      </w:r>
      <w:r w:rsidR="00A175D9">
        <w:rPr>
          <w:rFonts w:asciiTheme="minorHAnsi" w:hAnsiTheme="minorHAnsi" w:cstheme="minorHAnsi"/>
          <w:szCs w:val="22"/>
        </w:rPr>
        <w:t>po</w:t>
      </w:r>
      <w:r w:rsidR="00321834">
        <w:rPr>
          <w:rFonts w:asciiTheme="minorHAnsi" w:hAnsiTheme="minorHAnsi" w:cstheme="minorHAnsi"/>
          <w:szCs w:val="22"/>
        </w:rPr>
        <w:t> </w:t>
      </w:r>
      <w:r w:rsidR="00A175D9">
        <w:rPr>
          <w:rFonts w:asciiTheme="minorHAnsi" w:hAnsiTheme="minorHAnsi" w:cstheme="minorHAnsi"/>
          <w:szCs w:val="22"/>
        </w:rPr>
        <w:t xml:space="preserve">jednom (1) </w:t>
      </w:r>
      <w:r w:rsidR="00321834">
        <w:rPr>
          <w:rFonts w:asciiTheme="minorHAnsi" w:hAnsiTheme="minorHAnsi" w:cstheme="minorHAnsi"/>
          <w:szCs w:val="22"/>
        </w:rPr>
        <w:t xml:space="preserve">vyhotovení </w:t>
      </w:r>
      <w:r w:rsidR="00A175D9">
        <w:rPr>
          <w:rFonts w:asciiTheme="minorHAnsi" w:hAnsiTheme="minorHAnsi" w:cstheme="minorHAnsi"/>
          <w:szCs w:val="22"/>
        </w:rPr>
        <w:t>zhotovitel.</w:t>
      </w:r>
    </w:p>
    <w:p w14:paraId="7BE25532" w14:textId="77777777" w:rsidR="00CC53E2" w:rsidRPr="00D1317D" w:rsidRDefault="00CC53E2" w:rsidP="00F767FF">
      <w:pPr>
        <w:pStyle w:val="RLTextlnkuslovan"/>
        <w:numPr>
          <w:ilvl w:val="0"/>
          <w:numId w:val="0"/>
        </w:numPr>
        <w:spacing w:after="0"/>
        <w:ind w:left="1474"/>
        <w:rPr>
          <w:rFonts w:asciiTheme="minorHAnsi" w:hAnsiTheme="minorHAnsi" w:cstheme="minorHAnsi"/>
          <w:b/>
          <w:szCs w:val="22"/>
        </w:rPr>
      </w:pPr>
    </w:p>
    <w:bookmarkEnd w:id="3"/>
    <w:bookmarkEnd w:id="4"/>
    <w:p w14:paraId="34EB522E" w14:textId="77777777" w:rsidR="0062747E" w:rsidRDefault="00D1317D" w:rsidP="003A340E">
      <w:pPr>
        <w:pStyle w:val="RLProhlensmluvnchstran"/>
        <w:rPr>
          <w:rFonts w:asciiTheme="minorHAnsi" w:hAnsiTheme="minorHAnsi" w:cstheme="minorHAnsi"/>
          <w:szCs w:val="22"/>
        </w:rPr>
      </w:pPr>
      <w:r w:rsidRPr="00D1317D">
        <w:rPr>
          <w:rFonts w:asciiTheme="minorHAnsi" w:hAnsiTheme="minorHAnsi" w:cstheme="minorHAnsi"/>
          <w:szCs w:val="22"/>
        </w:rPr>
        <w:t xml:space="preserve">Strany prohlašují, že si tento </w:t>
      </w:r>
      <w:r w:rsidR="00113DD2">
        <w:rPr>
          <w:rFonts w:asciiTheme="minorHAnsi" w:hAnsiTheme="minorHAnsi" w:cstheme="minorHAnsi"/>
          <w:szCs w:val="22"/>
        </w:rPr>
        <w:t>d</w:t>
      </w:r>
      <w:r w:rsidRPr="00D1317D">
        <w:rPr>
          <w:rFonts w:asciiTheme="minorHAnsi" w:hAnsiTheme="minorHAnsi" w:cstheme="minorHAnsi"/>
          <w:szCs w:val="22"/>
        </w:rPr>
        <w:t>odatek přečetly, že s jeho obsahem souhlasí a na důkaz toho k němu připojují své podpisy.</w:t>
      </w:r>
    </w:p>
    <w:p w14:paraId="42BC81A8" w14:textId="77777777" w:rsidR="00D1473F" w:rsidRDefault="00D1473F" w:rsidP="00D1473F">
      <w:pPr>
        <w:ind w:left="567"/>
        <w:jc w:val="both"/>
        <w:rPr>
          <w:rFonts w:ascii="Calibri" w:hAnsi="Calibri" w:cs="Calibri"/>
          <w:sz w:val="22"/>
          <w:szCs w:val="22"/>
        </w:rPr>
      </w:pPr>
      <w:bookmarkStart w:id="5" w:name="_Hlk30517886"/>
    </w:p>
    <w:p w14:paraId="54C6E6CB" w14:textId="77777777" w:rsidR="00D1473F" w:rsidRDefault="00D1473F" w:rsidP="00D1473F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6D90CEA3" w14:textId="77777777" w:rsidR="00D1473F" w:rsidRDefault="00D1473F" w:rsidP="00D1473F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67543BB3" w14:textId="0E35414E" w:rsidR="00D1473F" w:rsidRDefault="00743846" w:rsidP="00D1473F">
      <w:pPr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="00D1473F" w:rsidRPr="00317583">
        <w:rPr>
          <w:rFonts w:ascii="Calibri" w:hAnsi="Calibri" w:cs="Calibri"/>
          <w:sz w:val="22"/>
          <w:szCs w:val="22"/>
        </w:rPr>
        <w:t>V ___________ dne ____________</w:t>
      </w:r>
      <w:r w:rsidR="00D1473F" w:rsidRPr="00317583">
        <w:rPr>
          <w:rFonts w:ascii="Calibri" w:hAnsi="Calibri" w:cs="Calibri"/>
          <w:sz w:val="22"/>
          <w:szCs w:val="22"/>
        </w:rPr>
        <w:tab/>
      </w:r>
      <w:r w:rsidR="00D1473F" w:rsidRPr="00317583">
        <w:rPr>
          <w:rFonts w:ascii="Calibri" w:hAnsi="Calibri" w:cs="Calibri"/>
          <w:sz w:val="22"/>
          <w:szCs w:val="22"/>
        </w:rPr>
        <w:tab/>
        <w:t>V</w:t>
      </w:r>
      <w:r w:rsidR="00CA6FFC">
        <w:rPr>
          <w:rFonts w:ascii="Calibri" w:hAnsi="Calibri" w:cs="Calibri"/>
          <w:sz w:val="22"/>
          <w:szCs w:val="22"/>
        </w:rPr>
        <w:t xml:space="preserve"> Horním </w:t>
      </w:r>
      <w:proofErr w:type="gramStart"/>
      <w:r w:rsidR="00CA6FFC">
        <w:rPr>
          <w:rFonts w:ascii="Calibri" w:hAnsi="Calibri" w:cs="Calibri"/>
          <w:sz w:val="22"/>
          <w:szCs w:val="22"/>
        </w:rPr>
        <w:t xml:space="preserve">Slavkově </w:t>
      </w:r>
      <w:r w:rsidR="00D1473F" w:rsidRPr="00317583">
        <w:rPr>
          <w:rFonts w:ascii="Calibri" w:hAnsi="Calibri" w:cs="Calibri"/>
          <w:sz w:val="22"/>
          <w:szCs w:val="22"/>
        </w:rPr>
        <w:t xml:space="preserve"> dne</w:t>
      </w:r>
      <w:proofErr w:type="gramEnd"/>
      <w:r w:rsidR="00D1473F" w:rsidRPr="00317583">
        <w:rPr>
          <w:rFonts w:ascii="Calibri" w:hAnsi="Calibri" w:cs="Calibri"/>
          <w:sz w:val="22"/>
          <w:szCs w:val="22"/>
        </w:rPr>
        <w:t xml:space="preserve"> ____________</w:t>
      </w:r>
      <w:bookmarkEnd w:id="5"/>
    </w:p>
    <w:p w14:paraId="25831EDE" w14:textId="77777777" w:rsidR="00D1473F" w:rsidRDefault="00D1473F" w:rsidP="00D1473F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3243E026" w14:textId="77777777" w:rsidR="00D1473F" w:rsidRDefault="00D1473F" w:rsidP="00D1473F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70FADFCD" w14:textId="77777777" w:rsidR="00D1473F" w:rsidRDefault="00D1473F" w:rsidP="00D1473F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6368BF0B" w14:textId="77777777" w:rsidR="00D1473F" w:rsidRPr="004B55CC" w:rsidRDefault="00D1473F" w:rsidP="00D1473F">
      <w:pPr>
        <w:spacing w:before="240"/>
        <w:rPr>
          <w:rFonts w:ascii="Calibri" w:eastAsia="Calibri" w:hAnsi="Calibri" w:cs="Calibri"/>
          <w:sz w:val="22"/>
          <w:szCs w:val="22"/>
          <w:lang w:eastAsia="en-US"/>
        </w:rPr>
      </w:pPr>
      <w:r w:rsidRPr="005A7EE9">
        <w:rPr>
          <w:rFonts w:ascii="Calibri" w:hAnsi="Calibri" w:cs="Calibri"/>
          <w:bCs/>
          <w:sz w:val="22"/>
          <w:szCs w:val="22"/>
          <w:shd w:val="clear" w:color="auto" w:fill="FFFFFF" w:themeFill="background1"/>
        </w:rPr>
        <w:t xml:space="preserve">          </w:t>
      </w:r>
      <w:r w:rsidR="00743846">
        <w:rPr>
          <w:rFonts w:ascii="Calibri" w:hAnsi="Calibri" w:cs="Calibri"/>
          <w:bCs/>
          <w:sz w:val="22"/>
          <w:szCs w:val="22"/>
          <w:shd w:val="clear" w:color="auto" w:fill="FFFFFF" w:themeFill="background1"/>
        </w:rPr>
        <w:t xml:space="preserve"> </w:t>
      </w:r>
      <w:r>
        <w:rPr>
          <w:rFonts w:ascii="Calibri" w:hAnsi="Calibri" w:cs="Calibri"/>
          <w:bCs/>
          <w:sz w:val="22"/>
          <w:szCs w:val="22"/>
          <w:shd w:val="clear" w:color="auto" w:fill="FFFFFF" w:themeFill="background1"/>
        </w:rPr>
        <w:t xml:space="preserve"> </w:t>
      </w:r>
      <w:r w:rsidR="00743846">
        <w:rPr>
          <w:rFonts w:ascii="Calibri" w:hAnsi="Calibri" w:cs="Calibri"/>
          <w:bCs/>
          <w:sz w:val="22"/>
          <w:szCs w:val="22"/>
          <w:shd w:val="clear" w:color="auto" w:fill="FFFFFF" w:themeFill="background1"/>
        </w:rPr>
        <w:t xml:space="preserve"> </w:t>
      </w:r>
      <w:r w:rsidR="004B55CC">
        <w:rPr>
          <w:rFonts w:ascii="Calibri" w:hAnsi="Calibri" w:cs="Calibri"/>
          <w:bCs/>
          <w:sz w:val="22"/>
          <w:szCs w:val="22"/>
          <w:shd w:val="clear" w:color="auto" w:fill="FFFFFF" w:themeFill="background1"/>
        </w:rPr>
        <w:t xml:space="preserve"> </w:t>
      </w:r>
      <w:r w:rsidR="00743846">
        <w:rPr>
          <w:rFonts w:ascii="Calibri" w:hAnsi="Calibri" w:cs="Calibri"/>
          <w:bCs/>
          <w:sz w:val="22"/>
          <w:szCs w:val="22"/>
          <w:shd w:val="clear" w:color="auto" w:fill="FFFFFF" w:themeFill="background1"/>
        </w:rPr>
        <w:t xml:space="preserve"> </w:t>
      </w:r>
      <w:r w:rsidRPr="005A7EE9">
        <w:rPr>
          <w:rFonts w:ascii="Calibri" w:hAnsi="Calibri" w:cs="Calibri"/>
          <w:bCs/>
          <w:sz w:val="22"/>
          <w:szCs w:val="22"/>
        </w:rPr>
        <w:t>_____________________________</w:t>
      </w:r>
      <w:r w:rsidR="00743846">
        <w:rPr>
          <w:rFonts w:ascii="Calibri" w:hAnsi="Calibri" w:cs="Calibri"/>
          <w:bCs/>
          <w:sz w:val="22"/>
          <w:szCs w:val="22"/>
        </w:rPr>
        <w:t>_</w:t>
      </w:r>
      <w:r w:rsidRPr="005A7EE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Pr="005A7EE9">
        <w:rPr>
          <w:rFonts w:ascii="Calibri" w:hAnsi="Calibri" w:cs="Calibri"/>
          <w:bCs/>
          <w:sz w:val="22"/>
          <w:szCs w:val="22"/>
        </w:rPr>
        <w:t>____________________________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br/>
      </w:r>
      <w:r w:rsidRPr="004B55CC">
        <w:rPr>
          <w:rFonts w:ascii="Calibri" w:hAnsi="Calibri" w:cs="Calibri"/>
          <w:b/>
          <w:sz w:val="22"/>
          <w:szCs w:val="22"/>
          <w:shd w:val="clear" w:color="auto" w:fill="FFFFFF" w:themeFill="background1"/>
        </w:rPr>
        <w:t xml:space="preserve">           </w:t>
      </w:r>
      <w:r w:rsidR="00743846" w:rsidRPr="004B55CC">
        <w:rPr>
          <w:rFonts w:ascii="Calibri" w:hAnsi="Calibri" w:cs="Calibri"/>
          <w:b/>
          <w:sz w:val="22"/>
          <w:szCs w:val="22"/>
          <w:shd w:val="clear" w:color="auto" w:fill="FFFFFF" w:themeFill="background1"/>
        </w:rPr>
        <w:t xml:space="preserve">  </w:t>
      </w:r>
      <w:r w:rsidR="004B55CC" w:rsidRPr="004B55CC">
        <w:rPr>
          <w:rFonts w:ascii="Calibri" w:hAnsi="Calibri" w:cs="Calibri"/>
          <w:b/>
          <w:sz w:val="22"/>
          <w:szCs w:val="22"/>
          <w:shd w:val="clear" w:color="auto" w:fill="FFFFFF" w:themeFill="background1"/>
        </w:rPr>
        <w:t xml:space="preserve"> </w:t>
      </w:r>
      <w:r w:rsidR="00743846" w:rsidRPr="004B55CC">
        <w:rPr>
          <w:rFonts w:ascii="Calibri" w:hAnsi="Calibri" w:cs="Calibri"/>
          <w:b/>
          <w:sz w:val="22"/>
          <w:szCs w:val="22"/>
          <w:shd w:val="clear" w:color="auto" w:fill="FFFFFF" w:themeFill="background1"/>
        </w:rPr>
        <w:t xml:space="preserve"> </w:t>
      </w:r>
      <w:r w:rsidRPr="004B55CC">
        <w:rPr>
          <w:rFonts w:ascii="Calibri" w:hAnsi="Calibri" w:cs="Calibri"/>
          <w:b/>
          <w:sz w:val="22"/>
          <w:szCs w:val="22"/>
          <w:shd w:val="clear" w:color="auto" w:fill="FFFFFF" w:themeFill="background1"/>
        </w:rPr>
        <w:t>AVE CZ odpadové hospodářství s.r.o.</w:t>
      </w:r>
      <w:r w:rsidRPr="004B55C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4B55CC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F63D92">
        <w:rPr>
          <w:rFonts w:ascii="Calibri" w:eastAsia="Calibri" w:hAnsi="Calibri" w:cs="Calibri"/>
          <w:sz w:val="22"/>
          <w:szCs w:val="22"/>
          <w:lang w:eastAsia="en-US"/>
        </w:rPr>
        <w:t xml:space="preserve">               </w:t>
      </w:r>
      <w:r w:rsidR="004B55CC" w:rsidRPr="004B55CC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ČESKÁ </w:t>
      </w:r>
      <w:proofErr w:type="gramStart"/>
      <w:r w:rsidR="004B55CC" w:rsidRPr="004B55CC">
        <w:rPr>
          <w:rFonts w:ascii="Calibri" w:eastAsia="Calibri" w:hAnsi="Calibri" w:cs="Calibri"/>
          <w:b/>
          <w:bCs/>
          <w:sz w:val="22"/>
          <w:szCs w:val="22"/>
          <w:lang w:eastAsia="en-US"/>
        </w:rPr>
        <w:t>REPUBLIKA,</w:t>
      </w:r>
      <w:r w:rsidR="00A0154C" w:rsidRPr="004B55CC">
        <w:rPr>
          <w:rFonts w:ascii="Calibri" w:eastAsia="Calibri" w:hAnsi="Calibri" w:cs="Calibri"/>
          <w:sz w:val="22"/>
          <w:szCs w:val="22"/>
          <w:lang w:eastAsia="en-US"/>
        </w:rPr>
        <w:t xml:space="preserve">   </w:t>
      </w:r>
      <w:proofErr w:type="gramEnd"/>
      <w:r w:rsidR="00A0154C" w:rsidRPr="004B55CC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                           </w:t>
      </w:r>
      <w:r w:rsidRPr="004B55CC">
        <w:rPr>
          <w:rFonts w:ascii="Calibri" w:hAnsi="Calibri" w:cs="Calibri"/>
          <w:bCs/>
          <w:sz w:val="22"/>
          <w:szCs w:val="22"/>
        </w:rPr>
        <w:tab/>
      </w:r>
      <w:r w:rsidR="004B55CC" w:rsidRPr="004B55CC">
        <w:rPr>
          <w:rFonts w:ascii="Calibri" w:hAnsi="Calibri" w:cs="Calibri"/>
          <w:bCs/>
          <w:sz w:val="22"/>
          <w:szCs w:val="22"/>
        </w:rPr>
        <w:t xml:space="preserve"> </w:t>
      </w:r>
      <w:r w:rsidR="00A0154C" w:rsidRPr="004B55CC">
        <w:rPr>
          <w:rFonts w:ascii="Calibri" w:eastAsia="Calibri" w:hAnsi="Calibri" w:cs="Calibri"/>
          <w:sz w:val="22"/>
          <w:szCs w:val="22"/>
          <w:lang w:eastAsia="en-US"/>
        </w:rPr>
        <w:t xml:space="preserve">Pavla </w:t>
      </w:r>
      <w:proofErr w:type="spellStart"/>
      <w:r w:rsidR="00A0154C" w:rsidRPr="004B55CC">
        <w:rPr>
          <w:rFonts w:ascii="Calibri" w:eastAsia="Calibri" w:hAnsi="Calibri" w:cs="Calibri"/>
          <w:sz w:val="22"/>
          <w:szCs w:val="22"/>
          <w:lang w:eastAsia="en-US"/>
        </w:rPr>
        <w:t>Arnoltová</w:t>
      </w:r>
      <w:proofErr w:type="spellEnd"/>
      <w:r w:rsidRPr="004B55CC">
        <w:rPr>
          <w:rFonts w:ascii="Calibri" w:hAnsi="Calibri" w:cs="Calibri"/>
          <w:bCs/>
          <w:sz w:val="22"/>
          <w:szCs w:val="22"/>
        </w:rPr>
        <w:t xml:space="preserve">             </w:t>
      </w:r>
      <w:r w:rsidR="00A0154C" w:rsidRPr="004B55CC">
        <w:rPr>
          <w:rFonts w:ascii="Calibri" w:hAnsi="Calibri" w:cs="Calibri"/>
          <w:bCs/>
          <w:sz w:val="22"/>
          <w:szCs w:val="22"/>
        </w:rPr>
        <w:t xml:space="preserve">    </w:t>
      </w:r>
      <w:r w:rsidRPr="004B55CC">
        <w:rPr>
          <w:rFonts w:ascii="Calibri" w:hAnsi="Calibri" w:cs="Calibri"/>
          <w:bCs/>
          <w:sz w:val="22"/>
          <w:szCs w:val="22"/>
        </w:rPr>
        <w:t xml:space="preserve">                         </w:t>
      </w:r>
      <w:r w:rsidR="00A0154C" w:rsidRPr="004B55CC">
        <w:rPr>
          <w:rFonts w:ascii="Calibri" w:hAnsi="Calibri" w:cs="Calibri"/>
          <w:bCs/>
          <w:sz w:val="22"/>
          <w:szCs w:val="22"/>
        </w:rPr>
        <w:t xml:space="preserve">      </w:t>
      </w:r>
      <w:r w:rsidR="00743846" w:rsidRPr="004B55CC">
        <w:rPr>
          <w:rFonts w:ascii="Calibri" w:hAnsi="Calibri" w:cs="Calibri"/>
          <w:bCs/>
          <w:sz w:val="22"/>
          <w:szCs w:val="22"/>
        </w:rPr>
        <w:t xml:space="preserve">        </w:t>
      </w:r>
      <w:r w:rsidR="00F63D92">
        <w:rPr>
          <w:rFonts w:ascii="Calibri" w:hAnsi="Calibri" w:cs="Calibri"/>
          <w:bCs/>
          <w:sz w:val="22"/>
          <w:szCs w:val="22"/>
        </w:rPr>
        <w:t xml:space="preserve">   </w:t>
      </w:r>
      <w:r w:rsidR="004B55CC" w:rsidRPr="004B55CC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Vězeňská služba České </w:t>
      </w:r>
      <w:r w:rsidR="004B55CC">
        <w:rPr>
          <w:rFonts w:ascii="Calibri" w:eastAsia="Calibri" w:hAnsi="Calibri" w:cs="Calibri"/>
          <w:b/>
          <w:bCs/>
          <w:sz w:val="22"/>
          <w:szCs w:val="22"/>
          <w:lang w:eastAsia="en-US"/>
        </w:rPr>
        <w:t>republi</w:t>
      </w:r>
      <w:r w:rsidR="004B55CC" w:rsidRPr="004B55CC">
        <w:rPr>
          <w:rFonts w:ascii="Calibri" w:eastAsia="Calibri" w:hAnsi="Calibri" w:cs="Calibri"/>
          <w:b/>
          <w:bCs/>
          <w:sz w:val="22"/>
          <w:szCs w:val="22"/>
          <w:lang w:eastAsia="en-US"/>
        </w:rPr>
        <w:t>k</w:t>
      </w:r>
      <w:r w:rsidR="004B55CC">
        <w:rPr>
          <w:rFonts w:ascii="Calibri" w:eastAsia="Calibri" w:hAnsi="Calibri" w:cs="Calibri"/>
          <w:b/>
          <w:bCs/>
          <w:sz w:val="22"/>
          <w:szCs w:val="22"/>
          <w:lang w:eastAsia="en-US"/>
        </w:rPr>
        <w:t>y</w:t>
      </w:r>
    </w:p>
    <w:p w14:paraId="447607B3" w14:textId="77777777" w:rsidR="00D1473F" w:rsidRPr="004B55CC" w:rsidRDefault="00D1473F" w:rsidP="00D1473F">
      <w:pPr>
        <w:rPr>
          <w:rFonts w:ascii="Calibri" w:eastAsia="Calibri" w:hAnsi="Calibri" w:cs="Calibri"/>
          <w:sz w:val="22"/>
          <w:szCs w:val="22"/>
          <w:lang w:eastAsia="en-US"/>
        </w:rPr>
      </w:pPr>
      <w:r w:rsidRPr="004B55CC">
        <w:rPr>
          <w:rFonts w:ascii="Calibri" w:eastAsia="Calibri" w:hAnsi="Calibri" w:cs="Calibri"/>
          <w:sz w:val="22"/>
          <w:szCs w:val="22"/>
          <w:lang w:eastAsia="en-US"/>
        </w:rPr>
        <w:t xml:space="preserve">          </w:t>
      </w:r>
      <w:r w:rsidR="00743846" w:rsidRPr="004B55CC">
        <w:rPr>
          <w:rFonts w:ascii="Calibri" w:eastAsia="Calibri" w:hAnsi="Calibri" w:cs="Calibri"/>
          <w:sz w:val="22"/>
          <w:szCs w:val="22"/>
          <w:lang w:eastAsia="en-US"/>
        </w:rPr>
        <w:t xml:space="preserve">    </w:t>
      </w:r>
      <w:r w:rsidR="004B55CC" w:rsidRPr="004B55CC">
        <w:rPr>
          <w:rFonts w:ascii="Calibri" w:eastAsia="Calibri" w:hAnsi="Calibri" w:cs="Calibri"/>
          <w:sz w:val="22"/>
          <w:szCs w:val="22"/>
          <w:lang w:eastAsia="en-US"/>
        </w:rPr>
        <w:t xml:space="preserve">  </w:t>
      </w:r>
      <w:r w:rsidRPr="004B55CC">
        <w:rPr>
          <w:rFonts w:ascii="Calibri" w:eastAsia="Calibri" w:hAnsi="Calibri" w:cs="Calibri"/>
          <w:sz w:val="22"/>
          <w:szCs w:val="22"/>
          <w:lang w:eastAsia="en-US"/>
        </w:rPr>
        <w:t xml:space="preserve">Ředitelka provozovny Karlovy Vary                     </w:t>
      </w:r>
      <w:r w:rsidR="004B55CC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F63D92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</w:t>
      </w:r>
      <w:r w:rsidR="004B55CC">
        <w:rPr>
          <w:rFonts w:ascii="Calibri" w:eastAsia="Calibri" w:hAnsi="Calibri" w:cs="Calibri"/>
          <w:sz w:val="22"/>
          <w:szCs w:val="22"/>
          <w:lang w:eastAsia="en-US"/>
        </w:rPr>
        <w:t>Vrchní rada</w:t>
      </w:r>
      <w:r w:rsidRPr="004B55CC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4B55CC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="004928F1" w:rsidRPr="004B55CC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="004928F1" w:rsidRPr="004B55CC">
        <w:rPr>
          <w:rFonts w:ascii="Calibri" w:eastAsia="Calibri" w:hAnsi="Calibri" w:cs="Calibri"/>
          <w:sz w:val="22"/>
          <w:szCs w:val="22"/>
          <w:lang w:eastAsia="en-US"/>
        </w:rPr>
        <w:t xml:space="preserve">              </w:t>
      </w:r>
    </w:p>
    <w:p w14:paraId="7F123DC8" w14:textId="09E78F36" w:rsidR="004B55CC" w:rsidRDefault="00D1473F" w:rsidP="00D1473F">
      <w:pPr>
        <w:rPr>
          <w:rFonts w:ascii="Calibri" w:hAnsi="Calibri" w:cs="Calibri"/>
          <w:b/>
          <w:bCs/>
          <w:sz w:val="22"/>
          <w:szCs w:val="22"/>
        </w:rPr>
      </w:pPr>
      <w:r w:rsidRPr="004B55CC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743846" w:rsidRPr="004B55CC">
        <w:rPr>
          <w:rFonts w:ascii="Calibri" w:hAnsi="Calibri" w:cs="Calibri"/>
          <w:b/>
          <w:bCs/>
          <w:sz w:val="22"/>
          <w:szCs w:val="22"/>
        </w:rPr>
        <w:t xml:space="preserve">   </w:t>
      </w:r>
      <w:r w:rsidR="004B55CC" w:rsidRPr="004B55CC">
        <w:rPr>
          <w:rFonts w:ascii="Calibri" w:hAnsi="Calibri" w:cs="Calibri"/>
          <w:b/>
          <w:bCs/>
          <w:sz w:val="22"/>
          <w:szCs w:val="22"/>
        </w:rPr>
        <w:t xml:space="preserve">  </w:t>
      </w:r>
      <w:r w:rsidRPr="004B55CC">
        <w:rPr>
          <w:rFonts w:ascii="Calibri" w:hAnsi="Calibri" w:cs="Calibri"/>
          <w:b/>
          <w:bCs/>
          <w:sz w:val="22"/>
          <w:szCs w:val="22"/>
        </w:rPr>
        <w:t xml:space="preserve">zhotovitel                                                                 </w:t>
      </w:r>
      <w:r w:rsidR="00F63D92">
        <w:rPr>
          <w:rFonts w:ascii="Calibri" w:hAnsi="Calibri" w:cs="Calibri"/>
          <w:b/>
          <w:bCs/>
          <w:sz w:val="22"/>
          <w:szCs w:val="22"/>
        </w:rPr>
        <w:t xml:space="preserve">        </w:t>
      </w:r>
      <w:r w:rsidR="00EB530A">
        <w:rPr>
          <w:rFonts w:ascii="Calibri" w:hAnsi="Calibri" w:cs="Calibri"/>
          <w:b/>
          <w:bCs/>
          <w:sz w:val="22"/>
          <w:szCs w:val="22"/>
        </w:rPr>
        <w:t xml:space="preserve">   </w:t>
      </w:r>
      <w:r w:rsidR="00F63D9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B55CC" w:rsidRPr="004B55CC">
        <w:rPr>
          <w:rFonts w:ascii="Calibri" w:hAnsi="Calibri" w:cs="Calibri"/>
          <w:sz w:val="22"/>
          <w:szCs w:val="22"/>
        </w:rPr>
        <w:t xml:space="preserve">plk. </w:t>
      </w:r>
      <w:r w:rsidR="00F63D92">
        <w:rPr>
          <w:rFonts w:ascii="Calibri" w:hAnsi="Calibri" w:cs="Calibri"/>
          <w:sz w:val="22"/>
          <w:szCs w:val="22"/>
        </w:rPr>
        <w:t xml:space="preserve">Mgr. </w:t>
      </w:r>
      <w:r w:rsidR="00EB530A">
        <w:rPr>
          <w:rFonts w:ascii="Calibri" w:hAnsi="Calibri" w:cs="Calibri"/>
          <w:sz w:val="22"/>
          <w:szCs w:val="22"/>
        </w:rPr>
        <w:t xml:space="preserve">Tomáš </w:t>
      </w:r>
      <w:proofErr w:type="spellStart"/>
      <w:proofErr w:type="gramStart"/>
      <w:r w:rsidR="00EB530A">
        <w:rPr>
          <w:rFonts w:ascii="Calibri" w:hAnsi="Calibri" w:cs="Calibri"/>
          <w:sz w:val="22"/>
          <w:szCs w:val="22"/>
        </w:rPr>
        <w:t>Pták</w:t>
      </w:r>
      <w:r w:rsidR="00B4141C">
        <w:rPr>
          <w:rFonts w:ascii="Calibri" w:hAnsi="Calibri" w:cs="Calibri"/>
          <w:sz w:val="22"/>
          <w:szCs w:val="22"/>
        </w:rPr>
        <w:t>,DiS</w:t>
      </w:r>
      <w:proofErr w:type="spellEnd"/>
      <w:proofErr w:type="gramEnd"/>
      <w:r w:rsidR="00B4141C">
        <w:rPr>
          <w:rFonts w:ascii="Calibri" w:hAnsi="Calibri" w:cs="Calibri"/>
          <w:sz w:val="22"/>
          <w:szCs w:val="22"/>
        </w:rPr>
        <w:t>,</w:t>
      </w:r>
    </w:p>
    <w:p w14:paraId="79D9271A" w14:textId="77777777" w:rsidR="004B55CC" w:rsidRPr="004B55CC" w:rsidRDefault="004B55CC" w:rsidP="004B55CC">
      <w:pPr>
        <w:tabs>
          <w:tab w:val="left" w:pos="499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</w:t>
      </w:r>
      <w:r w:rsidR="00A175D9">
        <w:rPr>
          <w:rFonts w:ascii="Calibri" w:hAnsi="Calibri" w:cs="Calibri"/>
          <w:b/>
          <w:bCs/>
          <w:sz w:val="22"/>
          <w:szCs w:val="22"/>
        </w:rPr>
        <w:t xml:space="preserve">       </w:t>
      </w:r>
      <w:r w:rsidRPr="004B55CC">
        <w:rPr>
          <w:rFonts w:ascii="Calibri" w:hAnsi="Calibri" w:cs="Calibri"/>
          <w:sz w:val="22"/>
          <w:szCs w:val="22"/>
        </w:rPr>
        <w:t>ředitel Věznice Horní Slavkov</w:t>
      </w:r>
    </w:p>
    <w:p w14:paraId="1ABDFD9E" w14:textId="77777777" w:rsidR="004928F1" w:rsidRPr="004B55CC" w:rsidRDefault="004B55CC" w:rsidP="00D1473F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</w:t>
      </w:r>
      <w:r w:rsidR="00D1473F" w:rsidRPr="004B55C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43846" w:rsidRPr="004B55C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928F1" w:rsidRPr="004B55CC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4B55CC">
        <w:rPr>
          <w:rFonts w:ascii="Calibri" w:hAnsi="Calibri" w:cs="Calibri"/>
          <w:b/>
          <w:bCs/>
          <w:sz w:val="22"/>
          <w:szCs w:val="22"/>
        </w:rPr>
        <w:t xml:space="preserve">      </w:t>
      </w: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</w:t>
      </w:r>
      <w:r w:rsidR="00A175D9">
        <w:rPr>
          <w:rFonts w:ascii="Calibri" w:hAnsi="Calibri" w:cs="Calibri"/>
          <w:b/>
          <w:bCs/>
          <w:sz w:val="22"/>
          <w:szCs w:val="22"/>
        </w:rPr>
        <w:t xml:space="preserve">                     </w:t>
      </w:r>
      <w:r w:rsidR="00FA544E" w:rsidRPr="004B55CC">
        <w:rPr>
          <w:rFonts w:ascii="Calibri" w:hAnsi="Calibri" w:cs="Calibri"/>
          <w:b/>
          <w:bCs/>
          <w:sz w:val="22"/>
          <w:szCs w:val="22"/>
        </w:rPr>
        <w:t>objednatel</w:t>
      </w:r>
    </w:p>
    <w:p w14:paraId="05B762E7" w14:textId="77777777" w:rsidR="00D1473F" w:rsidRPr="004B55CC" w:rsidRDefault="004928F1" w:rsidP="00D1473F">
      <w:pPr>
        <w:rPr>
          <w:rFonts w:ascii="Calibri" w:hAnsi="Calibri" w:cs="Calibri"/>
          <w:b/>
          <w:bCs/>
          <w:sz w:val="22"/>
          <w:szCs w:val="22"/>
        </w:rPr>
      </w:pPr>
      <w:r w:rsidRPr="004B55CC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14:paraId="55A950B3" w14:textId="77777777" w:rsidR="00D1473F" w:rsidRPr="004B55CC" w:rsidRDefault="00D1473F" w:rsidP="00D1473F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5B89BBD1" w14:textId="77777777" w:rsidR="00C61619" w:rsidRPr="004B55CC" w:rsidRDefault="00C61619" w:rsidP="00C61619">
      <w:pPr>
        <w:spacing w:before="240"/>
        <w:rPr>
          <w:rFonts w:ascii="Calibri" w:eastAsia="Calibri" w:hAnsi="Calibri" w:cs="Calibri"/>
          <w:sz w:val="22"/>
          <w:szCs w:val="22"/>
          <w:lang w:eastAsia="en-US"/>
        </w:rPr>
      </w:pPr>
      <w:bookmarkStart w:id="6" w:name="_Hlk58340046"/>
      <w:bookmarkStart w:id="7" w:name="_Hlk59027544"/>
      <w:r w:rsidRPr="004B55CC">
        <w:rPr>
          <w:rFonts w:ascii="Calibri" w:hAnsi="Calibri" w:cs="Calibri"/>
          <w:bCs/>
          <w:sz w:val="22"/>
          <w:szCs w:val="22"/>
        </w:rPr>
        <w:t xml:space="preserve">               ______________________________</w:t>
      </w:r>
      <w:r w:rsidRPr="004B55CC">
        <w:rPr>
          <w:rFonts w:ascii="Calibri" w:hAnsi="Calibri" w:cs="Calibri"/>
          <w:bCs/>
          <w:sz w:val="22"/>
          <w:szCs w:val="22"/>
        </w:rPr>
        <w:tab/>
      </w:r>
      <w:r w:rsidRPr="004B55CC">
        <w:rPr>
          <w:rFonts w:ascii="Calibri" w:hAnsi="Calibri" w:cs="Calibri"/>
          <w:b/>
          <w:sz w:val="22"/>
          <w:szCs w:val="22"/>
        </w:rPr>
        <w:tab/>
      </w:r>
      <w:r w:rsidR="00646339" w:rsidRPr="004B55CC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</w:t>
      </w:r>
      <w:r w:rsidRPr="004B55CC">
        <w:rPr>
          <w:rFonts w:ascii="Calibri" w:hAnsi="Calibri" w:cs="Calibri"/>
          <w:b/>
          <w:sz w:val="22"/>
          <w:szCs w:val="22"/>
        </w:rPr>
        <w:tab/>
      </w:r>
      <w:r w:rsidRPr="004B55CC">
        <w:rPr>
          <w:rFonts w:ascii="Calibri" w:hAnsi="Calibri" w:cs="Calibri"/>
          <w:b/>
          <w:sz w:val="22"/>
          <w:szCs w:val="22"/>
          <w:shd w:val="clear" w:color="auto" w:fill="FFFFFF" w:themeFill="background1"/>
        </w:rPr>
        <w:t xml:space="preserve"> AVE CZ odpadové hospodářství s.r.o.</w:t>
      </w:r>
      <w:r w:rsidRPr="004B55C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4B55CC">
        <w:rPr>
          <w:rFonts w:ascii="Calibri" w:eastAsia="Calibri" w:hAnsi="Calibri" w:cs="Calibri"/>
          <w:sz w:val="22"/>
          <w:szCs w:val="22"/>
          <w:lang w:eastAsia="en-US"/>
        </w:rPr>
        <w:tab/>
      </w:r>
    </w:p>
    <w:p w14:paraId="4DF73B22" w14:textId="77777777" w:rsidR="00C61619" w:rsidRPr="004B55CC" w:rsidRDefault="00C61619" w:rsidP="00C61619">
      <w:pPr>
        <w:tabs>
          <w:tab w:val="left" w:pos="708"/>
          <w:tab w:val="left" w:pos="1416"/>
          <w:tab w:val="left" w:pos="2124"/>
          <w:tab w:val="center" w:pos="5233"/>
        </w:tabs>
        <w:rPr>
          <w:rFonts w:ascii="Calibri" w:hAnsi="Calibri" w:cs="Calibri"/>
          <w:bCs/>
          <w:sz w:val="22"/>
          <w:szCs w:val="22"/>
        </w:rPr>
      </w:pPr>
      <w:r w:rsidRPr="004B55CC">
        <w:rPr>
          <w:rFonts w:ascii="Calibri" w:eastAsia="Calibri" w:hAnsi="Calibri" w:cs="Calibri"/>
          <w:sz w:val="22"/>
          <w:szCs w:val="22"/>
          <w:lang w:eastAsia="en-US"/>
        </w:rPr>
        <w:t xml:space="preserve">               Pavel Kovařík</w:t>
      </w:r>
      <w:r w:rsidRPr="004B55CC">
        <w:rPr>
          <w:rFonts w:ascii="Calibri" w:hAnsi="Calibri" w:cs="Calibri"/>
          <w:bCs/>
          <w:sz w:val="22"/>
          <w:szCs w:val="22"/>
        </w:rPr>
        <w:tab/>
      </w:r>
      <w:r w:rsidRPr="004B55CC">
        <w:rPr>
          <w:rFonts w:ascii="Calibri" w:hAnsi="Calibri" w:cs="Calibri"/>
          <w:bCs/>
          <w:sz w:val="22"/>
          <w:szCs w:val="22"/>
        </w:rPr>
        <w:tab/>
        <w:t xml:space="preserve">               </w:t>
      </w:r>
    </w:p>
    <w:p w14:paraId="20A46B02" w14:textId="77777777" w:rsidR="00C61619" w:rsidRPr="004B55CC" w:rsidRDefault="00C61619" w:rsidP="00C61619">
      <w:pPr>
        <w:rPr>
          <w:rFonts w:ascii="Calibri" w:hAnsi="Calibri" w:cs="Calibri"/>
          <w:b/>
          <w:bCs/>
          <w:sz w:val="22"/>
          <w:szCs w:val="22"/>
        </w:rPr>
      </w:pPr>
      <w:r w:rsidRPr="004B55CC">
        <w:rPr>
          <w:rFonts w:ascii="Calibri" w:eastAsia="Calibri" w:hAnsi="Calibri" w:cs="Calibri"/>
          <w:sz w:val="22"/>
          <w:szCs w:val="22"/>
          <w:lang w:eastAsia="en-US"/>
        </w:rPr>
        <w:t xml:space="preserve">               Poradce pro ekologii</w:t>
      </w:r>
      <w:r w:rsidRPr="004B55CC">
        <w:rPr>
          <w:rFonts w:ascii="Calibri" w:hAnsi="Calibri" w:cs="Calibri"/>
          <w:b/>
          <w:bCs/>
          <w:sz w:val="22"/>
          <w:szCs w:val="22"/>
        </w:rPr>
        <w:tab/>
      </w:r>
      <w:r w:rsidRPr="004B55CC">
        <w:rPr>
          <w:rFonts w:ascii="Calibri" w:hAnsi="Calibri" w:cs="Calibri"/>
          <w:b/>
          <w:bCs/>
          <w:sz w:val="22"/>
          <w:szCs w:val="22"/>
        </w:rPr>
        <w:tab/>
      </w:r>
      <w:r w:rsidRPr="004B55CC">
        <w:rPr>
          <w:rFonts w:ascii="Calibri" w:hAnsi="Calibri" w:cs="Calibri"/>
          <w:b/>
          <w:bCs/>
          <w:sz w:val="22"/>
          <w:szCs w:val="22"/>
        </w:rPr>
        <w:tab/>
      </w:r>
      <w:r w:rsidRPr="004B55CC">
        <w:rPr>
          <w:rFonts w:ascii="Calibri" w:hAnsi="Calibri" w:cs="Calibri"/>
          <w:b/>
          <w:bCs/>
          <w:sz w:val="22"/>
          <w:szCs w:val="22"/>
        </w:rPr>
        <w:tab/>
      </w:r>
    </w:p>
    <w:p w14:paraId="5EA9F588" w14:textId="77777777" w:rsidR="00C61619" w:rsidRPr="004B55CC" w:rsidRDefault="00C61619" w:rsidP="00C61619">
      <w:pPr>
        <w:tabs>
          <w:tab w:val="left" w:pos="4965"/>
          <w:tab w:val="center" w:pos="5233"/>
        </w:tabs>
        <w:rPr>
          <w:rFonts w:cs="Times New Roman"/>
          <w:sz w:val="22"/>
          <w:szCs w:val="22"/>
        </w:rPr>
      </w:pPr>
      <w:r w:rsidRPr="004B55CC">
        <w:rPr>
          <w:rFonts w:ascii="Calibri" w:hAnsi="Calibri" w:cs="Calibri"/>
          <w:b/>
          <w:bCs/>
          <w:sz w:val="22"/>
          <w:szCs w:val="22"/>
        </w:rPr>
        <w:t xml:space="preserve">               zhotovitel</w:t>
      </w:r>
      <w:r w:rsidRPr="004B55CC">
        <w:rPr>
          <w:rFonts w:cs="Times New Roman"/>
          <w:sz w:val="22"/>
          <w:szCs w:val="22"/>
        </w:rPr>
        <w:t xml:space="preserve"> </w:t>
      </w:r>
      <w:bookmarkEnd w:id="6"/>
      <w:r w:rsidRPr="004B55CC">
        <w:rPr>
          <w:rFonts w:cs="Times New Roman"/>
          <w:sz w:val="22"/>
          <w:szCs w:val="22"/>
        </w:rPr>
        <w:tab/>
      </w:r>
    </w:p>
    <w:bookmarkEnd w:id="7"/>
    <w:p w14:paraId="393D3906" w14:textId="77777777" w:rsidR="0049725C" w:rsidRPr="004B55CC" w:rsidRDefault="0049725C" w:rsidP="00E23BCD">
      <w:pPr>
        <w:spacing w:after="200" w:line="276" w:lineRule="auto"/>
        <w:rPr>
          <w:rFonts w:ascii="Calibri" w:hAnsi="Calibri" w:cs="Calibri"/>
          <w:b/>
          <w:sz w:val="22"/>
          <w:szCs w:val="22"/>
        </w:rPr>
        <w:sectPr w:rsidR="0049725C" w:rsidRPr="004B55CC" w:rsidSect="00E23BC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418" w:bottom="1134" w:left="1418" w:header="629" w:footer="306" w:gutter="0"/>
          <w:cols w:space="708"/>
          <w:titlePg/>
          <w:docGrid w:linePitch="360"/>
        </w:sectPr>
      </w:pPr>
    </w:p>
    <w:tbl>
      <w:tblPr>
        <w:tblW w:w="10960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92"/>
        <w:gridCol w:w="1417"/>
        <w:gridCol w:w="1449"/>
        <w:gridCol w:w="1551"/>
        <w:gridCol w:w="1551"/>
      </w:tblGrid>
      <w:tr w:rsidR="00E43794" w14:paraId="598C2843" w14:textId="77777777" w:rsidTr="00181DB4">
        <w:trPr>
          <w:gridAfter w:val="2"/>
          <w:wAfter w:w="3102" w:type="dxa"/>
          <w:trHeight w:val="461"/>
        </w:trPr>
        <w:tc>
          <w:tcPr>
            <w:tcW w:w="6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C1741E" w14:textId="77777777" w:rsidR="00E43794" w:rsidRDefault="00E4379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</w:rPr>
              <w:lastRenderedPageBreak/>
              <w:t>Příloha č. 1 ke smlouvě o nakládání s odpadem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14:paraId="2490940B" w14:textId="77777777" w:rsidR="00E43794" w:rsidRDefault="00E43794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43794" w14:paraId="19B01291" w14:textId="77777777" w:rsidTr="00181DB4">
        <w:trPr>
          <w:gridAfter w:val="2"/>
          <w:wAfter w:w="3102" w:type="dxa"/>
          <w:trHeight w:val="461"/>
        </w:trPr>
        <w:tc>
          <w:tcPr>
            <w:tcW w:w="4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70F16A01" w14:textId="77777777" w:rsidR="00E43794" w:rsidRDefault="00E4379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Specifikační a výpočtový list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87C9621" w14:textId="77777777" w:rsidR="00E43794" w:rsidRDefault="00E4379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E98743C" w14:textId="77777777" w:rsidR="00E43794" w:rsidRDefault="00E4379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0"/>
                <w:szCs w:val="10"/>
              </w:rPr>
            </w:pPr>
          </w:p>
        </w:tc>
      </w:tr>
      <w:tr w:rsidR="00E43794" w14:paraId="6160C2AF" w14:textId="77777777" w:rsidTr="00181DB4">
        <w:trPr>
          <w:gridAfter w:val="2"/>
          <w:wAfter w:w="3102" w:type="dxa"/>
          <w:trHeight w:val="274"/>
        </w:trPr>
        <w:tc>
          <w:tcPr>
            <w:tcW w:w="4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12C50651" w14:textId="77777777" w:rsidR="00E43794" w:rsidRDefault="00E4379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2B900966" w14:textId="77777777" w:rsidR="00E43794" w:rsidRDefault="00E4379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4FC55BD4" w14:textId="77777777" w:rsidR="00E43794" w:rsidRDefault="00E4379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0"/>
                <w:szCs w:val="10"/>
              </w:rPr>
            </w:pPr>
          </w:p>
        </w:tc>
      </w:tr>
      <w:tr w:rsidR="00E43794" w14:paraId="69BF3C12" w14:textId="77777777" w:rsidTr="00181DB4">
        <w:trPr>
          <w:gridAfter w:val="2"/>
          <w:wAfter w:w="3102" w:type="dxa"/>
          <w:trHeight w:val="535"/>
        </w:trPr>
        <w:tc>
          <w:tcPr>
            <w:tcW w:w="499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14:paraId="58199847" w14:textId="77777777" w:rsidR="00E43794" w:rsidRDefault="00E4379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Služby A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68F3BA6D" w14:textId="77777777" w:rsidR="00E43794" w:rsidRDefault="00E4379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Množství/MJ</w:t>
            </w:r>
          </w:p>
        </w:tc>
        <w:tc>
          <w:tcPr>
            <w:tcW w:w="144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14:paraId="6943D13F" w14:textId="77777777" w:rsidR="00E43794" w:rsidRDefault="00E4379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Jednotková cena za Služby A (v CZK bez DPH)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1)</w:t>
            </w:r>
          </w:p>
        </w:tc>
      </w:tr>
      <w:tr w:rsidR="00E43794" w14:paraId="3107D0D3" w14:textId="77777777" w:rsidTr="00181DB4">
        <w:trPr>
          <w:gridAfter w:val="2"/>
          <w:wAfter w:w="3102" w:type="dxa"/>
          <w:trHeight w:val="274"/>
        </w:trPr>
        <w:tc>
          <w:tcPr>
            <w:tcW w:w="499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687064BD" w14:textId="77777777" w:rsidR="00E43794" w:rsidRDefault="00E4379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3AD59D92" w14:textId="77777777" w:rsidR="00181DB4" w:rsidRDefault="00181DB4" w:rsidP="00181DB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20 01 08 – Biologicky rozložitelný odpad z kuchyní</w:t>
            </w:r>
          </w:p>
          <w:p w14:paraId="300ACDFF" w14:textId="77777777" w:rsidR="00181DB4" w:rsidRDefault="00181DB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298D6EF4" w14:textId="77777777" w:rsidR="00E43794" w:rsidRDefault="00E4379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31E64CC6" w14:textId="77777777" w:rsidR="00181DB4" w:rsidRPr="00181DB4" w:rsidRDefault="00181DB4" w:rsidP="00181DB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 vývoz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B1C225E" w14:textId="77777777" w:rsidR="00E43794" w:rsidRDefault="00E4379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315F5334" w14:textId="54A8AF09" w:rsidR="00181DB4" w:rsidRPr="00181DB4" w:rsidRDefault="00187F98" w:rsidP="00181DB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="00181DB4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F27C9E">
              <w:rPr>
                <w:rFonts w:ascii="Arial" w:eastAsia="Calibri" w:hAnsi="Arial" w:cs="Arial"/>
                <w:sz w:val="20"/>
                <w:szCs w:val="20"/>
              </w:rPr>
              <w:t>160</w:t>
            </w:r>
          </w:p>
        </w:tc>
      </w:tr>
      <w:tr w:rsidR="00E43794" w14:paraId="6A431475" w14:textId="77777777" w:rsidTr="00181DB4">
        <w:trPr>
          <w:gridAfter w:val="2"/>
          <w:wAfter w:w="3102" w:type="dxa"/>
          <w:trHeight w:val="274"/>
        </w:trPr>
        <w:tc>
          <w:tcPr>
            <w:tcW w:w="4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13E30DD0" w14:textId="77777777" w:rsidR="00E43794" w:rsidRDefault="00E4379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0895B244" w14:textId="77777777" w:rsidR="00E43794" w:rsidRDefault="00E4379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71E49C0A" w14:textId="77777777" w:rsidR="00E43794" w:rsidRDefault="00E4379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43794" w14:paraId="4CD4077C" w14:textId="77777777" w:rsidTr="00181DB4">
        <w:trPr>
          <w:gridAfter w:val="2"/>
          <w:wAfter w:w="3102" w:type="dxa"/>
          <w:trHeight w:val="523"/>
        </w:trPr>
        <w:tc>
          <w:tcPr>
            <w:tcW w:w="499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14:paraId="2A74AAD7" w14:textId="77777777" w:rsidR="00E43794" w:rsidRDefault="00E4379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Služby B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58CAC7E1" w14:textId="77777777" w:rsidR="00E43794" w:rsidRDefault="00E4379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Množství/MJ</w:t>
            </w:r>
          </w:p>
        </w:tc>
        <w:tc>
          <w:tcPr>
            <w:tcW w:w="144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14:paraId="7662F168" w14:textId="77777777" w:rsidR="00E43794" w:rsidRDefault="00E4379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Jednotková cena za Služby B (v CZK bez DPH)</w:t>
            </w:r>
          </w:p>
        </w:tc>
      </w:tr>
      <w:tr w:rsidR="00E43794" w14:paraId="308941C1" w14:textId="77777777" w:rsidTr="00181DB4">
        <w:trPr>
          <w:gridAfter w:val="2"/>
          <w:wAfter w:w="3102" w:type="dxa"/>
          <w:trHeight w:val="523"/>
        </w:trPr>
        <w:tc>
          <w:tcPr>
            <w:tcW w:w="4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14:paraId="7D2FFEAE" w14:textId="77777777" w:rsidR="00E43794" w:rsidRDefault="00E4379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54A42DC" w14:textId="77777777" w:rsidR="00E43794" w:rsidRDefault="00E4379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Počet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14:paraId="7CF3D041" w14:textId="77777777" w:rsidR="00E43794" w:rsidRDefault="00E43794" w:rsidP="00994C55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DB4" w14:paraId="1ACA1E9B" w14:textId="77777777" w:rsidTr="00181DB4">
        <w:trPr>
          <w:gridAfter w:val="2"/>
          <w:wAfter w:w="3102" w:type="dxa"/>
          <w:trHeight w:val="444"/>
        </w:trPr>
        <w:tc>
          <w:tcPr>
            <w:tcW w:w="499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1CAC5192" w14:textId="77777777" w:rsidR="00181DB4" w:rsidRDefault="00181DB4" w:rsidP="00FA544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Práce cisternovým vozem – 2 odlučovače tuků</w:t>
            </w:r>
          </w:p>
          <w:p w14:paraId="19C21A52" w14:textId="77777777" w:rsidR="00181DB4" w:rsidRDefault="00181DB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46786BD1" w14:textId="77777777" w:rsidR="00181DB4" w:rsidRDefault="00181DB4" w:rsidP="00FA544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 vývoz</w:t>
            </w:r>
          </w:p>
          <w:p w14:paraId="14CD1B54" w14:textId="77777777" w:rsidR="00181DB4" w:rsidRDefault="00181DB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B9E164C" w14:textId="44B2BD64" w:rsidR="00181DB4" w:rsidRDefault="00181DB4" w:rsidP="00181DB4">
            <w:pPr>
              <w:tabs>
                <w:tab w:val="center" w:pos="694"/>
                <w:tab w:val="right" w:pos="1389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ab/>
            </w:r>
            <w:r w:rsidR="002964F7">
              <w:rPr>
                <w:rFonts w:ascii="Arial" w:eastAsia="Calibri" w:hAnsi="Arial" w:cs="Arial"/>
                <w:color w:val="000000"/>
                <w:sz w:val="20"/>
                <w:szCs w:val="20"/>
              </w:rPr>
              <w:t>1</w:t>
            </w:r>
            <w:r w:rsidR="00F27C9E">
              <w:rPr>
                <w:rFonts w:ascii="Arial" w:eastAsia="Calibri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  <w:r w:rsidR="00F27C9E">
              <w:rPr>
                <w:rFonts w:ascii="Arial" w:eastAsia="Calibri" w:hAnsi="Arial" w:cs="Arial"/>
                <w:color w:val="000000"/>
                <w:sz w:val="20"/>
                <w:szCs w:val="20"/>
              </w:rPr>
              <w:t>166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ab/>
            </w:r>
          </w:p>
        </w:tc>
      </w:tr>
      <w:tr w:rsidR="00181DB4" w14:paraId="55563798" w14:textId="77777777" w:rsidTr="00181DB4">
        <w:trPr>
          <w:gridAfter w:val="2"/>
          <w:wAfter w:w="3102" w:type="dxa"/>
          <w:trHeight w:val="444"/>
        </w:trPr>
        <w:tc>
          <w:tcPr>
            <w:tcW w:w="4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5704CE3D" w14:textId="77777777" w:rsidR="00181DB4" w:rsidRDefault="00181DB4" w:rsidP="00AF1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6E68E142" w14:textId="77777777" w:rsidR="00181DB4" w:rsidRDefault="00181DB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48969EC8" w14:textId="77777777" w:rsidR="00181DB4" w:rsidRDefault="00181DB4" w:rsidP="00994C55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181DB4" w14:paraId="703263B3" w14:textId="77777777" w:rsidTr="00181DB4">
        <w:trPr>
          <w:gridAfter w:val="2"/>
          <w:wAfter w:w="3102" w:type="dxa"/>
          <w:trHeight w:val="444"/>
        </w:trPr>
        <w:tc>
          <w:tcPr>
            <w:tcW w:w="499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14:paraId="679FB35C" w14:textId="77777777" w:rsidR="00181DB4" w:rsidRDefault="00181DB4" w:rsidP="00FA544E">
            <w:pP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4B0B4E6" w14:textId="77777777" w:rsidR="00181DB4" w:rsidRDefault="00181DB4" w:rsidP="00FA544E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Služby – nakládání s odpadem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3A18CBA6" w14:textId="77777777" w:rsidR="00181DB4" w:rsidRPr="00AF131E" w:rsidRDefault="00181DB4" w:rsidP="00AF131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Množství/MJ</w:t>
            </w:r>
          </w:p>
        </w:tc>
        <w:tc>
          <w:tcPr>
            <w:tcW w:w="144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14:paraId="64496EF4" w14:textId="77777777" w:rsidR="00181DB4" w:rsidRPr="00994C55" w:rsidRDefault="00181DB4" w:rsidP="00994C55">
            <w:pPr>
              <w:tabs>
                <w:tab w:val="left" w:pos="1260"/>
              </w:tabs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Jednotková cena (v CZK bez DPH)</w:t>
            </w:r>
          </w:p>
        </w:tc>
      </w:tr>
      <w:tr w:rsidR="00181DB4" w14:paraId="5E7126DF" w14:textId="77777777" w:rsidTr="00181DB4">
        <w:trPr>
          <w:gridAfter w:val="2"/>
          <w:wAfter w:w="3102" w:type="dxa"/>
          <w:trHeight w:val="444"/>
        </w:trPr>
        <w:tc>
          <w:tcPr>
            <w:tcW w:w="4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14:paraId="5827BACB" w14:textId="77777777" w:rsidR="00181DB4" w:rsidRDefault="00181DB4" w:rsidP="00FA54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735E5D3" w14:textId="77777777" w:rsidR="00181DB4" w:rsidRDefault="00181DB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14:paraId="39BE8E98" w14:textId="77777777" w:rsidR="00181DB4" w:rsidRPr="00AF131E" w:rsidRDefault="00181DB4" w:rsidP="00994C55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81DB4" w14:paraId="0193933F" w14:textId="77777777" w:rsidTr="00181DB4">
        <w:trPr>
          <w:gridAfter w:val="2"/>
          <w:wAfter w:w="3102" w:type="dxa"/>
          <w:trHeight w:val="105"/>
        </w:trPr>
        <w:tc>
          <w:tcPr>
            <w:tcW w:w="4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14:paraId="35ED280E" w14:textId="77777777" w:rsidR="00181DB4" w:rsidRDefault="00181DB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6268244" w14:textId="77777777" w:rsidR="00181DB4" w:rsidRDefault="00181DB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14:paraId="6E605B18" w14:textId="77777777" w:rsidR="00181DB4" w:rsidRDefault="00181DB4" w:rsidP="00994C55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181DB4" w14:paraId="458DB4E1" w14:textId="77777777" w:rsidTr="00181DB4">
        <w:trPr>
          <w:gridAfter w:val="2"/>
          <w:wAfter w:w="3102" w:type="dxa"/>
          <w:trHeight w:val="274"/>
        </w:trPr>
        <w:tc>
          <w:tcPr>
            <w:tcW w:w="4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14:paraId="15847E2E" w14:textId="77777777" w:rsidR="00181DB4" w:rsidRDefault="00181DB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6E95739" w14:textId="77777777" w:rsidR="00181DB4" w:rsidRDefault="00181DB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14:paraId="10C3E0A4" w14:textId="77777777" w:rsidR="00181DB4" w:rsidRDefault="00181DB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181DB4" w14:paraId="1DFEBFA8" w14:textId="77777777" w:rsidTr="00181DB4">
        <w:trPr>
          <w:gridAfter w:val="2"/>
          <w:wAfter w:w="3102" w:type="dxa"/>
          <w:trHeight w:val="262"/>
        </w:trPr>
        <w:tc>
          <w:tcPr>
            <w:tcW w:w="499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6860EDE5" w14:textId="77777777" w:rsidR="00181DB4" w:rsidRDefault="00181DB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69935DBB" w14:textId="77777777" w:rsidR="00181DB4" w:rsidRDefault="00181DB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57FAC38" w14:textId="77777777" w:rsidR="00181DB4" w:rsidRDefault="00181DB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DB4" w14:paraId="65FD7454" w14:textId="77777777" w:rsidTr="00181DB4">
        <w:trPr>
          <w:gridAfter w:val="2"/>
          <w:wAfter w:w="3102" w:type="dxa"/>
          <w:trHeight w:val="262"/>
        </w:trPr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14:paraId="510B454E" w14:textId="77777777" w:rsidR="00181DB4" w:rsidRDefault="00181DB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386EA0CC" w14:textId="77777777" w:rsidR="00403BA3" w:rsidRDefault="00403B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071B7553" w14:textId="77777777" w:rsidR="00403BA3" w:rsidRDefault="00403B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4370A201" w14:textId="77777777" w:rsidR="00403BA3" w:rsidRDefault="00403B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03BA3">
              <w:rPr>
                <w:rFonts w:ascii="Arial" w:eastAsia="Calibri" w:hAnsi="Arial" w:cs="Arial"/>
                <w:color w:val="000000"/>
                <w:sz w:val="20"/>
                <w:szCs w:val="20"/>
              </w:rPr>
              <w:t>Objednatel bere na vědomí, že Jednotková cena za Služby A je uvedena jako cena za 1 rok poskytování služby zhotovitelem za jednu jednotku výkonu (JV), přičemž částka uvedená na faktuře bude odpovídat násobku poměrné výše Jednotkové ceny za Služby A dle fakturačního období a skutečnému počtu jednotek výkonu.</w:t>
            </w:r>
          </w:p>
          <w:p w14:paraId="5303EAB0" w14:textId="77777777" w:rsidR="00403BA3" w:rsidRDefault="00403B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584F321C" w14:textId="77777777" w:rsidR="00403BA3" w:rsidRDefault="00403B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14243A5" w14:textId="77777777" w:rsidR="00181DB4" w:rsidRDefault="00181DB4" w:rsidP="00C3469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14:paraId="162A0B3A" w14:textId="77777777" w:rsidR="00181DB4" w:rsidRDefault="00181DB4" w:rsidP="00C3469F">
            <w:pPr>
              <w:tabs>
                <w:tab w:val="left" w:pos="1230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181DB4" w14:paraId="7C57A3AA" w14:textId="77777777" w:rsidTr="00181DB4">
        <w:trPr>
          <w:gridAfter w:val="2"/>
          <w:wAfter w:w="3102" w:type="dxa"/>
          <w:trHeight w:val="523"/>
        </w:trPr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14:paraId="4764A690" w14:textId="77777777" w:rsidR="00181DB4" w:rsidRDefault="00181DB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7B56B94D" w14:textId="77777777" w:rsidR="00181DB4" w:rsidRDefault="00181DB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490FBAC1" w14:textId="77777777" w:rsidR="00181DB4" w:rsidRDefault="00181DB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Fakturační období: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Měsíčně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B7C5AA5" w14:textId="77777777" w:rsidR="00181DB4" w:rsidRDefault="00181DB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14:paraId="6CAE78A8" w14:textId="77777777" w:rsidR="00181DB4" w:rsidRDefault="00181DB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181DB4" w14:paraId="31F14D77" w14:textId="77777777" w:rsidTr="00181DB4">
        <w:trPr>
          <w:trHeight w:val="1176"/>
        </w:trPr>
        <w:tc>
          <w:tcPr>
            <w:tcW w:w="78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2E9A7B" w14:textId="77777777" w:rsidR="00181DB4" w:rsidRPr="00455AC9" w:rsidRDefault="00181DB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14:paraId="1BE945EA" w14:textId="77777777" w:rsidR="00181DB4" w:rsidRDefault="00181DB4"/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14:paraId="5F2BE4B1" w14:textId="77777777" w:rsidR="00181DB4" w:rsidRDefault="00181DB4"/>
        </w:tc>
      </w:tr>
      <w:tr w:rsidR="00181DB4" w14:paraId="2916B6D0" w14:textId="77777777" w:rsidTr="00181DB4">
        <w:trPr>
          <w:gridAfter w:val="2"/>
          <w:wAfter w:w="3102" w:type="dxa"/>
          <w:trHeight w:val="262"/>
        </w:trPr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14:paraId="1135AF0A" w14:textId="77777777" w:rsidR="00181DB4" w:rsidRDefault="00181DB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388E02F" w14:textId="77777777" w:rsidR="00181DB4" w:rsidRDefault="00181DB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14:paraId="450D44D7" w14:textId="77777777" w:rsidR="00181DB4" w:rsidRDefault="00181DB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181DB4" w14:paraId="4ED813F8" w14:textId="77777777" w:rsidTr="00181DB4">
        <w:trPr>
          <w:gridAfter w:val="2"/>
          <w:wAfter w:w="3102" w:type="dxa"/>
          <w:trHeight w:val="926"/>
        </w:trPr>
        <w:tc>
          <w:tcPr>
            <w:tcW w:w="78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7000B5" w14:textId="77777777" w:rsidR="00181DB4" w:rsidRDefault="00181DB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81DB4" w14:paraId="403B5DAE" w14:textId="77777777" w:rsidTr="00181DB4">
        <w:trPr>
          <w:gridAfter w:val="2"/>
          <w:wAfter w:w="3102" w:type="dxa"/>
          <w:trHeight w:val="262"/>
        </w:trPr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14:paraId="5282E05E" w14:textId="77777777" w:rsidR="00181DB4" w:rsidRDefault="00181DB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1E656BC" w14:textId="77777777" w:rsidR="00181DB4" w:rsidRDefault="00181DB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14:paraId="7C9A22F0" w14:textId="77777777" w:rsidR="00181DB4" w:rsidRDefault="00181DB4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181DB4" w14:paraId="608F241A" w14:textId="77777777" w:rsidTr="00181DB4">
        <w:trPr>
          <w:gridAfter w:val="2"/>
          <w:wAfter w:w="3102" w:type="dxa"/>
          <w:trHeight w:val="262"/>
        </w:trPr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14:paraId="4085BCCB" w14:textId="77777777" w:rsidR="00181DB4" w:rsidRDefault="00181DB4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5A896C1" w14:textId="77777777" w:rsidR="00181DB4" w:rsidRDefault="00181DB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14:paraId="0FAC503E" w14:textId="77777777" w:rsidR="00181DB4" w:rsidRDefault="00181DB4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6E68E185" w14:textId="77777777" w:rsidR="00692BC8" w:rsidRPr="00D1473F" w:rsidRDefault="00692BC8" w:rsidP="00E43794">
      <w:pPr>
        <w:pStyle w:val="Zpat"/>
        <w:jc w:val="center"/>
        <w:rPr>
          <w:rFonts w:ascii="Calibri" w:hAnsi="Calibri" w:cs="Calibri"/>
          <w:iCs/>
          <w:sz w:val="22"/>
          <w:szCs w:val="22"/>
        </w:rPr>
      </w:pPr>
    </w:p>
    <w:sectPr w:rsidR="00692BC8" w:rsidRPr="00D1473F" w:rsidSect="00E43794">
      <w:pgSz w:w="11906" w:h="16838"/>
      <w:pgMar w:top="851" w:right="1418" w:bottom="851" w:left="1418" w:header="709" w:footer="709" w:gutter="0"/>
      <w:cols w:space="13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F60DC" w14:textId="77777777" w:rsidR="00E642DF" w:rsidRDefault="00E642DF" w:rsidP="00A02ACC">
      <w:r>
        <w:separator/>
      </w:r>
    </w:p>
    <w:p w14:paraId="3093AACB" w14:textId="77777777" w:rsidR="00E642DF" w:rsidRDefault="00E642DF"/>
  </w:endnote>
  <w:endnote w:type="continuationSeparator" w:id="0">
    <w:p w14:paraId="63F09E25" w14:textId="77777777" w:rsidR="00E642DF" w:rsidRDefault="00E642DF" w:rsidP="00A02ACC">
      <w:r>
        <w:continuationSeparator/>
      </w:r>
    </w:p>
    <w:p w14:paraId="20EFE98E" w14:textId="77777777" w:rsidR="00E642DF" w:rsidRDefault="00E642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2808C" w14:textId="77777777" w:rsidR="00E642DF" w:rsidRDefault="00E642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D534E" w14:textId="77777777" w:rsidR="00E642DF" w:rsidRPr="00113DD2" w:rsidRDefault="00E642DF" w:rsidP="00BA1AF2">
    <w:pPr>
      <w:ind w:left="2926"/>
      <w:jc w:val="right"/>
      <w:rPr>
        <w:rFonts w:asciiTheme="minorHAnsi" w:hAnsiTheme="minorHAnsi" w:cstheme="minorHAnsi"/>
        <w:sz w:val="16"/>
        <w:szCs w:val="16"/>
      </w:rPr>
    </w:pPr>
    <w:r w:rsidRPr="00113DD2">
      <w:rPr>
        <w:rFonts w:asciiTheme="minorHAnsi" w:hAnsiTheme="minorHAnsi" w:cstheme="minorHAnsi"/>
        <w:sz w:val="16"/>
        <w:szCs w:val="16"/>
      </w:rPr>
      <w:fldChar w:fldCharType="begin"/>
    </w:r>
    <w:r w:rsidRPr="00113DD2">
      <w:rPr>
        <w:rFonts w:asciiTheme="minorHAnsi" w:hAnsiTheme="minorHAnsi" w:cstheme="minorHAnsi"/>
        <w:sz w:val="16"/>
        <w:szCs w:val="16"/>
      </w:rPr>
      <w:instrText xml:space="preserve"> PAGE </w:instrText>
    </w:r>
    <w:r w:rsidRPr="00113DD2">
      <w:rPr>
        <w:rFonts w:asciiTheme="minorHAnsi" w:hAnsiTheme="minorHAnsi" w:cstheme="minorHAnsi"/>
        <w:sz w:val="16"/>
        <w:szCs w:val="16"/>
      </w:rPr>
      <w:fldChar w:fldCharType="separate"/>
    </w:r>
    <w:r>
      <w:rPr>
        <w:rFonts w:asciiTheme="minorHAnsi" w:hAnsiTheme="minorHAnsi" w:cstheme="minorHAnsi"/>
        <w:noProof/>
        <w:sz w:val="16"/>
        <w:szCs w:val="16"/>
      </w:rPr>
      <w:t>2</w:t>
    </w:r>
    <w:r w:rsidRPr="00113DD2">
      <w:rPr>
        <w:rFonts w:asciiTheme="minorHAnsi" w:hAnsiTheme="minorHAnsi" w:cstheme="minorHAnsi"/>
        <w:sz w:val="16"/>
        <w:szCs w:val="16"/>
      </w:rPr>
      <w:fldChar w:fldCharType="end"/>
    </w:r>
    <w:r w:rsidRPr="00113DD2">
      <w:rPr>
        <w:rFonts w:asciiTheme="minorHAnsi" w:hAnsiTheme="minorHAnsi" w:cstheme="minorHAnsi"/>
        <w:sz w:val="16"/>
        <w:szCs w:val="16"/>
      </w:rPr>
      <w:t>/</w:t>
    </w:r>
    <w:r w:rsidRPr="00113DD2">
      <w:rPr>
        <w:rFonts w:asciiTheme="minorHAnsi" w:hAnsiTheme="minorHAnsi" w:cstheme="minorHAnsi"/>
        <w:sz w:val="16"/>
        <w:szCs w:val="16"/>
      </w:rPr>
      <w:fldChar w:fldCharType="begin"/>
    </w:r>
    <w:r w:rsidRPr="00113DD2">
      <w:rPr>
        <w:rFonts w:asciiTheme="minorHAnsi" w:hAnsiTheme="minorHAnsi" w:cstheme="minorHAnsi"/>
        <w:sz w:val="16"/>
        <w:szCs w:val="16"/>
      </w:rPr>
      <w:instrText xml:space="preserve"> NUMPAGES  </w:instrText>
    </w:r>
    <w:r w:rsidRPr="00113DD2">
      <w:rPr>
        <w:rFonts w:asciiTheme="minorHAnsi" w:hAnsiTheme="minorHAnsi" w:cstheme="minorHAnsi"/>
        <w:sz w:val="16"/>
        <w:szCs w:val="16"/>
      </w:rPr>
      <w:fldChar w:fldCharType="separate"/>
    </w:r>
    <w:r>
      <w:rPr>
        <w:rFonts w:asciiTheme="minorHAnsi" w:hAnsiTheme="minorHAnsi" w:cstheme="minorHAnsi"/>
        <w:noProof/>
        <w:sz w:val="16"/>
        <w:szCs w:val="16"/>
      </w:rPr>
      <w:t>3</w:t>
    </w:r>
    <w:r w:rsidRPr="00113DD2">
      <w:rPr>
        <w:rFonts w:asciiTheme="minorHAnsi" w:hAnsiTheme="minorHAnsi" w:cstheme="minorHAnsi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CEC6D" w14:textId="77777777" w:rsidR="00E642DF" w:rsidRPr="00113DD2" w:rsidRDefault="00E642DF" w:rsidP="006A5112">
    <w:pPr>
      <w:ind w:left="2926"/>
      <w:jc w:val="right"/>
      <w:rPr>
        <w:rFonts w:asciiTheme="minorHAnsi" w:hAnsiTheme="minorHAnsi" w:cstheme="minorHAnsi"/>
        <w:sz w:val="16"/>
        <w:szCs w:val="16"/>
      </w:rPr>
    </w:pPr>
    <w:r w:rsidRPr="00113DD2">
      <w:rPr>
        <w:rFonts w:asciiTheme="minorHAnsi" w:hAnsiTheme="minorHAnsi" w:cstheme="minorHAnsi"/>
        <w:sz w:val="16"/>
        <w:szCs w:val="16"/>
      </w:rPr>
      <w:fldChar w:fldCharType="begin"/>
    </w:r>
    <w:r w:rsidRPr="00113DD2">
      <w:rPr>
        <w:rFonts w:asciiTheme="minorHAnsi" w:hAnsiTheme="minorHAnsi" w:cstheme="minorHAnsi"/>
        <w:sz w:val="16"/>
        <w:szCs w:val="16"/>
      </w:rPr>
      <w:instrText xml:space="preserve"> PAGE </w:instrText>
    </w:r>
    <w:r w:rsidRPr="00113DD2">
      <w:rPr>
        <w:rFonts w:asciiTheme="minorHAnsi" w:hAnsiTheme="minorHAnsi" w:cstheme="minorHAnsi"/>
        <w:sz w:val="16"/>
        <w:szCs w:val="16"/>
      </w:rPr>
      <w:fldChar w:fldCharType="separate"/>
    </w:r>
    <w:r>
      <w:rPr>
        <w:rFonts w:asciiTheme="minorHAnsi" w:hAnsiTheme="minorHAnsi" w:cstheme="minorHAnsi"/>
        <w:noProof/>
        <w:sz w:val="16"/>
        <w:szCs w:val="16"/>
      </w:rPr>
      <w:t>1</w:t>
    </w:r>
    <w:r w:rsidRPr="00113DD2">
      <w:rPr>
        <w:rFonts w:asciiTheme="minorHAnsi" w:hAnsiTheme="minorHAnsi" w:cstheme="minorHAnsi"/>
        <w:sz w:val="16"/>
        <w:szCs w:val="16"/>
      </w:rPr>
      <w:fldChar w:fldCharType="end"/>
    </w:r>
    <w:r w:rsidRPr="00113DD2">
      <w:rPr>
        <w:rFonts w:asciiTheme="minorHAnsi" w:hAnsiTheme="minorHAnsi" w:cstheme="minorHAnsi"/>
        <w:sz w:val="16"/>
        <w:szCs w:val="16"/>
      </w:rPr>
      <w:t>/</w:t>
    </w:r>
    <w:r w:rsidRPr="00113DD2">
      <w:rPr>
        <w:rFonts w:asciiTheme="minorHAnsi" w:hAnsiTheme="minorHAnsi" w:cstheme="minorHAnsi"/>
        <w:sz w:val="16"/>
        <w:szCs w:val="16"/>
      </w:rPr>
      <w:fldChar w:fldCharType="begin"/>
    </w:r>
    <w:r w:rsidRPr="00113DD2">
      <w:rPr>
        <w:rFonts w:asciiTheme="minorHAnsi" w:hAnsiTheme="minorHAnsi" w:cstheme="minorHAnsi"/>
        <w:sz w:val="16"/>
        <w:szCs w:val="16"/>
      </w:rPr>
      <w:instrText xml:space="preserve"> NUMPAGES  </w:instrText>
    </w:r>
    <w:r w:rsidRPr="00113DD2">
      <w:rPr>
        <w:rFonts w:asciiTheme="minorHAnsi" w:hAnsiTheme="minorHAnsi" w:cstheme="minorHAnsi"/>
        <w:sz w:val="16"/>
        <w:szCs w:val="16"/>
      </w:rPr>
      <w:fldChar w:fldCharType="separate"/>
    </w:r>
    <w:r>
      <w:rPr>
        <w:rFonts w:asciiTheme="minorHAnsi" w:hAnsiTheme="minorHAnsi" w:cstheme="minorHAnsi"/>
        <w:noProof/>
        <w:sz w:val="16"/>
        <w:szCs w:val="16"/>
      </w:rPr>
      <w:t>3</w:t>
    </w:r>
    <w:r w:rsidRPr="00113DD2">
      <w:rPr>
        <w:rFonts w:asciiTheme="minorHAnsi" w:hAnsiTheme="minorHAnsi" w:cstheme="minorHAnsi"/>
        <w:noProof/>
        <w:sz w:val="16"/>
        <w:szCs w:val="16"/>
      </w:rPr>
      <w:fldChar w:fldCharType="end"/>
    </w:r>
  </w:p>
  <w:p w14:paraId="0097042B" w14:textId="77777777" w:rsidR="00E642DF" w:rsidRDefault="00E642DF" w:rsidP="006A5112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0909F" w14:textId="77777777" w:rsidR="00E642DF" w:rsidRDefault="00E642DF" w:rsidP="00A02ACC">
      <w:r>
        <w:separator/>
      </w:r>
    </w:p>
    <w:p w14:paraId="52D8ED6A" w14:textId="77777777" w:rsidR="00E642DF" w:rsidRDefault="00E642DF"/>
  </w:footnote>
  <w:footnote w:type="continuationSeparator" w:id="0">
    <w:p w14:paraId="41EB0468" w14:textId="77777777" w:rsidR="00E642DF" w:rsidRDefault="00E642DF" w:rsidP="00A02ACC">
      <w:r>
        <w:continuationSeparator/>
      </w:r>
    </w:p>
    <w:p w14:paraId="7014D3CF" w14:textId="77777777" w:rsidR="00E642DF" w:rsidRDefault="00E642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66C3B" w14:textId="77777777" w:rsidR="00E642DF" w:rsidRDefault="00E642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71D8E" w14:textId="77777777" w:rsidR="00E642DF" w:rsidRDefault="00E642D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826A6" w14:textId="77777777" w:rsidR="00E642DF" w:rsidRDefault="00E642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pt;height:139.5pt" o:bullet="t">
        <v:imagedata r:id="rId1" o:title="odrazka"/>
      </v:shape>
    </w:pict>
  </w:numPicBullet>
  <w:abstractNum w:abstractNumId="0" w15:restartNumberingAfterBreak="0">
    <w:nsid w:val="FFFFFFFB"/>
    <w:multiLevelType w:val="multilevel"/>
    <w:tmpl w:val="2574529C"/>
    <w:lvl w:ilvl="0">
      <w:start w:val="1"/>
      <w:numFmt w:val="decimal"/>
      <w:lvlText w:val="%1."/>
      <w:legacy w:legacy="1" w:legacySpace="0" w:legacyIndent="708"/>
      <w:lvlJc w:val="left"/>
      <w:pPr>
        <w:ind w:left="709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276" w:hanging="708"/>
      </w:pPr>
      <w:rPr>
        <w:rFonts w:asciiTheme="minorHAnsi" w:hAnsiTheme="minorHAnsi" w:hint="default"/>
        <w:sz w:val="22"/>
        <w:szCs w:val="22"/>
      </w:rPr>
    </w:lvl>
    <w:lvl w:ilvl="2">
      <w:start w:val="1"/>
      <w:numFmt w:val="decimal"/>
      <w:lvlText w:val="%1.%2.%3."/>
      <w:legacy w:legacy="1" w:legacySpace="0" w:legacyIndent="708"/>
      <w:lvlJc w:val="left"/>
      <w:pPr>
        <w:ind w:left="2269" w:hanging="708"/>
      </w:pPr>
      <w:rPr>
        <w:rFonts w:ascii="Calibri" w:hAnsi="Calibri" w:hint="default"/>
        <w:sz w:val="22"/>
        <w:szCs w:val="22"/>
      </w:rPr>
    </w:lvl>
    <w:lvl w:ilvl="3">
      <w:start w:val="1"/>
      <w:numFmt w:val="decimal"/>
      <w:lvlText w:val="%1.%2.%3.%4."/>
      <w:legacy w:legacy="1" w:legacySpace="0" w:legacyIndent="708"/>
      <w:lvlJc w:val="left"/>
      <w:pPr>
        <w:ind w:left="3402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4962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5529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C6FCD"/>
    <w:multiLevelType w:val="multilevel"/>
    <w:tmpl w:val="1EF85D54"/>
    <w:lvl w:ilvl="0">
      <w:start w:val="1"/>
      <w:numFmt w:val="upperRoman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isLgl/>
      <w:lvlText w:val="%1.%2"/>
      <w:lvlJc w:val="left"/>
      <w:pPr>
        <w:tabs>
          <w:tab w:val="num" w:pos="2297"/>
        </w:tabs>
        <w:ind w:left="229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E5748"/>
    <w:multiLevelType w:val="multilevel"/>
    <w:tmpl w:val="2356E1D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297"/>
        </w:tabs>
        <w:ind w:left="229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7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10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515942">
    <w:abstractNumId w:val="3"/>
  </w:num>
  <w:num w:numId="2" w16cid:durableId="857894116">
    <w:abstractNumId w:val="8"/>
  </w:num>
  <w:num w:numId="3" w16cid:durableId="95949288">
    <w:abstractNumId w:val="1"/>
  </w:num>
  <w:num w:numId="4" w16cid:durableId="1868979086">
    <w:abstractNumId w:val="9"/>
  </w:num>
  <w:num w:numId="5" w16cid:durableId="449395459">
    <w:abstractNumId w:val="5"/>
  </w:num>
  <w:num w:numId="6" w16cid:durableId="315307890">
    <w:abstractNumId w:val="5"/>
  </w:num>
  <w:num w:numId="7" w16cid:durableId="1826555261">
    <w:abstractNumId w:val="5"/>
  </w:num>
  <w:num w:numId="8" w16cid:durableId="1008868060">
    <w:abstractNumId w:val="6"/>
  </w:num>
  <w:num w:numId="9" w16cid:durableId="1462576560">
    <w:abstractNumId w:val="7"/>
  </w:num>
  <w:num w:numId="10" w16cid:durableId="392244353">
    <w:abstractNumId w:val="10"/>
  </w:num>
  <w:num w:numId="11" w16cid:durableId="1195271799">
    <w:abstractNumId w:val="10"/>
  </w:num>
  <w:num w:numId="12" w16cid:durableId="1563099956">
    <w:abstractNumId w:val="10"/>
  </w:num>
  <w:num w:numId="13" w16cid:durableId="1000349930">
    <w:abstractNumId w:val="2"/>
  </w:num>
  <w:num w:numId="14" w16cid:durableId="941718672">
    <w:abstractNumId w:val="0"/>
  </w:num>
  <w:num w:numId="15" w16cid:durableId="687367199">
    <w:abstractNumId w:val="4"/>
  </w:num>
  <w:num w:numId="16" w16cid:durableId="1717311868">
    <w:abstractNumId w:val="2"/>
  </w:num>
  <w:num w:numId="17" w16cid:durableId="976304509">
    <w:abstractNumId w:val="2"/>
  </w:num>
  <w:num w:numId="18" w16cid:durableId="474421602">
    <w:abstractNumId w:val="2"/>
  </w:num>
  <w:num w:numId="19" w16cid:durableId="1439790833">
    <w:abstractNumId w:val="2"/>
  </w:num>
  <w:num w:numId="20" w16cid:durableId="119342322">
    <w:abstractNumId w:val="2"/>
  </w:num>
  <w:num w:numId="21" w16cid:durableId="597832182">
    <w:abstractNumId w:val="2"/>
  </w:num>
  <w:num w:numId="22" w16cid:durableId="1763915706">
    <w:abstractNumId w:val="2"/>
  </w:num>
  <w:num w:numId="23" w16cid:durableId="1075862261">
    <w:abstractNumId w:val="2"/>
  </w:num>
  <w:num w:numId="24" w16cid:durableId="1209029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9E0"/>
    <w:rsid w:val="00020E79"/>
    <w:rsid w:val="00020F28"/>
    <w:rsid w:val="00026C8F"/>
    <w:rsid w:val="00043B3E"/>
    <w:rsid w:val="00044244"/>
    <w:rsid w:val="00052C15"/>
    <w:rsid w:val="0006785D"/>
    <w:rsid w:val="00081264"/>
    <w:rsid w:val="000830F2"/>
    <w:rsid w:val="00083CBF"/>
    <w:rsid w:val="00092668"/>
    <w:rsid w:val="000E0C3E"/>
    <w:rsid w:val="000E62F8"/>
    <w:rsid w:val="001004BE"/>
    <w:rsid w:val="00113DD2"/>
    <w:rsid w:val="00114D5B"/>
    <w:rsid w:val="00115DE4"/>
    <w:rsid w:val="00122FD0"/>
    <w:rsid w:val="00123A5B"/>
    <w:rsid w:val="00145F76"/>
    <w:rsid w:val="00181DB4"/>
    <w:rsid w:val="00187F98"/>
    <w:rsid w:val="001932CC"/>
    <w:rsid w:val="001B0C37"/>
    <w:rsid w:val="001C21FE"/>
    <w:rsid w:val="001C5707"/>
    <w:rsid w:val="001D5663"/>
    <w:rsid w:val="001F1B14"/>
    <w:rsid w:val="00204FFE"/>
    <w:rsid w:val="00226862"/>
    <w:rsid w:val="00230AB0"/>
    <w:rsid w:val="0024343E"/>
    <w:rsid w:val="0025383F"/>
    <w:rsid w:val="00272A34"/>
    <w:rsid w:val="002740F0"/>
    <w:rsid w:val="002778FC"/>
    <w:rsid w:val="002964F7"/>
    <w:rsid w:val="002B0FD4"/>
    <w:rsid w:val="002C27AF"/>
    <w:rsid w:val="002C7836"/>
    <w:rsid w:val="002E60B9"/>
    <w:rsid w:val="002F15BC"/>
    <w:rsid w:val="002F1788"/>
    <w:rsid w:val="002F25AF"/>
    <w:rsid w:val="00305D10"/>
    <w:rsid w:val="00311316"/>
    <w:rsid w:val="00321834"/>
    <w:rsid w:val="00326782"/>
    <w:rsid w:val="00342F5F"/>
    <w:rsid w:val="0035218D"/>
    <w:rsid w:val="0035461D"/>
    <w:rsid w:val="00356B8D"/>
    <w:rsid w:val="003628ED"/>
    <w:rsid w:val="00362B23"/>
    <w:rsid w:val="003667A6"/>
    <w:rsid w:val="00366BF5"/>
    <w:rsid w:val="003677FC"/>
    <w:rsid w:val="003679E0"/>
    <w:rsid w:val="00371EAD"/>
    <w:rsid w:val="00382BAF"/>
    <w:rsid w:val="003A340E"/>
    <w:rsid w:val="003A6478"/>
    <w:rsid w:val="003A79B8"/>
    <w:rsid w:val="003B3C58"/>
    <w:rsid w:val="003D2AB2"/>
    <w:rsid w:val="003E0FF7"/>
    <w:rsid w:val="003E2A74"/>
    <w:rsid w:val="003E7DC6"/>
    <w:rsid w:val="003F3D11"/>
    <w:rsid w:val="00400568"/>
    <w:rsid w:val="00403BA3"/>
    <w:rsid w:val="004138AE"/>
    <w:rsid w:val="00452968"/>
    <w:rsid w:val="00455AC9"/>
    <w:rsid w:val="00456D9D"/>
    <w:rsid w:val="004655D6"/>
    <w:rsid w:val="00472B7D"/>
    <w:rsid w:val="00483215"/>
    <w:rsid w:val="00483217"/>
    <w:rsid w:val="004928F1"/>
    <w:rsid w:val="004931B7"/>
    <w:rsid w:val="0049725C"/>
    <w:rsid w:val="004A1911"/>
    <w:rsid w:val="004B55CC"/>
    <w:rsid w:val="004D4E65"/>
    <w:rsid w:val="004D6C42"/>
    <w:rsid w:val="004E7375"/>
    <w:rsid w:val="004F40D4"/>
    <w:rsid w:val="004F6767"/>
    <w:rsid w:val="004F79DD"/>
    <w:rsid w:val="005055F8"/>
    <w:rsid w:val="00511C76"/>
    <w:rsid w:val="005216E5"/>
    <w:rsid w:val="0054539D"/>
    <w:rsid w:val="00562924"/>
    <w:rsid w:val="005651F4"/>
    <w:rsid w:val="005830DB"/>
    <w:rsid w:val="00590B12"/>
    <w:rsid w:val="005D4FEF"/>
    <w:rsid w:val="005D64D7"/>
    <w:rsid w:val="005D6903"/>
    <w:rsid w:val="005E4323"/>
    <w:rsid w:val="005E63B7"/>
    <w:rsid w:val="005F13E5"/>
    <w:rsid w:val="005F72D2"/>
    <w:rsid w:val="006015FD"/>
    <w:rsid w:val="006026CD"/>
    <w:rsid w:val="0060395E"/>
    <w:rsid w:val="006152F7"/>
    <w:rsid w:val="00617597"/>
    <w:rsid w:val="00623812"/>
    <w:rsid w:val="0062747E"/>
    <w:rsid w:val="00646339"/>
    <w:rsid w:val="00680B29"/>
    <w:rsid w:val="006852F5"/>
    <w:rsid w:val="00692BC8"/>
    <w:rsid w:val="006A38E3"/>
    <w:rsid w:val="006A5112"/>
    <w:rsid w:val="006B04AC"/>
    <w:rsid w:val="006B1DC0"/>
    <w:rsid w:val="006B795D"/>
    <w:rsid w:val="006C4202"/>
    <w:rsid w:val="006D5AE0"/>
    <w:rsid w:val="006E55F3"/>
    <w:rsid w:val="007065AA"/>
    <w:rsid w:val="00707B09"/>
    <w:rsid w:val="00715839"/>
    <w:rsid w:val="0073217D"/>
    <w:rsid w:val="00734C92"/>
    <w:rsid w:val="00743846"/>
    <w:rsid w:val="0075056C"/>
    <w:rsid w:val="007632D8"/>
    <w:rsid w:val="00787CF1"/>
    <w:rsid w:val="00796216"/>
    <w:rsid w:val="00797425"/>
    <w:rsid w:val="007A0038"/>
    <w:rsid w:val="007A7B57"/>
    <w:rsid w:val="007D070E"/>
    <w:rsid w:val="007D15B8"/>
    <w:rsid w:val="007D163D"/>
    <w:rsid w:val="007D5AFD"/>
    <w:rsid w:val="007D6D9B"/>
    <w:rsid w:val="008059A3"/>
    <w:rsid w:val="00821A63"/>
    <w:rsid w:val="00825733"/>
    <w:rsid w:val="0083730C"/>
    <w:rsid w:val="00841B7E"/>
    <w:rsid w:val="00842204"/>
    <w:rsid w:val="00847BA6"/>
    <w:rsid w:val="00867523"/>
    <w:rsid w:val="00872F10"/>
    <w:rsid w:val="00873107"/>
    <w:rsid w:val="00875864"/>
    <w:rsid w:val="008A1F21"/>
    <w:rsid w:val="008B45C4"/>
    <w:rsid w:val="008B4AA5"/>
    <w:rsid w:val="008B4D78"/>
    <w:rsid w:val="008C7434"/>
    <w:rsid w:val="008D45F9"/>
    <w:rsid w:val="008D6864"/>
    <w:rsid w:val="008E3D90"/>
    <w:rsid w:val="008E489C"/>
    <w:rsid w:val="008E6683"/>
    <w:rsid w:val="008E66FF"/>
    <w:rsid w:val="00906433"/>
    <w:rsid w:val="00916765"/>
    <w:rsid w:val="00923BD2"/>
    <w:rsid w:val="00927CD7"/>
    <w:rsid w:val="00962DA9"/>
    <w:rsid w:val="00967983"/>
    <w:rsid w:val="00981516"/>
    <w:rsid w:val="0098397E"/>
    <w:rsid w:val="00985035"/>
    <w:rsid w:val="00990BCB"/>
    <w:rsid w:val="00994C55"/>
    <w:rsid w:val="009A5572"/>
    <w:rsid w:val="009B2FDF"/>
    <w:rsid w:val="009C4CF8"/>
    <w:rsid w:val="009C7B7D"/>
    <w:rsid w:val="009D149F"/>
    <w:rsid w:val="009F0AAE"/>
    <w:rsid w:val="009F2947"/>
    <w:rsid w:val="009F44F9"/>
    <w:rsid w:val="009F5927"/>
    <w:rsid w:val="00A0154C"/>
    <w:rsid w:val="00A02ACC"/>
    <w:rsid w:val="00A175D9"/>
    <w:rsid w:val="00A21058"/>
    <w:rsid w:val="00A403AA"/>
    <w:rsid w:val="00A57E5C"/>
    <w:rsid w:val="00A80331"/>
    <w:rsid w:val="00A825AF"/>
    <w:rsid w:val="00A852F6"/>
    <w:rsid w:val="00A938AB"/>
    <w:rsid w:val="00AB7688"/>
    <w:rsid w:val="00AC265D"/>
    <w:rsid w:val="00AD0D2F"/>
    <w:rsid w:val="00AD2F19"/>
    <w:rsid w:val="00AD658A"/>
    <w:rsid w:val="00AD7569"/>
    <w:rsid w:val="00AE4435"/>
    <w:rsid w:val="00AE5D0A"/>
    <w:rsid w:val="00AF0D98"/>
    <w:rsid w:val="00AF131E"/>
    <w:rsid w:val="00AF2C42"/>
    <w:rsid w:val="00B03218"/>
    <w:rsid w:val="00B05B7F"/>
    <w:rsid w:val="00B22139"/>
    <w:rsid w:val="00B26753"/>
    <w:rsid w:val="00B326D7"/>
    <w:rsid w:val="00B40743"/>
    <w:rsid w:val="00B4141C"/>
    <w:rsid w:val="00B43828"/>
    <w:rsid w:val="00B61777"/>
    <w:rsid w:val="00B64921"/>
    <w:rsid w:val="00B67BEB"/>
    <w:rsid w:val="00B701C8"/>
    <w:rsid w:val="00B90DC1"/>
    <w:rsid w:val="00BA1AF2"/>
    <w:rsid w:val="00BA4501"/>
    <w:rsid w:val="00BB2F9F"/>
    <w:rsid w:val="00BD2570"/>
    <w:rsid w:val="00BD260F"/>
    <w:rsid w:val="00BD6EDB"/>
    <w:rsid w:val="00BD79BE"/>
    <w:rsid w:val="00BF1D9A"/>
    <w:rsid w:val="00BF6D4B"/>
    <w:rsid w:val="00BF7377"/>
    <w:rsid w:val="00BF7FA6"/>
    <w:rsid w:val="00C03BFF"/>
    <w:rsid w:val="00C3200D"/>
    <w:rsid w:val="00C3469F"/>
    <w:rsid w:val="00C47AC3"/>
    <w:rsid w:val="00C542B6"/>
    <w:rsid w:val="00C61619"/>
    <w:rsid w:val="00C664E9"/>
    <w:rsid w:val="00C95AF3"/>
    <w:rsid w:val="00CA3E68"/>
    <w:rsid w:val="00CA6FFC"/>
    <w:rsid w:val="00CB304B"/>
    <w:rsid w:val="00CB52C5"/>
    <w:rsid w:val="00CB77C7"/>
    <w:rsid w:val="00CC13E8"/>
    <w:rsid w:val="00CC2C4A"/>
    <w:rsid w:val="00CC53E2"/>
    <w:rsid w:val="00CE1742"/>
    <w:rsid w:val="00CF1BEF"/>
    <w:rsid w:val="00CF342A"/>
    <w:rsid w:val="00CF76A6"/>
    <w:rsid w:val="00D13164"/>
    <w:rsid w:val="00D1317D"/>
    <w:rsid w:val="00D13B67"/>
    <w:rsid w:val="00D1473F"/>
    <w:rsid w:val="00D15DB2"/>
    <w:rsid w:val="00D51683"/>
    <w:rsid w:val="00D66249"/>
    <w:rsid w:val="00D96B17"/>
    <w:rsid w:val="00DA0FFE"/>
    <w:rsid w:val="00DA2B8B"/>
    <w:rsid w:val="00DB36CE"/>
    <w:rsid w:val="00DC453E"/>
    <w:rsid w:val="00DC7038"/>
    <w:rsid w:val="00DD7DA4"/>
    <w:rsid w:val="00E07F52"/>
    <w:rsid w:val="00E16895"/>
    <w:rsid w:val="00E17D05"/>
    <w:rsid w:val="00E21D0C"/>
    <w:rsid w:val="00E23BCD"/>
    <w:rsid w:val="00E263AA"/>
    <w:rsid w:val="00E43794"/>
    <w:rsid w:val="00E52FA0"/>
    <w:rsid w:val="00E642DF"/>
    <w:rsid w:val="00E72B53"/>
    <w:rsid w:val="00E82BDD"/>
    <w:rsid w:val="00E95F07"/>
    <w:rsid w:val="00EB530A"/>
    <w:rsid w:val="00ED033A"/>
    <w:rsid w:val="00EF124E"/>
    <w:rsid w:val="00F00423"/>
    <w:rsid w:val="00F01601"/>
    <w:rsid w:val="00F14F25"/>
    <w:rsid w:val="00F27C9E"/>
    <w:rsid w:val="00F5341D"/>
    <w:rsid w:val="00F63D92"/>
    <w:rsid w:val="00F64348"/>
    <w:rsid w:val="00F6621C"/>
    <w:rsid w:val="00F767FF"/>
    <w:rsid w:val="00FA544E"/>
    <w:rsid w:val="00FB0FE5"/>
    <w:rsid w:val="00FB3590"/>
    <w:rsid w:val="00FB512B"/>
    <w:rsid w:val="00FD0AEF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E51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3679E0"/>
    <w:rPr>
      <w:rFonts w:ascii="Times New Roman" w:eastAsiaTheme="minorHAnsi" w:hAnsi="Times New Roman" w:cstheme="minorBidi"/>
      <w:sz w:val="24"/>
      <w:szCs w:val="24"/>
    </w:rPr>
  </w:style>
  <w:style w:type="paragraph" w:styleId="Nadpis1">
    <w:name w:val="heading 1"/>
    <w:aliases w:val="RL Právní rozbor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9"/>
    <w:qFormat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9"/>
    <w:qFormat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9"/>
    <w:qFormat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9"/>
    <w:qFormat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9"/>
    <w:qFormat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9"/>
    <w:qFormat/>
    <w:locked/>
    <w:rsid w:val="00BF1D9A"/>
    <w:pPr>
      <w:spacing w:before="0" w:after="120"/>
      <w:outlineLvl w:val="6"/>
    </w:pPr>
    <w:rPr>
      <w:color w:val="EC7A08"/>
    </w:rPr>
  </w:style>
  <w:style w:type="paragraph" w:styleId="Nadpis8">
    <w:name w:val="heading 8"/>
    <w:basedOn w:val="Normln"/>
    <w:link w:val="Nadpis8Char"/>
    <w:uiPriority w:val="99"/>
    <w:qFormat/>
    <w:locked/>
    <w:rsid w:val="00D1317D"/>
    <w:pPr>
      <w:spacing w:after="120" w:line="280" w:lineRule="atLeast"/>
      <w:ind w:left="5664" w:hanging="708"/>
      <w:jc w:val="both"/>
      <w:outlineLvl w:val="7"/>
    </w:pPr>
    <w:rPr>
      <w:rFonts w:eastAsia="Times New Roman" w:cs="Times New Roman"/>
    </w:rPr>
  </w:style>
  <w:style w:type="paragraph" w:styleId="Nadpis9">
    <w:name w:val="heading 9"/>
    <w:basedOn w:val="Normln"/>
    <w:link w:val="Nadpis9Char"/>
    <w:uiPriority w:val="99"/>
    <w:qFormat/>
    <w:locked/>
    <w:rsid w:val="00D1317D"/>
    <w:pPr>
      <w:spacing w:after="120" w:line="280" w:lineRule="atLeast"/>
      <w:ind w:left="6372" w:hanging="708"/>
      <w:jc w:val="both"/>
      <w:outlineLvl w:val="8"/>
    </w:pPr>
    <w:rPr>
      <w:rFonts w:eastAsia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"/>
    <w:basedOn w:val="Standardnpsmoodstavce"/>
    <w:link w:val="Nadpis1"/>
    <w:uiPriority w:val="9"/>
    <w:semiHidden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9"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  <w:sz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  <w:sz w:val="20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character" w:customStyle="1" w:styleId="Nadpis8Char">
    <w:name w:val="Nadpis 8 Char"/>
    <w:basedOn w:val="Standardnpsmoodstavce"/>
    <w:link w:val="Nadpis8"/>
    <w:uiPriority w:val="99"/>
    <w:rsid w:val="00D1317D"/>
    <w:rPr>
      <w:rFonts w:ascii="Times New Roman" w:eastAsia="Times New Roman" w:hAnsi="Times New Roman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rsid w:val="00D1317D"/>
    <w:rPr>
      <w:rFonts w:ascii="Times New Roman" w:eastAsia="Times New Roman" w:hAnsi="Times New Roman"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D1317D"/>
    <w:pPr>
      <w:numPr>
        <w:ilvl w:val="1"/>
        <w:numId w:val="13"/>
      </w:numPr>
      <w:spacing w:after="120" w:line="280" w:lineRule="exact"/>
      <w:jc w:val="both"/>
    </w:pPr>
    <w:rPr>
      <w:rFonts w:ascii="Calibri" w:eastAsia="Times New Roman" w:hAnsi="Calibri" w:cs="Times New Roman"/>
      <w:sz w:val="22"/>
    </w:rPr>
  </w:style>
  <w:style w:type="character" w:customStyle="1" w:styleId="RLTextlnkuslovanChar">
    <w:name w:val="RL Text článku číslovaný Char"/>
    <w:link w:val="RLTextlnkuslovan"/>
    <w:rsid w:val="00D1317D"/>
    <w:rPr>
      <w:rFonts w:eastAsia="Times New Roman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D1317D"/>
    <w:pPr>
      <w:keepNext/>
      <w:numPr>
        <w:numId w:val="13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 w:val="22"/>
      <w:lang w:eastAsia="en-US"/>
    </w:rPr>
  </w:style>
  <w:style w:type="character" w:customStyle="1" w:styleId="RLlneksmlouvyCharChar">
    <w:name w:val="RL Článek smlouvy Char Char"/>
    <w:link w:val="RLlneksmlouvy"/>
    <w:rsid w:val="00D1317D"/>
    <w:rPr>
      <w:rFonts w:eastAsia="Times New Roman"/>
      <w:b/>
      <w:sz w:val="22"/>
      <w:szCs w:val="24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D1317D"/>
    <w:pPr>
      <w:spacing w:after="120" w:line="280" w:lineRule="exact"/>
      <w:jc w:val="center"/>
    </w:pPr>
    <w:rPr>
      <w:rFonts w:ascii="Calibri" w:eastAsia="Times New Roman" w:hAnsi="Calibri" w:cs="Times New Roman"/>
      <w:b/>
      <w:sz w:val="22"/>
    </w:rPr>
  </w:style>
  <w:style w:type="character" w:customStyle="1" w:styleId="RLProhlensmluvnchstranChar">
    <w:name w:val="RL Prohlášení smluvních stran Char"/>
    <w:link w:val="RLProhlensmluvnchstran"/>
    <w:rsid w:val="00D1317D"/>
    <w:rPr>
      <w:rFonts w:eastAsia="Times New Roman"/>
      <w:b/>
      <w:sz w:val="22"/>
      <w:szCs w:val="24"/>
    </w:rPr>
  </w:style>
  <w:style w:type="paragraph" w:styleId="Zkladntext">
    <w:name w:val="Body Text"/>
    <w:basedOn w:val="Normln"/>
    <w:link w:val="ZkladntextChar"/>
    <w:unhideWhenUsed/>
    <w:rsid w:val="003E0FF7"/>
    <w:pPr>
      <w:jc w:val="both"/>
    </w:pPr>
    <w:rPr>
      <w:rFonts w:eastAsia="Times New Roman" w:cs="Times New Roman"/>
      <w:i/>
      <w:szCs w:val="20"/>
    </w:rPr>
  </w:style>
  <w:style w:type="character" w:customStyle="1" w:styleId="ZkladntextChar">
    <w:name w:val="Základní text Char"/>
    <w:basedOn w:val="Standardnpsmoodstavce"/>
    <w:link w:val="Zkladntext"/>
    <w:rsid w:val="003E0FF7"/>
    <w:rPr>
      <w:rFonts w:ascii="Times New Roman" w:eastAsia="Times New Roman" w:hAnsi="Times New Roman"/>
      <w:i/>
      <w:sz w:val="24"/>
    </w:rPr>
  </w:style>
  <w:style w:type="paragraph" w:styleId="Odstavecseseznamem">
    <w:name w:val="List Paragraph"/>
    <w:basedOn w:val="Normln"/>
    <w:uiPriority w:val="34"/>
    <w:qFormat/>
    <w:locked/>
    <w:rsid w:val="00743846"/>
    <w:pPr>
      <w:ind w:left="720"/>
      <w:contextualSpacing/>
    </w:pPr>
    <w:rPr>
      <w:rFonts w:eastAsia="Times New Roman" w:cs="Times New Roman"/>
    </w:rPr>
  </w:style>
  <w:style w:type="table" w:customStyle="1" w:styleId="Mkatabulky1">
    <w:name w:val="Mřížka tabulky1"/>
    <w:basedOn w:val="Normlntabulka"/>
    <w:next w:val="Mkatabulky"/>
    <w:rsid w:val="00743846"/>
    <w:rPr>
      <w:rFonts w:ascii="Garamond" w:eastAsia="Garamond" w:hAnsi="Garamond"/>
      <w:sz w:val="22"/>
      <w:szCs w:val="22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F5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9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2026-01-27T05:34:00Z</dcterms:created>
  <dcterms:modified xsi:type="dcterms:W3CDTF">2026-01-27T05:34:00Z</dcterms:modified>
</cp:coreProperties>
</file>