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620"/>
        <w:gridCol w:w="20"/>
        <w:gridCol w:w="20"/>
        <w:gridCol w:w="60"/>
        <w:gridCol w:w="20"/>
        <w:gridCol w:w="580"/>
        <w:gridCol w:w="140"/>
        <w:gridCol w:w="20"/>
        <w:gridCol w:w="200"/>
        <w:gridCol w:w="800"/>
        <w:gridCol w:w="1320"/>
        <w:gridCol w:w="180"/>
        <w:gridCol w:w="60"/>
        <w:gridCol w:w="2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760"/>
        <w:gridCol w:w="180"/>
        <w:gridCol w:w="150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0017911153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507741440" name="Picture">
</wp:docPr>
                  <a:graphic>
                    <a:graphicData uri="http://schemas.openxmlformats.org/drawingml/2006/picture">
                      <pic:pic>
                        <pic:nvPicPr>
                          <pic:cNvPr id="507741440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41693132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CZ41693132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HILTI ČR, spol s r. o.</w:t>
                    <w:br/>
                    <w:t xml:space="preserve">Uhříněveská 734</w:t>
                    <w:br/>
                    <w:t xml:space="preserve">252 43 PRŮHONICE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Rabasová Tereza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tereza.rabasova@eli-beams.eu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2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2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18.09.2017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DAP Praha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Na faktuře musí být uvedeno číslo objednávky, číslo projektu CZ.02.1.01/0.0/0.0/15_008/0000162 a název projektu ELI - EXTREME LIGHT INFRASTRUCTURE - fáze 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Nedílnou součástí této objednávky je příloha obsahující řádky.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77 615.67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11.08.2017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Rabasová Tereza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tereza.rabasova@eli-beams.eu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20"/>
        <w:gridCol w:w="80"/>
        <w:gridCol w:w="20"/>
        <w:gridCol w:w="1260"/>
        <w:gridCol w:w="600"/>
        <w:gridCol w:w="2220"/>
        <w:gridCol w:w="1100"/>
        <w:gridCol w:w="1340"/>
        <w:gridCol w:w="560"/>
        <w:gridCol w:w="2220"/>
        <w:gridCol w:w="580"/>
        <w:gridCol w:w="20"/>
        <w:gridCol w:w="8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0017911153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Zesílený uhelník MQW-H2 (2141929)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64.31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1 286.20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Nosník MQ-41 3m (369591)- celkem 6m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537.30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1 074.60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Konzola MQK-41/600 (369611)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543.00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10 860.00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Spojovací čep MQN (369623)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78.16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3 908.00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Izolační profil do nosníku MQZ-RI 10cm (2047317)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35.16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3 516.00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Objímkový fixační čep MQA-S-M10 (2141907)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17.94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897.00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Konzola MQK-41/300 (369609)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380.94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3 809.40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Masiv. obj. potr. MP-MXI 159 M16 (372233)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496.90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9 938.00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Masiv. obj. potr. MP-MXI 4" M16 (372229)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489.81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12 245.25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Kotevní šroub HIT-Z M12x105 (2018411)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24.02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480.40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Kotevní šroub HIT-Z M10x95 (2018367)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13.44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1 075.20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Nosník MM-C-36 3m M10 (418751)- celkem 9m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380.94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1 142.82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Izolační profil do nosníku MM-RI 10cm (418768)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11.38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1 138.00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Konzola MM-B-36/600 (418756)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199.95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5 998.50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Zesílený uhelník MM-A-90 (418757)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113.72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4 548.80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T objímkový fixační čep MM-ST M10x100 (418793)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22.27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2 227.00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13 470.50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13 470.50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77 615.67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i w:val="true"/>
              </w:rPr>
              <w:t xml:space="preserve">Konec přílohy k objednávce č.: 0017911153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