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4D886" w14:textId="53130E21" w:rsidR="00287BDB" w:rsidRDefault="00287BDB" w:rsidP="00E27EC7">
      <w:pPr>
        <w:jc w:val="center"/>
        <w:rPr>
          <w:b/>
          <w:bCs/>
          <w:sz w:val="28"/>
          <w:szCs w:val="28"/>
        </w:rPr>
      </w:pPr>
      <w:r w:rsidRPr="00053FF1">
        <w:rPr>
          <w:b/>
          <w:bCs/>
          <w:sz w:val="28"/>
          <w:szCs w:val="28"/>
        </w:rPr>
        <w:t>Čestné prohlášení k vyloučení dvojího financování</w:t>
      </w:r>
    </w:p>
    <w:p w14:paraId="19B332BF" w14:textId="77777777" w:rsidR="00287BDB" w:rsidRPr="00053FF1" w:rsidRDefault="00287BDB" w:rsidP="00287BDB">
      <w:pPr>
        <w:jc w:val="center"/>
        <w:rPr>
          <w:b/>
          <w:bCs/>
          <w:sz w:val="28"/>
          <w:szCs w:val="28"/>
        </w:rPr>
      </w:pPr>
    </w:p>
    <w:p w14:paraId="0AAE875B" w14:textId="77777777" w:rsidR="00287BDB" w:rsidRPr="00053FF1" w:rsidRDefault="00287BDB" w:rsidP="00287BDB">
      <w:pPr>
        <w:rPr>
          <w:b/>
          <w:bCs/>
        </w:rPr>
      </w:pPr>
      <w:r w:rsidRPr="00053FF1">
        <w:rPr>
          <w:b/>
          <w:bCs/>
        </w:rPr>
        <w:t>Identifikace příjemce služby (žadatele):</w:t>
      </w:r>
    </w:p>
    <w:p w14:paraId="648B69D9" w14:textId="020D291A" w:rsidR="00287BDB" w:rsidRPr="00053FF1" w:rsidRDefault="00287BDB" w:rsidP="00287BDB">
      <w:pPr>
        <w:rPr>
          <w:i/>
          <w:iCs/>
        </w:rPr>
      </w:pPr>
      <w:r w:rsidRPr="00053FF1">
        <w:rPr>
          <w:i/>
          <w:iCs/>
        </w:rPr>
        <w:t>Firma/organizace:</w:t>
      </w:r>
      <w:r w:rsidR="009325DB">
        <w:rPr>
          <w:i/>
          <w:iCs/>
        </w:rPr>
        <w:t xml:space="preserve"> </w:t>
      </w:r>
      <w:r w:rsidR="008313FA" w:rsidRPr="008313FA">
        <w:rPr>
          <w:i/>
          <w:iCs/>
        </w:rPr>
        <w:t>Střední zdravotnická škola a Střední odborná škola, Česká Lípa, příspěvková organizace</w:t>
      </w:r>
    </w:p>
    <w:p w14:paraId="5368A816" w14:textId="7ACB0CA8" w:rsidR="00287BDB" w:rsidRPr="00053FF1" w:rsidRDefault="00287BDB" w:rsidP="00287BDB">
      <w:pPr>
        <w:rPr>
          <w:i/>
          <w:iCs/>
        </w:rPr>
      </w:pPr>
      <w:r w:rsidRPr="00053FF1">
        <w:rPr>
          <w:i/>
          <w:iCs/>
        </w:rPr>
        <w:t>Adresa:</w:t>
      </w:r>
      <w:r w:rsidR="008313FA">
        <w:rPr>
          <w:i/>
          <w:iCs/>
        </w:rPr>
        <w:t xml:space="preserve"> </w:t>
      </w:r>
      <w:r w:rsidR="00637C11" w:rsidRPr="00637C11">
        <w:rPr>
          <w:i/>
          <w:iCs/>
        </w:rPr>
        <w:t>28. října 2707, 470 06, Česká Lípa</w:t>
      </w:r>
    </w:p>
    <w:p w14:paraId="7105304D" w14:textId="7F2C768B" w:rsidR="00287BDB" w:rsidRPr="00053FF1" w:rsidRDefault="00287BDB" w:rsidP="00287BDB">
      <w:pPr>
        <w:rPr>
          <w:i/>
          <w:iCs/>
        </w:rPr>
      </w:pPr>
      <w:r w:rsidRPr="00053FF1">
        <w:rPr>
          <w:i/>
          <w:iCs/>
        </w:rPr>
        <w:t>IČO:</w:t>
      </w:r>
      <w:r w:rsidR="00A67D89">
        <w:rPr>
          <w:i/>
          <w:iCs/>
        </w:rPr>
        <w:t xml:space="preserve"> </w:t>
      </w:r>
      <w:r w:rsidR="00A67D89" w:rsidRPr="00A67D89">
        <w:rPr>
          <w:i/>
          <w:iCs/>
        </w:rPr>
        <w:t>14451018</w:t>
      </w:r>
    </w:p>
    <w:p w14:paraId="6F1AF1C8" w14:textId="27EB2022" w:rsidR="00287BDB" w:rsidRPr="00053FF1" w:rsidRDefault="00287BDB" w:rsidP="00287BDB">
      <w:pPr>
        <w:rPr>
          <w:i/>
          <w:iCs/>
        </w:rPr>
      </w:pPr>
      <w:r w:rsidRPr="00053FF1">
        <w:rPr>
          <w:i/>
          <w:iCs/>
        </w:rPr>
        <w:t xml:space="preserve">Statutární zástupce </w:t>
      </w:r>
      <w:r>
        <w:rPr>
          <w:i/>
          <w:iCs/>
        </w:rPr>
        <w:t>Příjemce</w:t>
      </w:r>
      <w:r w:rsidRPr="00053FF1">
        <w:rPr>
          <w:i/>
          <w:iCs/>
        </w:rPr>
        <w:t xml:space="preserve"> nebo osoba pověřena plnou mocí:</w:t>
      </w:r>
      <w:r w:rsidR="004603C4">
        <w:rPr>
          <w:i/>
          <w:iCs/>
        </w:rPr>
        <w:t xml:space="preserve"> </w:t>
      </w:r>
      <w:r w:rsidR="007B3C57">
        <w:rPr>
          <w:i/>
          <w:iCs/>
        </w:rPr>
        <w:t>xxxxxxxxxxxxxxxx</w:t>
      </w:r>
    </w:p>
    <w:p w14:paraId="77BA7093" w14:textId="77777777" w:rsidR="00287BDB" w:rsidRDefault="00287BDB" w:rsidP="00287BDB"/>
    <w:p w14:paraId="467DBF66" w14:textId="77777777" w:rsidR="00287BDB" w:rsidRDefault="00287BDB" w:rsidP="00287BDB">
      <w:pPr>
        <w:spacing w:line="360" w:lineRule="auto"/>
        <w:jc w:val="both"/>
      </w:pPr>
      <w:r>
        <w:t>Příjemce služeb EDIH NEB prohlašuje, že poptávaná služba či její část není a nebude hrazena vícenásobně z několika zdrojů, tedy že nedochází k tzv. dvojímu financování ve smyslu Metodických pokynů pro Národní plán obnovy na období 2021-2026.</w:t>
      </w:r>
    </w:p>
    <w:p w14:paraId="4F5A0912" w14:textId="3D357987" w:rsidR="00287BDB" w:rsidRDefault="00287BDB" w:rsidP="00287BDB">
      <w:pPr>
        <w:spacing w:line="360" w:lineRule="auto"/>
        <w:jc w:val="both"/>
      </w:pPr>
      <w:r>
        <w:t>Příjemce si je vědom skutečnosti, že dvojí financování je v rámci projektů podporovaných z Národního plánu obnovy nepřípustné, jeho případné prokázání je zásadním porušením podmínek pro poskytnutí služby a je důvodem pro okamžité ukončení smlouvy.</w:t>
      </w:r>
    </w:p>
    <w:p w14:paraId="3F5A5FD2" w14:textId="45012DC3" w:rsidR="00287BDB" w:rsidRDefault="00287BDB" w:rsidP="00287BDB">
      <w:pPr>
        <w:spacing w:line="360" w:lineRule="auto"/>
        <w:jc w:val="both"/>
      </w:pPr>
      <w:r>
        <w:t>V případě, že dojde k porušení této povinnosti, uhradí žadatel veškeré dosavadní náklady vynaložené na poskytování poptávané služby EDIH NEB. Dále souhlasí s tím, že může být vystaven sankcím dle platných právních předpisů a podmínek projektu, včetně možného právního postihu.</w:t>
      </w:r>
    </w:p>
    <w:p w14:paraId="091AC925" w14:textId="77777777" w:rsidR="00287BDB" w:rsidRDefault="00287BDB" w:rsidP="00287BDB"/>
    <w:p w14:paraId="63A3395A" w14:textId="77777777" w:rsidR="00287BDB" w:rsidRDefault="00287BDB" w:rsidP="00287BDB"/>
    <w:p w14:paraId="07DC1248" w14:textId="562711E1" w:rsidR="00287BDB" w:rsidRDefault="00287BDB" w:rsidP="00CD1891">
      <w:pPr>
        <w:jc w:val="both"/>
      </w:pPr>
      <w:r>
        <w:t>V</w:t>
      </w:r>
      <w:r w:rsidR="00A604FE">
        <w:t> České Lípě</w:t>
      </w:r>
      <w:r>
        <w:t xml:space="preserve"> </w:t>
      </w:r>
      <w:r w:rsidR="00DA2093">
        <w:tab/>
      </w:r>
      <w:r w:rsidR="00DA2093">
        <w:tab/>
      </w:r>
      <w:r>
        <w:tab/>
        <w:t xml:space="preserve">dne  </w:t>
      </w:r>
      <w:r>
        <w:tab/>
      </w:r>
      <w:r>
        <w:tab/>
      </w:r>
      <w:r>
        <w:tab/>
      </w:r>
      <w:r>
        <w:tab/>
        <w:t>Podpis</w:t>
      </w:r>
    </w:p>
    <w:p w14:paraId="2480DF62" w14:textId="77777777" w:rsidR="009071F6" w:rsidRPr="00956046" w:rsidRDefault="009071F6" w:rsidP="00956046"/>
    <w:sectPr w:rsidR="009071F6" w:rsidRPr="00956046" w:rsidSect="003B1225">
      <w:headerReference w:type="even" r:id="rId11"/>
      <w:headerReference w:type="default" r:id="rId12"/>
      <w:headerReference w:type="first" r:id="rId13"/>
      <w:pgSz w:w="11906" w:h="16838"/>
      <w:pgMar w:top="1701" w:right="1418" w:bottom="1701" w:left="1418" w:header="73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D38A4" w14:textId="77777777" w:rsidR="000C4C98" w:rsidRDefault="000C4C98" w:rsidP="00616537">
      <w:pPr>
        <w:spacing w:after="0" w:line="240" w:lineRule="auto"/>
      </w:pPr>
      <w:r>
        <w:separator/>
      </w:r>
    </w:p>
  </w:endnote>
  <w:endnote w:type="continuationSeparator" w:id="0">
    <w:p w14:paraId="6C7FD231" w14:textId="77777777" w:rsidR="000C4C98" w:rsidRDefault="000C4C98" w:rsidP="00616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CFCBB" w14:textId="77777777" w:rsidR="000C4C98" w:rsidRDefault="000C4C98" w:rsidP="00616537">
      <w:pPr>
        <w:spacing w:after="0" w:line="240" w:lineRule="auto"/>
      </w:pPr>
      <w:r>
        <w:separator/>
      </w:r>
    </w:p>
  </w:footnote>
  <w:footnote w:type="continuationSeparator" w:id="0">
    <w:p w14:paraId="3171B9D5" w14:textId="77777777" w:rsidR="000C4C98" w:rsidRDefault="000C4C98" w:rsidP="006165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FCB8B" w14:textId="68769A29" w:rsidR="00676D4B" w:rsidRDefault="00C855EC">
    <w:pPr>
      <w:pStyle w:val="Zhlav"/>
    </w:pPr>
    <w:r>
      <w:rPr>
        <w:noProof/>
      </w:rPr>
      <w:drawing>
        <wp:anchor distT="0" distB="0" distL="114300" distR="114300" simplePos="0" relativeHeight="251656704" behindDoc="1" locked="0" layoutInCell="0" allowOverlap="1" wp14:anchorId="25F2703E" wp14:editId="43BA986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69865" cy="7451090"/>
          <wp:effectExtent l="0" t="0" r="6985" b="0"/>
          <wp:wrapNone/>
          <wp:docPr id="1319193504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9865" cy="7451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A6193" w14:textId="568E3186" w:rsidR="00676D4B" w:rsidRDefault="009B0AEB">
    <w:pPr>
      <w:pStyle w:val="Zhlav"/>
    </w:pPr>
    <w:r>
      <w:rPr>
        <w:noProof/>
      </w:rPr>
      <w:drawing>
        <wp:anchor distT="0" distB="0" distL="114300" distR="114300" simplePos="0" relativeHeight="251657728" behindDoc="1" locked="0" layoutInCell="1" allowOverlap="1" wp14:anchorId="6B4FEDD6" wp14:editId="62F61749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27600" cy="10645200"/>
          <wp:effectExtent l="0" t="0" r="0" b="0"/>
          <wp:wrapNone/>
          <wp:docPr id="374219832" name="Obrázek 1" descr="Obsah obrázku snímek obrazovky, text, displej, Multimediální software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4219832" name="Obrázek 1" descr="Obsah obrázku snímek obrazovky, text, displej, Multimediální software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7600" cy="1064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D1891">
      <w:tab/>
    </w:r>
    <w:r w:rsidR="00CD1891">
      <w:tab/>
    </w:r>
    <w:r w:rsidR="00CD1891">
      <w:tab/>
      <w:t>Příloha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DC2E5" w14:textId="3DD19889" w:rsidR="00676D4B" w:rsidRDefault="007B3C57">
    <w:pPr>
      <w:pStyle w:val="Zhlav"/>
    </w:pPr>
    <w:r>
      <w:rPr>
        <w:noProof/>
      </w:rPr>
      <w:pict w14:anchorId="2CD5A7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margin-left:0;margin-top:0;width:595.45pt;height:841.9pt;z-index:-251657728;mso-position-horizontal:center;mso-position-horizontal-relative:margin;mso-position-vertical:center;mso-position-vertical-relative:margin" o:allowincell="f">
          <v:imagedata r:id="rId1" o:title="šablona_word_Kreslicí plátno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1623E"/>
    <w:multiLevelType w:val="multilevel"/>
    <w:tmpl w:val="683A1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D17E30"/>
    <w:multiLevelType w:val="multilevel"/>
    <w:tmpl w:val="B23E62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77015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32600928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formatting="1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537"/>
    <w:rsid w:val="00041921"/>
    <w:rsid w:val="00050C1B"/>
    <w:rsid w:val="00061FF0"/>
    <w:rsid w:val="00077B11"/>
    <w:rsid w:val="0008514D"/>
    <w:rsid w:val="000B5E0A"/>
    <w:rsid w:val="000C293E"/>
    <w:rsid w:val="000C4C98"/>
    <w:rsid w:val="000D6D85"/>
    <w:rsid w:val="000F4779"/>
    <w:rsid w:val="00192EEC"/>
    <w:rsid w:val="00287BDB"/>
    <w:rsid w:val="002E05B9"/>
    <w:rsid w:val="00362840"/>
    <w:rsid w:val="003B1225"/>
    <w:rsid w:val="003C2073"/>
    <w:rsid w:val="003D4742"/>
    <w:rsid w:val="00416B7D"/>
    <w:rsid w:val="004603C4"/>
    <w:rsid w:val="004654D9"/>
    <w:rsid w:val="004C655E"/>
    <w:rsid w:val="00567AE8"/>
    <w:rsid w:val="005707D0"/>
    <w:rsid w:val="00596ADD"/>
    <w:rsid w:val="005E546D"/>
    <w:rsid w:val="00603B00"/>
    <w:rsid w:val="00616537"/>
    <w:rsid w:val="00637C11"/>
    <w:rsid w:val="00676D4B"/>
    <w:rsid w:val="006C30D0"/>
    <w:rsid w:val="006C3EEB"/>
    <w:rsid w:val="0077324E"/>
    <w:rsid w:val="007A54D0"/>
    <w:rsid w:val="007B3C57"/>
    <w:rsid w:val="007C4880"/>
    <w:rsid w:val="007D1A58"/>
    <w:rsid w:val="007F0C1A"/>
    <w:rsid w:val="00801609"/>
    <w:rsid w:val="008313FA"/>
    <w:rsid w:val="008C3ED3"/>
    <w:rsid w:val="008D00EE"/>
    <w:rsid w:val="009071F6"/>
    <w:rsid w:val="009325DB"/>
    <w:rsid w:val="009528D1"/>
    <w:rsid w:val="00956046"/>
    <w:rsid w:val="009B0AEB"/>
    <w:rsid w:val="009E3721"/>
    <w:rsid w:val="009F518A"/>
    <w:rsid w:val="00A11067"/>
    <w:rsid w:val="00A604FE"/>
    <w:rsid w:val="00A67D89"/>
    <w:rsid w:val="00AD01FC"/>
    <w:rsid w:val="00B30D17"/>
    <w:rsid w:val="00B934A9"/>
    <w:rsid w:val="00BB77A7"/>
    <w:rsid w:val="00BC533B"/>
    <w:rsid w:val="00C855EC"/>
    <w:rsid w:val="00CA3A47"/>
    <w:rsid w:val="00CB31DD"/>
    <w:rsid w:val="00CC5885"/>
    <w:rsid w:val="00CD1891"/>
    <w:rsid w:val="00D0726B"/>
    <w:rsid w:val="00D62E46"/>
    <w:rsid w:val="00DA2093"/>
    <w:rsid w:val="00DF22E5"/>
    <w:rsid w:val="00E27EC7"/>
    <w:rsid w:val="00F56A99"/>
    <w:rsid w:val="00F60DCF"/>
    <w:rsid w:val="00F92BC1"/>
    <w:rsid w:val="00FA75D1"/>
    <w:rsid w:val="00FF0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AABADE"/>
  <w15:chartTrackingRefBased/>
  <w15:docId w15:val="{E1D0E457-4873-4CD5-87BC-D92D89BEB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Text"/>
    <w:qFormat/>
    <w:rsid w:val="0008514D"/>
    <w:rPr>
      <w:rFonts w:ascii="Verdana" w:hAnsi="Verdana"/>
      <w:color w:val="262626" w:themeColor="text1" w:themeTint="D9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08514D"/>
    <w:pPr>
      <w:keepNext/>
      <w:keepLines/>
      <w:spacing w:before="360" w:after="120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"/>
    <w:link w:val="Nadpis2Char"/>
    <w:uiPriority w:val="9"/>
    <w:qFormat/>
    <w:rsid w:val="006165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165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16537"/>
  </w:style>
  <w:style w:type="paragraph" w:styleId="Zpat">
    <w:name w:val="footer"/>
    <w:basedOn w:val="Normln"/>
    <w:link w:val="ZpatChar"/>
    <w:uiPriority w:val="99"/>
    <w:unhideWhenUsed/>
    <w:rsid w:val="006165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16537"/>
  </w:style>
  <w:style w:type="character" w:customStyle="1" w:styleId="Nadpis2Char">
    <w:name w:val="Nadpis 2 Char"/>
    <w:basedOn w:val="Standardnpsmoodstavce"/>
    <w:link w:val="Nadpis2"/>
    <w:uiPriority w:val="9"/>
    <w:rsid w:val="00616537"/>
    <w:rPr>
      <w:rFonts w:ascii="Times New Roman" w:eastAsia="Times New Roman" w:hAnsi="Times New Roman" w:cs="Times New Roman"/>
      <w:b/>
      <w:bCs/>
      <w:kern w:val="0"/>
      <w:sz w:val="36"/>
      <w:szCs w:val="36"/>
      <w:lang w:eastAsia="cs-CZ"/>
      <w14:ligatures w14:val="none"/>
    </w:rPr>
  </w:style>
  <w:style w:type="paragraph" w:styleId="Normlnweb">
    <w:name w:val="Normal (Web)"/>
    <w:basedOn w:val="Normln"/>
    <w:uiPriority w:val="99"/>
    <w:semiHidden/>
    <w:unhideWhenUsed/>
    <w:rsid w:val="006165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Bezmezer">
    <w:name w:val="No Spacing"/>
    <w:aliases w:val="Bez mezer;Nadpis"/>
    <w:basedOn w:val="Nadpis1"/>
    <w:uiPriority w:val="1"/>
    <w:qFormat/>
    <w:rsid w:val="0008514D"/>
    <w:pPr>
      <w:spacing w:line="240" w:lineRule="auto"/>
    </w:pPr>
    <w:rPr>
      <w:b w:val="0"/>
      <w:sz w:val="24"/>
    </w:rPr>
  </w:style>
  <w:style w:type="character" w:customStyle="1" w:styleId="Nadpis1Char">
    <w:name w:val="Nadpis 1 Char"/>
    <w:basedOn w:val="Standardnpsmoodstavce"/>
    <w:link w:val="Nadpis1"/>
    <w:uiPriority w:val="9"/>
    <w:rsid w:val="0008514D"/>
    <w:rPr>
      <w:rFonts w:ascii="Verdana" w:eastAsiaTheme="majorEastAsia" w:hAnsi="Verdana" w:cstheme="majorBidi"/>
      <w:b/>
      <w:color w:val="262626" w:themeColor="text1" w:themeTint="D9"/>
      <w:sz w:val="32"/>
      <w:szCs w:val="32"/>
    </w:rPr>
  </w:style>
  <w:style w:type="table" w:styleId="Mkatabulky">
    <w:name w:val="Table Grid"/>
    <w:basedOn w:val="Normlntabulka"/>
    <w:uiPriority w:val="39"/>
    <w:rsid w:val="00C855E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A60A3614BDBFA47952331035B50FAD1" ma:contentTypeVersion="15" ma:contentTypeDescription="Vytvoří nový dokument" ma:contentTypeScope="" ma:versionID="58cf6dab22ec3fa82edf4fa26808146a">
  <xsd:schema xmlns:xsd="http://www.w3.org/2001/XMLSchema" xmlns:xs="http://www.w3.org/2001/XMLSchema" xmlns:p="http://schemas.microsoft.com/office/2006/metadata/properties" xmlns:ns2="bbd53e5f-02dd-46c6-a8f0-b45ec65bcab0" xmlns:ns3="e5c2cf70-f5f7-44bb-a366-c02d6302036d" targetNamespace="http://schemas.microsoft.com/office/2006/metadata/properties" ma:root="true" ma:fieldsID="e040fa8451186b3873566707a13e52f8" ns2:_="" ns3:_="">
    <xsd:import namespace="bbd53e5f-02dd-46c6-a8f0-b45ec65bcab0"/>
    <xsd:import namespace="e5c2cf70-f5f7-44bb-a366-c02d63020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d53e5f-02dd-46c6-a8f0-b45ec65bca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6a8c3254-6cc0-468b-992a-9f34adcfaf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c2cf70-f5f7-44bb-a366-c02d6302036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6aab44e-e9be-4e77-98a6-1b99d482b1ac}" ma:internalName="TaxCatchAll" ma:showField="CatchAllData" ma:web="e5c2cf70-f5f7-44bb-a366-c02d63020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d53e5f-02dd-46c6-a8f0-b45ec65bcab0">
      <Terms xmlns="http://schemas.microsoft.com/office/infopath/2007/PartnerControls"/>
    </lcf76f155ced4ddcb4097134ff3c332f>
    <TaxCatchAll xmlns="e5c2cf70-f5f7-44bb-a366-c02d6302036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3051D-F701-4F57-84EB-9922D63D50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d53e5f-02dd-46c6-a8f0-b45ec65bcab0"/>
    <ds:schemaRef ds:uri="e5c2cf70-f5f7-44bb-a366-c02d63020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8293C5-83EB-484D-B474-13FFD359B3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7EE464-0064-41FE-81B2-DFE82C375CC8}">
  <ds:schemaRefs>
    <ds:schemaRef ds:uri="http://schemas.microsoft.com/office/2006/metadata/properties"/>
    <ds:schemaRef ds:uri="http://schemas.microsoft.com/office/infopath/2007/PartnerControls"/>
    <ds:schemaRef ds:uri="bbd53e5f-02dd-46c6-a8f0-b45ec65bcab0"/>
    <ds:schemaRef ds:uri="e5c2cf70-f5f7-44bb-a366-c02d6302036d"/>
  </ds:schemaRefs>
</ds:datastoreItem>
</file>

<file path=customXml/itemProps4.xml><?xml version="1.0" encoding="utf-8"?>
<ds:datastoreItem xmlns:ds="http://schemas.openxmlformats.org/officeDocument/2006/customXml" ds:itemID="{7EB5A5B5-978E-4C18-922E-6600E64B1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Sára</dc:creator>
  <cp:keywords/>
  <dc:description/>
  <cp:lastModifiedBy>Jana Geislerová</cp:lastModifiedBy>
  <cp:revision>2</cp:revision>
  <dcterms:created xsi:type="dcterms:W3CDTF">2026-01-29T09:52:00Z</dcterms:created>
  <dcterms:modified xsi:type="dcterms:W3CDTF">2026-01-29T09:52:00Z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0x010100FA60A3614BDBFA47952331035B50FAD1</vt:lpwstr>
  </property>
  <property fmtid="{D5CDD505-2E9C-101B-9397-08002B2CF9AE}" pid="3" name="MediaServiceImageTags">
    <vt:lpwstr/>
  </property>
</Properties>
</file>