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6A6F5D4" w:rsidR="00C24E1B" w:rsidRPr="00DE2BC9" w:rsidRDefault="00A74AD3" w:rsidP="00574570">
            <w:pPr>
              <w:tabs>
                <w:tab w:val="left" w:pos="6804"/>
              </w:tabs>
              <w:spacing w:line="480" w:lineRule="auto"/>
              <w:rPr>
                <w:snapToGrid w:val="0"/>
                <w:sz w:val="24"/>
              </w:rPr>
            </w:pPr>
            <w:r>
              <w:rPr>
                <w:snapToGrid w:val="0"/>
                <w:sz w:val="24"/>
              </w:rPr>
              <w:t>2</w:t>
            </w:r>
          </w:p>
        </w:tc>
        <w:tc>
          <w:tcPr>
            <w:tcW w:w="397" w:type="dxa"/>
          </w:tcPr>
          <w:p w14:paraId="4DA687C2" w14:textId="7E31BDF9" w:rsidR="00C24E1B" w:rsidRPr="00DE2BC9" w:rsidRDefault="00A74AD3" w:rsidP="00574570">
            <w:pPr>
              <w:tabs>
                <w:tab w:val="left" w:pos="6804"/>
              </w:tabs>
              <w:spacing w:line="480" w:lineRule="auto"/>
              <w:rPr>
                <w:snapToGrid w:val="0"/>
                <w:sz w:val="24"/>
              </w:rPr>
            </w:pPr>
            <w:r>
              <w:rPr>
                <w:snapToGrid w:val="0"/>
                <w:sz w:val="24"/>
              </w:rPr>
              <w:t>0</w:t>
            </w:r>
          </w:p>
        </w:tc>
        <w:tc>
          <w:tcPr>
            <w:tcW w:w="397" w:type="dxa"/>
          </w:tcPr>
          <w:p w14:paraId="08B2F2F9" w14:textId="5551F251" w:rsidR="00C24E1B" w:rsidRPr="00DE2BC9" w:rsidRDefault="00A74AD3" w:rsidP="00574570">
            <w:pPr>
              <w:tabs>
                <w:tab w:val="left" w:pos="6804"/>
              </w:tabs>
              <w:spacing w:line="480" w:lineRule="auto"/>
              <w:rPr>
                <w:snapToGrid w:val="0"/>
                <w:sz w:val="24"/>
              </w:rPr>
            </w:pPr>
            <w:r>
              <w:rPr>
                <w:snapToGrid w:val="0"/>
                <w:sz w:val="24"/>
              </w:rPr>
              <w:t>0</w:t>
            </w:r>
          </w:p>
        </w:tc>
        <w:tc>
          <w:tcPr>
            <w:tcW w:w="397" w:type="dxa"/>
          </w:tcPr>
          <w:p w14:paraId="541FF799" w14:textId="43C9E6D1" w:rsidR="00C24E1B" w:rsidRPr="00DE2BC9" w:rsidRDefault="00A74AD3" w:rsidP="00574570">
            <w:pPr>
              <w:tabs>
                <w:tab w:val="left" w:pos="6804"/>
              </w:tabs>
              <w:spacing w:line="480" w:lineRule="auto"/>
              <w:rPr>
                <w:snapToGrid w:val="0"/>
                <w:sz w:val="24"/>
              </w:rPr>
            </w:pPr>
            <w:r>
              <w:rPr>
                <w:snapToGrid w:val="0"/>
                <w:sz w:val="24"/>
              </w:rPr>
              <w:t>1</w:t>
            </w:r>
          </w:p>
        </w:tc>
        <w:tc>
          <w:tcPr>
            <w:tcW w:w="397" w:type="dxa"/>
          </w:tcPr>
          <w:p w14:paraId="696A8AD0" w14:textId="33A8AE27" w:rsidR="00C24E1B" w:rsidRPr="00DE2BC9" w:rsidRDefault="00A74AD3" w:rsidP="00574570">
            <w:pPr>
              <w:tabs>
                <w:tab w:val="left" w:pos="6804"/>
              </w:tabs>
              <w:spacing w:line="480" w:lineRule="auto"/>
              <w:rPr>
                <w:snapToGrid w:val="0"/>
                <w:sz w:val="24"/>
              </w:rPr>
            </w:pPr>
            <w:r>
              <w:rPr>
                <w:snapToGrid w:val="0"/>
                <w:sz w:val="24"/>
              </w:rPr>
              <w:t>1</w:t>
            </w:r>
          </w:p>
        </w:tc>
        <w:tc>
          <w:tcPr>
            <w:tcW w:w="425" w:type="dxa"/>
          </w:tcPr>
          <w:p w14:paraId="375C2C6C" w14:textId="692DD9EB" w:rsidR="00C24E1B" w:rsidRPr="00DE2BC9" w:rsidRDefault="00A74AD3"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05BB1F28" w:rsidR="004F0DEA" w:rsidRPr="008C2A45" w:rsidRDefault="004F0DEA" w:rsidP="004F0DEA">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A74AD3">
        <w:rPr>
          <w:b/>
          <w:snapToGrid w:val="0"/>
          <w:sz w:val="28"/>
          <w:szCs w:val="28"/>
        </w:rPr>
        <w:t>02 – 18</w:t>
      </w:r>
      <w:proofErr w:type="gramEnd"/>
      <w:r w:rsidR="00A74AD3">
        <w:rPr>
          <w:b/>
          <w:snapToGrid w:val="0"/>
          <w:sz w:val="28"/>
          <w:szCs w:val="28"/>
        </w:rPr>
        <w:t>/2025</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733CA8C1"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12CE46C3"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72469">
        <w:rPr>
          <w:rFonts w:ascii="Times New Roman" w:hAnsi="Times New Roman"/>
          <w:snapToGrid w:val="0"/>
          <w:sz w:val="24"/>
        </w:rPr>
        <w:t>xxx</w:t>
      </w:r>
      <w:proofErr w:type="spellEnd"/>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083C9ACC"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85EBC">
        <w:rPr>
          <w:rFonts w:ascii="Times New Roman" w:hAnsi="Times New Roman"/>
          <w:snapToGrid w:val="0"/>
          <w:sz w:val="24"/>
        </w:rPr>
        <w:t xml:space="preserve"> </w:t>
      </w:r>
      <w:r w:rsidR="00185EBC" w:rsidRPr="00185EBC">
        <w:rPr>
          <w:rFonts w:ascii="Times New Roman" w:hAnsi="Times New Roman"/>
          <w:snapToGrid w:val="0"/>
          <w:sz w:val="24"/>
        </w:rPr>
        <w:t>16436001</w:t>
      </w:r>
    </w:p>
    <w:p w14:paraId="0B091745" w14:textId="5EB4D866" w:rsidR="004F0DEA" w:rsidRPr="00206D3F" w:rsidRDefault="00C23C72"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23C72">
        <w:rPr>
          <w:rFonts w:ascii="Times New Roman" w:hAnsi="Times New Roman"/>
          <w:b/>
          <w:snapToGrid w:val="0"/>
          <w:sz w:val="24"/>
        </w:rPr>
        <w:t>Město Trhové Sviny</w:t>
      </w:r>
    </w:p>
    <w:p w14:paraId="76CE5821" w14:textId="3C6928AB"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80656">
        <w:rPr>
          <w:rFonts w:ascii="Times New Roman" w:hAnsi="Times New Roman"/>
          <w:b/>
          <w:snapToGrid w:val="0"/>
          <w:sz w:val="24"/>
        </w:rPr>
        <w:t>Žižkovo náměstí 32, 37401 Trhové Sviny</w:t>
      </w:r>
    </w:p>
    <w:p w14:paraId="6517CE51" w14:textId="00326F61" w:rsidR="004F0DEA" w:rsidRPr="00180656" w:rsidRDefault="004F0DEA" w:rsidP="004F0DEA">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180656">
        <w:rPr>
          <w:rFonts w:ascii="Times New Roman" w:hAnsi="Times New Roman"/>
          <w:b/>
          <w:snapToGrid w:val="0"/>
          <w:sz w:val="24"/>
        </w:rPr>
        <w:t>é</w:t>
      </w:r>
      <w:r w:rsidRPr="00206D3F">
        <w:rPr>
          <w:rFonts w:ascii="Times New Roman" w:hAnsi="Times New Roman"/>
          <w:b/>
          <w:snapToGrid w:val="0"/>
          <w:sz w:val="24"/>
        </w:rPr>
        <w:t>:</w:t>
      </w:r>
      <w:r w:rsidR="00180656">
        <w:rPr>
          <w:rFonts w:ascii="Times New Roman" w:hAnsi="Times New Roman"/>
          <w:b/>
          <w:snapToGrid w:val="0"/>
          <w:sz w:val="24"/>
        </w:rPr>
        <w:t xml:space="preserve"> </w:t>
      </w:r>
      <w:r w:rsidR="00180656">
        <w:rPr>
          <w:rFonts w:ascii="Times New Roman" w:hAnsi="Times New Roman"/>
          <w:bCs/>
          <w:snapToGrid w:val="0"/>
          <w:sz w:val="24"/>
        </w:rPr>
        <w:t xml:space="preserve">Ing. Davidem </w:t>
      </w:r>
      <w:proofErr w:type="spellStart"/>
      <w:r w:rsidR="00180656">
        <w:rPr>
          <w:rFonts w:ascii="Times New Roman" w:hAnsi="Times New Roman"/>
          <w:bCs/>
          <w:snapToGrid w:val="0"/>
          <w:sz w:val="24"/>
        </w:rPr>
        <w:t>Štojdlem</w:t>
      </w:r>
      <w:proofErr w:type="spellEnd"/>
      <w:r w:rsidR="00180656">
        <w:rPr>
          <w:rFonts w:ascii="Times New Roman" w:hAnsi="Times New Roman"/>
          <w:bCs/>
          <w:snapToGrid w:val="0"/>
          <w:sz w:val="24"/>
        </w:rPr>
        <w:t>, starostou</w:t>
      </w:r>
    </w:p>
    <w:p w14:paraId="5D52DBA8" w14:textId="004A7833"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180656">
        <w:rPr>
          <w:rFonts w:ascii="Times New Roman" w:hAnsi="Times New Roman"/>
          <w:snapToGrid w:val="0"/>
          <w:sz w:val="24"/>
        </w:rPr>
        <w:tab/>
        <w:t>00245551</w:t>
      </w:r>
    </w:p>
    <w:p w14:paraId="4EC19AE4" w14:textId="0FBAEDC5"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80656">
        <w:rPr>
          <w:rFonts w:ascii="Times New Roman" w:hAnsi="Times New Roman"/>
          <w:snapToGrid w:val="0"/>
          <w:sz w:val="24"/>
        </w:rPr>
        <w:t>00245551</w:t>
      </w:r>
    </w:p>
    <w:p w14:paraId="37D9464E" w14:textId="0E7D53F3" w:rsidR="004F0DEA" w:rsidRPr="00A2487D" w:rsidRDefault="004F0DEA" w:rsidP="004F0DEA">
      <w:pPr>
        <w:pStyle w:val="Codstavec"/>
        <w:tabs>
          <w:tab w:val="left" w:pos="284"/>
          <w:tab w:val="left" w:pos="851"/>
        </w:tabs>
        <w:spacing w:before="1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256AEF7C" w14:textId="5A8B2086" w:rsidR="004F0DEA" w:rsidRPr="00180656" w:rsidRDefault="004F0DEA" w:rsidP="004F0DEA">
      <w:pPr>
        <w:pStyle w:val="Codstavec"/>
        <w:tabs>
          <w:tab w:val="left" w:pos="284"/>
          <w:tab w:val="left" w:pos="851"/>
        </w:tabs>
        <w:ind w:left="284" w:firstLine="0"/>
        <w:rPr>
          <w:rFonts w:ascii="Times New Roman" w:hAnsi="Times New Roman"/>
          <w:b/>
          <w:bCs/>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72469" w:rsidRPr="00E72469">
        <w:rPr>
          <w:rFonts w:ascii="Times New Roman" w:hAnsi="Times New Roman"/>
          <w:snapToGrid w:val="0"/>
          <w:sz w:val="24"/>
        </w:rPr>
        <w:t>xxx</w:t>
      </w:r>
      <w:proofErr w:type="spellEnd"/>
    </w:p>
    <w:p w14:paraId="12723706" w14:textId="1EE00F9E" w:rsidR="00180656" w:rsidRDefault="004F0DEA" w:rsidP="00180656">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80656">
        <w:rPr>
          <w:rFonts w:ascii="Times New Roman" w:hAnsi="Times New Roman"/>
          <w:snapToGrid w:val="0"/>
          <w:sz w:val="24"/>
        </w:rPr>
        <w:t>2</w:t>
      </w:r>
    </w:p>
    <w:p w14:paraId="4DA9E4F5" w14:textId="400E1474" w:rsidR="004F0DEA" w:rsidRPr="00DE2BC9"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80656">
        <w:rPr>
          <w:rFonts w:ascii="Times New Roman" w:hAnsi="Times New Roman"/>
          <w:snapToGrid w:val="0"/>
          <w:sz w:val="24"/>
        </w:rPr>
        <w:t xml:space="preserve"> --</w:t>
      </w:r>
    </w:p>
    <w:p w14:paraId="09C16FA3" w14:textId="77777777" w:rsidR="004F0DEA" w:rsidRPr="00DE2BC9"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58D0D9C2" w14:textId="530558F6" w:rsidR="00C51D9F" w:rsidRPr="0094176B" w:rsidRDefault="00C51D9F" w:rsidP="00923030">
      <w:pPr>
        <w:pStyle w:val="Nzev"/>
        <w:spacing w:before="480"/>
        <w:rPr>
          <w:sz w:val="24"/>
          <w:szCs w:val="24"/>
        </w:rPr>
      </w:pPr>
      <w:r w:rsidRPr="0094176B">
        <w:rPr>
          <w:sz w:val="24"/>
          <w:szCs w:val="24"/>
        </w:rPr>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6E5AEEE" w14:textId="762249E2" w:rsidR="00C51D9F" w:rsidRPr="00180656" w:rsidRDefault="00C51D9F" w:rsidP="00180656">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80656">
        <w:rPr>
          <w:rFonts w:ascii="Times New Roman" w:hAnsi="Times New Roman"/>
          <w:snapToGrid w:val="0"/>
          <w:sz w:val="24"/>
        </w:rPr>
        <w:t xml:space="preserve"> </w:t>
      </w:r>
      <w:r w:rsidRPr="00180656">
        <w:rPr>
          <w:rFonts w:ascii="Times New Roman" w:hAnsi="Times New Roman"/>
          <w:b/>
          <w:snapToGrid w:val="0"/>
          <w:sz w:val="24"/>
        </w:rPr>
        <w:t>ke změně poplatku jen těm plátcům, kteří mají změnu poplatku</w:t>
      </w:r>
      <w:r w:rsidRPr="00180656">
        <w:rPr>
          <w:rFonts w:ascii="Times New Roman" w:hAnsi="Times New Roman"/>
          <w:snapToGrid w:val="0"/>
          <w:sz w:val="24"/>
        </w:rPr>
        <w:t xml:space="preserve">, k aktualizaci kmene pro inkasní měsíc s průvodkou 1x měsíčně s tím, že Příkazce </w:t>
      </w:r>
      <w:r w:rsidRPr="00180656">
        <w:rPr>
          <w:rFonts w:ascii="Times New Roman" w:hAnsi="Times New Roman"/>
          <w:b/>
          <w:snapToGrid w:val="0"/>
          <w:sz w:val="24"/>
        </w:rPr>
        <w:t>nepožaduje kontrolu</w:t>
      </w:r>
      <w:r w:rsidRPr="00180656">
        <w:rPr>
          <w:rFonts w:ascii="Times New Roman" w:hAnsi="Times New Roman"/>
          <w:snapToGrid w:val="0"/>
          <w:sz w:val="24"/>
        </w:rPr>
        <w:t xml:space="preserve"> původní výše předpisu v kmeni poplatků;</w:t>
      </w:r>
    </w:p>
    <w:p w14:paraId="18D83370" w14:textId="45FF3560" w:rsidR="00C51D9F" w:rsidRPr="00180656" w:rsidRDefault="00C51D9F" w:rsidP="0018065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80656">
        <w:rPr>
          <w:rFonts w:ascii="Times New Roman" w:hAnsi="Times New Roman"/>
          <w:snapToGrid w:val="0"/>
          <w:color w:val="3366FF"/>
          <w:sz w:val="24"/>
        </w:rPr>
        <w:t xml:space="preserve"> </w:t>
      </w:r>
      <w:r w:rsidRPr="00180656">
        <w:rPr>
          <w:rFonts w:ascii="Times New Roman" w:hAnsi="Times New Roman"/>
          <w:snapToGrid w:val="0"/>
          <w:sz w:val="24"/>
        </w:rPr>
        <w:t xml:space="preserve">požaduje, aby v případě výskytu chyb ve změnovém souboru byl celý </w:t>
      </w:r>
      <w:r w:rsidRPr="00180656">
        <w:rPr>
          <w:rFonts w:ascii="Times New Roman" w:hAnsi="Times New Roman"/>
          <w:b/>
          <w:snapToGrid w:val="0"/>
          <w:sz w:val="24"/>
        </w:rPr>
        <w:t>změnový soubor odmítnut;</w:t>
      </w:r>
    </w:p>
    <w:p w14:paraId="3885AB56" w14:textId="7A749971" w:rsidR="00C51D9F" w:rsidRPr="00180656" w:rsidRDefault="00C51D9F" w:rsidP="00180656">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180656">
        <w:rPr>
          <w:rFonts w:ascii="Times New Roman" w:hAnsi="Times New Roman"/>
          <w:sz w:val="24"/>
        </w:rPr>
        <w:t xml:space="preserve"> </w:t>
      </w:r>
      <w:r w:rsidRPr="00180656">
        <w:rPr>
          <w:rFonts w:ascii="Times New Roman" w:hAnsi="Times New Roman"/>
          <w:sz w:val="24"/>
        </w:rPr>
        <w:t>který bude obsahovat platby za veškeré využívané kódy poplatků za daný inkasní měsíc.</w:t>
      </w:r>
    </w:p>
    <w:p w14:paraId="68459ED8" w14:textId="649844F9" w:rsidR="00C51D9F" w:rsidRPr="00180656" w:rsidRDefault="00C51D9F" w:rsidP="00180656">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516A0A7" w14:textId="566DF6C1" w:rsidR="00C51D9F" w:rsidRPr="00180656" w:rsidRDefault="00C51D9F" w:rsidP="00180656">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180656">
        <w:rPr>
          <w:rFonts w:ascii="Times New Roman" w:hAnsi="Times New Roman"/>
          <w:snapToGrid w:val="0"/>
          <w:sz w:val="24"/>
        </w:rPr>
        <w:t xml:space="preserve"> na základě zvláštní objednávky;</w:t>
      </w:r>
    </w:p>
    <w:p w14:paraId="215DC32B" w14:textId="4928E365" w:rsidR="00C51D9F" w:rsidRPr="00DD04FF" w:rsidRDefault="00C51D9F" w:rsidP="00F609DB">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06E376F1" w14:textId="0C163F10" w:rsidR="00C51D9F" w:rsidRPr="00434342" w:rsidRDefault="00C51D9F" w:rsidP="0043434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34342">
        <w:rPr>
          <w:rFonts w:ascii="Times New Roman" w:hAnsi="Times New Roman"/>
          <w:b/>
          <w:snapToGrid w:val="0"/>
          <w:sz w:val="24"/>
        </w:rPr>
        <w:t xml:space="preserve"> ke změně poplatku </w:t>
      </w:r>
      <w:r w:rsidRPr="00434342">
        <w:rPr>
          <w:rFonts w:ascii="Times New Roman" w:hAnsi="Times New Roman"/>
          <w:snapToGrid w:val="0"/>
          <w:sz w:val="24"/>
        </w:rPr>
        <w:t>jen těm plátcům, kteří mají změnu poplatku, k aktualizaci kmene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06AFCBA0" w14:textId="77777777" w:rsidR="00733396"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w:t>
      </w:r>
    </w:p>
    <w:p w14:paraId="657A9397" w14:textId="77777777" w:rsidR="00733396" w:rsidRDefault="00733396" w:rsidP="00733396">
      <w:pPr>
        <w:pStyle w:val="Codstavec"/>
        <w:spacing w:before="120"/>
        <w:jc w:val="both"/>
        <w:rPr>
          <w:rFonts w:ascii="Times New Roman" w:hAnsi="Times New Roman"/>
          <w:snapToGrid w:val="0"/>
          <w:sz w:val="24"/>
        </w:rPr>
      </w:pPr>
    </w:p>
    <w:p w14:paraId="1DB5F800" w14:textId="2A7D04FD" w:rsidR="00C51D9F" w:rsidRPr="00DE2BC9" w:rsidRDefault="00C51D9F" w:rsidP="00733396">
      <w:pPr>
        <w:pStyle w:val="Codstavec"/>
        <w:spacing w:before="120"/>
        <w:ind w:left="709" w:firstLine="0"/>
        <w:jc w:val="both"/>
        <w:rPr>
          <w:rFonts w:ascii="Times New Roman" w:hAnsi="Times New Roman"/>
          <w:snapToGrid w:val="0"/>
          <w:sz w:val="24"/>
        </w:rPr>
      </w:pPr>
      <w:r>
        <w:rPr>
          <w:rFonts w:ascii="Times New Roman" w:hAnsi="Times New Roman"/>
          <w:snapToGrid w:val="0"/>
          <w:sz w:val="24"/>
        </w:rPr>
        <w:lastRenderedPageBreak/>
        <w:t>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60A40400" w14:textId="022EB5DD" w:rsidR="00C51D9F" w:rsidRPr="00434342" w:rsidRDefault="00C51D9F" w:rsidP="0043434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34342">
        <w:rPr>
          <w:rFonts w:ascii="Times New Roman" w:hAnsi="Times New Roman"/>
          <w:snapToGrid w:val="0"/>
          <w:color w:val="3366FF"/>
          <w:sz w:val="24"/>
        </w:rPr>
        <w:t xml:space="preserve"> </w:t>
      </w:r>
      <w:r w:rsidRPr="00434342">
        <w:rPr>
          <w:rFonts w:ascii="Times New Roman" w:hAnsi="Times New Roman"/>
          <w:b/>
          <w:snapToGrid w:val="0"/>
          <w:sz w:val="24"/>
        </w:rPr>
        <w:t xml:space="preserve">souhrnným převodem </w:t>
      </w:r>
      <w:r w:rsidRPr="00434342">
        <w:rPr>
          <w:rFonts w:ascii="Times New Roman" w:hAnsi="Times New Roman"/>
          <w:snapToGrid w:val="0"/>
          <w:sz w:val="24"/>
        </w:rPr>
        <w:t xml:space="preserve">do 8. dne následujícího měsíce. </w:t>
      </w:r>
    </w:p>
    <w:p w14:paraId="0F3A5D47" w14:textId="724FCF10"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434342">
        <w:rPr>
          <w:rFonts w:ascii="Times New Roman" w:hAnsi="Times New Roman"/>
          <w:snapToGrid w:val="0"/>
          <w:sz w:val="24"/>
        </w:rPr>
        <w:t>2</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32B1290B"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34342">
        <w:rPr>
          <w:rFonts w:ascii="Times New Roman" w:hAnsi="Times New Roman"/>
          <w:snapToGrid w:val="0"/>
          <w:sz w:val="24"/>
        </w:rPr>
        <w:t xml:space="preserve"> --</w:t>
      </w:r>
    </w:p>
    <w:p w14:paraId="280CAA3D" w14:textId="518046CA"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7BC78D81" w:rsidR="00C51D9F" w:rsidRPr="00434342" w:rsidRDefault="00C51D9F" w:rsidP="0043434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34342">
        <w:rPr>
          <w:rFonts w:ascii="Times New Roman" w:hAnsi="Times New Roman"/>
          <w:snapToGrid w:val="0"/>
          <w:sz w:val="24"/>
        </w:rPr>
        <w:t>za všechny využívané kódy poplatků zvlášť (pokud ú</w:t>
      </w:r>
      <w:r w:rsidRPr="00434342">
        <w:rPr>
          <w:rFonts w:ascii="Times New Roman" w:hAnsi="Times New Roman"/>
          <w:sz w:val="24"/>
        </w:rPr>
        <w:t>hrnné platby budou Příkazníkem převáděny v rámci jednoho termínu více převody, a to za každý využívaný kód poplatku zvlášť</w:t>
      </w:r>
      <w:r w:rsidRPr="00434342">
        <w:rPr>
          <w:rFonts w:ascii="Times New Roman" w:hAnsi="Times New Roman"/>
          <w:snapToGrid w:val="0"/>
          <w:sz w:val="24"/>
        </w:rPr>
        <w:t xml:space="preserve">) </w:t>
      </w:r>
      <w:r w:rsidRPr="00434342">
        <w:rPr>
          <w:rFonts w:ascii="Times New Roman" w:hAnsi="Times New Roman"/>
          <w:b/>
          <w:snapToGrid w:val="0"/>
          <w:sz w:val="24"/>
        </w:rPr>
        <w:t>na e-mailovou adresu:</w:t>
      </w:r>
      <w:r w:rsidR="00434342" w:rsidRPr="00E72469">
        <w:rPr>
          <w:rFonts w:ascii="Times New Roman" w:hAnsi="Times New Roman"/>
          <w:bCs/>
          <w:snapToGrid w:val="0"/>
          <w:sz w:val="24"/>
        </w:rPr>
        <w:t xml:space="preserve"> </w:t>
      </w:r>
      <w:proofErr w:type="spellStart"/>
      <w:r w:rsidR="00E72469" w:rsidRPr="00E72469">
        <w:rPr>
          <w:rFonts w:ascii="Times New Roman" w:hAnsi="Times New Roman"/>
          <w:bCs/>
          <w:snapToGrid w:val="0"/>
          <w:sz w:val="24"/>
        </w:rPr>
        <w:t>xxx</w:t>
      </w:r>
      <w:proofErr w:type="spellEnd"/>
    </w:p>
    <w:p w14:paraId="6B37D307" w14:textId="77777777" w:rsidR="00C51D9F" w:rsidRPr="00725BBF" w:rsidRDefault="00C51D9F" w:rsidP="00923030">
      <w:pPr>
        <w:pStyle w:val="Nzev"/>
        <w:spacing w:before="480"/>
        <w:rPr>
          <w:sz w:val="24"/>
          <w:szCs w:val="24"/>
        </w:rPr>
      </w:pPr>
      <w:r>
        <w:rPr>
          <w:sz w:val="24"/>
          <w:szCs w:val="24"/>
        </w:rPr>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7637BF44" w14:textId="5CD35642" w:rsidR="00C51D9F" w:rsidRPr="00DE2BC9" w:rsidRDefault="00C51D9F" w:rsidP="00C51D9F">
      <w:pPr>
        <w:pStyle w:val="Zkladntext"/>
        <w:tabs>
          <w:tab w:val="left" w:pos="567"/>
          <w:tab w:val="left" w:pos="709"/>
        </w:tabs>
        <w:spacing w:before="120"/>
        <w:ind w:left="709"/>
      </w:pPr>
      <w:r w:rsidRPr="00DE2BC9">
        <w:t xml:space="preserve">Za službu upomínání dle </w:t>
      </w:r>
      <w:r>
        <w:t>Čl. II, bod</w:t>
      </w:r>
      <w:r w:rsidR="00434342">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53B1940E" w14:textId="77777777" w:rsidR="00C51D9F" w:rsidRDefault="00C51D9F" w:rsidP="00C51D9F">
      <w:pPr>
        <w:pStyle w:val="Zkladntext"/>
        <w:tabs>
          <w:tab w:val="left" w:pos="709"/>
        </w:tabs>
        <w:spacing w:before="120"/>
        <w:ind w:left="709"/>
      </w:pPr>
      <w:r w:rsidRPr="00DE2BC9">
        <w:lastRenderedPageBreak/>
        <w:t>Výsledná cena za jednu položku předepsanou k inkasu je součtem základní a doplňkové ceny.</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85E660C" w14:textId="10B695EC" w:rsidR="00C51D9F" w:rsidRDefault="00C51D9F" w:rsidP="00C51D9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4B4BC7B4" w14:textId="77777777" w:rsidR="00C51D9F" w:rsidRDefault="00C51D9F" w:rsidP="00C51D9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39153D" w14:textId="77777777" w:rsidR="00C51D9F" w:rsidRPr="00DE2BC9" w:rsidRDefault="00C51D9F" w:rsidP="00C51D9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2C4526C" w14:textId="54CBC7A1" w:rsidR="00C51D9F" w:rsidRPr="00434342" w:rsidRDefault="00C51D9F" w:rsidP="0043434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434342">
        <w:rPr>
          <w:rFonts w:ascii="Times New Roman" w:hAnsi="Times New Roman"/>
          <w:b/>
          <w:sz w:val="24"/>
        </w:rPr>
        <w:t>na e-mailovou adresu:</w:t>
      </w:r>
      <w:r w:rsidR="00434342">
        <w:rPr>
          <w:rFonts w:ascii="Times New Roman" w:hAnsi="Times New Roman"/>
          <w:b/>
          <w:sz w:val="24"/>
        </w:rPr>
        <w:t xml:space="preserve"> </w:t>
      </w:r>
      <w:proofErr w:type="spellStart"/>
      <w:r w:rsidR="00E72469" w:rsidRPr="00E72469">
        <w:rPr>
          <w:rFonts w:ascii="Times New Roman" w:hAnsi="Times New Roman"/>
          <w:bCs/>
          <w:sz w:val="24"/>
        </w:rPr>
        <w:t>xxx</w:t>
      </w:r>
      <w:proofErr w:type="spellEnd"/>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112E2680" w:rsidR="00226595" w:rsidRPr="00434342" w:rsidRDefault="00226595" w:rsidP="0043434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434342">
        <w:rPr>
          <w:rFonts w:ascii="Times New Roman" w:hAnsi="Times New Roman"/>
          <w:snapToGrid w:val="0"/>
          <w:color w:val="3366FF"/>
          <w:sz w:val="24"/>
        </w:rPr>
        <w:t xml:space="preserve"> </w:t>
      </w:r>
      <w:r w:rsidRPr="00434342">
        <w:rPr>
          <w:rFonts w:ascii="Times New Roman" w:hAnsi="Times New Roman"/>
          <w:b/>
          <w:snapToGrid w:val="0"/>
          <w:sz w:val="24"/>
        </w:rPr>
        <w:t xml:space="preserve">WINDOWS 1250 </w:t>
      </w:r>
      <w:r w:rsidRPr="00434342">
        <w:rPr>
          <w:rFonts w:ascii="Times New Roman" w:hAnsi="Times New Roman"/>
          <w:snapToGrid w:val="0"/>
          <w:sz w:val="24"/>
        </w:rPr>
        <w:t>(kódová stránka 1250).</w:t>
      </w:r>
    </w:p>
    <w:p w14:paraId="4401F763" w14:textId="15BC26F4" w:rsidR="00D939AF" w:rsidRPr="00733396"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kern w:val="28"/>
          <w:sz w:val="24"/>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17137B">
        <w:rPr>
          <w:rFonts w:ascii="Times New Roman" w:hAnsi="Times New Roman"/>
          <w:kern w:val="28"/>
          <w:sz w:val="24"/>
          <w:szCs w:val="24"/>
        </w:rPr>
        <w:t>.</w:t>
      </w:r>
    </w:p>
    <w:p w14:paraId="677DA9D8" w14:textId="77777777" w:rsidR="00733396" w:rsidRDefault="00733396" w:rsidP="00733396">
      <w:pPr>
        <w:pStyle w:val="Codstavec"/>
        <w:spacing w:before="120"/>
        <w:ind w:left="709" w:firstLine="0"/>
        <w:jc w:val="both"/>
        <w:rPr>
          <w:rFonts w:ascii="Times New Roman" w:hAnsi="Times New Roman"/>
          <w:kern w:val="28"/>
          <w:sz w:val="24"/>
          <w:szCs w:val="24"/>
        </w:rPr>
      </w:pPr>
    </w:p>
    <w:p w14:paraId="51AEB591" w14:textId="77777777" w:rsidR="00733396" w:rsidRPr="0017137B" w:rsidRDefault="00733396" w:rsidP="00733396">
      <w:pPr>
        <w:pStyle w:val="Codstavec"/>
        <w:spacing w:before="120"/>
        <w:ind w:left="709" w:firstLine="0"/>
        <w:jc w:val="both"/>
        <w:rPr>
          <w:rFonts w:ascii="Times New Roman" w:hAnsi="Times New Roman"/>
          <w:b/>
          <w:kern w:val="28"/>
          <w:sz w:val="24"/>
          <w:szCs w:val="24"/>
        </w:rPr>
      </w:pP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0628FA24" w14:textId="35ECE6EB" w:rsidR="004F0DEA" w:rsidRPr="00733396"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733396">
        <w:rPr>
          <w:rFonts w:ascii="Times New Roman" w:hAnsi="Times New Roman"/>
          <w:b/>
          <w:snapToGrid w:val="0"/>
          <w:sz w:val="24"/>
          <w:szCs w:val="24"/>
        </w:rPr>
        <w:t>Dnem nabytí účinnosti této Smlouvy se ukončuje účinnost Mandátní smlouvy č. SIPO</w:t>
      </w:r>
      <w:r w:rsidR="00733396" w:rsidRPr="00733396">
        <w:rPr>
          <w:rFonts w:ascii="Times New Roman" w:hAnsi="Times New Roman"/>
          <w:b/>
          <w:snapToGrid w:val="0"/>
          <w:sz w:val="24"/>
          <w:szCs w:val="24"/>
        </w:rPr>
        <w:t xml:space="preserve"> </w:t>
      </w:r>
      <w:proofErr w:type="gramStart"/>
      <w:r w:rsidR="00733396" w:rsidRPr="00733396">
        <w:rPr>
          <w:rFonts w:ascii="Times New Roman" w:hAnsi="Times New Roman"/>
          <w:b/>
          <w:snapToGrid w:val="0"/>
          <w:sz w:val="24"/>
          <w:szCs w:val="24"/>
        </w:rPr>
        <w:t>02 – 440</w:t>
      </w:r>
      <w:proofErr w:type="gramEnd"/>
      <w:r w:rsidR="00733396" w:rsidRPr="00733396">
        <w:rPr>
          <w:rFonts w:ascii="Times New Roman" w:hAnsi="Times New Roman"/>
          <w:b/>
          <w:snapToGrid w:val="0"/>
          <w:sz w:val="24"/>
          <w:szCs w:val="24"/>
        </w:rPr>
        <w:t xml:space="preserve">/2005 </w:t>
      </w:r>
      <w:r w:rsidRPr="00733396">
        <w:rPr>
          <w:rFonts w:ascii="Times New Roman" w:hAnsi="Times New Roman"/>
          <w:b/>
          <w:snapToGrid w:val="0"/>
          <w:sz w:val="24"/>
          <w:szCs w:val="24"/>
        </w:rPr>
        <w:t>ze dne</w:t>
      </w:r>
      <w:r w:rsidR="00733396" w:rsidRPr="00733396">
        <w:rPr>
          <w:rFonts w:ascii="Times New Roman" w:hAnsi="Times New Roman"/>
          <w:b/>
          <w:snapToGrid w:val="0"/>
          <w:sz w:val="24"/>
          <w:szCs w:val="24"/>
        </w:rPr>
        <w:t xml:space="preserve"> 19.10.20</w:t>
      </w:r>
      <w:r w:rsidR="00D14482">
        <w:rPr>
          <w:rFonts w:ascii="Times New Roman" w:hAnsi="Times New Roman"/>
          <w:b/>
          <w:snapToGrid w:val="0"/>
          <w:sz w:val="24"/>
          <w:szCs w:val="24"/>
        </w:rPr>
        <w:t>0</w:t>
      </w:r>
      <w:r w:rsidR="00733396" w:rsidRPr="00733396">
        <w:rPr>
          <w:rFonts w:ascii="Times New Roman" w:hAnsi="Times New Roman"/>
          <w:b/>
          <w:snapToGrid w:val="0"/>
          <w:sz w:val="24"/>
          <w:szCs w:val="24"/>
        </w:rPr>
        <w:t>5 včetně všech jejich dodatků</w:t>
      </w:r>
      <w:r w:rsidRPr="00733396">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F4FDCC7" w14:textId="6E45A51E" w:rsidR="00760DCB"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9E9B70F" w14:textId="77777777" w:rsidR="004F0DEA" w:rsidRDefault="004F0DEA" w:rsidP="004F0DEA">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0D761BD" w14:textId="77777777" w:rsidR="00733396" w:rsidRPr="002166D7" w:rsidRDefault="00733396" w:rsidP="00733396">
      <w:pPr>
        <w:pStyle w:val="P-NORM-BULL-I"/>
        <w:ind w:left="0" w:firstLine="0"/>
        <w:rPr>
          <w:rFonts w:ascii="Times New Roman" w:hAnsi="Times New Roman"/>
          <w:sz w:val="24"/>
          <w:szCs w:val="24"/>
        </w:rPr>
      </w:pP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52C71B5B"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733396">
        <w:rPr>
          <w:rFonts w:ascii="Times New Roman" w:hAnsi="Times New Roman"/>
          <w:sz w:val="24"/>
        </w:rPr>
        <w:t> Trhových Svinech</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733396">
      <w:pPr>
        <w:pStyle w:val="Codstavec"/>
        <w:tabs>
          <w:tab w:val="left" w:pos="5387"/>
        </w:tabs>
        <w:spacing w:before="16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428786EF"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733396">
        <w:rPr>
          <w:rFonts w:ascii="Times New Roman" w:hAnsi="Times New Roman"/>
          <w:snapToGrid w:val="0"/>
          <w:sz w:val="24"/>
        </w:rPr>
        <w:t xml:space="preserve">Ing. David </w:t>
      </w:r>
      <w:proofErr w:type="spellStart"/>
      <w:r w:rsidR="00733396">
        <w:rPr>
          <w:rFonts w:ascii="Times New Roman" w:hAnsi="Times New Roman"/>
          <w:snapToGrid w:val="0"/>
          <w:sz w:val="24"/>
        </w:rPr>
        <w:t>Štojdl</w:t>
      </w:r>
      <w:proofErr w:type="spellEnd"/>
    </w:p>
    <w:p w14:paraId="657EBF72" w14:textId="7C987675"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33396">
        <w:rPr>
          <w:rFonts w:ascii="Times New Roman" w:hAnsi="Times New Roman"/>
          <w:snapToGrid w:val="0"/>
          <w:sz w:val="24"/>
        </w:rPr>
        <w:tab/>
        <w:t>starosta</w:t>
      </w:r>
    </w:p>
    <w:p w14:paraId="4A83583F" w14:textId="50D87368"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733396">
        <w:rPr>
          <w:rFonts w:ascii="Times New Roman" w:hAnsi="Times New Roman"/>
          <w:snapToGrid w:val="0"/>
          <w:sz w:val="24"/>
        </w:rPr>
        <w:tab/>
        <w:t>podepsáno elektronicky</w:t>
      </w:r>
    </w:p>
    <w:p w14:paraId="4008CC3A" w14:textId="55913BD5" w:rsidR="00733396" w:rsidRDefault="00733396"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2BDD4EF1" w14:textId="77777777" w:rsidR="004F0DEA"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72AB9B34" w14:textId="77777777" w:rsidR="00E72469" w:rsidRDefault="00E72469" w:rsidP="004F0DEA">
      <w:pPr>
        <w:pStyle w:val="Codstavec"/>
        <w:tabs>
          <w:tab w:val="left" w:pos="1418"/>
          <w:tab w:val="left" w:pos="5387"/>
        </w:tabs>
        <w:spacing w:before="120"/>
        <w:ind w:firstLine="0"/>
        <w:jc w:val="both"/>
        <w:rPr>
          <w:rFonts w:ascii="Times New Roman" w:hAnsi="Times New Roman"/>
          <w:b/>
          <w:snapToGrid w:val="0"/>
          <w:sz w:val="24"/>
        </w:rPr>
      </w:pPr>
    </w:p>
    <w:p w14:paraId="652890D8" w14:textId="77777777" w:rsidR="00E72469" w:rsidRDefault="00E72469" w:rsidP="004F0DEA">
      <w:pPr>
        <w:pStyle w:val="Codstavec"/>
        <w:tabs>
          <w:tab w:val="left" w:pos="1418"/>
          <w:tab w:val="left" w:pos="5387"/>
        </w:tabs>
        <w:spacing w:before="120"/>
        <w:ind w:firstLine="0"/>
        <w:jc w:val="both"/>
        <w:rPr>
          <w:rFonts w:ascii="Times New Roman" w:hAnsi="Times New Roman"/>
          <w:b/>
          <w:snapToGrid w:val="0"/>
          <w:sz w:val="24"/>
        </w:rPr>
      </w:pPr>
    </w:p>
    <w:p w14:paraId="013E2205" w14:textId="4B51CD9E" w:rsidR="00E72469" w:rsidRPr="00E72469" w:rsidRDefault="00E72469" w:rsidP="004F0DEA">
      <w:pPr>
        <w:pStyle w:val="Codstavec"/>
        <w:tabs>
          <w:tab w:val="left" w:pos="1418"/>
          <w:tab w:val="left" w:pos="5387"/>
        </w:tabs>
        <w:spacing w:before="120"/>
        <w:ind w:firstLine="0"/>
        <w:jc w:val="both"/>
        <w:rPr>
          <w:rFonts w:ascii="Times New Roman" w:hAnsi="Times New Roman"/>
          <w:bCs/>
          <w:snapToGrid w:val="0"/>
          <w:sz w:val="24"/>
        </w:rPr>
      </w:pPr>
      <w:proofErr w:type="spellStart"/>
      <w:r w:rsidRPr="00E72469">
        <w:rPr>
          <w:rFonts w:ascii="Times New Roman" w:hAnsi="Times New Roman"/>
          <w:bCs/>
          <w:snapToGrid w:val="0"/>
          <w:sz w:val="24"/>
        </w:rPr>
        <w:t>xxx</w:t>
      </w:r>
      <w:proofErr w:type="spellEnd"/>
    </w:p>
    <w:sectPr w:rsidR="00E72469" w:rsidRPr="00E72469"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29587F2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A74AD3">
      <w:rPr>
        <w:sz w:val="16"/>
      </w:rPr>
      <w:t>02 – 18</w:t>
    </w:r>
    <w:proofErr w:type="gramEnd"/>
    <w:r w:rsidR="00A74AD3">
      <w:rPr>
        <w:sz w:val="16"/>
      </w:rPr>
      <w:t>/2025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37B"/>
    <w:rsid w:val="00171F4D"/>
    <w:rsid w:val="00177C42"/>
    <w:rsid w:val="00180019"/>
    <w:rsid w:val="00180656"/>
    <w:rsid w:val="001833D0"/>
    <w:rsid w:val="00185EBC"/>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3A09"/>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34342"/>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3C3"/>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3396"/>
    <w:rsid w:val="00752190"/>
    <w:rsid w:val="00760DCB"/>
    <w:rsid w:val="0076237D"/>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75209"/>
    <w:rsid w:val="0089134D"/>
    <w:rsid w:val="00892520"/>
    <w:rsid w:val="008A0527"/>
    <w:rsid w:val="008A42B1"/>
    <w:rsid w:val="008A5236"/>
    <w:rsid w:val="008B0A56"/>
    <w:rsid w:val="008B4B03"/>
    <w:rsid w:val="008B5E9B"/>
    <w:rsid w:val="008B68DF"/>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D29D0"/>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732E4"/>
    <w:rsid w:val="00A74AD3"/>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3C72"/>
    <w:rsid w:val="00C24E1B"/>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14482"/>
    <w:rsid w:val="00D2133E"/>
    <w:rsid w:val="00D316DB"/>
    <w:rsid w:val="00D3179C"/>
    <w:rsid w:val="00D31E4C"/>
    <w:rsid w:val="00D3514E"/>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F2059"/>
    <w:rsid w:val="00DF4C4F"/>
    <w:rsid w:val="00E0036E"/>
    <w:rsid w:val="00E11B44"/>
    <w:rsid w:val="00E1401C"/>
    <w:rsid w:val="00E17340"/>
    <w:rsid w:val="00E21251"/>
    <w:rsid w:val="00E37970"/>
    <w:rsid w:val="00E40D95"/>
    <w:rsid w:val="00E43756"/>
    <w:rsid w:val="00E4379A"/>
    <w:rsid w:val="00E455B5"/>
    <w:rsid w:val="00E46CAE"/>
    <w:rsid w:val="00E603A2"/>
    <w:rsid w:val="00E63205"/>
    <w:rsid w:val="00E65E9C"/>
    <w:rsid w:val="00E71010"/>
    <w:rsid w:val="00E72114"/>
    <w:rsid w:val="00E72469"/>
    <w:rsid w:val="00E73895"/>
    <w:rsid w:val="00E74B5C"/>
    <w:rsid w:val="00E81447"/>
    <w:rsid w:val="00E814BE"/>
    <w:rsid w:val="00E834E0"/>
    <w:rsid w:val="00E92115"/>
    <w:rsid w:val="00E92AB8"/>
    <w:rsid w:val="00E9333E"/>
    <w:rsid w:val="00E94E9A"/>
    <w:rsid w:val="00EA1514"/>
    <w:rsid w:val="00EB1002"/>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609DB"/>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434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2234</Words>
  <Characters>12882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2026-01-29T07:49:00Z</dcterms:created>
  <dcterms:modified xsi:type="dcterms:W3CDTF">2026-01-29T07:51:00Z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