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B18" w14:textId="3AE4E555" w:rsidR="008260AC" w:rsidRDefault="008260AC" w:rsidP="008260AC">
      <w:pPr>
        <w:pStyle w:val="TableContents"/>
        <w:tabs>
          <w:tab w:val="left" w:pos="7168"/>
          <w:tab w:val="left" w:pos="8057"/>
        </w:tabs>
      </w:pPr>
      <w:r>
        <w:rPr>
          <w:rFonts w:ascii="Verdana" w:hAnsi="Verdana"/>
          <w:b/>
          <w:bCs/>
          <w:sz w:val="22"/>
          <w:szCs w:val="22"/>
        </w:rPr>
        <w:t xml:space="preserve">OBJEDNÁVKA                   </w:t>
      </w:r>
      <w:r>
        <w:rPr>
          <w:rFonts w:ascii="Verdana" w:hAnsi="Verdana"/>
          <w:b/>
          <w:bCs/>
          <w:sz w:val="22"/>
          <w:szCs w:val="22"/>
        </w:rPr>
        <w:tab/>
        <w:t xml:space="preserve">            </w:t>
      </w:r>
      <w:r w:rsidR="004F5CE1">
        <w:rPr>
          <w:rFonts w:ascii="Verdana" w:hAnsi="Verdana"/>
          <w:b/>
          <w:bCs/>
          <w:sz w:val="22"/>
          <w:szCs w:val="22"/>
        </w:rPr>
        <w:t>5/2026</w:t>
      </w: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050"/>
      </w:tblGrid>
      <w:tr w:rsidR="008260AC" w14:paraId="76A25EFA" w14:textId="77777777" w:rsidTr="008260AC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DC9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7976F0D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Technická správa města Loun s.r.o.</w:t>
            </w:r>
          </w:p>
          <w:p w14:paraId="6301F7C4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Poděbradova 2384</w:t>
            </w:r>
            <w:fldSimple w:instr=" FILLIN &quot;parSchOrgCp&quot; "/>
          </w:p>
          <w:p w14:paraId="5D8AF2B1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440 01 Louny</w:t>
            </w:r>
          </w:p>
          <w:p w14:paraId="368D5DFF" w14:textId="77777777" w:rsidR="008260AC" w:rsidRDefault="008260AC">
            <w:pPr>
              <w:pStyle w:val="TableContents"/>
              <w:tabs>
                <w:tab w:val="left" w:pos="124"/>
              </w:tabs>
              <w:spacing w:before="57"/>
              <w:ind w:left="113"/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  <w:t>27290981</w:t>
            </w:r>
          </w:p>
          <w:p w14:paraId="685BD67A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  <w:t>CZ27290981</w:t>
            </w:r>
          </w:p>
          <w:p w14:paraId="263FF42B" w14:textId="77777777" w:rsidR="008260AC" w:rsidRDefault="008260AC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7E86D408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158142E0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info@tsmlouny.cz</w:t>
            </w:r>
          </w:p>
          <w:p w14:paraId="1AEF4A8B" w14:textId="77777777" w:rsidR="008260AC" w:rsidRDefault="008260AC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Web:    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6EB1" w14:textId="77777777" w:rsidR="008260AC" w:rsidRDefault="008260AC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260AC" w14:paraId="53EF43FC" w14:textId="77777777" w:rsidTr="008260AC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2A57D" w14:textId="77777777" w:rsidR="008260AC" w:rsidRDefault="008260AC">
            <w:pPr>
              <w:suppressAutoHyphens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923D" w14:textId="1E77F8A0" w:rsidR="008260AC" w:rsidRDefault="008260AC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  <w:r w:rsidR="004F5CE1">
              <w:rPr>
                <w:rFonts w:ascii="Verdana" w:hAnsi="Verdana"/>
                <w:sz w:val="16"/>
                <w:szCs w:val="16"/>
              </w:rPr>
              <w:t xml:space="preserve"> AMBY s.r.o.</w:t>
            </w:r>
          </w:p>
          <w:p w14:paraId="72991225" w14:textId="572B5A2D" w:rsidR="004F5CE1" w:rsidRDefault="004F5CE1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Nad vodovodem 1526/49</w:t>
            </w:r>
          </w:p>
          <w:p w14:paraId="760F3923" w14:textId="521D94DC" w:rsidR="004F5CE1" w:rsidRDefault="004F5CE1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                 100 00 Praha 10</w:t>
            </w:r>
          </w:p>
          <w:p w14:paraId="2F7E023B" w14:textId="77777777" w:rsidR="008260AC" w:rsidRDefault="008260AC">
            <w:pPr>
              <w:pStyle w:val="TableContents"/>
              <w:ind w:left="113"/>
            </w:pPr>
            <w:fldSimple w:instr=" FILLIN &quot;adrObjednavkaDodavatel4&quot; "/>
          </w:p>
          <w:p w14:paraId="102863A2" w14:textId="77777777" w:rsidR="008260AC" w:rsidRDefault="008260AC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82FB4A" w14:textId="4FA62C53" w:rsidR="008260AC" w:rsidRDefault="008260AC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 w:rsidR="004F5CE1">
              <w:rPr>
                <w:rFonts w:ascii="Verdana" w:hAnsi="Verdana"/>
                <w:sz w:val="16"/>
                <w:szCs w:val="16"/>
              </w:rPr>
              <w:t>04198841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 w:rsidR="004F5CE1">
              <w:rPr>
                <w:rFonts w:ascii="Verdana" w:hAnsi="Verdana"/>
                <w:sz w:val="16"/>
                <w:szCs w:val="16"/>
              </w:rPr>
              <w:t>CZ04198841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60AC" w14:paraId="0AB1FEFB" w14:textId="77777777" w:rsidTr="008260AC">
        <w:trPr>
          <w:trHeight w:val="761"/>
        </w:trPr>
        <w:tc>
          <w:tcPr>
            <w:tcW w:w="5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0F5D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14:paraId="0C2A1D15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6E3E" w14:textId="056C24AC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4F5CE1">
              <w:rPr>
                <w:rFonts w:ascii="Verdana" w:hAnsi="Verdana"/>
                <w:sz w:val="16"/>
                <w:szCs w:val="16"/>
              </w:rPr>
              <w:t>28.01.2026</w:t>
            </w:r>
          </w:p>
          <w:p w14:paraId="13542288" w14:textId="77777777" w:rsidR="008260AC" w:rsidRDefault="008260AC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1DBD855D" w14:textId="0032F6B7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dodání:</w:t>
            </w:r>
            <w:r w:rsidR="004F5CE1">
              <w:rPr>
                <w:rFonts w:ascii="Verdana" w:hAnsi="Verdana"/>
                <w:sz w:val="16"/>
                <w:szCs w:val="16"/>
              </w:rPr>
              <w:t>28.01.2026</w:t>
            </w:r>
          </w:p>
        </w:tc>
      </w:tr>
    </w:tbl>
    <w:p w14:paraId="698F8D84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14:paraId="4334F2D8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</w:p>
    <w:p w14:paraId="615525E7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Objednáváme u Vás:</w:t>
      </w:r>
    </w:p>
    <w:p w14:paraId="1A9BFC2B" w14:textId="77777777" w:rsidR="008260AC" w:rsidRDefault="008260AC" w:rsidP="008260AC">
      <w:pPr>
        <w:pStyle w:val="TableContents"/>
        <w:spacing w:before="113"/>
        <w:ind w:left="57"/>
      </w:pPr>
    </w:p>
    <w:p w14:paraId="6D25AAA7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450"/>
        <w:gridCol w:w="829"/>
        <w:gridCol w:w="1178"/>
        <w:gridCol w:w="1264"/>
        <w:gridCol w:w="727"/>
        <w:gridCol w:w="1082"/>
        <w:gridCol w:w="1256"/>
      </w:tblGrid>
      <w:tr w:rsidR="008260AC" w14:paraId="42A325F6" w14:textId="77777777" w:rsidTr="004F5CE1">
        <w:tc>
          <w:tcPr>
            <w:tcW w:w="329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0A8E0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B7BE7" w14:textId="77777777" w:rsidR="008260AC" w:rsidRDefault="008260A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D47A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2998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88B02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9CA0E" w14:textId="77777777" w:rsidR="008260AC" w:rsidRDefault="008260AC">
            <w:pPr>
              <w:pStyle w:val="TableContents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95E84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BC937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8260AC" w14:paraId="4425894A" w14:textId="77777777" w:rsidTr="004F5CE1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2630" w14:textId="0B90F9E5" w:rsidR="008260AC" w:rsidRDefault="004F5CE1">
            <w:pPr>
              <w:pStyle w:val="TableContents"/>
              <w:ind w:left="57"/>
            </w:pPr>
            <w:r>
              <w:t>Použitá bubnová  sekačka INZECO 1200/540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9AE6B" w14:textId="53CF85F4" w:rsidR="008260AC" w:rsidRDefault="008260AC" w:rsidP="004F5CE1">
            <w:pPr>
              <w:pStyle w:val="TableContents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51471" w14:textId="589468D1" w:rsidR="008260AC" w:rsidRDefault="004F5CE1">
            <w:pPr>
              <w:pStyle w:val="TableContents"/>
              <w:jc w:val="right"/>
            </w:pPr>
            <w:r>
              <w:t>1 ks</w:t>
            </w: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72A" w14:textId="5F4E0FF8" w:rsidR="008260AC" w:rsidRDefault="004F5CE1">
            <w:pPr>
              <w:pStyle w:val="TableContents"/>
              <w:jc w:val="right"/>
            </w:pPr>
            <w:r>
              <w:t>20 500,00</w:t>
            </w: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BE01" w14:textId="18AF09EB" w:rsidR="008260AC" w:rsidRDefault="004F5CE1">
            <w:pPr>
              <w:pStyle w:val="TableContents"/>
              <w:jc w:val="right"/>
            </w:pPr>
            <w:r>
              <w:t>20 500,00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90B99" w14:textId="77777777" w:rsidR="008260AC" w:rsidRDefault="008260AC">
            <w:pPr>
              <w:pStyle w:val="TableContents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C13F" w14:textId="021ACE8C" w:rsidR="008260AC" w:rsidRDefault="004F5CE1">
            <w:pPr>
              <w:pStyle w:val="TableContents"/>
              <w:jc w:val="right"/>
            </w:pPr>
            <w:r>
              <w:t>4 305,00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97D5" w14:textId="264721E9" w:rsidR="008260AC" w:rsidRDefault="004F5CE1">
            <w:pPr>
              <w:pStyle w:val="TableContents"/>
              <w:jc w:val="right"/>
            </w:pPr>
            <w:r>
              <w:t>24 805,00</w:t>
            </w:r>
          </w:p>
        </w:tc>
      </w:tr>
      <w:tr w:rsidR="004F5CE1" w14:paraId="632938EE" w14:textId="77777777" w:rsidTr="004F5CE1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4AA19" w14:textId="4C251F43" w:rsidR="004F5CE1" w:rsidRDefault="004F5CE1">
            <w:pPr>
              <w:pStyle w:val="TableContents"/>
              <w:ind w:left="57"/>
            </w:pPr>
            <w:r>
              <w:t>Doprava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E7F1E" w14:textId="77777777" w:rsidR="004F5CE1" w:rsidRDefault="004F5CE1" w:rsidP="004F5CE1">
            <w:pPr>
              <w:pStyle w:val="TableContents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F4318" w14:textId="08B14FDE" w:rsidR="004F5CE1" w:rsidRDefault="004F5CE1">
            <w:pPr>
              <w:pStyle w:val="TableContents"/>
              <w:jc w:val="right"/>
            </w:pPr>
            <w:r>
              <w:t>85 km</w:t>
            </w: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DB51B" w14:textId="48F9FC92" w:rsidR="004F5CE1" w:rsidRDefault="004F5CE1">
            <w:pPr>
              <w:pStyle w:val="TableContents"/>
              <w:jc w:val="right"/>
            </w:pPr>
            <w:r>
              <w:t>21,00</w:t>
            </w: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987ED" w14:textId="0A37B1C7" w:rsidR="004F5CE1" w:rsidRDefault="004F5CE1">
            <w:pPr>
              <w:pStyle w:val="TableContents"/>
              <w:jc w:val="right"/>
            </w:pPr>
            <w:r>
              <w:t>1 785,00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07500" w14:textId="5D556CF5" w:rsidR="004F5CE1" w:rsidRDefault="004F5CE1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55C0A" w14:textId="5C58DB08" w:rsidR="004F5CE1" w:rsidRDefault="004F5CE1">
            <w:pPr>
              <w:pStyle w:val="TableContents"/>
              <w:jc w:val="right"/>
            </w:pPr>
            <w:r>
              <w:t>374,85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8B9B6" w14:textId="0A0EDFCD" w:rsidR="004F5CE1" w:rsidRDefault="004F5CE1">
            <w:pPr>
              <w:pStyle w:val="TableContents"/>
              <w:jc w:val="right"/>
            </w:pPr>
            <w:r>
              <w:t>2 159,85</w:t>
            </w:r>
          </w:p>
        </w:tc>
      </w:tr>
    </w:tbl>
    <w:p w14:paraId="6F10BD96" w14:textId="77777777" w:rsidR="008260AC" w:rsidRDefault="008260AC" w:rsidP="008260AC">
      <w:pPr>
        <w:rPr>
          <w:vanish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2"/>
        <w:gridCol w:w="1244"/>
        <w:gridCol w:w="620"/>
        <w:gridCol w:w="1200"/>
        <w:gridCol w:w="1259"/>
      </w:tblGrid>
      <w:tr w:rsidR="008260AC" w14:paraId="72A80F19" w14:textId="77777777" w:rsidTr="008260AC">
        <w:tc>
          <w:tcPr>
            <w:tcW w:w="577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61E4C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3EB9" w14:textId="4045A1CA" w:rsidR="008260AC" w:rsidRDefault="004F5CE1">
            <w:pPr>
              <w:pStyle w:val="TableContents"/>
              <w:jc w:val="right"/>
            </w:pPr>
            <w:r>
              <w:t>22 285,00</w:t>
            </w: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1573" w14:textId="77777777" w:rsidR="008260AC" w:rsidRDefault="008260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B93E" w14:textId="68E69FEA" w:rsidR="008260AC" w:rsidRDefault="004F5CE1">
            <w:pPr>
              <w:pStyle w:val="TableContents"/>
              <w:jc w:val="right"/>
            </w:pPr>
            <w:r>
              <w:t>4 679,85</w:t>
            </w: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388C" w14:textId="4DE323F7" w:rsidR="008260AC" w:rsidRDefault="004F5CE1">
            <w:pPr>
              <w:pStyle w:val="TableContents"/>
              <w:jc w:val="right"/>
            </w:pPr>
            <w:r>
              <w:t>26 964,85</w:t>
            </w:r>
          </w:p>
        </w:tc>
      </w:tr>
    </w:tbl>
    <w:p w14:paraId="345833C9" w14:textId="77777777" w:rsidR="008260AC" w:rsidRDefault="008260AC" w:rsidP="008260AC">
      <w:pPr>
        <w:pStyle w:val="TableContents"/>
        <w:spacing w:before="57" w:after="57"/>
        <w:ind w:left="57"/>
      </w:pPr>
      <w:fldSimple w:instr=" FILLIN &quot;objednavkaProstredniText&quot; "/>
    </w:p>
    <w:p w14:paraId="36C769AE" w14:textId="77777777" w:rsidR="008260AC" w:rsidRDefault="008260AC" w:rsidP="008260AC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4"/>
        <w:gridCol w:w="5056"/>
      </w:tblGrid>
      <w:tr w:rsidR="008260AC" w14:paraId="7E02ED67" w14:textId="77777777" w:rsidTr="008260AC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12E0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42"/>
            </w:tblGrid>
            <w:tr w:rsidR="008260AC" w14:paraId="260DDEE1" w14:textId="77777777">
              <w:tc>
                <w:tcPr>
                  <w:tcW w:w="4685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96ECF9" w14:textId="77777777" w:rsidR="008260AC" w:rsidRDefault="008260AC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260AC" w14:paraId="0A7F172A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7D2C3015" w14:textId="77777777" w:rsidR="008260AC" w:rsidRDefault="008260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3D875F" w14:textId="7C4B1466" w:rsidR="008260AC" w:rsidRDefault="004F5CE1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center"/>
                  </w:pPr>
                  <w:r>
                    <w:t>26 964,85</w:t>
                  </w:r>
                </w:p>
              </w:tc>
            </w:tr>
          </w:tbl>
          <w:p w14:paraId="48A85CF5" w14:textId="77777777" w:rsidR="008260AC" w:rsidRDefault="008260A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5A96C8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p w14:paraId="1B5754FE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260AC" w14:paraId="3BC05423" w14:textId="77777777" w:rsidTr="008260AC">
        <w:tc>
          <w:tcPr>
            <w:tcW w:w="10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4620E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14:paraId="2612550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podpisem bere na vědomí, že Technické služby města Loun s.r.o.,  jsou povinným subjektem dle ust. § 2 odst. 1 písmena n) zákona č. 340/2015 Sb.  </w:t>
            </w:r>
          </w:p>
          <w:p w14:paraId="2854D240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souhlasí s uveřejněním této objednávky v souladu s právními předpisy upravujícími zveřejňování smluv (zákon č. 340/2015 Sb., zákon č. 137/2006 Sb.).</w:t>
            </w:r>
          </w:p>
          <w:p w14:paraId="5912A7E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14:paraId="5C6888EC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3159A724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76DEF03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8260AC" w14:paraId="53A50246" w14:textId="77777777" w:rsidTr="008260AC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2540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8DCD5F4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1B08B2FB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7C709A5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9C9DD33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DAB4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14:paraId="79CDD173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7E93378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Datum:</w:t>
            </w:r>
          </w:p>
          <w:p w14:paraId="78687335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5A18B8AE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14:paraId="0171D1F1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068FBF27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552B39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6A682AF5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3944DF95" w14:textId="77777777" w:rsidR="008260AC" w:rsidRDefault="008260AC" w:rsidP="008260AC">
      <w:pPr>
        <w:pStyle w:val="TableContents"/>
        <w:tabs>
          <w:tab w:val="left" w:pos="986"/>
        </w:tabs>
        <w:spacing w:before="57" w:after="57"/>
        <w:rPr>
          <w:rFonts w:ascii="Verdana" w:hAnsi="Verdana"/>
          <w:sz w:val="16"/>
          <w:szCs w:val="16"/>
        </w:rPr>
      </w:pPr>
    </w:p>
    <w:p w14:paraId="22422428" w14:textId="77777777" w:rsidR="008260AC" w:rsidRDefault="008260AC" w:rsidP="008260AC">
      <w:pPr>
        <w:pStyle w:val="TableContents"/>
        <w:tabs>
          <w:tab w:val="left" w:pos="986"/>
        </w:tabs>
        <w:spacing w:before="57" w:after="57"/>
      </w:pPr>
      <w:fldSimple w:instr=" FILLIN &quot;zadostSchvalil&quot; "/>
    </w:p>
    <w:p w14:paraId="7FF24230" w14:textId="77777777" w:rsidR="00FE3299" w:rsidRDefault="00FE3299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C"/>
    <w:rsid w:val="00432D5A"/>
    <w:rsid w:val="004F5CE1"/>
    <w:rsid w:val="007B13E3"/>
    <w:rsid w:val="008260AC"/>
    <w:rsid w:val="00E332E8"/>
    <w:rsid w:val="00FD3F77"/>
    <w:rsid w:val="00FE3299"/>
    <w:rsid w:val="00FF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D5D"/>
  <w15:chartTrackingRefBased/>
  <w15:docId w15:val="{29D9B5B2-0DDA-478C-9002-6760A9F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0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60A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0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0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0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0A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0A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0A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60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0A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60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0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0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0AC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ln"/>
    <w:rsid w:val="008260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256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3</cp:revision>
  <dcterms:created xsi:type="dcterms:W3CDTF">2026-01-28T09:38:00Z</dcterms:created>
  <dcterms:modified xsi:type="dcterms:W3CDTF">2026-01-28T09:50:00Z</dcterms:modified>
</cp:coreProperties>
</file>