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2DE" w:rsidRDefault="00FC32DE" w:rsidP="00FC32DE"/>
    <w:p w:rsidR="00FC32DE" w:rsidRDefault="00FC32DE" w:rsidP="00FC32DE"/>
    <w:p w:rsidR="00FC32DE" w:rsidRDefault="00FC32DE" w:rsidP="00FC32D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27, 2026 12:41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'zeman@digitalsys.cz' &lt;</w:t>
      </w:r>
      <w:hyperlink r:id="rId5" w:history="1">
        <w:r>
          <w:rPr>
            <w:rStyle w:val="Hypertextovodkaz"/>
            <w:lang w:eastAsia="cs-CZ"/>
          </w:rPr>
          <w:t>zeman@digitalsys.cz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roční prodloužení SW </w:t>
      </w:r>
      <w:proofErr w:type="spellStart"/>
      <w:r>
        <w:rPr>
          <w:lang w:eastAsia="cs-CZ"/>
        </w:rPr>
        <w:t>maintenance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Citrix</w:t>
      </w:r>
      <w:proofErr w:type="spellEnd"/>
      <w:r>
        <w:rPr>
          <w:lang w:eastAsia="cs-CZ"/>
        </w:rPr>
        <w:t xml:space="preserve">. </w:t>
      </w:r>
    </w:p>
    <w:p w:rsidR="00FC32DE" w:rsidRDefault="00FC32DE" w:rsidP="00FC32DE"/>
    <w:p w:rsidR="00FC32DE" w:rsidRDefault="00FC32DE" w:rsidP="00FC32DE">
      <w:pPr>
        <w:autoSpaceDE w:val="0"/>
        <w:autoSpaceDN w:val="0"/>
        <w:rPr>
          <w:b/>
          <w:bCs/>
        </w:rPr>
      </w:pPr>
      <w:r>
        <w:t xml:space="preserve">Na základě Vaší nabídky ze dne 16.01.2026 u Vás objednáváme „Roční prodloužení SW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Citrix</w:t>
      </w:r>
      <w:proofErr w:type="spellEnd"/>
      <w:r>
        <w:t xml:space="preserve">.“  </w:t>
      </w:r>
      <w:r>
        <w:rPr>
          <w:b/>
          <w:bCs/>
        </w:rPr>
        <w:t>ve výši 199 920 Kč bez DPH (241 903,20 včetně).</w:t>
      </w:r>
    </w:p>
    <w:p w:rsidR="00FC32DE" w:rsidRDefault="00FC32DE" w:rsidP="00FC32DE">
      <w:pPr>
        <w:rPr>
          <w:b/>
          <w:bCs/>
        </w:rPr>
      </w:pPr>
    </w:p>
    <w:p w:rsidR="00FC32DE" w:rsidRDefault="00FC32DE" w:rsidP="00FC32DE"/>
    <w:p w:rsidR="00FC32DE" w:rsidRDefault="00FC32DE" w:rsidP="00FC32DE">
      <w:pPr>
        <w:rPr>
          <w:b/>
          <w:bCs/>
        </w:rPr>
      </w:pPr>
      <w:r>
        <w:rPr>
          <w:b/>
          <w:bCs/>
        </w:rPr>
        <w:t>Na fakturu uveďte číslo objednávky 25/OI/2026.</w:t>
      </w:r>
    </w:p>
    <w:p w:rsidR="00FC32DE" w:rsidRDefault="00FC32DE" w:rsidP="00FC32DE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C32DE" w:rsidRDefault="00FC32DE" w:rsidP="00FC32DE"/>
    <w:p w:rsidR="00FC32DE" w:rsidRDefault="00FC32DE" w:rsidP="00FC32DE">
      <w:pPr>
        <w:rPr>
          <w:b/>
          <w:bCs/>
        </w:rPr>
      </w:pPr>
      <w:r>
        <w:rPr>
          <w:b/>
          <w:bCs/>
        </w:rPr>
        <w:t>Dodavatel:</w:t>
      </w:r>
    </w:p>
    <w:p w:rsidR="00FC32DE" w:rsidRDefault="00FC32DE" w:rsidP="00FC32DE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FC32DE" w:rsidRDefault="00FC32DE" w:rsidP="00FC32DE">
      <w:pPr>
        <w:rPr>
          <w:i/>
          <w:iCs/>
        </w:rPr>
      </w:pPr>
      <w:proofErr w:type="spellStart"/>
      <w:r>
        <w:rPr>
          <w:i/>
          <w:iCs/>
        </w:rPr>
        <w:t>Digitalsys</w:t>
      </w:r>
      <w:proofErr w:type="spellEnd"/>
      <w:r>
        <w:rPr>
          <w:i/>
          <w:iCs/>
        </w:rPr>
        <w:t xml:space="preserve"> s.r.o.</w:t>
      </w:r>
      <w:r>
        <w:rPr>
          <w:i/>
          <w:iCs/>
        </w:rPr>
        <w:br/>
        <w:t>Jana Masaryka č.p. 1664/12</w:t>
      </w:r>
    </w:p>
    <w:p w:rsidR="00FC32DE" w:rsidRDefault="00FC32DE" w:rsidP="00FC32DE">
      <w:pPr>
        <w:rPr>
          <w:i/>
          <w:iCs/>
        </w:rPr>
      </w:pPr>
      <w:r>
        <w:rPr>
          <w:i/>
          <w:iCs/>
        </w:rPr>
        <w:t>586 01 Jihlava</w:t>
      </w:r>
    </w:p>
    <w:p w:rsidR="00FC32DE" w:rsidRDefault="00FC32DE" w:rsidP="00FC32DE">
      <w:r>
        <w:rPr>
          <w:i/>
          <w:iCs/>
        </w:rPr>
        <w:t xml:space="preserve">IČO 02038820                                                              </w:t>
      </w:r>
      <w:r>
        <w:rPr>
          <w:i/>
          <w:iCs/>
        </w:rPr>
        <w:br/>
        <w:t>DIČ CZ02038820                                                              </w:t>
      </w:r>
    </w:p>
    <w:p w:rsidR="00FC32DE" w:rsidRDefault="00FC32DE" w:rsidP="00FC32DE"/>
    <w:p w:rsidR="00FC32DE" w:rsidRDefault="00FC32DE" w:rsidP="00FC32DE">
      <w:pPr>
        <w:pStyle w:val="Default"/>
      </w:pPr>
    </w:p>
    <w:p w:rsidR="00FC32DE" w:rsidRDefault="00FC32DE" w:rsidP="00FC32DE">
      <w:pPr>
        <w:rPr>
          <w:b/>
          <w:bCs/>
        </w:rPr>
      </w:pPr>
      <w:r>
        <w:rPr>
          <w:b/>
          <w:bCs/>
        </w:rPr>
        <w:t>Objednatel:</w:t>
      </w:r>
    </w:p>
    <w:p w:rsidR="00FC32DE" w:rsidRDefault="00FC32DE" w:rsidP="00FC32DE">
      <w:r>
        <w:t>Statutární město Jihlava</w:t>
      </w:r>
    </w:p>
    <w:p w:rsidR="00FC32DE" w:rsidRDefault="00FC32DE" w:rsidP="00FC32DE">
      <w:r>
        <w:t>Masarykovo náměstí 97/1</w:t>
      </w:r>
    </w:p>
    <w:p w:rsidR="00FC32DE" w:rsidRDefault="00FC32DE" w:rsidP="00FC32DE">
      <w:r>
        <w:t>586 01 Jihlava 1</w:t>
      </w:r>
    </w:p>
    <w:p w:rsidR="00FC32DE" w:rsidRDefault="00FC32DE" w:rsidP="00FC32DE">
      <w:proofErr w:type="gramStart"/>
      <w:r>
        <w:t>IČO:  00286010</w:t>
      </w:r>
      <w:proofErr w:type="gramEnd"/>
    </w:p>
    <w:p w:rsidR="00FC32DE" w:rsidRDefault="00FC32DE" w:rsidP="00FC32DE">
      <w:proofErr w:type="gramStart"/>
      <w:r>
        <w:t>DIČ:  CZ</w:t>
      </w:r>
      <w:proofErr w:type="gramEnd"/>
      <w:r>
        <w:t>00286010</w:t>
      </w:r>
    </w:p>
    <w:p w:rsidR="00FC32DE" w:rsidRDefault="00FC32DE" w:rsidP="00FC32DE"/>
    <w:p w:rsidR="00FC32DE" w:rsidRDefault="00FC32DE" w:rsidP="00FC32DE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FC32DE" w:rsidRDefault="00FC32DE" w:rsidP="00FC32DE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FC32DE" w:rsidRDefault="00FC32DE" w:rsidP="00FC32DE"/>
    <w:p w:rsidR="00FC32DE" w:rsidRDefault="00FC32DE" w:rsidP="00FC32DE"/>
    <w:p w:rsidR="006A2B29" w:rsidRDefault="006A2B29">
      <w:bookmarkStart w:id="0" w:name="_GoBack"/>
      <w:bookmarkEnd w:id="0"/>
    </w:p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DE"/>
    <w:rsid w:val="002400CA"/>
    <w:rsid w:val="006A2B29"/>
    <w:rsid w:val="00F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79289-2848-4FC7-AE03-DAC2068D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32D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32DE"/>
    <w:rPr>
      <w:color w:val="0563C1"/>
      <w:u w:val="single"/>
    </w:rPr>
  </w:style>
  <w:style w:type="paragraph" w:customStyle="1" w:styleId="Default">
    <w:name w:val="Default"/>
    <w:basedOn w:val="Normln"/>
    <w:rsid w:val="00FC32DE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zeman@digitalsy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2026-01-27T11:41:00Z</dcterms:created>
  <dcterms:modified xsi:type="dcterms:W3CDTF">2026-01-27T11:42:00Z</dcterms:modified>
</cp:coreProperties>
</file>