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F2" w:rsidRDefault="008946F2" w:rsidP="008946F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PEMATSTAV GROUP s.r.o. &lt;</w:t>
      </w:r>
      <w:hyperlink r:id="rId6" w:history="1">
        <w:r>
          <w:rPr>
            <w:rStyle w:val="Hypertextovodkaz"/>
          </w:rPr>
          <w:t>pematlogic@gmail.com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27, 2026 8:23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xxxxx.xxxxx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Poptávkové řízení: Stavební úpravy zubní pohotovosti – Nemocnice Bruntál</w:t>
      </w:r>
    </w:p>
    <w:p w:rsidR="008946F2" w:rsidRDefault="008946F2" w:rsidP="008946F2">
      <w:pPr>
        <w:rPr>
          <w:rFonts w:ascii="Aptos" w:hAnsi="Aptos" w:cs="Times New Roman"/>
          <w:sz w:val="24"/>
          <w:szCs w:val="24"/>
        </w:rPr>
      </w:pPr>
    </w:p>
    <w:p w:rsidR="008946F2" w:rsidRDefault="008946F2" w:rsidP="008946F2">
      <w:r>
        <w:t>Dobrý den,</w:t>
      </w:r>
    </w:p>
    <w:p w:rsidR="008946F2" w:rsidRDefault="008946F2" w:rsidP="008946F2"/>
    <w:p w:rsidR="008946F2" w:rsidRDefault="008946F2" w:rsidP="008946F2">
      <w:r>
        <w:t>potvrzujeme přijetí objednávky č. 15.26.DF. </w:t>
      </w:r>
    </w:p>
    <w:p w:rsidR="008946F2" w:rsidRDefault="008946F2" w:rsidP="008946F2"/>
    <w:p w:rsidR="008946F2" w:rsidRDefault="008946F2" w:rsidP="008946F2">
      <w:r>
        <w:t>Předběžný termín realizace 30d.</w:t>
      </w:r>
    </w:p>
    <w:p w:rsidR="008946F2" w:rsidRDefault="008946F2" w:rsidP="008946F2"/>
    <w:p w:rsidR="008946F2" w:rsidRDefault="008946F2" w:rsidP="008946F2">
      <w:r>
        <w:t>Děkujeme.</w:t>
      </w:r>
      <w:r>
        <w:br w:type="textWrapping" w:clear="all"/>
      </w:r>
      <w:r>
        <w:br w:type="textWrapping" w:clear="all"/>
      </w:r>
    </w:p>
    <w:p w:rsidR="008946F2" w:rsidRDefault="008946F2" w:rsidP="008946F2">
      <w:r>
        <w:rPr>
          <w:rFonts w:ascii="Tahoma" w:hAnsi="Tahoma" w:cs="Tahoma"/>
          <w:color w:val="000000"/>
        </w:rPr>
        <w:t>S pozdravem a přáním hezkého dne</w:t>
      </w:r>
    </w:p>
    <w:p w:rsidR="008946F2" w:rsidRDefault="008946F2" w:rsidP="008946F2"/>
    <w:p w:rsidR="008946F2" w:rsidRDefault="008946F2" w:rsidP="008946F2">
      <w:hyperlink r:id="rId8" w:tgtFrame="_blank" w:history="1">
        <w:r>
          <w:rPr>
            <w:rStyle w:val="Hypertextovodkaz"/>
            <w:rFonts w:ascii="Tahoma" w:hAnsi="Tahoma" w:cs="Tahoma"/>
            <w:b/>
            <w:bCs/>
            <w:color w:val="000000"/>
            <w:sz w:val="30"/>
            <w:szCs w:val="30"/>
          </w:rPr>
          <w:t>PEMATSTAV GROUP s.r.o.</w:t>
        </w:r>
      </w:hyperlink>
    </w:p>
    <w:p w:rsidR="008946F2" w:rsidRDefault="008946F2" w:rsidP="008946F2"/>
    <w:p w:rsidR="008946F2" w:rsidRDefault="008946F2" w:rsidP="008946F2">
      <w:r>
        <w:rPr>
          <w:rFonts w:ascii="Segoe UI Emoji" w:hAnsi="Segoe UI Emoji"/>
          <w:color w:val="000000"/>
        </w:rPr>
        <w:t>📱</w:t>
      </w:r>
      <w:r>
        <w:rPr>
          <w:rFonts w:ascii="Tahoma" w:hAnsi="Tahoma" w:cs="Tahoma"/>
          <w:color w:val="000000"/>
          <w:sz w:val="15"/>
          <w:szCs w:val="15"/>
        </w:rPr>
        <w:t xml:space="preserve"> </w:t>
      </w:r>
      <w:r>
        <w:rPr>
          <w:rFonts w:ascii="Tahoma" w:hAnsi="Tahoma" w:cs="Tahoma"/>
          <w:color w:val="000000"/>
          <w:u w:val="single"/>
        </w:rPr>
        <w:t>+420 725 924 968,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u w:val="single"/>
        </w:rPr>
        <w:t>+420 775 962 250</w:t>
      </w:r>
    </w:p>
    <w:p w:rsidR="008946F2" w:rsidRDefault="008946F2" w:rsidP="008946F2">
      <w:r>
        <w:rPr>
          <w:rFonts w:ascii="Segoe UI Emoji" w:hAnsi="Segoe UI Emoji"/>
          <w:color w:val="000000"/>
        </w:rPr>
        <w:t>📧</w:t>
      </w:r>
      <w:r>
        <w:rPr>
          <w:rFonts w:ascii="Tahoma" w:hAnsi="Tahoma" w:cs="Tahoma"/>
          <w:color w:val="000000"/>
        </w:rPr>
        <w:t xml:space="preserve"> </w:t>
      </w:r>
      <w:hyperlink r:id="rId9" w:tgtFrame="_blank" w:history="1">
        <w:r>
          <w:rPr>
            <w:rStyle w:val="Hypertextovodkaz"/>
            <w:rFonts w:ascii="Tahoma" w:hAnsi="Tahoma" w:cs="Tahoma"/>
            <w:color w:val="000000"/>
          </w:rPr>
          <w:t>pematlogic@gmail.com</w:t>
        </w:r>
      </w:hyperlink>
    </w:p>
    <w:p w:rsidR="008946F2" w:rsidRDefault="008946F2" w:rsidP="008946F2">
      <w:r>
        <w:rPr>
          <w:rFonts w:ascii="Segoe UI Emoji" w:hAnsi="Segoe UI Emoji"/>
          <w:color w:val="000000"/>
        </w:rPr>
        <w:t>🌐</w:t>
      </w:r>
      <w:r>
        <w:rPr>
          <w:rFonts w:ascii="Tahoma" w:hAnsi="Tahoma" w:cs="Tahoma"/>
          <w:color w:val="000000"/>
        </w:rPr>
        <w:t> </w:t>
      </w:r>
      <w:hyperlink r:id="rId10" w:tgtFrame="_blank" w:history="1">
        <w:r>
          <w:rPr>
            <w:rStyle w:val="Hypertextovodkaz"/>
            <w:rFonts w:ascii="Tahoma" w:hAnsi="Tahoma" w:cs="Tahoma"/>
            <w:color w:val="000000"/>
          </w:rPr>
          <w:t>pematstav.cz</w:t>
        </w:r>
      </w:hyperlink>
    </w:p>
    <w:p w:rsidR="008946F2" w:rsidRDefault="008946F2" w:rsidP="008946F2">
      <w:r>
        <w:rPr>
          <w:rFonts w:ascii="Segoe UI Emoji" w:hAnsi="Segoe UI Emoji"/>
          <w:color w:val="000000"/>
        </w:rPr>
        <w:t>📍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u w:val="single"/>
        </w:rPr>
        <w:t>tř. Práce 1200/38, 792 01 Bruntál</w:t>
      </w:r>
    </w:p>
    <w:p w:rsidR="008946F2" w:rsidRDefault="008946F2" w:rsidP="008946F2">
      <w:r>
        <w:rPr>
          <w:rFonts w:ascii="Segoe UI Emoji" w:hAnsi="Segoe UI Emoji"/>
          <w:color w:val="000000"/>
        </w:rPr>
        <w:t>📯</w:t>
      </w:r>
      <w:r>
        <w:rPr>
          <w:rFonts w:ascii="Tahoma" w:hAnsi="Tahoma" w:cs="Tahoma"/>
          <w:color w:val="000000"/>
        </w:rPr>
        <w:t xml:space="preserve"> </w:t>
      </w:r>
      <w:hyperlink r:id="rId11" w:tgtFrame="_blank" w:history="1">
        <w:r>
          <w:rPr>
            <w:rStyle w:val="Hypertextovodkaz"/>
            <w:rFonts w:ascii="Tahoma" w:hAnsi="Tahoma" w:cs="Tahoma"/>
            <w:color w:val="000000"/>
          </w:rPr>
          <w:t>mhvhm6c</w:t>
        </w:r>
      </w:hyperlink>
    </w:p>
    <w:p w:rsidR="00A12CE1" w:rsidRPr="008946F2" w:rsidRDefault="00A12CE1" w:rsidP="008946F2"/>
    <w:sectPr w:rsidR="00A12CE1" w:rsidRPr="008946F2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946F2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3AB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ias/ui/rejstrik-firma.vysledky?subjektId=1205139&amp;typ=PLATN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oks.david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ematlogic@gmail.com" TargetMode="External"/><Relationship Id="rId11" Type="http://schemas.openxmlformats.org/officeDocument/2006/relationships/hyperlink" Target="https://www.mojedatovaschranka.cz/sds/detail?dbid=mhvhm6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ematsta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matlogic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11CB4-8F5C-44CB-B9C8-24BBCE61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2026-01-28T06:30:00Z</dcterms:created>
  <dcterms:modified xsi:type="dcterms:W3CDTF">2026-01-28T06:30:00Z</dcterms:modified>
</cp:coreProperties>
</file>