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F7EBE" w14:textId="77777777" w:rsidR="006227E2" w:rsidRDefault="00EA23D6">
      <w:pPr>
        <w:spacing w:after="301"/>
        <w:ind w:right="-714"/>
      </w:pPr>
      <w:r>
        <w:rPr>
          <w:noProof/>
        </w:rPr>
        <mc:AlternateContent>
          <mc:Choice Requires="wpg">
            <w:drawing>
              <wp:inline distT="0" distB="0" distL="0" distR="0" wp14:anchorId="5CEAA8B2" wp14:editId="31568B82">
                <wp:extent cx="6624828" cy="19812"/>
                <wp:effectExtent l="0" t="0" r="0" b="0"/>
                <wp:docPr id="2394" name="Group 23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828" cy="19812"/>
                          <a:chOff x="0" y="0"/>
                          <a:chExt cx="6624828" cy="19812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19812"/>
                            <a:ext cx="6624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4828">
                                <a:moveTo>
                                  <a:pt x="0" y="0"/>
                                </a:moveTo>
                                <a:lnTo>
                                  <a:pt x="6624828" y="0"/>
                                </a:lnTo>
                              </a:path>
                            </a:pathLst>
                          </a:custGeom>
                          <a:ln w="41148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6624828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" cap="sq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4" style="width:521.64pt;height:1.56pt;mso-position-horizontal-relative:char;mso-position-vertical-relative:line" coordsize="66248,198">
                <v:shape id="Shape 10" style="position:absolute;width:66248;height:0;left:0;top:198;" coordsize="6624828,0" path="m0,0l6624828,0">
                  <v:stroke weight="3.24pt" endcap="square" joinstyle="round" on="true" color="#000000"/>
                  <v:fill on="false" color="#000000" opacity="0"/>
                </v:shape>
                <v:shape id="Shape 11" style="position:absolute;width:0;height:0;left:66248;top:0;" coordsize="0,0" path="m0,0l0,0">
                  <v:stroke weight="0.12pt" endcap="square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582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2763"/>
      </w:tblGrid>
      <w:tr w:rsidR="006227E2" w14:paraId="0A48A1C6" w14:textId="77777777">
        <w:trPr>
          <w:trHeight w:val="230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5B7E1F74" w14:textId="77777777" w:rsidR="006227E2" w:rsidRDefault="00EA23D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Od: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14:paraId="10899C94" w14:textId="77777777" w:rsidR="006227E2" w:rsidRDefault="00EA23D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objednavky@ssfdr.cz</w:t>
            </w:r>
          </w:p>
        </w:tc>
      </w:tr>
      <w:tr w:rsidR="006227E2" w14:paraId="11B8455F" w14:textId="77777777">
        <w:trPr>
          <w:trHeight w:val="26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1F72F1C3" w14:textId="77777777" w:rsidR="006227E2" w:rsidRDefault="00EA23D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Odesláno: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14:paraId="17B18E99" w14:textId="77777777" w:rsidR="006227E2" w:rsidRDefault="00EA23D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úterý 27. ledna 2026 10:35</w:t>
            </w:r>
          </w:p>
        </w:tc>
      </w:tr>
      <w:tr w:rsidR="006227E2" w14:paraId="2516DDA0" w14:textId="77777777">
        <w:trPr>
          <w:trHeight w:val="26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654A136B" w14:textId="77777777" w:rsidR="006227E2" w:rsidRDefault="00EA23D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Komu: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14:paraId="65D7DBC4" w14:textId="18866DD7" w:rsidR="006227E2" w:rsidRDefault="006227E2">
            <w:pPr>
              <w:spacing w:after="0"/>
            </w:pPr>
          </w:p>
        </w:tc>
      </w:tr>
      <w:tr w:rsidR="006227E2" w14:paraId="76D2F649" w14:textId="77777777">
        <w:trPr>
          <w:trHeight w:val="264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7940FA6B" w14:textId="77777777" w:rsidR="006227E2" w:rsidRDefault="00EA23D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Předmět: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14:paraId="4CD3DD05" w14:textId="77777777" w:rsidR="006227E2" w:rsidRDefault="00EA23D6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FW: Cenová nabídka_obj. č. 012</w:t>
            </w:r>
          </w:p>
        </w:tc>
      </w:tr>
      <w:tr w:rsidR="006227E2" w14:paraId="79F0FE01" w14:textId="77777777">
        <w:trPr>
          <w:trHeight w:val="230"/>
        </w:trPr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</w:tcPr>
          <w:p w14:paraId="163F36D3" w14:textId="77777777" w:rsidR="006227E2" w:rsidRDefault="00EA23D6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Podepsáno:</w:t>
            </w: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</w:tcPr>
          <w:p w14:paraId="1226EA23" w14:textId="685D3197" w:rsidR="006227E2" w:rsidRDefault="006227E2">
            <w:pPr>
              <w:spacing w:after="0"/>
            </w:pPr>
          </w:p>
        </w:tc>
      </w:tr>
    </w:tbl>
    <w:p w14:paraId="2D4D5C88" w14:textId="77777777" w:rsidR="006227E2" w:rsidRDefault="00EA23D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BE3A41A" w14:textId="77777777" w:rsidR="006227E2" w:rsidRDefault="00EA23D6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71B32FE" w14:textId="77777777" w:rsidR="006227E2" w:rsidRDefault="00EA23D6">
      <w:pPr>
        <w:spacing w:after="103"/>
        <w:ind w:left="-29" w:right="-714"/>
      </w:pPr>
      <w:r>
        <w:rPr>
          <w:noProof/>
        </w:rPr>
        <mc:AlternateContent>
          <mc:Choice Requires="wpg">
            <w:drawing>
              <wp:inline distT="0" distB="0" distL="0" distR="0" wp14:anchorId="6032C1B5" wp14:editId="163E2189">
                <wp:extent cx="6643116" cy="12192"/>
                <wp:effectExtent l="0" t="0" r="0" b="0"/>
                <wp:docPr id="2395" name="Group 2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3116" cy="12192"/>
                          <a:chOff x="0" y="0"/>
                          <a:chExt cx="6643116" cy="12192"/>
                        </a:xfrm>
                      </wpg:grpSpPr>
                      <wps:wsp>
                        <wps:cNvPr id="3309" name="Shape 3309"/>
                        <wps:cNvSpPr/>
                        <wps:spPr>
                          <a:xfrm>
                            <a:off x="0" y="0"/>
                            <a:ext cx="664311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3116" h="12192">
                                <a:moveTo>
                                  <a:pt x="0" y="0"/>
                                </a:moveTo>
                                <a:lnTo>
                                  <a:pt x="6643116" y="0"/>
                                </a:lnTo>
                                <a:lnTo>
                                  <a:pt x="664311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1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95" style="width:523.08pt;height:0.959991pt;mso-position-horizontal-relative:char;mso-position-vertical-relative:line" coordsize="66431,121">
                <v:shape id="Shape 3310" style="position:absolute;width:66431;height:121;left:0;top:0;" coordsize="6643116,12192" path="m0,0l6643116,0l6643116,12192l0,12192l0,0">
                  <v:stroke weight="0pt" endcap="flat" joinstyle="miter" miterlimit="10" on="false" color="#000000" opacity="0"/>
                  <v:fill on="true" color="#e1e1e1"/>
                </v:shape>
              </v:group>
            </w:pict>
          </mc:Fallback>
        </mc:AlternateContent>
      </w:r>
    </w:p>
    <w:p w14:paraId="298000EF" w14:textId="5A446823" w:rsidR="006227E2" w:rsidRDefault="00EA23D6">
      <w:pPr>
        <w:spacing w:after="3" w:line="256" w:lineRule="auto"/>
        <w:ind w:left="-5" w:right="4662" w:hanging="10"/>
      </w:pPr>
      <w:r>
        <w:rPr>
          <w:rFonts w:ascii="Times New Roman" w:eastAsia="Times New Roman" w:hAnsi="Times New Roman" w:cs="Times New Roman"/>
        </w:rPr>
        <w:t>From: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ing.</w:t>
      </w:r>
      <w:proofErr w:type="gramEnd"/>
      <w:r>
        <w:rPr>
          <w:rFonts w:ascii="Times New Roman" w:eastAsia="Times New Roman" w:hAnsi="Times New Roman" w:cs="Times New Roman"/>
        </w:rPr>
        <w:t xml:space="preserve"> Tomáš Vintrlík </w:t>
      </w:r>
    </w:p>
    <w:p w14:paraId="2EB08F51" w14:textId="77777777" w:rsidR="006227E2" w:rsidRDefault="00EA23D6">
      <w:pPr>
        <w:spacing w:after="3" w:line="256" w:lineRule="auto"/>
        <w:ind w:left="-5" w:right="4662" w:hanging="10"/>
      </w:pPr>
      <w:r>
        <w:rPr>
          <w:rFonts w:ascii="Times New Roman" w:eastAsia="Times New Roman" w:hAnsi="Times New Roman" w:cs="Times New Roman"/>
        </w:rPr>
        <w:t xml:space="preserve">Sent: Tuesday, January 27, 2026 10:13 AM </w:t>
      </w:r>
    </w:p>
    <w:p w14:paraId="754F59DF" w14:textId="77777777" w:rsidR="00EA23D6" w:rsidRDefault="00EA23D6">
      <w:pPr>
        <w:spacing w:after="3" w:line="256" w:lineRule="auto"/>
        <w:ind w:left="-5" w:right="4662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To: objednavky@ssfdr.cz; </w:t>
      </w:r>
    </w:p>
    <w:p w14:paraId="4676DCA2" w14:textId="1B465C4B" w:rsidR="006227E2" w:rsidRDefault="00EA23D6">
      <w:pPr>
        <w:spacing w:after="3" w:line="256" w:lineRule="auto"/>
        <w:ind w:left="-5" w:right="4662" w:hanging="10"/>
      </w:pPr>
      <w:r>
        <w:rPr>
          <w:rFonts w:ascii="Times New Roman" w:eastAsia="Times New Roman" w:hAnsi="Times New Roman" w:cs="Times New Roman"/>
        </w:rPr>
        <w:t xml:space="preserve">Subject: Re: Cenová nabídka_obj. č. 012 </w:t>
      </w:r>
    </w:p>
    <w:p w14:paraId="58FB1442" w14:textId="77777777" w:rsidR="006227E2" w:rsidRDefault="00EA23D6">
      <w:pPr>
        <w:spacing w:after="2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4506E9" w14:textId="77777777" w:rsidR="006227E2" w:rsidRDefault="00EA23D6">
      <w:pPr>
        <w:spacing w:after="3" w:line="493" w:lineRule="auto"/>
        <w:ind w:left="10" w:right="6512" w:hanging="10"/>
      </w:pPr>
      <w:r>
        <w:rPr>
          <w:rFonts w:ascii="Times New Roman" w:eastAsia="Times New Roman" w:hAnsi="Times New Roman" w:cs="Times New Roman"/>
          <w:sz w:val="24"/>
        </w:rPr>
        <w:t xml:space="preserve">Dobrý den, tímto potvrzujeme objednávku. </w:t>
      </w:r>
    </w:p>
    <w:p w14:paraId="7A26F7CD" w14:textId="77777777" w:rsidR="006227E2" w:rsidRDefault="00EA23D6">
      <w:pPr>
        <w:spacing w:after="276" w:line="256" w:lineRule="auto"/>
        <w:ind w:left="10" w:right="55" w:hanging="10"/>
      </w:pPr>
      <w:r>
        <w:rPr>
          <w:rFonts w:ascii="Times New Roman" w:eastAsia="Times New Roman" w:hAnsi="Times New Roman" w:cs="Times New Roman"/>
          <w:sz w:val="24"/>
        </w:rPr>
        <w:t xml:space="preserve">S pozdravem </w:t>
      </w:r>
    </w:p>
    <w:p w14:paraId="43FD6789" w14:textId="77777777" w:rsidR="006227E2" w:rsidRDefault="00EA23D6">
      <w:pPr>
        <w:spacing w:after="204"/>
        <w:ind w:right="5362"/>
        <w:jc w:val="center"/>
      </w:pPr>
      <w:r>
        <w:rPr>
          <w:noProof/>
        </w:rPr>
        <w:drawing>
          <wp:inline distT="0" distB="0" distL="0" distR="0" wp14:anchorId="68994402" wp14:editId="5AD2E641">
            <wp:extent cx="2735580" cy="2763012"/>
            <wp:effectExtent l="0" t="0" r="0" b="0"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76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79DA8B" w14:textId="77777777" w:rsidR="006227E2" w:rsidRDefault="00EA23D6">
      <w:pPr>
        <w:spacing w:after="27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CC1F64A" w14:textId="77777777" w:rsidR="006227E2" w:rsidRDefault="00EA23D6">
      <w:pPr>
        <w:spacing w:after="116" w:line="256" w:lineRule="auto"/>
        <w:ind w:left="10" w:right="55" w:hanging="10"/>
      </w:pPr>
      <w:r>
        <w:rPr>
          <w:rFonts w:ascii="Times New Roman" w:eastAsia="Times New Roman" w:hAnsi="Times New Roman" w:cs="Times New Roman"/>
          <w:sz w:val="24"/>
        </w:rPr>
        <w:t xml:space="preserve">Dne 26.01.2026 v 16:22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objednavky@ssfdr.cz</w:t>
      </w:r>
      <w:r>
        <w:rPr>
          <w:rFonts w:ascii="Times New Roman" w:eastAsia="Times New Roman" w:hAnsi="Times New Roman" w:cs="Times New Roman"/>
          <w:sz w:val="24"/>
        </w:rPr>
        <w:t xml:space="preserve"> napsal(a): </w:t>
      </w:r>
    </w:p>
    <w:p w14:paraId="78124F05" w14:textId="77777777" w:rsidR="006227E2" w:rsidRDefault="00EA23D6">
      <w:pPr>
        <w:spacing w:after="29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6E605C" w14:textId="77777777" w:rsidR="006227E2" w:rsidRDefault="00EA23D6">
      <w:pPr>
        <w:spacing w:after="7" w:line="261" w:lineRule="auto"/>
        <w:ind w:left="715" w:hanging="10"/>
      </w:pPr>
      <w:r>
        <w:rPr>
          <w:rFonts w:ascii="Times New Roman" w:eastAsia="Times New Roman" w:hAnsi="Times New Roman" w:cs="Times New Roman"/>
          <w:sz w:val="20"/>
        </w:rPr>
        <w:t>Vážený pane Valento,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27398D7" w14:textId="77777777" w:rsidR="006227E2" w:rsidRDefault="00EA23D6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7BB4DD8" w14:textId="77777777" w:rsidR="006227E2" w:rsidRDefault="00EA23D6">
      <w:pPr>
        <w:spacing w:after="7" w:line="261" w:lineRule="auto"/>
        <w:ind w:left="715" w:hanging="10"/>
      </w:pPr>
      <w:r>
        <w:rPr>
          <w:rFonts w:ascii="Times New Roman" w:eastAsia="Times New Roman" w:hAnsi="Times New Roman" w:cs="Times New Roman"/>
          <w:sz w:val="20"/>
        </w:rPr>
        <w:t xml:space="preserve">objednáváme u vás na základě cenové nabídky ze dne 12. 01. 2026 umytí vnitřní strany oken na rampách, lokální otření kovových konstrukcí a umytí skleněných výplní zábradlí v max. celkové ceně </w:t>
      </w:r>
      <w:proofErr w:type="gramStart"/>
      <w:r>
        <w:rPr>
          <w:rFonts w:ascii="Times New Roman" w:eastAsia="Times New Roman" w:hAnsi="Times New Roman" w:cs="Times New Roman"/>
          <w:sz w:val="20"/>
        </w:rPr>
        <w:t>85.668,-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Kč vč. platné sazby DPH a všech poplatků.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54C833" w14:textId="58BB6701" w:rsidR="006227E2" w:rsidRDefault="00EA23D6" w:rsidP="00EA23D6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9107E0" w14:textId="77777777" w:rsidR="006227E2" w:rsidRDefault="00EA23D6">
      <w:pPr>
        <w:spacing w:after="7" w:line="261" w:lineRule="auto"/>
        <w:ind w:left="715" w:hanging="10"/>
      </w:pPr>
      <w:r>
        <w:rPr>
          <w:rFonts w:ascii="Times New Roman" w:eastAsia="Times New Roman" w:hAnsi="Times New Roman" w:cs="Times New Roman"/>
          <w:sz w:val="20"/>
        </w:rPr>
        <w:t>Prosím o potvrzení přijetí objednávky, děkuji.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4EB92E" w14:textId="5F818B2A" w:rsidR="006227E2" w:rsidRDefault="00EA23D6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04A890" w14:textId="07C4C585" w:rsidR="006227E2" w:rsidRDefault="00EA23D6" w:rsidP="00EA23D6">
      <w:pPr>
        <w:spacing w:after="7" w:line="261" w:lineRule="auto"/>
        <w:ind w:left="715" w:hanging="10"/>
      </w:pPr>
      <w:r>
        <w:rPr>
          <w:rFonts w:ascii="Times New Roman" w:eastAsia="Times New Roman" w:hAnsi="Times New Roman" w:cs="Times New Roman"/>
          <w:sz w:val="20"/>
        </w:rPr>
        <w:t>S pozdravem a přáním pěkného dne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C3696A" w14:textId="77777777" w:rsidR="006227E2" w:rsidRDefault="00EA23D6">
      <w:pPr>
        <w:spacing w:after="7" w:line="261" w:lineRule="auto"/>
        <w:ind w:left="715" w:hanging="10"/>
      </w:pPr>
      <w:r>
        <w:rPr>
          <w:rFonts w:ascii="Times New Roman" w:eastAsia="Times New Roman" w:hAnsi="Times New Roman" w:cs="Times New Roman"/>
          <w:sz w:val="20"/>
        </w:rPr>
        <w:t>h</w:t>
      </w:r>
      <w:r>
        <w:rPr>
          <w:rFonts w:ascii="Times New Roman" w:eastAsia="Times New Roman" w:hAnsi="Times New Roman" w:cs="Times New Roman"/>
          <w:sz w:val="20"/>
        </w:rPr>
        <w:t>ospodářka – účetní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AFDDD3" w14:textId="77777777" w:rsidR="006227E2" w:rsidRDefault="00EA23D6">
      <w:pPr>
        <w:spacing w:after="0"/>
        <w:ind w:left="72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DDCB15" w14:textId="77777777" w:rsidR="006227E2" w:rsidRDefault="00EA23D6">
      <w:pPr>
        <w:spacing w:after="0"/>
        <w:ind w:left="720"/>
      </w:pPr>
      <w:r>
        <w:rPr>
          <w:noProof/>
        </w:rPr>
        <w:drawing>
          <wp:inline distT="0" distB="0" distL="0" distR="0" wp14:anchorId="67D82A2C" wp14:editId="6AD6BCAA">
            <wp:extent cx="2153412" cy="350520"/>
            <wp:effectExtent l="0" t="0" r="0" b="0"/>
            <wp:docPr id="91" name="Pictur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53412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AC4BFE4" w14:textId="77777777" w:rsidR="006227E2" w:rsidRDefault="00EA23D6">
      <w:pPr>
        <w:spacing w:after="30"/>
        <w:ind w:left="720"/>
      </w:pPr>
      <w:r>
        <w:rPr>
          <w:rFonts w:ascii="Times New Roman" w:eastAsia="Times New Roman" w:hAnsi="Times New Roman" w:cs="Times New Roman"/>
          <w:color w:val="1F497D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0270CF" w14:textId="77777777" w:rsidR="006227E2" w:rsidRDefault="00EA23D6">
      <w:pPr>
        <w:spacing w:after="46" w:line="261" w:lineRule="auto"/>
        <w:ind w:left="715" w:hanging="10"/>
      </w:pPr>
      <w:r>
        <w:rPr>
          <w:rFonts w:ascii="Times New Roman" w:eastAsia="Times New Roman" w:hAnsi="Times New Roman" w:cs="Times New Roman"/>
          <w:sz w:val="20"/>
        </w:rPr>
        <w:t>dodavatelská i fakturační adresa: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AE8D04" w14:textId="77777777" w:rsidR="006227E2" w:rsidRDefault="00EA23D6">
      <w:pPr>
        <w:spacing w:after="40"/>
        <w:ind w:left="720"/>
      </w:pPr>
      <w:r>
        <w:rPr>
          <w:rFonts w:ascii="Times New Roman" w:eastAsia="Times New Roman" w:hAnsi="Times New Roman" w:cs="Times New Roman"/>
          <w:color w:val="538135"/>
          <w:sz w:val="24"/>
        </w:rPr>
        <w:t>Střední škola F. D. Roosevelta Brno, příspěvková organizace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64A7CD" w14:textId="77777777" w:rsidR="006227E2" w:rsidRDefault="00EA23D6">
      <w:pPr>
        <w:spacing w:after="39"/>
        <w:ind w:left="715" w:hanging="10"/>
      </w:pPr>
      <w:r>
        <w:rPr>
          <w:rFonts w:ascii="Times New Roman" w:eastAsia="Times New Roman" w:hAnsi="Times New Roman" w:cs="Times New Roman"/>
          <w:color w:val="538135"/>
          <w:sz w:val="20"/>
        </w:rPr>
        <w:t>Křižíkova 1694/11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8612AE" w14:textId="77777777" w:rsidR="006227E2" w:rsidRDefault="00EA23D6">
      <w:pPr>
        <w:spacing w:after="39"/>
        <w:ind w:left="715" w:hanging="10"/>
      </w:pPr>
      <w:r>
        <w:rPr>
          <w:rFonts w:ascii="Times New Roman" w:eastAsia="Times New Roman" w:hAnsi="Times New Roman" w:cs="Times New Roman"/>
          <w:color w:val="538135"/>
          <w:sz w:val="20"/>
        </w:rPr>
        <w:t>612 00 Brno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58A2CE" w14:textId="77777777" w:rsidR="00EA23D6" w:rsidRDefault="00EA23D6">
      <w:pPr>
        <w:spacing w:after="0" w:line="293" w:lineRule="auto"/>
        <w:ind w:left="720" w:right="5560"/>
        <w:rPr>
          <w:rFonts w:ascii="Times New Roman" w:eastAsia="Times New Roman" w:hAnsi="Times New Roman" w:cs="Times New Roman"/>
          <w:color w:val="538135"/>
          <w:sz w:val="20"/>
        </w:rPr>
      </w:pPr>
      <w:r>
        <w:rPr>
          <w:rFonts w:ascii="Times New Roman" w:eastAsia="Times New Roman" w:hAnsi="Times New Roman" w:cs="Times New Roman"/>
          <w:color w:val="538135"/>
          <w:sz w:val="20"/>
        </w:rPr>
        <w:t>IČO: 00567191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38135"/>
          <w:sz w:val="20"/>
        </w:rPr>
        <w:t>DIČ: nejsme plátci DPH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38135"/>
          <w:sz w:val="20"/>
        </w:rPr>
        <w:t xml:space="preserve">tel: </w:t>
      </w:r>
    </w:p>
    <w:p w14:paraId="0E876153" w14:textId="486A832A" w:rsidR="006227E2" w:rsidRDefault="00EA23D6">
      <w:pPr>
        <w:spacing w:after="0" w:line="293" w:lineRule="auto"/>
        <w:ind w:left="720" w:right="5560"/>
      </w:pPr>
      <w:r>
        <w:rPr>
          <w:rFonts w:ascii="Times New Roman" w:eastAsia="Times New Roman" w:hAnsi="Times New Roman" w:cs="Times New Roman"/>
          <w:color w:val="538135"/>
          <w:sz w:val="20"/>
        </w:rPr>
        <w:t xml:space="preserve">e-mail: </w:t>
      </w:r>
      <w:r>
        <w:rPr>
          <w:rFonts w:ascii="Times New Roman" w:eastAsia="Times New Roman" w:hAnsi="Times New Roman" w:cs="Times New Roman"/>
          <w:color w:val="538135"/>
          <w:sz w:val="20"/>
        </w:rPr>
        <w:t xml:space="preserve">sekretariát: </w:t>
      </w:r>
      <w:r>
        <w:rPr>
          <w:rFonts w:ascii="Times New Roman" w:eastAsia="Times New Roman" w:hAnsi="Times New Roman" w:cs="Times New Roman"/>
          <w:color w:val="538135"/>
          <w:sz w:val="20"/>
          <w:u w:val="single" w:color="538135"/>
        </w:rPr>
        <w:t>skola@ssfdr.cz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538135"/>
          <w:sz w:val="20"/>
          <w:u w:val="single" w:color="538135"/>
        </w:rPr>
        <w:t>www.ssfdr.cz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AD64E5" w14:textId="01A4A101" w:rsidR="006227E2" w:rsidRDefault="00EA23D6">
      <w:pPr>
        <w:spacing w:after="0"/>
        <w:ind w:left="720"/>
      </w:pPr>
      <w:r>
        <w:rPr>
          <w:rFonts w:ascii="Times New Roman" w:eastAsia="Times New Roman" w:hAnsi="Times New Roman" w:cs="Times New Roman"/>
          <w:color w:val="548235"/>
        </w:rPr>
        <w:t xml:space="preserve">Č. bankovního účtu </w:t>
      </w:r>
    </w:p>
    <w:p w14:paraId="6904AAC9" w14:textId="77777777" w:rsidR="006227E2" w:rsidRDefault="00EA23D6">
      <w:pPr>
        <w:spacing w:after="0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18DC20" w14:textId="77777777" w:rsidR="006227E2" w:rsidRDefault="00EA23D6">
      <w:pPr>
        <w:spacing w:after="0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C1A22D" w14:textId="77777777" w:rsidR="006227E2" w:rsidRDefault="00EA23D6">
      <w:pPr>
        <w:spacing w:after="0" w:line="255" w:lineRule="auto"/>
        <w:ind w:left="720"/>
      </w:pPr>
      <w:r>
        <w:rPr>
          <w:rFonts w:ascii="Times New Roman" w:eastAsia="Times New Roman" w:hAnsi="Times New Roman" w:cs="Times New Roman"/>
          <w:sz w:val="16"/>
        </w:rPr>
        <w:t>Předmětnou objednávku zboží/služeb prodávající/zhotovitel akceptuje za podmínek stanovených v této objednávce potvrzením tohoto e-mailu.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775736" w14:textId="77777777" w:rsidR="006227E2" w:rsidRDefault="00EA23D6">
      <w:pPr>
        <w:spacing w:after="0"/>
        <w:ind w:left="720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599BAA" w14:textId="77777777" w:rsidR="006227E2" w:rsidRDefault="00EA23D6">
      <w:pPr>
        <w:spacing w:after="4" w:line="255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Tato objednávka/smlouva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objednávky/smlouvy v registru smluv včetně uvedení metadat provede objednatel.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B5BC12" w14:textId="77777777" w:rsidR="006227E2" w:rsidRDefault="00EA23D6">
      <w:pPr>
        <w:spacing w:after="4" w:line="255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16"/>
        </w:rPr>
        <w:t>Smluvní strany prohlašují, že žádná část objednávky/smlouvy nenaplňuje znaky obchodního tajemství (ust. § 504 zákona číslo 89/2012 Sb., občanského zákoníku, v platném znění).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FCED5D" w14:textId="77777777" w:rsidR="006227E2" w:rsidRDefault="00EA23D6">
      <w:pPr>
        <w:spacing w:after="4" w:line="255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Tato smlouva bude uzavřena na dobu určitou v trvání jednoho roku ode dne účinnosti této smlouvy. Nedojde-li žádné ze stran alespoň 30 dní před uplynutím této doby písemný projev protistrany směřující k ukončení smlouvy, prodlužuje se bez dalšího o jeden rok. Obdobný režim platí pro další následná prodlužování této smlouvy.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2AAEB3" w14:textId="77777777" w:rsidR="006227E2" w:rsidRDefault="00EA23D6">
      <w:pPr>
        <w:spacing w:after="34" w:line="255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16"/>
        </w:rPr>
        <w:t>Smlouvu mohou smluvní strany vypovědět s měsíční výpovědní lhůtou, která počíná běžet dnem následujícím po dni doručení výpovědi druhé ze smluvních stran.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7CDF6B" w14:textId="77777777" w:rsidR="006227E2" w:rsidRDefault="00EA23D6">
      <w:pPr>
        <w:spacing w:after="4" w:line="255" w:lineRule="auto"/>
        <w:ind w:left="71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Tato smlouva bude platná podpisem obou dvou smluvních stran, účinná bude dnem vkladu do registru smluv.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6A24F7" w14:textId="22DA2B14" w:rsidR="006227E2" w:rsidRDefault="006227E2">
      <w:pPr>
        <w:spacing w:after="0"/>
        <w:ind w:left="720"/>
      </w:pPr>
    </w:p>
    <w:p w14:paraId="0518FED6" w14:textId="77777777" w:rsidR="006227E2" w:rsidRDefault="00EA23D6">
      <w:pPr>
        <w:spacing w:after="97" w:line="256" w:lineRule="auto"/>
        <w:ind w:left="715" w:right="55" w:hanging="10"/>
      </w:pPr>
      <w:r>
        <w:rPr>
          <w:rFonts w:ascii="Times New Roman" w:eastAsia="Times New Roman" w:hAnsi="Times New Roman" w:cs="Times New Roman"/>
          <w:sz w:val="24"/>
        </w:rPr>
        <w:t xml:space="preserve">-------- Přeposlaná zpráva --------  </w:t>
      </w:r>
    </w:p>
    <w:p w14:paraId="2AF508D2" w14:textId="77777777" w:rsidR="006227E2" w:rsidRDefault="00EA23D6">
      <w:pPr>
        <w:spacing w:after="3" w:line="256" w:lineRule="auto"/>
        <w:ind w:left="1030" w:right="5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Předmět:Re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: Cenová nabídka </w:t>
      </w:r>
    </w:p>
    <w:p w14:paraId="15603928" w14:textId="77777777" w:rsidR="006227E2" w:rsidRDefault="00EA23D6">
      <w:pPr>
        <w:spacing w:after="3" w:line="256" w:lineRule="auto"/>
        <w:ind w:left="1232" w:right="5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Datum:Mon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, 12 Jan 2026 14:18:05 +0100 </w:t>
      </w:r>
    </w:p>
    <w:p w14:paraId="09BB8CAF" w14:textId="77777777" w:rsidR="00EA23D6" w:rsidRDefault="00EA23D6">
      <w:pPr>
        <w:spacing w:after="3" w:line="256" w:lineRule="auto"/>
        <w:ind w:left="705" w:right="55" w:firstLine="924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Od:Robert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Valenta - RIVA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SERVIS s.r.o. </w:t>
      </w:r>
    </w:p>
    <w:p w14:paraId="277D7758" w14:textId="48C6B286" w:rsidR="006227E2" w:rsidRDefault="00EA23D6">
      <w:pPr>
        <w:spacing w:after="3" w:line="256" w:lineRule="auto"/>
        <w:ind w:left="705" w:right="55" w:firstLine="924"/>
      </w:pPr>
      <w:proofErr w:type="gramStart"/>
      <w:r>
        <w:rPr>
          <w:rFonts w:ascii="Times New Roman" w:eastAsia="Times New Roman" w:hAnsi="Times New Roman" w:cs="Times New Roman"/>
          <w:sz w:val="24"/>
        </w:rPr>
        <w:t>Společnost:RIVA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SERVIS s.r.o. </w:t>
      </w:r>
    </w:p>
    <w:p w14:paraId="13582D35" w14:textId="466C0165" w:rsidR="006227E2" w:rsidRDefault="00EA23D6">
      <w:pPr>
        <w:spacing w:after="281" w:line="253" w:lineRule="auto"/>
        <w:ind w:left="720" w:right="4587" w:firstLine="605"/>
      </w:pPr>
      <w:r>
        <w:rPr>
          <w:rFonts w:ascii="Times New Roman" w:eastAsia="Times New Roman" w:hAnsi="Times New Roman" w:cs="Times New Roman"/>
          <w:sz w:val="24"/>
        </w:rPr>
        <w:t>Komu: Musil Libor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8CB139C" w14:textId="77777777" w:rsidR="006227E2" w:rsidRDefault="00EA23D6">
      <w:pPr>
        <w:spacing w:after="274" w:line="256" w:lineRule="auto"/>
        <w:ind w:left="715" w:right="55" w:hanging="10"/>
      </w:pPr>
      <w:r>
        <w:rPr>
          <w:rFonts w:ascii="Times New Roman" w:eastAsia="Times New Roman" w:hAnsi="Times New Roman" w:cs="Times New Roman"/>
          <w:sz w:val="24"/>
        </w:rPr>
        <w:t xml:space="preserve">Dobrý den. </w:t>
      </w:r>
    </w:p>
    <w:p w14:paraId="61BC1AD7" w14:textId="77777777" w:rsidR="006227E2" w:rsidRDefault="00EA23D6">
      <w:pPr>
        <w:spacing w:after="276" w:line="256" w:lineRule="auto"/>
        <w:ind w:left="715" w:right="55" w:hanging="10"/>
      </w:pPr>
      <w:r>
        <w:rPr>
          <w:rFonts w:ascii="Times New Roman" w:eastAsia="Times New Roman" w:hAnsi="Times New Roman" w:cs="Times New Roman"/>
          <w:sz w:val="24"/>
        </w:rPr>
        <w:t xml:space="preserve">Na základě poptávky Vám posílám CN na umytí vnitřní strany oken na rampách, lokální otření kovových konstrukcí a umytí skleněných výplní zábradlí. </w:t>
      </w:r>
    </w:p>
    <w:p w14:paraId="085E9BC7" w14:textId="77777777" w:rsidR="006227E2" w:rsidRDefault="00EA23D6">
      <w:pPr>
        <w:numPr>
          <w:ilvl w:val="0"/>
          <w:numId w:val="1"/>
        </w:numPr>
        <w:spacing w:after="3" w:line="256" w:lineRule="auto"/>
        <w:ind w:right="55" w:hanging="360"/>
      </w:pPr>
      <w:r>
        <w:rPr>
          <w:rFonts w:ascii="Times New Roman" w:eastAsia="Times New Roman" w:hAnsi="Times New Roman" w:cs="Times New Roman"/>
          <w:sz w:val="24"/>
        </w:rPr>
        <w:t xml:space="preserve">naše práce: 62 400,- </w:t>
      </w:r>
    </w:p>
    <w:p w14:paraId="308AC376" w14:textId="77777777" w:rsidR="006227E2" w:rsidRDefault="00EA23D6">
      <w:pPr>
        <w:numPr>
          <w:ilvl w:val="0"/>
          <w:numId w:val="1"/>
        </w:numPr>
        <w:spacing w:after="277" w:line="256" w:lineRule="auto"/>
        <w:ind w:right="55" w:hanging="360"/>
      </w:pPr>
      <w:r>
        <w:rPr>
          <w:rFonts w:ascii="Times New Roman" w:eastAsia="Times New Roman" w:hAnsi="Times New Roman" w:cs="Times New Roman"/>
          <w:sz w:val="24"/>
        </w:rPr>
        <w:t xml:space="preserve">VRN (doprava, lešení a ostatní pomocné konstrukce, naše režie): 8 400,- </w:t>
      </w:r>
    </w:p>
    <w:p w14:paraId="5679591D" w14:textId="77777777" w:rsidR="006227E2" w:rsidRDefault="00EA23D6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Cena celkem: 70 800 Kč bez DPH. </w:t>
      </w:r>
    </w:p>
    <w:p w14:paraId="085C7FCF" w14:textId="77777777" w:rsidR="006227E2" w:rsidRDefault="00EA23D6">
      <w:pPr>
        <w:spacing w:after="3" w:line="256" w:lineRule="auto"/>
        <w:ind w:left="715" w:right="55" w:hanging="10"/>
      </w:pPr>
      <w:r>
        <w:rPr>
          <w:rFonts w:ascii="Times New Roman" w:eastAsia="Times New Roman" w:hAnsi="Times New Roman" w:cs="Times New Roman"/>
          <w:sz w:val="24"/>
        </w:rPr>
        <w:t xml:space="preserve">Předpokládám práce z lešení, žebříků i s dopomocí horolezecké techniky. </w:t>
      </w:r>
    </w:p>
    <w:p w14:paraId="5F9FEC9B" w14:textId="77777777" w:rsidR="006227E2" w:rsidRDefault="00EA23D6">
      <w:pPr>
        <w:spacing w:after="3" w:line="256" w:lineRule="auto"/>
        <w:ind w:left="715" w:right="55" w:hanging="10"/>
      </w:pPr>
      <w:r>
        <w:rPr>
          <w:rFonts w:ascii="Times New Roman" w:eastAsia="Times New Roman" w:hAnsi="Times New Roman" w:cs="Times New Roman"/>
          <w:sz w:val="24"/>
        </w:rPr>
        <w:t xml:space="preserve">Garance na </w:t>
      </w:r>
      <w:proofErr w:type="gramStart"/>
      <w:r>
        <w:rPr>
          <w:rFonts w:ascii="Times New Roman" w:eastAsia="Times New Roman" w:hAnsi="Times New Roman" w:cs="Times New Roman"/>
          <w:sz w:val="24"/>
        </w:rPr>
        <w:t>příp.škody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pojištěny do 30 mil.Kč. </w:t>
      </w:r>
    </w:p>
    <w:p w14:paraId="1544F04B" w14:textId="77777777" w:rsidR="006227E2" w:rsidRDefault="00EA23D6">
      <w:pPr>
        <w:spacing w:after="3" w:line="256" w:lineRule="auto"/>
        <w:ind w:left="715" w:right="55" w:hanging="10"/>
      </w:pPr>
      <w:r>
        <w:rPr>
          <w:rFonts w:ascii="Times New Roman" w:eastAsia="Times New Roman" w:hAnsi="Times New Roman" w:cs="Times New Roman"/>
          <w:sz w:val="24"/>
        </w:rPr>
        <w:t xml:space="preserve">Reference </w:t>
      </w:r>
      <w:proofErr w:type="gramStart"/>
      <w:r>
        <w:rPr>
          <w:rFonts w:ascii="Times New Roman" w:eastAsia="Times New Roman" w:hAnsi="Times New Roman" w:cs="Times New Roman"/>
          <w:sz w:val="24"/>
        </w:rPr>
        <w:t>viz.příloha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příp.na</w:t>
      </w:r>
      <w:r>
        <w:rPr>
          <w:rFonts w:ascii="Times New Roman" w:eastAsia="Times New Roman" w:hAnsi="Times New Roman" w:cs="Times New Roman"/>
          <w:sz w:val="24"/>
        </w:rPr>
        <w:t xml:space="preserve"> webu. </w:t>
      </w:r>
    </w:p>
    <w:p w14:paraId="10C33C00" w14:textId="77777777" w:rsidR="006227E2" w:rsidRDefault="00EA23D6">
      <w:pPr>
        <w:spacing w:after="278" w:line="256" w:lineRule="auto"/>
        <w:ind w:left="715" w:right="1434" w:hanging="10"/>
      </w:pPr>
      <w:r>
        <w:rPr>
          <w:rFonts w:ascii="Times New Roman" w:eastAsia="Times New Roman" w:hAnsi="Times New Roman" w:cs="Times New Roman"/>
          <w:sz w:val="24"/>
        </w:rPr>
        <w:t xml:space="preserve">Nástup možný až dle dohody. Víkendy nebo jarňáky/2026. Předpokládaná doba realizace: </w:t>
      </w:r>
      <w:proofErr w:type="gramStart"/>
      <w:r>
        <w:rPr>
          <w:rFonts w:ascii="Times New Roman" w:eastAsia="Times New Roman" w:hAnsi="Times New Roman" w:cs="Times New Roman"/>
          <w:sz w:val="24"/>
        </w:rPr>
        <w:t>3 - 4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dny. </w:t>
      </w:r>
    </w:p>
    <w:p w14:paraId="2CE17BCE" w14:textId="77777777" w:rsidR="006227E2" w:rsidRDefault="00EA23D6">
      <w:pPr>
        <w:spacing w:after="274" w:line="256" w:lineRule="auto"/>
        <w:ind w:left="715" w:right="55" w:hanging="10"/>
      </w:pPr>
      <w:r>
        <w:rPr>
          <w:rFonts w:ascii="Times New Roman" w:eastAsia="Times New Roman" w:hAnsi="Times New Roman" w:cs="Times New Roman"/>
          <w:sz w:val="24"/>
        </w:rPr>
        <w:t xml:space="preserve">Pěkný den. </w:t>
      </w:r>
    </w:p>
    <w:p w14:paraId="61576354" w14:textId="77777777" w:rsidR="006227E2" w:rsidRDefault="00EA23D6">
      <w:pPr>
        <w:spacing w:after="0"/>
        <w:ind w:right="3922"/>
        <w:jc w:val="center"/>
      </w:pPr>
      <w:r>
        <w:rPr>
          <w:noProof/>
        </w:rPr>
        <w:lastRenderedPageBreak/>
        <w:drawing>
          <wp:inline distT="0" distB="0" distL="0" distR="0" wp14:anchorId="4B10A810" wp14:editId="590C53A4">
            <wp:extent cx="2735580" cy="2763012"/>
            <wp:effectExtent l="0" t="0" r="0" b="0"/>
            <wp:docPr id="217" name="Picture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76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8A7105" w14:textId="77777777" w:rsidR="006227E2" w:rsidRDefault="00EA23D6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A1EAF0D" w14:textId="77777777" w:rsidR="006227E2" w:rsidRDefault="00EA23D6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62E3E4B" w14:textId="77777777" w:rsidR="006227E2" w:rsidRDefault="00EA23D6">
      <w:pPr>
        <w:spacing w:after="3" w:line="340" w:lineRule="auto"/>
        <w:ind w:left="1425" w:right="3640" w:hanging="720"/>
      </w:pPr>
      <w:r>
        <w:rPr>
          <w:rFonts w:ascii="Times New Roman" w:eastAsia="Times New Roman" w:hAnsi="Times New Roman" w:cs="Times New Roman"/>
          <w:sz w:val="24"/>
        </w:rPr>
        <w:t xml:space="preserve">Dne 12.01.2026 v 13:18 Musil Libor napsal(a): Dobrý den, </w:t>
      </w:r>
    </w:p>
    <w:p w14:paraId="4718A268" w14:textId="62A2238D" w:rsidR="006227E2" w:rsidRDefault="00EA23D6">
      <w:pPr>
        <w:spacing w:after="3" w:line="256" w:lineRule="auto"/>
        <w:ind w:left="1450" w:right="55" w:hanging="10"/>
      </w:pPr>
      <w:r>
        <w:rPr>
          <w:rFonts w:ascii="Times New Roman" w:eastAsia="Times New Roman" w:hAnsi="Times New Roman" w:cs="Times New Roman"/>
          <w:sz w:val="24"/>
        </w:rPr>
        <w:t>prosím o vyhotovení cenové nabídky na mytí oken</w:t>
      </w:r>
      <w:r>
        <w:rPr>
          <w:rFonts w:ascii="Times New Roman" w:eastAsia="Times New Roman" w:hAnsi="Times New Roman" w:cs="Times New Roman"/>
          <w:sz w:val="24"/>
        </w:rPr>
        <w:t xml:space="preserve">, kovových rámů oken, kovové konstrukce </w:t>
      </w:r>
      <w:r>
        <w:rPr>
          <w:rFonts w:ascii="Times New Roman" w:eastAsia="Times New Roman" w:hAnsi="Times New Roman" w:cs="Times New Roman"/>
          <w:sz w:val="24"/>
        </w:rPr>
        <w:t xml:space="preserve">a skleněné výplně zábradlí na budově B. </w:t>
      </w:r>
    </w:p>
    <w:p w14:paraId="171B3D7C" w14:textId="77777777" w:rsidR="006227E2" w:rsidRDefault="00EA23D6">
      <w:pPr>
        <w:spacing w:after="3" w:line="256" w:lineRule="auto"/>
        <w:ind w:left="1450" w:right="55" w:hanging="10"/>
      </w:pPr>
      <w:r>
        <w:rPr>
          <w:rFonts w:ascii="Times New Roman" w:eastAsia="Times New Roman" w:hAnsi="Times New Roman" w:cs="Times New Roman"/>
          <w:sz w:val="24"/>
        </w:rPr>
        <w:t xml:space="preserve">Děkuji. </w:t>
      </w:r>
    </w:p>
    <w:p w14:paraId="0B127F63" w14:textId="77777777" w:rsidR="006227E2" w:rsidRDefault="00EA23D6">
      <w:pPr>
        <w:spacing w:after="0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6FC22DC" w14:textId="77777777" w:rsidR="006227E2" w:rsidRDefault="00EA23D6">
      <w:pPr>
        <w:spacing w:after="274" w:line="256" w:lineRule="auto"/>
        <w:ind w:left="1450" w:right="55" w:hanging="10"/>
      </w:pPr>
      <w:r>
        <w:rPr>
          <w:rFonts w:ascii="Times New Roman" w:eastAsia="Times New Roman" w:hAnsi="Times New Roman" w:cs="Times New Roman"/>
          <w:sz w:val="24"/>
        </w:rPr>
        <w:t xml:space="preserve">Libor Musil </w:t>
      </w:r>
    </w:p>
    <w:p w14:paraId="31D218BB" w14:textId="77777777" w:rsidR="006227E2" w:rsidRDefault="00EA23D6">
      <w:pPr>
        <w:spacing w:after="277" w:line="256" w:lineRule="auto"/>
        <w:ind w:left="1450" w:right="55" w:hanging="10"/>
      </w:pPr>
      <w:r>
        <w:rPr>
          <w:rFonts w:ascii="Times New Roman" w:eastAsia="Times New Roman" w:hAnsi="Times New Roman" w:cs="Times New Roman"/>
          <w:sz w:val="24"/>
        </w:rPr>
        <w:t xml:space="preserve">Referent majetkové správy </w:t>
      </w:r>
    </w:p>
    <w:p w14:paraId="640B8A5C" w14:textId="77777777" w:rsidR="006227E2" w:rsidRDefault="00EA23D6">
      <w:pPr>
        <w:spacing w:after="273"/>
        <w:ind w:left="1440"/>
      </w:pPr>
      <w:r>
        <w:rPr>
          <w:rFonts w:ascii="Times New Roman" w:eastAsia="Times New Roman" w:hAnsi="Times New Roman" w:cs="Times New Roman"/>
          <w:sz w:val="24"/>
        </w:rPr>
        <w:t xml:space="preserve">Střední škola F. D. Roosevelta Brno, příspěvková organizace </w:t>
      </w:r>
    </w:p>
    <w:p w14:paraId="774945FD" w14:textId="08EFB467" w:rsidR="00EA23D6" w:rsidRDefault="00EA23D6">
      <w:pPr>
        <w:spacing w:after="3" w:line="494" w:lineRule="auto"/>
        <w:ind w:left="1450" w:right="511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Křižíkova 1694/11, 612 00 Brno IČ: 00 567 191 tel.:</w:t>
      </w:r>
      <w:r>
        <w:rPr>
          <w:rFonts w:ascii="Times New Roman" w:eastAsia="Times New Roman" w:hAnsi="Times New Roman" w:cs="Times New Roman"/>
          <w:sz w:val="24"/>
        </w:rPr>
        <w:t xml:space="preserve"> mobil: </w:t>
      </w:r>
    </w:p>
    <w:p w14:paraId="29C7CFC1" w14:textId="510EF4AB" w:rsidR="006227E2" w:rsidRDefault="00EA23D6">
      <w:pPr>
        <w:spacing w:after="3" w:line="494" w:lineRule="auto"/>
        <w:ind w:left="1450" w:right="5116" w:hanging="10"/>
      </w:pP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mail: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skola@ssfdr.cz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79DAE7" w14:textId="77777777" w:rsidR="006227E2" w:rsidRDefault="00EA23D6">
      <w:pPr>
        <w:spacing w:after="236" w:line="256" w:lineRule="auto"/>
        <w:ind w:left="10" w:right="55" w:hanging="10"/>
      </w:pPr>
      <w:r>
        <w:rPr>
          <w:rFonts w:ascii="Times New Roman" w:eastAsia="Times New Roman" w:hAnsi="Times New Roman" w:cs="Times New Roman"/>
          <w:sz w:val="24"/>
        </w:rPr>
        <w:t xml:space="preserve">--  </w:t>
      </w:r>
    </w:p>
    <w:p w14:paraId="6ACFCE2B" w14:textId="77777777" w:rsidR="006227E2" w:rsidRDefault="00EA23D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254A5F" w14:textId="77777777" w:rsidR="006227E2" w:rsidRDefault="00EA23D6">
      <w:pPr>
        <w:spacing w:after="46"/>
      </w:pPr>
      <w:r>
        <w:rPr>
          <w:noProof/>
        </w:rPr>
        <mc:AlternateContent>
          <mc:Choice Requires="wpg">
            <w:drawing>
              <wp:inline distT="0" distB="0" distL="0" distR="0" wp14:anchorId="48F18EA6" wp14:editId="75FA4880">
                <wp:extent cx="5058156" cy="458724"/>
                <wp:effectExtent l="0" t="0" r="0" b="0"/>
                <wp:docPr id="2338" name="Group 2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8156" cy="458724"/>
                          <a:chOff x="0" y="0"/>
                          <a:chExt cx="5058156" cy="458724"/>
                        </a:xfrm>
                      </wpg:grpSpPr>
                      <pic:pic xmlns:pic="http://schemas.openxmlformats.org/drawingml/2006/picture">
                        <pic:nvPicPr>
                          <pic:cNvPr id="251" name="Picture 25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148" y="169165"/>
                            <a:ext cx="438912" cy="277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2" name="Rectangle 252"/>
                        <wps:cNvSpPr/>
                        <wps:spPr>
                          <a:xfrm>
                            <a:off x="492252" y="440809"/>
                            <a:ext cx="1646" cy="98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2AACFD" w14:textId="77777777" w:rsidR="006227E2" w:rsidRDefault="00EA23D6">
                              <w:r>
                                <w:rPr>
                                  <w:rFonts w:ascii="Times New Roman" w:eastAsia="Times New Roman" w:hAnsi="Times New Roman" w:cs="Times New Roman"/>
                                  <w:sz w:val="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1" name="Shape 3311"/>
                        <wps:cNvSpPr/>
                        <wps:spPr>
                          <a:xfrm>
                            <a:off x="28956" y="156972"/>
                            <a:ext cx="4511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4" h="12192">
                                <a:moveTo>
                                  <a:pt x="0" y="0"/>
                                </a:moveTo>
                                <a:lnTo>
                                  <a:pt x="451104" y="0"/>
                                </a:lnTo>
                                <a:lnTo>
                                  <a:pt x="4511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2" name="Shape 3312"/>
                        <wps:cNvSpPr/>
                        <wps:spPr>
                          <a:xfrm>
                            <a:off x="28956" y="169164"/>
                            <a:ext cx="12192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773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3" name="Shape 3313"/>
                        <wps:cNvSpPr/>
                        <wps:spPr>
                          <a:xfrm>
                            <a:off x="480060" y="15697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4" name="Shape 3314"/>
                        <wps:cNvSpPr/>
                        <wps:spPr>
                          <a:xfrm>
                            <a:off x="480060" y="169164"/>
                            <a:ext cx="12192" cy="27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2773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277368"/>
                                </a:lnTo>
                                <a:lnTo>
                                  <a:pt x="0" y="277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5" name="Shape 3315"/>
                        <wps:cNvSpPr/>
                        <wps:spPr>
                          <a:xfrm>
                            <a:off x="28956" y="446532"/>
                            <a:ext cx="4511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4" h="12192">
                                <a:moveTo>
                                  <a:pt x="0" y="0"/>
                                </a:moveTo>
                                <a:lnTo>
                                  <a:pt x="451104" y="0"/>
                                </a:lnTo>
                                <a:lnTo>
                                  <a:pt x="4511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6" name="Shape 3316"/>
                        <wps:cNvSpPr/>
                        <wps:spPr>
                          <a:xfrm>
                            <a:off x="480060" y="44653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571500" y="273668"/>
                            <a:ext cx="1762645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65415" w14:textId="77777777" w:rsidR="006227E2" w:rsidRDefault="00EA23D6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1424E"/>
                                  <w:w w:val="110"/>
                                  <w:sz w:val="20"/>
                                </w:rPr>
                                <w:t>Neobsahuje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41424E"/>
                                  <w:spacing w:val="6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41424E"/>
                                  <w:w w:val="110"/>
                                  <w:sz w:val="20"/>
                                </w:rPr>
                                <w:t>žádné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41424E"/>
                                  <w:spacing w:val="4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41424E"/>
                                  <w:w w:val="110"/>
                                  <w:sz w:val="20"/>
                                </w:rPr>
                                <w:t>viry.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9" name="Rectangle 2329"/>
                        <wps:cNvSpPr/>
                        <wps:spPr>
                          <a:xfrm>
                            <a:off x="1897380" y="273667"/>
                            <a:ext cx="1050044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ED449" w14:textId="77777777" w:rsidR="006227E2" w:rsidRDefault="00EA23D6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453EA"/>
                                  <w:w w:val="106"/>
                                  <w:sz w:val="20"/>
                                  <w:u w:val="single" w:color="4453EA"/>
                                </w:rPr>
                                <w:t>www.avg.com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0" name="Rectangle 2330"/>
                        <wps:cNvSpPr/>
                        <wps:spPr>
                          <a:xfrm>
                            <a:off x="2688336" y="273667"/>
                            <a:ext cx="46603" cy="1581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9DF2D" w14:textId="77777777" w:rsidR="006227E2" w:rsidRDefault="00EA23D6">
                              <w:r>
                                <w:rPr>
                                  <w:rFonts w:ascii="Times New Roman" w:eastAsia="Times New Roman" w:hAnsi="Times New Roman" w:cs="Times New Roman"/>
                                  <w:color w:val="41424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5" name="Shape 3325"/>
                        <wps:cNvSpPr/>
                        <wps:spPr>
                          <a:xfrm>
                            <a:off x="0" y="0"/>
                            <a:ext cx="56540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4" h="12192">
                                <a:moveTo>
                                  <a:pt x="0" y="0"/>
                                </a:moveTo>
                                <a:lnTo>
                                  <a:pt x="565404" y="0"/>
                                </a:lnTo>
                                <a:lnTo>
                                  <a:pt x="56540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4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6" name="Shape 3326"/>
                        <wps:cNvSpPr/>
                        <wps:spPr>
                          <a:xfrm>
                            <a:off x="565404" y="0"/>
                            <a:ext cx="449275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2752" h="12192">
                                <a:moveTo>
                                  <a:pt x="0" y="0"/>
                                </a:moveTo>
                                <a:lnTo>
                                  <a:pt x="4492752" y="0"/>
                                </a:lnTo>
                                <a:lnTo>
                                  <a:pt x="449275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3D4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F18EA6" id="Group 2338" o:spid="_x0000_s1026" style="width:398.3pt;height:36.1pt;mso-position-horizontal-relative:char;mso-position-vertical-relative:line" coordsize="50581,45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1" o:spid="_x0000_s1027" type="#_x0000_t75" style="position:absolute;left:411;top:1691;width:4389;height:27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">
                  <v:imagedata r:id="rId11" o:title=""/>
                </v:shape>
                <v:rect id="Rectangle 252" o:spid="_x0000_s1028" style="position:absolute;left:4922;top:4408;width:16;height: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442AACFD" w14:textId="77777777" w:rsidR="006227E2" w:rsidRDefault="00EA23D6">
                        <w:r>
                          <w:rPr>
                            <w:rFonts w:ascii="Times New Roman" w:eastAsia="Times New Roman" w:hAnsi="Times New Roman" w:cs="Times New Roman"/>
                            <w:sz w:val="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11" o:spid="_x0000_s1029" style="position:absolute;left:289;top:1569;width:4511;height:122;visibility:visible;mso-wrap-style:square;v-text-anchor:top" coordsize="4511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" path="m,l451104,r,12192l,12192,,e" fillcolor="black" stroked="f" strokeweight="0">
                  <v:stroke miterlimit="83231f" joinstyle="miter"/>
                  <v:path arrowok="t" textboxrect="0,0,451104,12192"/>
                </v:shape>
                <v:shape id="Shape 3312" o:spid="_x0000_s1030" style="position:absolute;left:289;top:1691;width:122;height:2774;visibility:visible;mso-wrap-style:square;v-text-anchor:top" coordsize="12192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" path="m,l12192,r,277368l,277368,,e" fillcolor="black" stroked="f" strokeweight="0">
                  <v:stroke miterlimit="83231f" joinstyle="miter"/>
                  <v:path arrowok="t" textboxrect="0,0,12192,277368"/>
                </v:shape>
                <v:shape id="Shape 3313" o:spid="_x0000_s1031" style="position:absolute;left:4800;top:1569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3314" o:spid="_x0000_s1032" style="position:absolute;left:4800;top:1691;width:122;height:2774;visibility:visible;mso-wrap-style:square;v-text-anchor:top" coordsize="12192,277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" path="m,l12192,r,277368l,277368,,e" fillcolor="black" stroked="f" strokeweight="0">
                  <v:stroke miterlimit="83231f" joinstyle="miter"/>
                  <v:path arrowok="t" textboxrect="0,0,12192,277368"/>
                </v:shape>
                <v:shape id="Shape 3315" o:spid="_x0000_s1033" style="position:absolute;left:289;top:4465;width:4511;height:122;visibility:visible;mso-wrap-style:square;v-text-anchor:top" coordsize="4511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" path="m,l451104,r,12192l,12192,,e" fillcolor="black" stroked="f" strokeweight="0">
                  <v:stroke miterlimit="83231f" joinstyle="miter"/>
                  <v:path arrowok="t" textboxrect="0,0,451104,12192"/>
                </v:shape>
                <v:shape id="Shape 3316" o:spid="_x0000_s1034" style="position:absolute;left:4800;top:4465;width:122;height:122;visibility:visible;mso-wrap-style:square;v-text-anchor:top" coordsize="1219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" path="m,l12192,r,12192l,12192,,e" fillcolor="black" stroked="f" strokeweight="0">
                  <v:stroke miterlimit="83231f" joinstyle="miter"/>
                  <v:path arrowok="t" textboxrect="0,0,12192,12192"/>
                </v:shape>
                <v:rect id="Rectangle 259" o:spid="_x0000_s1035" style="position:absolute;left:5715;top:2736;width:1762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wu2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lpcLtsYAAADcAAAA&#10;DwAAAAAAAAAAAAAAAAAHAgAAZHJzL2Rvd25yZXYueG1sUEsFBgAAAAADAAMAtwAAAPoCAAAAAA==&#10;" filled="f" stroked="f">
                  <v:textbox inset="0,0,0,0">
                    <w:txbxContent>
                      <w:p w14:paraId="60965415" w14:textId="77777777" w:rsidR="006227E2" w:rsidRDefault="00EA23D6">
                        <w:r>
                          <w:rPr>
                            <w:rFonts w:ascii="Times New Roman" w:eastAsia="Times New Roman" w:hAnsi="Times New Roman" w:cs="Times New Roman"/>
                            <w:color w:val="41424E"/>
                            <w:w w:val="110"/>
                            <w:sz w:val="20"/>
                          </w:rPr>
                          <w:t>Neobsahuje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1424E"/>
                            <w:spacing w:val="6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1424E"/>
                            <w:w w:val="110"/>
                            <w:sz w:val="20"/>
                          </w:rPr>
                          <w:t>žádné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1424E"/>
                            <w:spacing w:val="4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1424E"/>
                            <w:w w:val="110"/>
                            <w:sz w:val="20"/>
                          </w:rPr>
                          <w:t>viry.</w:t>
                        </w:r>
                      </w:p>
                    </w:txbxContent>
                  </v:textbox>
                </v:rect>
                <v:rect id="Rectangle 2329" o:spid="_x0000_s1036" style="position:absolute;left:18973;top:2736;width:10501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" filled="f" stroked="f">
                  <v:textbox inset="0,0,0,0">
                    <w:txbxContent>
                      <w:p w14:paraId="51FED449" w14:textId="77777777" w:rsidR="006227E2" w:rsidRDefault="00EA23D6">
                        <w:r>
                          <w:rPr>
                            <w:rFonts w:ascii="Times New Roman" w:eastAsia="Times New Roman" w:hAnsi="Times New Roman" w:cs="Times New Roman"/>
                            <w:color w:val="4453EA"/>
                            <w:w w:val="106"/>
                            <w:sz w:val="20"/>
                            <w:u w:val="single" w:color="4453EA"/>
                          </w:rPr>
                          <w:t>www.avg.com</w:t>
                        </w:r>
                      </w:p>
                    </w:txbxContent>
                  </v:textbox>
                </v:rect>
                <v:rect id="Rectangle 2330" o:spid="_x0000_s1037" style="position:absolute;left:26883;top:2736;width:466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" filled="f" stroked="f">
                  <v:textbox inset="0,0,0,0">
                    <w:txbxContent>
                      <w:p w14:paraId="2B19DF2D" w14:textId="77777777" w:rsidR="006227E2" w:rsidRDefault="00EA23D6">
                        <w:r>
                          <w:rPr>
                            <w:rFonts w:ascii="Times New Roman" w:eastAsia="Times New Roman" w:hAnsi="Times New Roman" w:cs="Times New Roman"/>
                            <w:color w:val="41424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325" o:spid="_x0000_s1038" style="position:absolute;width:5654;height:121;visibility:visible;mso-wrap-style:square;v-text-anchor:top" coordsize="56540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" path="m,l565404,r,12192l,12192,,e" fillcolor="#d3d4de" stroked="f" strokeweight="0">
                  <v:stroke miterlimit="83231f" joinstyle="miter"/>
                  <v:path arrowok="t" textboxrect="0,0,565404,12192"/>
                </v:shape>
                <v:shape id="Shape 3326" o:spid="_x0000_s1039" style="position:absolute;left:5654;width:44927;height:121;visibility:visible;mso-wrap-style:square;v-text-anchor:top" coordsize="449275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" path="m,l4492752,r,12192l,12192,,e" fillcolor="#d3d4de" stroked="f" strokeweight="0">
                  <v:stroke miterlimit="83231f" joinstyle="miter"/>
                  <v:path arrowok="t" textboxrect="0,0,4492752,12192"/>
                </v:shape>
                <w10:anchorlock/>
              </v:group>
            </w:pict>
          </mc:Fallback>
        </mc:AlternateContent>
      </w:r>
    </w:p>
    <w:p w14:paraId="4EA2F700" w14:textId="77777777" w:rsidR="006227E2" w:rsidRDefault="00EA23D6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227E2">
      <w:footerReference w:type="even" r:id="rId12"/>
      <w:footerReference w:type="default" r:id="rId13"/>
      <w:footerReference w:type="first" r:id="rId14"/>
      <w:pgSz w:w="11906" w:h="16838"/>
      <w:pgMar w:top="737" w:right="1451" w:bottom="1140" w:left="737" w:header="708" w:footer="7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75C1B" w14:textId="77777777" w:rsidR="00EA23D6" w:rsidRDefault="00EA23D6">
      <w:pPr>
        <w:spacing w:after="0" w:line="240" w:lineRule="auto"/>
      </w:pPr>
      <w:r>
        <w:separator/>
      </w:r>
    </w:p>
  </w:endnote>
  <w:endnote w:type="continuationSeparator" w:id="0">
    <w:p w14:paraId="76F2B42F" w14:textId="77777777" w:rsidR="00EA23D6" w:rsidRDefault="00EA2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22AA" w14:textId="77777777" w:rsidR="006227E2" w:rsidRDefault="00EA23D6">
    <w:pPr>
      <w:spacing w:after="0"/>
      <w:ind w:left="7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600EB" w14:textId="77777777" w:rsidR="006227E2" w:rsidRDefault="00EA23D6">
    <w:pPr>
      <w:spacing w:after="0"/>
      <w:ind w:left="7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09E0" w14:textId="77777777" w:rsidR="006227E2" w:rsidRDefault="00EA23D6">
    <w:pPr>
      <w:spacing w:after="0"/>
      <w:ind w:left="71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9A13" w14:textId="77777777" w:rsidR="00EA23D6" w:rsidRDefault="00EA23D6">
      <w:pPr>
        <w:spacing w:after="0" w:line="240" w:lineRule="auto"/>
      </w:pPr>
      <w:r>
        <w:separator/>
      </w:r>
    </w:p>
  </w:footnote>
  <w:footnote w:type="continuationSeparator" w:id="0">
    <w:p w14:paraId="12F8D045" w14:textId="77777777" w:rsidR="00EA23D6" w:rsidRDefault="00EA23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339E6"/>
    <w:multiLevelType w:val="hybridMultilevel"/>
    <w:tmpl w:val="189C9CA6"/>
    <w:lvl w:ilvl="0" w:tplc="334E7ED6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EA8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CCE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8CAE3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A2D5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98A9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098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D2AFE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06B01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3818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7E2"/>
    <w:rsid w:val="00595E16"/>
    <w:rsid w:val="006227E2"/>
    <w:rsid w:val="00EA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DF00"/>
  <w15:docId w15:val="{FCFC3BA2-F4EA-485B-A6BF-6206B67A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500</Words>
  <Characters>2952</Characters>
  <Application>Microsoft Office Word</Application>
  <DocSecurity>0</DocSecurity>
  <Lines>24</Lines>
  <Paragraphs>6</Paragraphs>
  <ScaleCrop>false</ScaleCrop>
  <Company>HP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subject/>
  <dc:creator>Dagmar KleinovÃ¡</dc:creator>
  <cp:keywords/>
  <cp:lastModifiedBy>Dagmar Kleinová</cp:lastModifiedBy>
  <cp:revision>2</cp:revision>
  <dcterms:created xsi:type="dcterms:W3CDTF">2026-01-27T14:47:00Z</dcterms:created>
  <dcterms:modified xsi:type="dcterms:W3CDTF">2026-01-27T14:47:00Z</dcterms:modified>
</cp:coreProperties>
</file>