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1055"/>
        <w:gridCol w:w="921"/>
        <w:gridCol w:w="906"/>
        <w:gridCol w:w="1697"/>
        <w:gridCol w:w="1206"/>
        <w:gridCol w:w="1074"/>
        <w:gridCol w:w="1356"/>
        <w:gridCol w:w="1384"/>
        <w:gridCol w:w="1337"/>
      </w:tblGrid>
      <w:tr w:rsidR="0048387E" w:rsidRPr="0048387E" w14:paraId="6E2D069A" w14:textId="77777777" w:rsidTr="0048387E">
        <w:trPr>
          <w:trHeight w:val="4530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FD8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Typ a označení automobilu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159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-ní výkon, Zdvihový objem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21600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Rok výroby / Rok uvedení vozidla do užívání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D72B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SPZ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45F1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Oprava - práce</w:t>
            </w:r>
            <w:proofErr w:type="gram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mechanické. Jedná se o souhrn nákladů na všechny pracovní úkony </w:t>
            </w:r>
            <w:proofErr w:type="gram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  opravách</w:t>
            </w:r>
            <w:proofErr w:type="gram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či neplánovaných kontrolách bez nákladů na instalované náhradní díly či spotřební materiál.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06AB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prohlídku s výměnou oleje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98F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prohlídku bez výměny oleje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73E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práci při výměně motorového oleje bez provedení prohlídky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50E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Cena za měření geometrie a seřízení náprav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0AE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Náklady na dopravu </w:t>
            </w:r>
            <w:proofErr w:type="spell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nepojízd-ného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vozidla - cena</w:t>
            </w:r>
            <w:proofErr w:type="gram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za 1 km přesunu přepravního vozidla.</w:t>
            </w:r>
          </w:p>
        </w:tc>
      </w:tr>
      <w:tr w:rsidR="0048387E" w:rsidRPr="0048387E" w14:paraId="4C6086B0" w14:textId="77777777" w:rsidTr="0048387E">
        <w:trPr>
          <w:trHeight w:val="840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059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80A9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C7D33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1B5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B92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za 1 hodinu v Kč bez DPH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8BAC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v Kč bez DPH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070B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v Kč bez DPH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72EB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v Kč bez DPH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679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v Kč bez DPH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BEE4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Cena za 1 km v Kč bez DPH</w:t>
            </w:r>
          </w:p>
        </w:tc>
      </w:tr>
      <w:tr w:rsidR="0048387E" w:rsidRPr="0048387E" w14:paraId="30F35832" w14:textId="77777777" w:rsidTr="0048387E">
        <w:trPr>
          <w:trHeight w:val="645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DB91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OCTAVIA </w:t>
            </w:r>
            <w:proofErr w:type="spellStart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combi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, 2.0 TDI, automat DSG, 4 X 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040B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F06F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299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3724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37C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E64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3A1E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2E0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CA56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62D78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8387E" w:rsidRPr="0048387E" w14:paraId="17F7821B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D46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OCTAVIA, 1.6 TDI, 5 st. převodovka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685E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B1FF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57ED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3690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2C8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67C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2FF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73F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BFE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BDB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5C95D165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111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Octavia, 1.6 TDI, 5 st. převodovka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84E10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1598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7B56D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7C29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5J8 3143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998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DFB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740,00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B1B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CC4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FD9F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24C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3B583258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F25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SUPERB, 3.6, automat DSG, 4 X 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08D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3597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01FC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F032F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3723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9F44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DED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E8C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027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4F19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5C2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19C5A9BA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2772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SUPERB </w:t>
            </w:r>
            <w:proofErr w:type="spellStart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combi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, 2.0 TDI, 6 st. převodovka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133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CD7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453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6J1 1971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9A03" w14:textId="77777777" w:rsidR="008623BB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  <w:p w14:paraId="7EE381A7" w14:textId="77777777" w:rsidR="008623BB" w:rsidRDefault="008623BB" w:rsidP="008623B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Ceník</w:t>
            </w:r>
          </w:p>
          <w:p w14:paraId="2F9C13D0" w14:textId="35EC13B3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0D01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6DF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DA1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8E4F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BE4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6D72123E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3EB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Škoda SUPERB, 2.0 TDI, 6 st. převodovka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05E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09A0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FFF43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6J0 2609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99C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A14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3AE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81D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B0A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1D4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3122EFB7" w14:textId="77777777" w:rsidTr="0048387E">
        <w:trPr>
          <w:trHeight w:val="627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2D27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Škoda SUPERB, 2.0 TDI, 6 st, převodovka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7932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1968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5C1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2 018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B70B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6J3 2354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DE3A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7D6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AACB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832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3C6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AA0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798EB5A0" w14:textId="77777777" w:rsidTr="0048387E">
        <w:trPr>
          <w:trHeight w:val="649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0E28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SUPERB, 2.0 TDI, automat DSG, 4 X 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2E3B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568D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01BFD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7J6 1734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9EA9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ACD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990,00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94A3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790,00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E99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B211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25EE1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04063B4B" w14:textId="77777777" w:rsidTr="0048387E">
        <w:trPr>
          <w:trHeight w:val="582"/>
        </w:trPr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ABDCC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Škoda KODIAQ, 2.0 TSI, automat DSG, 4 x 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32EB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1984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E4C4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2 025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BACE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7J7 6586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8375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001E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990,00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2FE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790,00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04A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410,00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BD3B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1 300,00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B54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8387E" w:rsidRPr="0048387E" w14:paraId="28A74F15" w14:textId="77777777" w:rsidTr="0048387E">
        <w:trPr>
          <w:trHeight w:val="645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1D6A6F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Náklady (jednotková cena) není vázána na konkrétní vozidlo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91B6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C709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20,00</w:t>
            </w:r>
          </w:p>
        </w:tc>
      </w:tr>
      <w:tr w:rsidR="0048387E" w:rsidRPr="0048387E" w14:paraId="486136D3" w14:textId="77777777" w:rsidTr="0048387E">
        <w:trPr>
          <w:trHeight w:val="645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919B6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Škoda Octavia se stanovištěm v Jihlavě nebo v Ostravě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31F19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CDEC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F97D" w14:textId="77777777" w:rsidR="0048387E" w:rsidRPr="0048387E" w:rsidRDefault="0048387E" w:rsidP="0048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22D0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CEF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2A64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387E" w:rsidRPr="0048387E" w14:paraId="708DC9C2" w14:textId="77777777" w:rsidTr="0048387E">
        <w:trPr>
          <w:trHeight w:val="645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81185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Škoda Superb se stanovištěm v Jihlavě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08E3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750,00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C931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F148" w14:textId="77777777" w:rsidR="0048387E" w:rsidRPr="0048387E" w:rsidRDefault="0048387E" w:rsidP="00483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F259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8BF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068B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F80A3CC" w14:textId="5B42F673" w:rsidR="00067274" w:rsidRDefault="00067274">
      <w:pPr>
        <w:rPr>
          <w:rFonts w:ascii="Arial" w:hAnsi="Arial" w:cs="Arial"/>
        </w:rPr>
      </w:pPr>
    </w:p>
    <w:p w14:paraId="443506B1" w14:textId="77777777" w:rsidR="008623BB" w:rsidRDefault="008623BB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1055"/>
        <w:gridCol w:w="921"/>
        <w:gridCol w:w="587"/>
        <w:gridCol w:w="1002"/>
        <w:gridCol w:w="753"/>
        <w:gridCol w:w="753"/>
        <w:gridCol w:w="771"/>
        <w:gridCol w:w="850"/>
        <w:gridCol w:w="753"/>
        <w:gridCol w:w="753"/>
        <w:gridCol w:w="753"/>
        <w:gridCol w:w="802"/>
        <w:gridCol w:w="758"/>
        <w:gridCol w:w="753"/>
        <w:gridCol w:w="753"/>
      </w:tblGrid>
      <w:tr w:rsidR="0048387E" w:rsidRPr="0048387E" w14:paraId="2D4D5C82" w14:textId="77777777" w:rsidTr="0048387E">
        <w:trPr>
          <w:trHeight w:val="3840"/>
        </w:trPr>
        <w:tc>
          <w:tcPr>
            <w:tcW w:w="7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C4B1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Typ automobilu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7D37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Maximál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-ní výkon, Zdvihový objem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6253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Rok výroby / Rok uvedení vozidla do užívání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1DE99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SPZ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A856242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Brzdové destičky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přední - sada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4ks brzdových destiček pro výměnu brzdového obložení na jedné nápravě v Kč bez DPH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A174D2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Brzdové destičky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zadní - sada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4ks brzdových destiček pro výměnu brzdového obložení na jedné nápravě v Kč bez DPH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AF890F6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Kotouč brzdový přední (levý nebo pravý) - za 1 ks v Kč bez DPH 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CDE1080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Kotouč brzdový zadní (levý nebo pravý) - za 1 ks v Kč bez DPH 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E2BBDE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Chladič klimatizace (kondenzátor klimatizace) - za 1 ks v Kč bez DPH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F20A0E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Chladič chladící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kapaliny - za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 ks v Kč bez DPH</w:t>
            </w:r>
          </w:p>
        </w:tc>
        <w:tc>
          <w:tcPr>
            <w:tcW w:w="2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1CAA0C8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Turbodmychadlo - za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 ks v Kč bez DPH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586D5BA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Tlumiče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přední - sada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pár tlumičů pro přední kola - 1 sada v Kč 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C1F578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Tlumiče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zadní - sada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pár tlumičů pro zadní kola - 1 sada v Kč bez DPH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F2DF92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Baterie naplněná a dobitá - 1 ks v Kč bez DPH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F77E23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Filtr prachový a pylový - 1 ks v Kč bez DPH 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52E53B1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Brzdová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kapalina - cena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za 1 litr v Kč bez DPH</w:t>
            </w:r>
          </w:p>
        </w:tc>
      </w:tr>
      <w:tr w:rsidR="0048387E" w:rsidRPr="0048387E" w14:paraId="643F5586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AB5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OCTAVIA </w:t>
            </w:r>
            <w:proofErr w:type="spellStart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combi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, 2.0 TDI, automat DSG, 4 X 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E05B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2BBEF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6E21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3724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CB9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1 645,00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762D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1 310,00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9061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1 980,00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5F2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1 040,00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C16B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3 190,00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59D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3 650,00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841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16 400,00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775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456B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B20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BA6D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70B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67C43734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CEFE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OCTAVIA, 1.6 TDI, 5 st. převodovka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1D3E5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1598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C823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DFA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3690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C3B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1 645,00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FAB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1 310,00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8C64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C673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1 040,00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1854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3 190,00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A5E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3 650,00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6EEA7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14 330,00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650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31D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B1B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437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A726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244D97C5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B8E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Octavia, 1.6 TDI, 5 st. převodovka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06F2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1598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011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8761F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5J8 3143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732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1 645,00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9A19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1 310,00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742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578B9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1 040,00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1D6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3 190,00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6149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3 650,00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FED3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14 330,00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B6DE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2A5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60E2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604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796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27385470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1B03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SUPERB, 3.6, automat DSG, 4 X 4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0FA4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3597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DE057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5AA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5J5 3723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7561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1 826,00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C55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1 030,00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259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3 617,00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596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1 680,00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AD9C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2 709,00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9B3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4 395,00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1A05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FC8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4 855,00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57D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3 780,00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82DD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46CE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37A5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57CDD2B2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C74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Škoda SUPERB </w:t>
            </w:r>
            <w:proofErr w:type="spellStart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combi</w:t>
            </w:r>
            <w:proofErr w:type="spellEnd"/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, 2.0 TDI, 6 st. převodovka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687B8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185E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B6DAE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6J1 1971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4F8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1 850,00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DC0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1 190,00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6AD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F42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307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3 980,00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A171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4 180,00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EED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22 480,00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FF4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0C7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7B5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817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283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3F6A33E2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D54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SUPERB, 2.0 TDI, 6 st. převodovka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AE42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8F829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2319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6J0 2609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46A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1 850,00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727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1 190,00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D3EB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521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309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3 980,00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DA17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4 180,00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834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22 480,00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8D0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ACB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F275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20E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9435E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5F0F4BAE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2A8F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lastRenderedPageBreak/>
              <w:t>Škoda SUPERB, 2.0 TDI, 6 st, převodovka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E9867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1968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62D6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2 018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18728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6J3 2354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D41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1 850,00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71F9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1 190,00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2D3EC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8BAD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5CC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3 980,00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7877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4 180,00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FBC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22 480,00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DEB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5 640,00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4CB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D2AE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982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D994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27EBAE8A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633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Škoda SUPERB, 2.0 TDI, automat DSG, 4 X 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CF343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17EB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969E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7J6 1734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1C2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1 850,00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5F4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1 190,00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24550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3 110,00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9DBD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1 690,00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8F6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3 980,00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193DA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4 180,00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1CA77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36 799,00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20E1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14 140,00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3613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13 636,00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44AD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8F8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9FBB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  <w:tr w:rsidR="0048387E" w:rsidRPr="0048387E" w14:paraId="652BB92D" w14:textId="77777777" w:rsidTr="0048387E">
        <w:trPr>
          <w:trHeight w:val="600"/>
        </w:trPr>
        <w:tc>
          <w:tcPr>
            <w:tcW w:w="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A34D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Škoda KODIAQ, 2.0 TSI, automat DSG, 4 x 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792C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1984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494E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2 025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5F147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7J7 6586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6169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4 150,00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A5D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2 380,00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AE92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3 590,00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2135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2 750,00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0C5FF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4 060,00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960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4 530,00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FCAC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40 855,00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1E6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21 200,00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C3F6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21 200,00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81D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4 220,00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D0E44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575,00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1588" w14:textId="77777777" w:rsidR="0048387E" w:rsidRPr="0048387E" w:rsidRDefault="0048387E" w:rsidP="004838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lang w:eastAsia="cs-CZ"/>
              </w:rPr>
              <w:t>347,00</w:t>
            </w:r>
          </w:p>
        </w:tc>
      </w:tr>
    </w:tbl>
    <w:p w14:paraId="0CB5A0E8" w14:textId="77777777" w:rsidR="0048387E" w:rsidRDefault="0048387E">
      <w:pPr>
        <w:rPr>
          <w:rFonts w:ascii="Arial" w:hAnsi="Arial" w:cs="Arial"/>
        </w:rPr>
      </w:pPr>
    </w:p>
    <w:p w14:paraId="335D5C9A" w14:textId="77777777" w:rsidR="0048387E" w:rsidRDefault="0048387E">
      <w:pPr>
        <w:rPr>
          <w:rFonts w:ascii="Arial" w:hAnsi="Arial" w:cs="Arial"/>
        </w:rPr>
      </w:pPr>
    </w:p>
    <w:p w14:paraId="2D97541F" w14:textId="77777777" w:rsidR="0048387E" w:rsidRDefault="0048387E">
      <w:pPr>
        <w:rPr>
          <w:rFonts w:ascii="Arial" w:hAnsi="Arial" w:cs="Arial"/>
        </w:rPr>
      </w:pPr>
    </w:p>
    <w:p w14:paraId="37888BBC" w14:textId="77777777" w:rsidR="0048387E" w:rsidRDefault="0048387E">
      <w:pPr>
        <w:rPr>
          <w:rFonts w:ascii="Arial" w:hAnsi="Arial" w:cs="Arial"/>
        </w:rPr>
      </w:pPr>
    </w:p>
    <w:p w14:paraId="2B52DCAD" w14:textId="77777777" w:rsidR="0048387E" w:rsidRDefault="0048387E">
      <w:pPr>
        <w:rPr>
          <w:rFonts w:ascii="Arial" w:hAnsi="Arial" w:cs="Arial"/>
        </w:rPr>
      </w:pPr>
    </w:p>
    <w:p w14:paraId="0C1F1281" w14:textId="77777777" w:rsidR="0048387E" w:rsidRDefault="0048387E">
      <w:pPr>
        <w:rPr>
          <w:rFonts w:ascii="Arial" w:hAnsi="Arial" w:cs="Arial"/>
        </w:rPr>
      </w:pPr>
    </w:p>
    <w:p w14:paraId="5016BE71" w14:textId="77777777" w:rsidR="0048387E" w:rsidRDefault="0048387E">
      <w:pPr>
        <w:rPr>
          <w:rFonts w:ascii="Arial" w:hAnsi="Arial" w:cs="Arial"/>
        </w:rPr>
      </w:pPr>
    </w:p>
    <w:p w14:paraId="7C8D79CF" w14:textId="77777777" w:rsidR="008623BB" w:rsidRDefault="008623BB">
      <w:pPr>
        <w:rPr>
          <w:rFonts w:ascii="Arial" w:hAnsi="Arial" w:cs="Arial"/>
        </w:rPr>
      </w:pPr>
    </w:p>
    <w:p w14:paraId="06527DD4" w14:textId="77777777" w:rsidR="008623BB" w:rsidRDefault="008623BB">
      <w:pPr>
        <w:rPr>
          <w:rFonts w:ascii="Arial" w:hAnsi="Arial" w:cs="Arial"/>
        </w:rPr>
      </w:pPr>
    </w:p>
    <w:p w14:paraId="339796C9" w14:textId="77777777" w:rsidR="008623BB" w:rsidRDefault="008623BB">
      <w:pPr>
        <w:rPr>
          <w:rFonts w:ascii="Arial" w:hAnsi="Arial" w:cs="Arial"/>
        </w:rPr>
      </w:pPr>
    </w:p>
    <w:p w14:paraId="199EC527" w14:textId="77777777" w:rsidR="0048387E" w:rsidRDefault="0048387E">
      <w:pPr>
        <w:rPr>
          <w:rFonts w:ascii="Arial" w:hAnsi="Arial" w:cs="Arial"/>
        </w:rPr>
      </w:pPr>
    </w:p>
    <w:p w14:paraId="00EE5F82" w14:textId="4AB10532" w:rsidR="0048387E" w:rsidRDefault="0048387E">
      <w:pPr>
        <w:rPr>
          <w:rFonts w:ascii="Arial" w:hAnsi="Arial" w:cs="Arial"/>
        </w:rPr>
      </w:pPr>
    </w:p>
    <w:p w14:paraId="52577653" w14:textId="77777777" w:rsidR="0048387E" w:rsidRDefault="0048387E">
      <w:pPr>
        <w:rPr>
          <w:rFonts w:ascii="Arial" w:hAnsi="Arial" w:cs="Arial"/>
        </w:rPr>
      </w:pPr>
    </w:p>
    <w:p w14:paraId="7971D0E1" w14:textId="77777777" w:rsidR="0048387E" w:rsidRDefault="0048387E">
      <w:pPr>
        <w:rPr>
          <w:rFonts w:ascii="Arial" w:hAnsi="Arial" w:cs="Arial"/>
        </w:rPr>
      </w:pPr>
    </w:p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  <w:gridCol w:w="5040"/>
      </w:tblGrid>
      <w:tr w:rsidR="0048387E" w:rsidRPr="0048387E" w14:paraId="78F07130" w14:textId="77777777" w:rsidTr="0048387E">
        <w:trPr>
          <w:trHeight w:val="615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9AE2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9929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za provedení 1 servisního úkonu v Kč bez DPH</w:t>
            </w:r>
          </w:p>
        </w:tc>
      </w:tr>
      <w:tr w:rsidR="0048387E" w:rsidRPr="0048387E" w14:paraId="49D570AB" w14:textId="77777777" w:rsidTr="0048387E">
        <w:trPr>
          <w:trHeight w:val="96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097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Výměna (přehození) 1 kusu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kola  (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pneumatiky s diskem) osobního vozidla vč. umytí pneumatiky, vyvážení a dodávky potřebného množství spotřebního materiálu (pneumatika je osazena na litém disku)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A7F7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200,00</w:t>
            </w:r>
          </w:p>
        </w:tc>
      </w:tr>
      <w:tr w:rsidR="0048387E" w:rsidRPr="0048387E" w14:paraId="664905C4" w14:textId="77777777" w:rsidTr="0048387E">
        <w:trPr>
          <w:trHeight w:val="975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23F8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Příplatek za provedení opravy defektu na 1 kusu pneumatiky osobního vozidla vč. ceny za provedení diagnostiky (hledání místa defektu), zalepení a ceny za použitý materiál (např. opravný hříbek, lepidlo)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09E63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527,00</w:t>
            </w:r>
          </w:p>
        </w:tc>
      </w:tr>
      <w:tr w:rsidR="0048387E" w:rsidRPr="0048387E" w14:paraId="36253D04" w14:textId="77777777" w:rsidTr="0048387E">
        <w:trPr>
          <w:trHeight w:val="255"/>
        </w:trPr>
        <w:tc>
          <w:tcPr>
            <w:tcW w:w="12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2D30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387E" w:rsidRPr="0048387E" w14:paraId="55907EBC" w14:textId="77777777" w:rsidTr="0048387E">
        <w:trPr>
          <w:trHeight w:val="120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8D3B" w14:textId="77777777" w:rsidR="0048387E" w:rsidRPr="0048387E" w:rsidRDefault="0048387E" w:rsidP="0048387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Cena za 6 </w:t>
            </w:r>
            <w:proofErr w:type="gramStart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kalendářních  měsíců</w:t>
            </w:r>
            <w:proofErr w:type="gramEnd"/>
            <w:r w:rsidRPr="004838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(za půlrok) poskytování servisní činnosti spočívající v uskladnění zimních a letních funkčních pneumatik osobních vozidel vozového parku zadavatele a souvisejících činnostech. Náklad není vázán na konkrétní vozidlo.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F4E9" w14:textId="77777777" w:rsidR="0048387E" w:rsidRPr="0048387E" w:rsidRDefault="0048387E" w:rsidP="00483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387E">
              <w:rPr>
                <w:rFonts w:ascii="Calibri" w:eastAsia="Times New Roman" w:hAnsi="Calibri" w:cs="Calibri"/>
                <w:color w:val="000000"/>
                <w:lang w:eastAsia="cs-CZ"/>
              </w:rPr>
              <w:t>890,00</w:t>
            </w:r>
          </w:p>
        </w:tc>
      </w:tr>
    </w:tbl>
    <w:p w14:paraId="4EDA721D" w14:textId="77777777" w:rsidR="0048387E" w:rsidRDefault="0048387E">
      <w:pPr>
        <w:rPr>
          <w:rFonts w:ascii="Arial" w:hAnsi="Arial" w:cs="Arial"/>
        </w:rPr>
      </w:pPr>
    </w:p>
    <w:p w14:paraId="6038101F" w14:textId="77777777" w:rsidR="00D94015" w:rsidRDefault="00D94015">
      <w:pPr>
        <w:rPr>
          <w:rFonts w:ascii="Arial" w:hAnsi="Arial" w:cs="Arial"/>
        </w:rPr>
      </w:pPr>
    </w:p>
    <w:p w14:paraId="5A4E960D" w14:textId="77777777" w:rsidR="00D94015" w:rsidRDefault="00D94015">
      <w:pPr>
        <w:rPr>
          <w:rFonts w:ascii="Arial" w:hAnsi="Arial" w:cs="Arial"/>
        </w:rPr>
      </w:pPr>
    </w:p>
    <w:p w14:paraId="7C3B99F1" w14:textId="77777777" w:rsidR="00D94015" w:rsidRDefault="00D94015">
      <w:pPr>
        <w:rPr>
          <w:rFonts w:ascii="Arial" w:hAnsi="Arial" w:cs="Arial"/>
        </w:rPr>
      </w:pPr>
    </w:p>
    <w:sectPr w:rsidR="00D94015" w:rsidSect="00483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A65E" w14:textId="77777777" w:rsidR="00093F06" w:rsidRDefault="00093F06" w:rsidP="00093F06">
      <w:pPr>
        <w:spacing w:after="0" w:line="240" w:lineRule="auto"/>
      </w:pPr>
      <w:r>
        <w:separator/>
      </w:r>
    </w:p>
  </w:endnote>
  <w:endnote w:type="continuationSeparator" w:id="0">
    <w:p w14:paraId="2DBE7BCB" w14:textId="77777777" w:rsidR="00093F06" w:rsidRDefault="00093F06" w:rsidP="0009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6794" w14:textId="77777777" w:rsidR="00093F06" w:rsidRDefault="00093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D21D" w14:textId="77777777" w:rsidR="00093F06" w:rsidRDefault="00093F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5B01" w14:textId="77777777" w:rsidR="00093F06" w:rsidRDefault="00093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62B1" w14:textId="77777777" w:rsidR="00093F06" w:rsidRDefault="00093F06" w:rsidP="00093F06">
      <w:pPr>
        <w:spacing w:after="0" w:line="240" w:lineRule="auto"/>
      </w:pPr>
      <w:r>
        <w:separator/>
      </w:r>
    </w:p>
  </w:footnote>
  <w:footnote w:type="continuationSeparator" w:id="0">
    <w:p w14:paraId="28EAA063" w14:textId="77777777" w:rsidR="00093F06" w:rsidRDefault="00093F06" w:rsidP="0009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A67B" w14:textId="77777777" w:rsidR="00093F06" w:rsidRDefault="00093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D1D" w14:textId="18EFB593" w:rsidR="00093F06" w:rsidRDefault="00093F06">
    <w:pPr>
      <w:pStyle w:val="Zhlav"/>
    </w:pPr>
    <w:r>
      <w:t>Ceník</w:t>
    </w:r>
    <w:r>
      <w:tab/>
    </w:r>
    <w:r>
      <w:tab/>
    </w:r>
    <w:r>
      <w:tab/>
    </w:r>
    <w:r>
      <w:tab/>
    </w:r>
    <w:r>
      <w:tab/>
    </w:r>
    <w:r>
      <w:tab/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E258" w14:textId="77777777" w:rsidR="00093F06" w:rsidRDefault="00093F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E"/>
    <w:rsid w:val="00047962"/>
    <w:rsid w:val="00067274"/>
    <w:rsid w:val="00093F06"/>
    <w:rsid w:val="003E4A76"/>
    <w:rsid w:val="0048387E"/>
    <w:rsid w:val="008623BB"/>
    <w:rsid w:val="008B6F2E"/>
    <w:rsid w:val="008D3B6C"/>
    <w:rsid w:val="00D94015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FEED"/>
  <w15:chartTrackingRefBased/>
  <w15:docId w15:val="{4F06DD78-ED8A-4729-9713-36CA1CA5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8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8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8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8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8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8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8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8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8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8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87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F06"/>
  </w:style>
  <w:style w:type="paragraph" w:styleId="Zpat">
    <w:name w:val="footer"/>
    <w:basedOn w:val="Normln"/>
    <w:link w:val="ZpatChar"/>
    <w:uiPriority w:val="99"/>
    <w:unhideWhenUsed/>
    <w:rsid w:val="0009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PRIloha_C_2_CenIk5642881010.docx</FileName>
    <OIP xmlns="ecaec5d2-6d7c-4032-b970-54ac236fdf2a">1000</OIP>
    <DATUM xmlns="ecaec5d2-6d7c-4032-b970-54ac236fdf2a">2026-01-26T23:00:00+00:00</DATUM>
  </documentManagement>
</p:properties>
</file>

<file path=customXml/itemProps1.xml><?xml version="1.0" encoding="utf-8"?>
<ds:datastoreItem xmlns:ds="http://schemas.openxmlformats.org/officeDocument/2006/customXml" ds:itemID="{12D6AFD6-22E4-42E6-BFBC-828B763B50CC}"/>
</file>

<file path=customXml/itemProps2.xml><?xml version="1.0" encoding="utf-8"?>
<ds:datastoreItem xmlns:ds="http://schemas.openxmlformats.org/officeDocument/2006/customXml" ds:itemID="{82555A33-1954-48B4-A6CF-D341C1651E52}"/>
</file>

<file path=customXml/itemProps3.xml><?xml version="1.0" encoding="utf-8"?>
<ds:datastoreItem xmlns:ds="http://schemas.openxmlformats.org/officeDocument/2006/customXml" ds:itemID="{C2550464-9391-4AF7-8734-BF7BD2A11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Dudíková Ilona</dc:creator>
  <cp:keywords/>
  <dc:description/>
  <cp:lastModifiedBy>Dudíková Ilona</cp:lastModifiedBy>
  <cp:revision>2</cp:revision>
  <dcterms:created xsi:type="dcterms:W3CDTF">2026-01-27T07:09:00Z</dcterms:created>
  <dcterms:modified xsi:type="dcterms:W3CDTF">2026-01-27T08:34:00Z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