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0764" w14:textId="67303442" w:rsidR="00320CFA" w:rsidRDefault="009F3466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Dodatek č.</w:t>
      </w:r>
      <w:r w:rsidR="001D03D2">
        <w:rPr>
          <w:rFonts w:ascii="TimesNewRomanPS-BoldMT" w:hAnsi="TimesNewRomanPS-BoldMT" w:cs="TimesNewRomanPS-BoldMT"/>
          <w:b/>
          <w:bCs/>
          <w:sz w:val="32"/>
          <w:szCs w:val="32"/>
        </w:rPr>
        <w:t>2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 w:rsidR="00320CFA">
        <w:rPr>
          <w:rFonts w:ascii="TimesNewRomanPS-BoldMT" w:hAnsi="TimesNewRomanPS-BoldMT" w:cs="TimesNewRomanPS-BoldMT"/>
          <w:b/>
          <w:bCs/>
          <w:sz w:val="32"/>
          <w:szCs w:val="32"/>
        </w:rPr>
        <w:t>Smlouv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y</w:t>
      </w:r>
      <w:r w:rsidR="00320CFA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o poskytnutí projektové činnosti</w:t>
      </w:r>
    </w:p>
    <w:p w14:paraId="096C6EA8" w14:textId="16D31165" w:rsidR="00320CFA" w:rsidRDefault="006754F8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Ev.č.MMJN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: SD/202</w:t>
      </w:r>
      <w:r w:rsidR="004B1D4F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E018C1">
        <w:rPr>
          <w:rFonts w:ascii="TimesNewRomanPS-BoldMT" w:hAnsi="TimesNewRomanPS-BoldMT" w:cs="TimesNewRomanPS-BoldMT"/>
          <w:b/>
          <w:bCs/>
          <w:sz w:val="24"/>
          <w:szCs w:val="24"/>
        </w:rPr>
        <w:t>0</w:t>
      </w:r>
      <w:r w:rsidR="008C1676">
        <w:rPr>
          <w:rFonts w:ascii="TimesNewRomanPS-BoldMT" w:hAnsi="TimesNewRomanPS-BoldMT" w:cs="TimesNewRomanPS-BoldMT"/>
          <w:b/>
          <w:bCs/>
          <w:sz w:val="24"/>
          <w:szCs w:val="24"/>
        </w:rPr>
        <w:t>180</w:t>
      </w:r>
    </w:p>
    <w:p w14:paraId="208499F7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10AF5" w14:textId="55AD973A" w:rsidR="00320CFA" w:rsidRPr="004B1D4F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1D4F">
        <w:rPr>
          <w:rFonts w:ascii="Times New Roman" w:hAnsi="Times New Roman" w:cs="Times New Roman"/>
          <w:b/>
          <w:bCs/>
          <w:sz w:val="32"/>
          <w:szCs w:val="32"/>
        </w:rPr>
        <w:t>"</w:t>
      </w:r>
      <w:r w:rsidR="007349BE" w:rsidRPr="004B1D4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C30577">
        <w:rPr>
          <w:rFonts w:ascii="Times New Roman" w:hAnsi="Times New Roman" w:cs="Times New Roman"/>
          <w:b/>
          <w:bCs/>
          <w:noProof/>
          <w:sz w:val="32"/>
          <w:szCs w:val="32"/>
        </w:rPr>
        <w:t>Úprava ul.</w:t>
      </w:r>
      <w:r w:rsidR="004B1D4F" w:rsidRPr="004B1D4F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Sportovní </w:t>
      </w:r>
      <w:r w:rsidR="00C30577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a K Rybárně </w:t>
      </w:r>
      <w:r w:rsidR="004B1D4F" w:rsidRPr="004B1D4F">
        <w:rPr>
          <w:rFonts w:ascii="Times New Roman" w:hAnsi="Times New Roman" w:cs="Times New Roman"/>
          <w:b/>
          <w:bCs/>
          <w:noProof/>
          <w:sz w:val="32"/>
          <w:szCs w:val="32"/>
        </w:rPr>
        <w:t>v Jablonci nad Nisou</w:t>
      </w:r>
      <w:r w:rsidR="004B1D4F" w:rsidRPr="004B1D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B1D4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7B018D6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E1D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58DF5E39" w14:textId="1A1369F5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75D48B9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2E88FA" w14:textId="1F9CB826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7049913F" w14:textId="5534E67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>Mírové náměstí 19, 466 01 Jablonec nad Nisou</w:t>
      </w:r>
    </w:p>
    <w:p w14:paraId="51560117" w14:textId="52DF1509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6B74BC13" w14:textId="4F35E6D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18F58BBB" w14:textId="4FBA9E9B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>:</w:t>
      </w:r>
      <w:r w:rsidR="007349BE">
        <w:rPr>
          <w:rFonts w:ascii="TimesNewRomanPSMT" w:hAnsi="TimesNewRomanPSMT" w:cs="TimesNewRomanPSMT"/>
          <w:sz w:val="24"/>
          <w:szCs w:val="24"/>
        </w:rPr>
        <w:t xml:space="preserve"> </w:t>
      </w:r>
      <w:r w:rsidR="004B1D4F">
        <w:rPr>
          <w:rFonts w:ascii="TimesNewRomanPSMT" w:hAnsi="TimesNewRomanPSMT" w:cs="TimesNewRomanPSMT"/>
          <w:sz w:val="24"/>
          <w:szCs w:val="24"/>
        </w:rPr>
        <w:t xml:space="preserve">MgA Jakubem </w:t>
      </w:r>
      <w:proofErr w:type="spellStart"/>
      <w:r w:rsidR="004B1D4F">
        <w:rPr>
          <w:rFonts w:ascii="TimesNewRomanPSMT" w:hAnsi="TimesNewRomanPSMT" w:cs="TimesNewRomanPSMT"/>
          <w:sz w:val="24"/>
          <w:szCs w:val="24"/>
        </w:rPr>
        <w:t>Chuchlíkem</w:t>
      </w:r>
      <w:proofErr w:type="spellEnd"/>
      <w:r w:rsidR="007349BE">
        <w:rPr>
          <w:rFonts w:ascii="TimesNewRomanPSMT" w:hAnsi="TimesNewRomanPSMT" w:cs="TimesNewRomanPSMT"/>
          <w:sz w:val="24"/>
          <w:szCs w:val="24"/>
        </w:rPr>
        <w:t xml:space="preserve">, náměstkem primátora a </w:t>
      </w:r>
      <w:r w:rsidR="004B1D4F">
        <w:rPr>
          <w:rFonts w:ascii="TimesNewRomanPSMT" w:hAnsi="TimesNewRomanPSMT" w:cs="TimesNewRomanPSMT"/>
          <w:sz w:val="24"/>
          <w:szCs w:val="24"/>
        </w:rPr>
        <w:t>Jaroslavem Bernatem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4B1D4F">
        <w:rPr>
          <w:rFonts w:ascii="TimesNewRomanPSMT" w:hAnsi="TimesNewRomanPSMT" w:cs="TimesNewRomanPSMT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edoucí</w:t>
      </w:r>
      <w:r w:rsidR="004B1D4F">
        <w:rPr>
          <w:rFonts w:ascii="TimesNewRomanPSMT" w:hAnsi="TimesNewRomanPSMT" w:cs="TimesNewRomanPSMT"/>
          <w:sz w:val="24"/>
          <w:szCs w:val="24"/>
        </w:rPr>
        <w:t>m</w:t>
      </w:r>
      <w:r w:rsidR="002617F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</w:t>
      </w:r>
      <w:r w:rsidR="004B1D4F">
        <w:rPr>
          <w:rFonts w:ascii="TimesNewRomanPSMT" w:hAnsi="TimesNewRomanPSMT" w:cs="TimesNewRomanPSMT"/>
          <w:sz w:val="24"/>
          <w:szCs w:val="24"/>
        </w:rPr>
        <w:t>investic</w:t>
      </w:r>
    </w:p>
    <w:p w14:paraId="1EFE4C7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1CC94329" w14:textId="45D7868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70223703" w14:textId="7CA1BDD2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7349BE">
        <w:rPr>
          <w:rFonts w:ascii="TimesNewRomanPSMT" w:hAnsi="TimesNewRomanPSMT" w:cs="TimesNewRomanPSMT"/>
          <w:sz w:val="24"/>
          <w:szCs w:val="24"/>
        </w:rPr>
        <w:t xml:space="preserve"> Zuzana Bencová</w:t>
      </w:r>
    </w:p>
    <w:p w14:paraId="551E814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BA553FD" w14:textId="0E52964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115BE39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941250" w14:textId="0D36910A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47F1B6F" w14:textId="77777777" w:rsidR="004B1D4F" w:rsidRDefault="004B1D4F" w:rsidP="004B1D4F">
      <w:pPr>
        <w:pStyle w:val="Default"/>
      </w:pPr>
    </w:p>
    <w:p w14:paraId="7B4C4D85" w14:textId="4FCF91B3" w:rsidR="004B1D4F" w:rsidRPr="004B1D4F" w:rsidRDefault="004B1D4F" w:rsidP="004B1D4F">
      <w:pPr>
        <w:pStyle w:val="Default"/>
        <w:rPr>
          <w:rFonts w:ascii="Times New Roman" w:hAnsi="Times New Roman" w:cs="Times New Roman"/>
          <w:b/>
          <w:bCs/>
        </w:rPr>
      </w:pPr>
      <w:r w:rsidRPr="004B1D4F">
        <w:rPr>
          <w:rFonts w:ascii="Times New Roman" w:hAnsi="Times New Roman" w:cs="Times New Roman"/>
          <w:b/>
          <w:bCs/>
        </w:rPr>
        <w:t xml:space="preserve">Janem Maděrou  </w:t>
      </w:r>
    </w:p>
    <w:p w14:paraId="06E5F52B" w14:textId="3E11CBD8" w:rsidR="004B1D4F" w:rsidRPr="004B1D4F" w:rsidRDefault="00320CFA" w:rsidP="004B1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>se sídlem</w:t>
      </w:r>
      <w:r w:rsidR="004B1D4F" w:rsidRPr="004B1D4F">
        <w:rPr>
          <w:rFonts w:ascii="Times New Roman" w:hAnsi="Times New Roman" w:cs="Times New Roman"/>
          <w:sz w:val="24"/>
          <w:szCs w:val="24"/>
        </w:rPr>
        <w:t>:</w:t>
      </w:r>
      <w:r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B1D4F" w:rsidRPr="004B1D4F">
        <w:rPr>
          <w:rFonts w:ascii="Times New Roman" w:hAnsi="Times New Roman" w:cs="Times New Roman"/>
          <w:sz w:val="24"/>
          <w:szCs w:val="24"/>
        </w:rPr>
        <w:t>Oblačná 266/11, 460 01 Liberec, tel. 608 000 649</w:t>
      </w:r>
    </w:p>
    <w:p w14:paraId="6062A64D" w14:textId="7AD27F96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IČO: </w:t>
      </w:r>
      <w:r w:rsidR="004B1D4F" w:rsidRPr="004B1D4F">
        <w:rPr>
          <w:rFonts w:ascii="Times New Roman" w:hAnsi="Times New Roman" w:cs="Times New Roman"/>
          <w:sz w:val="24"/>
          <w:szCs w:val="24"/>
        </w:rPr>
        <w:t>46034013</w:t>
      </w:r>
    </w:p>
    <w:p w14:paraId="4392B87B" w14:textId="440676F9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DIČ: </w:t>
      </w:r>
      <w:r w:rsidR="004B1D4F" w:rsidRPr="004B1D4F">
        <w:rPr>
          <w:rFonts w:ascii="Times New Roman" w:hAnsi="Times New Roman" w:cs="Times New Roman"/>
          <w:sz w:val="24"/>
          <w:szCs w:val="24"/>
        </w:rPr>
        <w:t>CZ6910163447</w:t>
      </w:r>
    </w:p>
    <w:p w14:paraId="41F38975" w14:textId="28C70EE9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4B1D4F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23295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F435B9" w:rsidRPr="004B1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D16DC" w14:textId="7DD2BCFC" w:rsidR="00320CFA" w:rsidRPr="004B1D4F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4F">
        <w:rPr>
          <w:rFonts w:ascii="Times New Roman" w:hAnsi="Times New Roman" w:cs="Times New Roman"/>
          <w:sz w:val="24"/>
          <w:szCs w:val="24"/>
        </w:rPr>
        <w:t>číslo účtu:</w:t>
      </w:r>
      <w:r w:rsidR="00423295" w:rsidRPr="004B1D4F">
        <w:rPr>
          <w:rFonts w:ascii="Times New Roman" w:hAnsi="Times New Roman" w:cs="Times New Roman"/>
          <w:sz w:val="24"/>
          <w:szCs w:val="24"/>
        </w:rPr>
        <w:t xml:space="preserve"> </w:t>
      </w:r>
      <w:r w:rsidR="004B1D4F" w:rsidRPr="004B1D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35302" w14:textId="2565EB60" w:rsidR="001F1751" w:rsidRDefault="004B1D4F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78CC05E" w14:textId="67045608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2C6556B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DBC820F" w14:textId="46BD3E5E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650E6E5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3DD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6017E358" w14:textId="2A2353EF" w:rsidR="00320CFA" w:rsidRDefault="00C93D05" w:rsidP="00C93D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Důvodem pro uzavření dodatku č. </w:t>
      </w:r>
      <w:r w:rsidR="00E819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smlouvy o poskytnutí projektové činnosti j</w:t>
      </w:r>
      <w:r w:rsidR="00E81934">
        <w:rPr>
          <w:rFonts w:ascii="Times New Roman" w:hAnsi="Times New Roman" w:cs="Times New Roman"/>
          <w:sz w:val="24"/>
          <w:szCs w:val="24"/>
        </w:rPr>
        <w:t xml:space="preserve">sou neúspěšná jednání mezi Investorem a sousedem stavby p. </w:t>
      </w:r>
      <w:proofErr w:type="spellStart"/>
      <w:r w:rsidR="00E81934">
        <w:rPr>
          <w:rFonts w:ascii="Times New Roman" w:hAnsi="Times New Roman" w:cs="Times New Roman"/>
          <w:sz w:val="24"/>
          <w:szCs w:val="24"/>
        </w:rPr>
        <w:t>Hablem</w:t>
      </w:r>
      <w:proofErr w:type="spellEnd"/>
      <w:r w:rsidR="00E81934">
        <w:rPr>
          <w:rFonts w:ascii="Times New Roman" w:hAnsi="Times New Roman" w:cs="Times New Roman"/>
          <w:sz w:val="24"/>
          <w:szCs w:val="24"/>
        </w:rPr>
        <w:t>, který zásadně nesouhlasí s původní</w:t>
      </w:r>
      <w:r w:rsidR="00266C6A">
        <w:rPr>
          <w:rFonts w:ascii="Times New Roman" w:hAnsi="Times New Roman" w:cs="Times New Roman"/>
          <w:sz w:val="24"/>
          <w:szCs w:val="24"/>
        </w:rPr>
        <w:t>m</w:t>
      </w:r>
      <w:r w:rsidR="00E81934">
        <w:rPr>
          <w:rFonts w:ascii="Times New Roman" w:hAnsi="Times New Roman" w:cs="Times New Roman"/>
          <w:sz w:val="24"/>
          <w:szCs w:val="24"/>
        </w:rPr>
        <w:t xml:space="preserve"> návrhem vedení nové komunikace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DF7A1F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AB96EF" w14:textId="3CA4E420" w:rsidR="00C30577" w:rsidRPr="00C30577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 xml:space="preserve">Název: </w:t>
      </w:r>
      <w:r w:rsidR="00C30577" w:rsidRPr="00C30577">
        <w:rPr>
          <w:rFonts w:ascii="Times New Roman" w:hAnsi="Times New Roman" w:cs="Times New Roman"/>
          <w:b/>
          <w:bCs/>
          <w:noProof/>
          <w:sz w:val="24"/>
          <w:szCs w:val="24"/>
        </w:rPr>
        <w:t>Úprava ul. Sportovní a K Rybárně v Jablonci nad Nisou</w:t>
      </w:r>
      <w:r w:rsidR="00C30577" w:rsidRPr="00C30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1A2EBB" w14:textId="1CD085C1" w:rsidR="001F1751" w:rsidRPr="00C30577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>Místo provádění:</w:t>
      </w:r>
      <w:r w:rsidR="001317C3" w:rsidRPr="00C30577">
        <w:rPr>
          <w:rFonts w:ascii="Times New Roman" w:hAnsi="Times New Roman" w:cs="Times New Roman"/>
          <w:sz w:val="24"/>
          <w:szCs w:val="24"/>
        </w:rPr>
        <w:t xml:space="preserve"> </w:t>
      </w:r>
      <w:r w:rsidR="007349BE" w:rsidRPr="00C30577">
        <w:rPr>
          <w:rFonts w:ascii="Times New Roman" w:hAnsi="Times New Roman" w:cs="Times New Roman"/>
          <w:sz w:val="24"/>
          <w:szCs w:val="24"/>
        </w:rPr>
        <w:t xml:space="preserve">Jablonec nad Nisou, </w:t>
      </w:r>
      <w:r w:rsidR="00C32C99" w:rsidRPr="00C30577">
        <w:rPr>
          <w:rFonts w:ascii="Times New Roman" w:hAnsi="Times New Roman" w:cs="Times New Roman"/>
          <w:sz w:val="24"/>
          <w:szCs w:val="24"/>
        </w:rPr>
        <w:t>u</w:t>
      </w:r>
      <w:r w:rsidR="00C32C99" w:rsidRPr="00C30577">
        <w:rPr>
          <w:rFonts w:ascii="Times New Roman" w:hAnsi="Times New Roman" w:cs="Times New Roman"/>
          <w:color w:val="000000"/>
          <w:sz w:val="24"/>
          <w:szCs w:val="24"/>
        </w:rPr>
        <w:t xml:space="preserve">l. </w:t>
      </w:r>
      <w:r w:rsidR="00D96993" w:rsidRPr="00C30577">
        <w:rPr>
          <w:rFonts w:ascii="Times New Roman" w:hAnsi="Times New Roman" w:cs="Times New Roman"/>
          <w:color w:val="000000"/>
          <w:sz w:val="24"/>
          <w:szCs w:val="24"/>
        </w:rPr>
        <w:t xml:space="preserve"> Sportovní</w:t>
      </w:r>
      <w:r w:rsidR="00C30577">
        <w:rPr>
          <w:rFonts w:ascii="Times New Roman" w:hAnsi="Times New Roman" w:cs="Times New Roman"/>
          <w:color w:val="000000"/>
          <w:sz w:val="24"/>
          <w:szCs w:val="24"/>
        </w:rPr>
        <w:t xml:space="preserve"> a K Rybárně</w:t>
      </w:r>
    </w:p>
    <w:p w14:paraId="7301C655" w14:textId="2D276DD8" w:rsidR="00320CFA" w:rsidRPr="00C30577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577">
        <w:rPr>
          <w:rFonts w:ascii="Times New Roman" w:hAnsi="Times New Roman" w:cs="Times New Roman"/>
          <w:sz w:val="24"/>
          <w:szCs w:val="24"/>
        </w:rPr>
        <w:t xml:space="preserve">Celkové předpokládané náklady: </w:t>
      </w:r>
      <w:r w:rsidR="001F1751" w:rsidRPr="00C30577">
        <w:rPr>
          <w:rFonts w:ascii="Times New Roman" w:hAnsi="Times New Roman" w:cs="Times New Roman"/>
          <w:sz w:val="24"/>
          <w:szCs w:val="24"/>
        </w:rPr>
        <w:tab/>
      </w:r>
      <w:r w:rsidR="00E81934">
        <w:rPr>
          <w:rFonts w:ascii="Times New Roman" w:hAnsi="Times New Roman" w:cs="Times New Roman"/>
          <w:sz w:val="24"/>
          <w:szCs w:val="24"/>
        </w:rPr>
        <w:t>15</w:t>
      </w:r>
      <w:r w:rsidR="008C6835" w:rsidRPr="00C30577">
        <w:rPr>
          <w:rFonts w:ascii="Times New Roman" w:hAnsi="Times New Roman" w:cs="Times New Roman"/>
          <w:sz w:val="24"/>
          <w:szCs w:val="24"/>
        </w:rPr>
        <w:t xml:space="preserve"> mil Kč </w:t>
      </w:r>
      <w:r w:rsidR="00D96993" w:rsidRPr="00C30577">
        <w:rPr>
          <w:rFonts w:ascii="Times New Roman" w:hAnsi="Times New Roman" w:cs="Times New Roman"/>
          <w:sz w:val="24"/>
          <w:szCs w:val="24"/>
        </w:rPr>
        <w:t>s</w:t>
      </w:r>
      <w:r w:rsidR="008C6835" w:rsidRPr="00C30577">
        <w:rPr>
          <w:rFonts w:ascii="Times New Roman" w:hAnsi="Times New Roman" w:cs="Times New Roman"/>
          <w:sz w:val="24"/>
          <w:szCs w:val="24"/>
        </w:rPr>
        <w:t xml:space="preserve"> DPH</w:t>
      </w:r>
      <w:r w:rsidR="001317C3" w:rsidRPr="00C30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D9A0D" w14:textId="77777777" w:rsidR="001317C3" w:rsidRDefault="001317C3" w:rsidP="001317C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2622A205" w14:textId="0253FF20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objednatel.</w:t>
      </w:r>
    </w:p>
    <w:p w14:paraId="19AE5457" w14:textId="6B6F2313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„stavba“).</w:t>
      </w:r>
    </w:p>
    <w:p w14:paraId="21A16F71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690AEF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947FCD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F3E6C1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8A8213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20CA75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E5D6DB8" w14:textId="3598B09A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Článek I.</w:t>
      </w:r>
    </w:p>
    <w:p w14:paraId="3DBBE71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14704DC" w14:textId="190F2FF2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76AF0CA2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5154A97A" w14:textId="6D9909AF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57BB5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69DCA" w14:textId="4AC724A8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4D61E04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101A83" w14:textId="4945D6CF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694E84F5" w14:textId="77777777" w:rsidR="00005B45" w:rsidRDefault="00005B45" w:rsidP="00005B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7A0F9F7B" w14:textId="199C896F" w:rsidR="00005B45" w:rsidRDefault="00005B45" w:rsidP="00005B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Původní znění odstavce 1.</w:t>
      </w:r>
    </w:p>
    <w:p w14:paraId="174E8DE8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55B41904" w14:textId="77777777" w:rsidR="00005B45" w:rsidRDefault="00E81934" w:rsidP="00005B4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B45">
        <w:rPr>
          <w:rFonts w:ascii="Times New Roman" w:hAnsi="Times New Roman" w:cs="Times New Roman"/>
          <w:sz w:val="24"/>
          <w:szCs w:val="24"/>
        </w:rPr>
        <w:t xml:space="preserve">1. </w:t>
      </w:r>
      <w:r w:rsidR="00005B45" w:rsidRPr="00AD5977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005B45" w:rsidRPr="00AD5977"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 w:rsidR="00005B45" w:rsidRPr="00AD5977">
        <w:rPr>
          <w:rFonts w:ascii="Times New Roman" w:hAnsi="Times New Roman" w:cs="Times New Roman"/>
          <w:sz w:val="24"/>
          <w:szCs w:val="24"/>
        </w:rPr>
        <w:t xml:space="preserve">objednateli poskytnout </w:t>
      </w:r>
      <w:r w:rsidR="00005B45" w:rsidRPr="00AD5977">
        <w:rPr>
          <w:rFonts w:ascii="TimesNewRomanPSMT" w:hAnsi="TimesNewRomanPSMT" w:cs="TimesNewRomanPSMT"/>
          <w:sz w:val="24"/>
          <w:szCs w:val="24"/>
        </w:rPr>
        <w:t xml:space="preserve">níže popsané plnění v dohodnutém </w:t>
      </w:r>
      <w:r w:rsidR="00005B45" w:rsidRPr="00AD5977">
        <w:rPr>
          <w:rFonts w:ascii="Times New Roman" w:hAnsi="Times New Roman" w:cs="Times New Roman"/>
          <w:sz w:val="24"/>
          <w:szCs w:val="24"/>
        </w:rPr>
        <w:t xml:space="preserve">rozsahu a za </w:t>
      </w:r>
      <w:r w:rsidR="00005B45" w:rsidRPr="00AD5977">
        <w:rPr>
          <w:rFonts w:ascii="TimesNewRomanPSMT" w:hAnsi="TimesNewRomanPSMT" w:cs="TimesNewRomanPSMT"/>
          <w:sz w:val="24"/>
          <w:szCs w:val="24"/>
        </w:rPr>
        <w:t>splnění níže uvedených podmínek</w:t>
      </w:r>
      <w:r w:rsidR="00005B45">
        <w:rPr>
          <w:rFonts w:ascii="TimesNewRomanPSMT" w:hAnsi="TimesNewRomanPSMT" w:cs="TimesNewRomanPSMT"/>
          <w:sz w:val="24"/>
          <w:szCs w:val="24"/>
        </w:rPr>
        <w:t>.</w:t>
      </w:r>
    </w:p>
    <w:p w14:paraId="79308C7C" w14:textId="77777777" w:rsidR="00005B45" w:rsidRPr="00C30577" w:rsidRDefault="00005B45" w:rsidP="00005B45">
      <w:pPr>
        <w:pStyle w:val="Default"/>
        <w:jc w:val="both"/>
        <w:rPr>
          <w:rFonts w:ascii="Times New Roman" w:hAnsi="Times New Roman" w:cs="Times New Roman"/>
          <w:noProof/>
          <w:u w:val="single"/>
        </w:rPr>
      </w:pPr>
      <w:r w:rsidRPr="00C30577">
        <w:rPr>
          <w:rFonts w:ascii="Times New Roman" w:hAnsi="Times New Roman" w:cs="Times New Roman"/>
          <w:u w:val="single"/>
        </w:rPr>
        <w:t>Předmětem projekčních prací jsou stavební úpravy ulice Sportovní a K Rybárně a</w:t>
      </w:r>
      <w:r w:rsidRPr="00C30577">
        <w:rPr>
          <w:rFonts w:ascii="Times New Roman" w:eastAsia="Calibri" w:hAnsi="Times New Roman" w:cs="Times New Roman"/>
          <w:noProof/>
          <w:color w:val="auto"/>
          <w:u w:val="single"/>
        </w:rPr>
        <w:t xml:space="preserve"> stavba nové přístupové kounikace do sport</w:t>
      </w:r>
      <w:r>
        <w:rPr>
          <w:rFonts w:ascii="Times New Roman" w:eastAsia="Calibri" w:hAnsi="Times New Roman" w:cs="Times New Roman"/>
          <w:noProof/>
          <w:color w:val="auto"/>
          <w:u w:val="single"/>
        </w:rPr>
        <w:t>o</w:t>
      </w:r>
      <w:r w:rsidRPr="00C30577">
        <w:rPr>
          <w:rFonts w:ascii="Times New Roman" w:eastAsia="Calibri" w:hAnsi="Times New Roman" w:cs="Times New Roman"/>
          <w:noProof/>
          <w:color w:val="auto"/>
          <w:u w:val="single"/>
        </w:rPr>
        <w:t>vního areálu Břízky.</w:t>
      </w:r>
    </w:p>
    <w:p w14:paraId="568A6FAD" w14:textId="77777777" w:rsidR="00005B45" w:rsidRDefault="00005B45" w:rsidP="00005B45">
      <w:pPr>
        <w:spacing w:after="0"/>
        <w:rPr>
          <w:rFonts w:ascii="TimesNewRomanPSMT" w:hAnsi="TimesNewRomanPSMT" w:cs="TimesNewRomanPSMT"/>
          <w:b/>
          <w:bCs/>
          <w:sz w:val="24"/>
          <w:szCs w:val="24"/>
        </w:rPr>
      </w:pPr>
      <w:r w:rsidRPr="00C830A9">
        <w:rPr>
          <w:rFonts w:ascii="TimesNewRomanPSMT" w:hAnsi="TimesNewRomanPSMT" w:cs="TimesNewRomanPSMT"/>
          <w:b/>
          <w:bCs/>
          <w:sz w:val="24"/>
          <w:szCs w:val="24"/>
        </w:rPr>
        <w:t xml:space="preserve">Podkladem pro plnění je studie zpracovaná panem Janem Maděrou v 09/2023 pod </w:t>
      </w:r>
      <w:proofErr w:type="spellStart"/>
      <w:r w:rsidRPr="00C830A9">
        <w:rPr>
          <w:rFonts w:ascii="TimesNewRomanPSMT" w:hAnsi="TimesNewRomanPSMT" w:cs="TimesNewRomanPSMT"/>
          <w:b/>
          <w:bCs/>
          <w:sz w:val="24"/>
          <w:szCs w:val="24"/>
        </w:rPr>
        <w:t>zak</w:t>
      </w:r>
      <w:proofErr w:type="spellEnd"/>
      <w:r w:rsidRPr="00C830A9">
        <w:rPr>
          <w:rFonts w:ascii="TimesNewRomanPSMT" w:hAnsi="TimesNewRomanPSMT" w:cs="TimesNewRomanPSMT"/>
          <w:b/>
          <w:bCs/>
          <w:sz w:val="24"/>
          <w:szCs w:val="24"/>
        </w:rPr>
        <w:t xml:space="preserve">. číslem 15092023 ve variantách, která byla projednána s KAM </w:t>
      </w:r>
      <w:r>
        <w:rPr>
          <w:rFonts w:ascii="TimesNewRomanPSMT" w:hAnsi="TimesNewRomanPSMT" w:cs="TimesNewRomanPSMT"/>
          <w:b/>
          <w:bCs/>
          <w:sz w:val="24"/>
          <w:szCs w:val="24"/>
        </w:rPr>
        <w:t>– závěr ze dne 8.2.2024 část B a C.</w:t>
      </w:r>
    </w:p>
    <w:p w14:paraId="32F1227C" w14:textId="77777777" w:rsidR="00005B45" w:rsidRDefault="00005B45" w:rsidP="00005B45">
      <w:pPr>
        <w:spacing w:after="0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0E8FAA" w14:textId="0F360796" w:rsidR="00005B45" w:rsidRDefault="00005B45" w:rsidP="00005B45">
      <w:pPr>
        <w:spacing w:after="0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Se mění</w:t>
      </w:r>
    </w:p>
    <w:p w14:paraId="3B74C854" w14:textId="77777777" w:rsidR="00005B45" w:rsidRPr="0010144E" w:rsidRDefault="00005B45" w:rsidP="00005B45">
      <w:pPr>
        <w:spacing w:after="0"/>
        <w:rPr>
          <w:rFonts w:ascii="Inter Extra Bold" w:hAnsi="Inter Extra Bold"/>
        </w:rPr>
      </w:pPr>
    </w:p>
    <w:p w14:paraId="16B2C47A" w14:textId="77777777" w:rsidR="00005B45" w:rsidRDefault="00005B45" w:rsidP="00005B4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D5977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Pr="00AD5977"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 w:rsidRPr="00AD5977">
        <w:rPr>
          <w:rFonts w:ascii="Times New Roman" w:hAnsi="Times New Roman" w:cs="Times New Roman"/>
          <w:sz w:val="24"/>
          <w:szCs w:val="24"/>
        </w:rPr>
        <w:t xml:space="preserve">objednateli poskytnout </w:t>
      </w:r>
      <w:r w:rsidRPr="00AD5977">
        <w:rPr>
          <w:rFonts w:ascii="TimesNewRomanPSMT" w:hAnsi="TimesNewRomanPSMT" w:cs="TimesNewRomanPSMT"/>
          <w:sz w:val="24"/>
          <w:szCs w:val="24"/>
        </w:rPr>
        <w:t xml:space="preserve">níže popsané plnění v dohodnutém </w:t>
      </w:r>
      <w:r w:rsidRPr="00AD5977">
        <w:rPr>
          <w:rFonts w:ascii="Times New Roman" w:hAnsi="Times New Roman" w:cs="Times New Roman"/>
          <w:sz w:val="24"/>
          <w:szCs w:val="24"/>
        </w:rPr>
        <w:t xml:space="preserve">rozsahu a za </w:t>
      </w:r>
      <w:r w:rsidRPr="00AD5977">
        <w:rPr>
          <w:rFonts w:ascii="TimesNewRomanPSMT" w:hAnsi="TimesNewRomanPSMT" w:cs="TimesNewRomanPSMT"/>
          <w:sz w:val="24"/>
          <w:szCs w:val="24"/>
        </w:rPr>
        <w:t>splnění níže uvedených podmínek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3283FE7" w14:textId="76292A96" w:rsidR="00005B45" w:rsidRPr="00C30577" w:rsidRDefault="00005B45" w:rsidP="00005B45">
      <w:pPr>
        <w:pStyle w:val="Default"/>
        <w:jc w:val="both"/>
        <w:rPr>
          <w:rFonts w:ascii="Times New Roman" w:hAnsi="Times New Roman" w:cs="Times New Roman"/>
          <w:noProof/>
          <w:u w:val="single"/>
        </w:rPr>
      </w:pPr>
      <w:r w:rsidRPr="00C30577">
        <w:rPr>
          <w:rFonts w:ascii="Times New Roman" w:hAnsi="Times New Roman" w:cs="Times New Roman"/>
          <w:u w:val="single"/>
        </w:rPr>
        <w:t>Předmětem projekčních prací jsou stavební úpravy ulice Sportovní a K Rybárně</w:t>
      </w:r>
      <w:r>
        <w:rPr>
          <w:rFonts w:ascii="Times New Roman" w:hAnsi="Times New Roman" w:cs="Times New Roman"/>
          <w:u w:val="single"/>
        </w:rPr>
        <w:t xml:space="preserve"> ukončené km 0,320 původního záměru </w:t>
      </w:r>
      <w:proofErr w:type="gramStart"/>
      <w:r>
        <w:rPr>
          <w:rFonts w:ascii="Times New Roman" w:hAnsi="Times New Roman" w:cs="Times New Roman"/>
          <w:u w:val="single"/>
        </w:rPr>
        <w:t>( po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p.p.č</w:t>
      </w:r>
      <w:proofErr w:type="spellEnd"/>
      <w:r>
        <w:rPr>
          <w:rFonts w:ascii="Times New Roman" w:hAnsi="Times New Roman" w:cs="Times New Roman"/>
          <w:u w:val="single"/>
        </w:rPr>
        <w:t xml:space="preserve">. 1485/12 a 1487/43 </w:t>
      </w:r>
      <w:proofErr w:type="spellStart"/>
      <w:r>
        <w:rPr>
          <w:rFonts w:ascii="Times New Roman" w:hAnsi="Times New Roman" w:cs="Times New Roman"/>
          <w:u w:val="single"/>
        </w:rPr>
        <w:t>k.ú</w:t>
      </w:r>
      <w:proofErr w:type="spellEnd"/>
      <w:r>
        <w:rPr>
          <w:rFonts w:ascii="Times New Roman" w:hAnsi="Times New Roman" w:cs="Times New Roman"/>
          <w:u w:val="single"/>
        </w:rPr>
        <w:t xml:space="preserve">. Mšeno nad Nisou – nad liniový článek) a v pravé větvi po </w:t>
      </w:r>
      <w:proofErr w:type="spellStart"/>
      <w:r>
        <w:rPr>
          <w:rFonts w:ascii="Times New Roman" w:hAnsi="Times New Roman" w:cs="Times New Roman"/>
          <w:u w:val="single"/>
        </w:rPr>
        <w:t>p.p.č</w:t>
      </w:r>
      <w:proofErr w:type="spellEnd"/>
      <w:r>
        <w:rPr>
          <w:rFonts w:ascii="Times New Roman" w:hAnsi="Times New Roman" w:cs="Times New Roman"/>
          <w:u w:val="single"/>
        </w:rPr>
        <w:t xml:space="preserve">. 1488/1 </w:t>
      </w:r>
      <w:proofErr w:type="spellStart"/>
      <w:r>
        <w:rPr>
          <w:rFonts w:ascii="Times New Roman" w:hAnsi="Times New Roman" w:cs="Times New Roman"/>
          <w:u w:val="single"/>
        </w:rPr>
        <w:t>k.ú</w:t>
      </w:r>
      <w:proofErr w:type="spellEnd"/>
      <w:r>
        <w:rPr>
          <w:rFonts w:ascii="Times New Roman" w:hAnsi="Times New Roman" w:cs="Times New Roman"/>
          <w:u w:val="single"/>
        </w:rPr>
        <w:t>. Mšeno nad Nisou.</w:t>
      </w:r>
    </w:p>
    <w:p w14:paraId="2F446151" w14:textId="17EB18CA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8E62D" w14:textId="490C2029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Ostatní ujednání článku II. zůstávají beze změny.</w:t>
      </w:r>
    </w:p>
    <w:p w14:paraId="73B9E381" w14:textId="77777777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EB81D" w14:textId="77777777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96342" w14:textId="60715048" w:rsidR="00C93D05" w:rsidRDefault="00C93D05" w:rsidP="00C9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08339618" w14:textId="77777777" w:rsidR="00C93D05" w:rsidRDefault="00C93D05" w:rsidP="00C9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6921" w14:textId="69B1A2D3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5EC060A7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18AA7" w14:textId="62F344AA" w:rsidR="00A95724" w:rsidRPr="009F3466" w:rsidRDefault="009F3466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9F3466">
        <w:rPr>
          <w:rFonts w:ascii="TimesNewRomanPSMT" w:hAnsi="TimesNewRomanPSMT" w:cs="TimesNewRomanPSMT"/>
          <w:b/>
          <w:bCs/>
          <w:sz w:val="24"/>
          <w:szCs w:val="24"/>
        </w:rPr>
        <w:t>Beze změny</w:t>
      </w:r>
    </w:p>
    <w:p w14:paraId="362DC348" w14:textId="3F357BDF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1DDEEF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96DD0" w14:textId="3A25EC46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E5CCCD7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957A588" w14:textId="2B7D3756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Původní znění</w:t>
      </w:r>
      <w:r w:rsidR="001D03D2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 dle dodatku č.1</w:t>
      </w:r>
      <w:r>
        <w:rPr>
          <w:rFonts w:ascii="TimesNewRomanPSMT" w:hAnsi="TimesNewRomanPSMT" w:cs="TimesNewRomanPSMT"/>
          <w:b/>
          <w:bCs/>
          <w:sz w:val="24"/>
          <w:szCs w:val="24"/>
          <w:u w:val="single"/>
        </w:rPr>
        <w:t>:</w:t>
      </w:r>
    </w:p>
    <w:p w14:paraId="07689800" w14:textId="77777777" w:rsidR="009F3466" w:rsidRPr="00B41458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6875199D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6F648D4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8BBBB2" w14:textId="77777777" w:rsidR="001D03D2" w:rsidRDefault="001D03D2" w:rsidP="001D03D2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zpracování situačního </w:t>
      </w:r>
      <w:r w:rsidRPr="00EA7028">
        <w:rPr>
          <w:rFonts w:ascii="Times New Roman" w:hAnsi="Times New Roman" w:cs="Times New Roman"/>
          <w:sz w:val="24"/>
          <w:szCs w:val="24"/>
        </w:rPr>
        <w:t xml:space="preserve">návrhu: do 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30/06/2024</w:t>
      </w:r>
      <w:r w:rsidRPr="00EA70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vrácení ze strany objednatele se </w:t>
      </w:r>
      <w:r w:rsidRPr="00EA7028">
        <w:rPr>
          <w:rFonts w:ascii="Times New Roman" w:hAnsi="Times New Roman" w:cs="Times New Roman"/>
          <w:sz w:val="24"/>
          <w:szCs w:val="24"/>
        </w:rPr>
        <w:t xml:space="preserve">závaznými připomínkami z KAM do </w:t>
      </w:r>
      <w:r w:rsidRPr="009F346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/2024</w:t>
      </w:r>
      <w:r>
        <w:rPr>
          <w:rFonts w:eastAsia="Times New Roman"/>
        </w:rPr>
        <w:t> </w:t>
      </w:r>
    </w:p>
    <w:p w14:paraId="2EAC87C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zpracování </w:t>
      </w:r>
      <w:r>
        <w:rPr>
          <w:rFonts w:ascii="TimesNewRomanPSMT" w:hAnsi="TimesNewRomanPSMT" w:cs="TimesNewRomanPSMT"/>
          <w:sz w:val="24"/>
          <w:szCs w:val="24"/>
        </w:rPr>
        <w:t>projektové dokumentace pro společné povolení</w:t>
      </w:r>
      <w:r>
        <w:rPr>
          <w:rFonts w:ascii="Times New Roman" w:hAnsi="Times New Roman" w:cs="Times New Roman"/>
          <w:sz w:val="24"/>
          <w:szCs w:val="24"/>
        </w:rPr>
        <w:t xml:space="preserve"> stavby: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do 31.03.2025 </w:t>
      </w:r>
    </w:p>
    <w:p w14:paraId="2BE2080E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BD95B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inženýrská činnost ve stavebním řízení:</w:t>
      </w:r>
      <w:r w:rsidRPr="00257A67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>podání žádosti na Oddělení dopravní a silniční do 31.07.2025</w:t>
      </w:r>
    </w:p>
    <w:p w14:paraId="73AE2A7C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0BA4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d) předání projektové dokumentace pro provádění stavby včetně oceněného a neoceněného</w:t>
      </w:r>
    </w:p>
    <w:p w14:paraId="601615F8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soupisu prací dodávek a služe</w:t>
      </w:r>
      <w:r>
        <w:rPr>
          <w:rFonts w:ascii="Times New Roman" w:hAnsi="Times New Roman" w:cs="Times New Roman"/>
          <w:sz w:val="24"/>
          <w:szCs w:val="24"/>
        </w:rPr>
        <w:t xml:space="preserve">b: </w:t>
      </w:r>
      <w:r>
        <w:rPr>
          <w:rFonts w:ascii="TimesNewRomanPSMT" w:hAnsi="TimesNewRomanPSMT" w:cs="TimesNewRomanPSMT"/>
          <w:b/>
          <w:bCs/>
          <w:sz w:val="24"/>
          <w:szCs w:val="24"/>
        </w:rPr>
        <w:t>nejpozději do 30.09.2025</w:t>
      </w:r>
    </w:p>
    <w:p w14:paraId="4A55BA8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E1114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>po cel</w:t>
      </w:r>
      <w:r>
        <w:rPr>
          <w:rFonts w:ascii="TimesNewRomanPSMT" w:hAnsi="TimesNewRomanPSMT" w:cs="TimesNewRomanPSMT"/>
          <w:b/>
          <w:bCs/>
          <w:sz w:val="24"/>
          <w:szCs w:val="24"/>
        </w:rPr>
        <w:t>ou dobu zadávacího řízení</w:t>
      </w:r>
    </w:p>
    <w:p w14:paraId="365FA00A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8B66AB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37EE6917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 připadne na poslední den lhůty.</w:t>
      </w:r>
    </w:p>
    <w:p w14:paraId="50426F5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FB5801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10FEFFDE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AAC8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2BA8CE4B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05FEEFA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49A17FD" w14:textId="16970666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E82124" w14:textId="77777777" w:rsidR="00C93D05" w:rsidRDefault="00C93D0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C3E7EA" w14:textId="7FBDBE18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9F3466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Se mění:</w:t>
      </w:r>
    </w:p>
    <w:p w14:paraId="1E513928" w14:textId="77777777" w:rsidR="009F3466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64EA1BBA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0436A928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041D4D" w14:textId="70D02373" w:rsidR="009F3466" w:rsidRDefault="009F3466" w:rsidP="009F3466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zpracování situačního </w:t>
      </w:r>
      <w:r w:rsidRPr="00EA7028">
        <w:rPr>
          <w:rFonts w:ascii="Times New Roman" w:hAnsi="Times New Roman" w:cs="Times New Roman"/>
          <w:sz w:val="24"/>
          <w:szCs w:val="24"/>
        </w:rPr>
        <w:t xml:space="preserve">návrhu: do 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30/06/2024</w:t>
      </w:r>
      <w:r w:rsidRPr="00EA70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vrácení ze strany objednatele se </w:t>
      </w:r>
      <w:r w:rsidRPr="00EA7028">
        <w:rPr>
          <w:rFonts w:ascii="Times New Roman" w:hAnsi="Times New Roman" w:cs="Times New Roman"/>
          <w:sz w:val="24"/>
          <w:szCs w:val="24"/>
        </w:rPr>
        <w:t xml:space="preserve">závaznými připomínkami z KAM do </w:t>
      </w:r>
      <w:r w:rsidRPr="009F346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EA7028">
        <w:rPr>
          <w:rFonts w:ascii="Times New Roman" w:hAnsi="Times New Roman" w:cs="Times New Roman"/>
          <w:b/>
          <w:bCs/>
          <w:sz w:val="24"/>
          <w:szCs w:val="24"/>
        </w:rPr>
        <w:t>/2024</w:t>
      </w:r>
      <w:r>
        <w:rPr>
          <w:rFonts w:eastAsia="Times New Roman"/>
        </w:rPr>
        <w:t> </w:t>
      </w:r>
    </w:p>
    <w:p w14:paraId="78E4EE88" w14:textId="77D31EC5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zpracování </w:t>
      </w:r>
      <w:r>
        <w:rPr>
          <w:rFonts w:ascii="TimesNewRomanPSMT" w:hAnsi="TimesNewRomanPSMT" w:cs="TimesNewRomanPSMT"/>
          <w:sz w:val="24"/>
          <w:szCs w:val="24"/>
        </w:rPr>
        <w:t xml:space="preserve">projektové dokumentace pro </w:t>
      </w:r>
      <w:r w:rsidR="001D03D2">
        <w:rPr>
          <w:rFonts w:ascii="TimesNewRomanPSMT" w:hAnsi="TimesNewRomanPSMT" w:cs="TimesNewRomanPSMT"/>
          <w:sz w:val="24"/>
          <w:szCs w:val="24"/>
        </w:rPr>
        <w:t>Povolení záměru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do 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>3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0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>.0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4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>.202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6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</w:p>
    <w:p w14:paraId="019FD644" w14:textId="77777777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B8FBF" w14:textId="0FDE1571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34">
        <w:rPr>
          <w:rFonts w:ascii="Times New Roman" w:hAnsi="Times New Roman" w:cs="Times New Roman"/>
          <w:sz w:val="24"/>
          <w:szCs w:val="24"/>
        </w:rPr>
        <w:t>c) inženýrská činnost ve stavebním řízení: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 xml:space="preserve"> podání žádosti na Oddělení dopravní a silniční do 3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0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>.0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6</w:t>
      </w:r>
      <w:r w:rsidRPr="00E81934">
        <w:rPr>
          <w:rFonts w:ascii="TimesNewRomanPSMT" w:hAnsi="TimesNewRomanPSMT" w:cs="TimesNewRomanPSMT"/>
          <w:b/>
          <w:bCs/>
          <w:sz w:val="24"/>
          <w:szCs w:val="24"/>
        </w:rPr>
        <w:t>.</w:t>
      </w:r>
      <w:r w:rsidR="007D7148" w:rsidRPr="00E81934">
        <w:rPr>
          <w:rFonts w:ascii="TimesNewRomanPSMT" w:hAnsi="TimesNewRomanPSMT" w:cs="TimesNewRomanPSMT"/>
          <w:b/>
          <w:bCs/>
          <w:sz w:val="24"/>
          <w:szCs w:val="24"/>
        </w:rPr>
        <w:t>202</w:t>
      </w:r>
      <w:r w:rsidR="007D7148">
        <w:rPr>
          <w:rFonts w:ascii="TimesNewRomanPSMT" w:hAnsi="TimesNewRomanPSMT" w:cs="TimesNewRomanPSMT"/>
          <w:b/>
          <w:bCs/>
          <w:sz w:val="24"/>
          <w:szCs w:val="24"/>
        </w:rPr>
        <w:t>6</w:t>
      </w:r>
    </w:p>
    <w:p w14:paraId="46F67033" w14:textId="77777777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236C" w14:textId="77777777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81934">
        <w:rPr>
          <w:rFonts w:ascii="TimesNewRomanPSMT" w:hAnsi="TimesNewRomanPSMT" w:cs="TimesNewRomanPSMT"/>
          <w:sz w:val="24"/>
          <w:szCs w:val="24"/>
        </w:rPr>
        <w:t>d) předání projektové dokumentace pro provádění stavby včetně oceněného a neoceněného</w:t>
      </w:r>
    </w:p>
    <w:p w14:paraId="32CAF0B4" w14:textId="5FC97487" w:rsidR="009F3466" w:rsidRPr="00E81934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E81934">
        <w:rPr>
          <w:rFonts w:ascii="TimesNewRomanPSMT" w:hAnsi="TimesNewRomanPSMT" w:cs="TimesNewRomanPSMT"/>
          <w:sz w:val="24"/>
          <w:szCs w:val="24"/>
        </w:rPr>
        <w:t>soupisu prací dodávek a služe</w:t>
      </w:r>
      <w:r w:rsidRPr="00E81934">
        <w:rPr>
          <w:rFonts w:ascii="Times New Roman" w:hAnsi="Times New Roman" w:cs="Times New Roman"/>
          <w:sz w:val="24"/>
          <w:szCs w:val="24"/>
        </w:rPr>
        <w:t xml:space="preserve">b: </w:t>
      </w:r>
      <w:r w:rsidR="001D03D2" w:rsidRPr="00E81934">
        <w:rPr>
          <w:rFonts w:ascii="TimesNewRomanPSMT" w:hAnsi="TimesNewRomanPSMT" w:cs="TimesNewRomanPSMT"/>
          <w:b/>
          <w:bCs/>
          <w:sz w:val="24"/>
          <w:szCs w:val="24"/>
        </w:rPr>
        <w:t>do 30 dnů od nabytí právní moci Povolení záměru</w:t>
      </w:r>
    </w:p>
    <w:p w14:paraId="2E80F6A5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482D5D6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>po cel</w:t>
      </w:r>
      <w:r>
        <w:rPr>
          <w:rFonts w:ascii="TimesNewRomanPSMT" w:hAnsi="TimesNewRomanPSMT" w:cs="TimesNewRomanPSMT"/>
          <w:b/>
          <w:bCs/>
          <w:sz w:val="24"/>
          <w:szCs w:val="24"/>
        </w:rPr>
        <w:t>ou dobu zadávacího řízení</w:t>
      </w:r>
    </w:p>
    <w:p w14:paraId="4A522791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CC4C1B0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334758E0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 připadne na poslední den lhůty.</w:t>
      </w:r>
    </w:p>
    <w:p w14:paraId="53295E58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152F0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48BB2B2A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3C67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2792C09E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3F43601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0AC89E95" w14:textId="77777777" w:rsidR="009F3466" w:rsidRDefault="009F3466" w:rsidP="009F3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E2373E" w14:textId="77777777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69A21E" w14:textId="77777777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098164C" w14:textId="77777777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0ED12A4" w14:textId="77777777" w:rsidR="00005B45" w:rsidRDefault="00005B4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DCF12F" w14:textId="560B0328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F85037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D3A64" w14:textId="2CE23E8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7E857C4F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FEAD846" w14:textId="3E38326C" w:rsidR="004825A7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26681FD4" w14:textId="3F77A9CE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BA1C6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9D366" w14:textId="3AE069B8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E448AA4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A8BC942" w14:textId="4936EAA7" w:rsidR="004825A7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1C8A507A" w14:textId="77777777" w:rsid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52B5AE" w14:textId="140ABF28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7B542D48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A10B068" w14:textId="675A157F" w:rsidR="00320CFA" w:rsidRPr="005D1228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05F78A2C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84F0DEA" w14:textId="4357C350" w:rsidR="00320CFA" w:rsidRPr="009F3466" w:rsidRDefault="001D03D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Původní znění</w:t>
      </w:r>
    </w:p>
    <w:p w14:paraId="5BC8A4F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B6C645A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4852B061" w14:textId="77777777" w:rsidR="001D03D2" w:rsidRPr="005D1228" w:rsidRDefault="001D03D2" w:rsidP="001D03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445 000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čtyři sta čtyřicet pět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2745515B" w14:textId="77777777" w:rsidR="001D03D2" w:rsidRPr="00432649" w:rsidRDefault="001D03D2" w:rsidP="001D03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538 450</w:t>
      </w:r>
      <w:r w:rsidRPr="00432649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432649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432649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pět set třicet osm tisíc čtyři sta padesát </w:t>
      </w:r>
      <w:r w:rsidRPr="00432649">
        <w:rPr>
          <w:rFonts w:ascii="TimesNewRomanPSMT" w:hAnsi="TimesNewRomanPSMT" w:cs="TimesNewRomanPSMT"/>
          <w:sz w:val="24"/>
          <w:szCs w:val="24"/>
        </w:rPr>
        <w:t>korun česk</w:t>
      </w:r>
      <w:r>
        <w:rPr>
          <w:rFonts w:ascii="TimesNewRomanPSMT" w:hAnsi="TimesNewRomanPSMT" w:cs="TimesNewRomanPSMT"/>
          <w:sz w:val="24"/>
          <w:szCs w:val="24"/>
        </w:rPr>
        <w:t>ých)</w:t>
      </w:r>
      <w:r w:rsidRPr="00432649">
        <w:rPr>
          <w:rFonts w:ascii="TimesNewRomanPSMT" w:hAnsi="TimesNewRomanPSMT" w:cs="TimesNewRomanPSMT"/>
          <w:sz w:val="24"/>
          <w:szCs w:val="24"/>
        </w:rPr>
        <w:t xml:space="preserve"> včetně DPH, jejíž sazba ke dni uzavření této smlouvy činí </w:t>
      </w:r>
      <w:r w:rsidRPr="00432649">
        <w:rPr>
          <w:rFonts w:ascii="Times New Roman" w:hAnsi="Times New Roman" w:cs="Times New Roman"/>
          <w:sz w:val="24"/>
          <w:szCs w:val="24"/>
        </w:rPr>
        <w:t>21 %.</w:t>
      </w:r>
    </w:p>
    <w:p w14:paraId="294EDAEA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310817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Podrobný rozpis ceny za plnění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10465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>cena za zpracování projektové dokumentace pro společné povolení stavby:</w:t>
      </w:r>
    </w:p>
    <w:p w14:paraId="4866D48A" w14:textId="77777777" w:rsidR="001D03D2" w:rsidRPr="00AB25D1" w:rsidRDefault="001D03D2" w:rsidP="001D03D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275 000</w:t>
      </w:r>
      <w:r w:rsidRPr="00AB25D1">
        <w:rPr>
          <w:rFonts w:ascii="Times New Roman" w:hAnsi="Times New Roman" w:cs="Times New Roman"/>
          <w:sz w:val="24"/>
          <w:szCs w:val="24"/>
        </w:rPr>
        <w:t xml:space="preserve">,- </w:t>
      </w:r>
      <w:r w:rsidRPr="00AB25D1">
        <w:rPr>
          <w:rFonts w:ascii="TimesNewRomanPSMT" w:hAnsi="TimesNewRomanPSMT" w:cs="TimesNewRomanPSMT"/>
          <w:sz w:val="24"/>
          <w:szCs w:val="24"/>
        </w:rPr>
        <w:t>Kč (slovy:</w:t>
      </w:r>
      <w:r>
        <w:rPr>
          <w:rFonts w:ascii="TimesNewRomanPSMT" w:hAnsi="TimesNewRomanPSMT" w:cs="TimesNewRomanPSMT"/>
          <w:sz w:val="24"/>
          <w:szCs w:val="24"/>
        </w:rPr>
        <w:t xml:space="preserve"> dvě stě sedmdesát pět tisíc</w:t>
      </w:r>
      <w:r w:rsidRPr="00AB25D1">
        <w:rPr>
          <w:rFonts w:ascii="TimesNewRomanPSMT" w:hAnsi="TimesNewRomanPSMT" w:cs="TimesNewRomanPSMT"/>
          <w:sz w:val="24"/>
          <w:szCs w:val="24"/>
        </w:rPr>
        <w:t xml:space="preserve"> korun českých) bez DPH,</w:t>
      </w:r>
    </w:p>
    <w:p w14:paraId="2BF48BAC" w14:textId="77777777" w:rsidR="001D03D2" w:rsidRPr="00041A43" w:rsidRDefault="001D03D2" w:rsidP="001D03D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332 750</w:t>
      </w:r>
      <w:r w:rsidRPr="00041A43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041A43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041A43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>tři sta třicet dva tisíce sedm set padesát</w:t>
      </w:r>
      <w:r w:rsidRPr="00041A43">
        <w:rPr>
          <w:rFonts w:ascii="Times New Roman" w:hAnsi="Times New Roman" w:cs="Times New Roman"/>
          <w:sz w:val="24"/>
          <w:szCs w:val="24"/>
        </w:rPr>
        <w:t xml:space="preserve"> </w:t>
      </w:r>
      <w:r w:rsidRPr="00041A43">
        <w:rPr>
          <w:rFonts w:ascii="TimesNewRomanPSMT" w:hAnsi="TimesNewRomanPSMT" w:cs="TimesNewRomanPSMT"/>
          <w:sz w:val="24"/>
          <w:szCs w:val="24"/>
        </w:rPr>
        <w:t>korun českých) včetně DPH</w:t>
      </w:r>
    </w:p>
    <w:p w14:paraId="5F9F21A5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A0D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cena za inženýrskou činnost:</w:t>
      </w:r>
    </w:p>
    <w:p w14:paraId="3C583EA7" w14:textId="77777777" w:rsidR="001D03D2" w:rsidRPr="005D1228" w:rsidRDefault="001D03D2" w:rsidP="001D03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</w:t>
      </w:r>
      <w:proofErr w:type="gramStart"/>
      <w:r>
        <w:rPr>
          <w:rFonts w:ascii="Times New Roman" w:hAnsi="Times New Roman" w:cs="Times New Roman"/>
          <w:sz w:val="24"/>
          <w:szCs w:val="24"/>
        </w:rPr>
        <w:t>000.</w:t>
      </w:r>
      <w:r w:rsidRPr="005D1228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5D1228">
        <w:rPr>
          <w:rFonts w:ascii="Times New Roman" w:hAnsi="Times New Roman" w:cs="Times New Roman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osmdesát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20686682" w14:textId="77777777" w:rsidR="001D03D2" w:rsidRPr="005D1228" w:rsidRDefault="001D03D2" w:rsidP="001D03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96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800 </w:t>
      </w:r>
      <w:r w:rsidRPr="005D1228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devadesát šest tisíc osm set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60315AE6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7902F1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sz w:val="24"/>
          <w:szCs w:val="24"/>
        </w:rPr>
        <w:t>cena za zpracování projektové dokumentace pro provádění stavby včetně oceněného a</w:t>
      </w:r>
    </w:p>
    <w:p w14:paraId="1D72CC24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neoceněného soupisu prací, dodávek a služeb:</w:t>
      </w:r>
    </w:p>
    <w:p w14:paraId="580E4CD4" w14:textId="77777777" w:rsidR="001D03D2" w:rsidRPr="005D1228" w:rsidRDefault="001D03D2" w:rsidP="001D03D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devadesát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37A6535B" w14:textId="77777777" w:rsidR="001D03D2" w:rsidRDefault="001D03D2" w:rsidP="001D03D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108 900</w:t>
      </w:r>
      <w:r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jedno sto osm tisíc devět set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02D8AAF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B41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Cena dle odst. 1 a 2 </w:t>
      </w:r>
      <w:r>
        <w:rPr>
          <w:rFonts w:ascii="TimesNewRomanPSMT" w:hAnsi="TimesNewRomanPSMT" w:cs="TimesNewRomanPSMT"/>
          <w:sz w:val="24"/>
          <w:szCs w:val="24"/>
        </w:rPr>
        <w:t>uvedená bez DPH je stanovena jako konečná a zahrnuje veškeré náklady nezbytné k řádnému splnění závazků zhotovitele, včetně inflace.</w:t>
      </w:r>
    </w:p>
    <w:p w14:paraId="4762EC2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90BA928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je oprávněn </w:t>
      </w:r>
      <w:r>
        <w:rPr>
          <w:rFonts w:ascii="Times New Roman" w:hAnsi="Times New Roman" w:cs="Times New Roman"/>
          <w:sz w:val="24"/>
          <w:szCs w:val="24"/>
        </w:rPr>
        <w:t xml:space="preserve">fakturovat cenu </w:t>
      </w:r>
      <w:r>
        <w:rPr>
          <w:rFonts w:ascii="TimesNewRomanPSMT" w:hAnsi="TimesNewRomanPSMT" w:cs="TimesNewRomanPSMT"/>
          <w:sz w:val="24"/>
          <w:szCs w:val="24"/>
        </w:rPr>
        <w:t>za plnění takto:</w:t>
      </w:r>
    </w:p>
    <w:p w14:paraId="0F653475" w14:textId="77777777" w:rsidR="001D03D2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cenu za zpracování projektové dokumentace pro </w:t>
      </w:r>
      <w:r>
        <w:rPr>
          <w:rFonts w:ascii="TimesNewRomanPSMT" w:hAnsi="TimesNewRomanPSMT" w:cs="TimesNewRomanPSMT"/>
          <w:sz w:val="24"/>
          <w:szCs w:val="24"/>
        </w:rPr>
        <w:t xml:space="preserve">stavební </w:t>
      </w:r>
      <w:r w:rsidRPr="005D1228">
        <w:rPr>
          <w:rFonts w:ascii="TimesNewRomanPSMT" w:hAnsi="TimesNewRomanPSMT" w:cs="TimesNewRomanPSMT"/>
          <w:sz w:val="24"/>
          <w:szCs w:val="24"/>
        </w:rPr>
        <w:t>povolení po jejím předání za předpokladu, že je akceptována objednatelem bez výhrad</w:t>
      </w:r>
    </w:p>
    <w:p w14:paraId="389A2693" w14:textId="77777777" w:rsidR="001D03D2" w:rsidRPr="005D1228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cenu za inženýrskou činnost po podání žádosti na Oddělení dopravní a silniční </w:t>
      </w:r>
    </w:p>
    <w:p w14:paraId="0CC6A67A" w14:textId="77777777" w:rsidR="001D03D2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provádění stavby včetně oceněného a neoceněného soupisu prací, dodávek a služeb po jejím předání za předpokladu, že je akceptována objednatelem bez výhrad</w:t>
      </w:r>
    </w:p>
    <w:p w14:paraId="3BED5E54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88559" w14:textId="77777777" w:rsidR="001D03D2" w:rsidRPr="000E1DDA" w:rsidRDefault="001D03D2" w:rsidP="001D03D2">
      <w:pPr>
        <w:pStyle w:val="Zkladntext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30 </w:t>
      </w:r>
      <w:r>
        <w:rPr>
          <w:rFonts w:ascii="TimesNewRomanPSMT" w:hAnsi="TimesNewRomanPSMT" w:cs="TimesNewRomanPSMT"/>
          <w:sz w:val="24"/>
          <w:szCs w:val="24"/>
        </w:rPr>
        <w:t xml:space="preserve">dnů </w:t>
      </w:r>
      <w:r w:rsidRPr="000E1DDA">
        <w:rPr>
          <w:rFonts w:ascii="TimesNewRomanPSMT" w:hAnsi="TimesNewRomanPSMT" w:cs="TimesNewRomanPSMT"/>
          <w:sz w:val="24"/>
          <w:szCs w:val="24"/>
        </w:rPr>
        <w:t>od data jej</w:t>
      </w:r>
      <w:r>
        <w:rPr>
          <w:rFonts w:ascii="TimesNewRomanPSMT" w:hAnsi="TimesNewRomanPSMT" w:cs="TimesNewRomanPSMT"/>
          <w:sz w:val="24"/>
          <w:szCs w:val="24"/>
        </w:rPr>
        <w:t>ího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 vystavení. Faktura však musí být doručena </w:t>
      </w:r>
      <w:r w:rsidRPr="000E1DDA">
        <w:rPr>
          <w:rFonts w:ascii="TimesNewRomanPSMT" w:hAnsi="TimesNewRomanPSMT" w:cs="TimesNewRomanPSMT"/>
          <w:b/>
          <w:bCs/>
          <w:sz w:val="24"/>
          <w:szCs w:val="24"/>
        </w:rPr>
        <w:t>výhradně elektronicky, tzn. přes datovou schránku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 Objednatele (ID: wufbr2a) nejpozději do 14dnů před lhůtou splatnosti.</w:t>
      </w:r>
    </w:p>
    <w:p w14:paraId="25307017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E1DDA">
        <w:rPr>
          <w:rFonts w:ascii="TimesNewRomanPSMT" w:hAnsi="TimesNewRomanPSMT" w:cs="TimesNewRomanPSMT"/>
          <w:sz w:val="24"/>
          <w:szCs w:val="24"/>
        </w:rPr>
        <w:t>Datum uskutečnění zdanitelného plnění je poslední den příslušného měsíce.</w:t>
      </w:r>
    </w:p>
    <w:p w14:paraId="4E48E424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65255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0C56B33B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7526A77C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66F44412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43E4427A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26D7174A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název projektu: „</w:t>
      </w:r>
      <w:r w:rsidRPr="00C30577">
        <w:rPr>
          <w:rFonts w:ascii="Times New Roman" w:hAnsi="Times New Roman" w:cs="Times New Roman"/>
          <w:b/>
          <w:bCs/>
          <w:noProof/>
          <w:sz w:val="24"/>
          <w:szCs w:val="24"/>
        </w:rPr>
        <w:t>Úprava ul. Sportovní a K Rybárně v Jablonci nad Nisou</w:t>
      </w:r>
      <w:r w:rsidRPr="005D1228">
        <w:rPr>
          <w:rFonts w:ascii="TimesNewRomanPSMT" w:hAnsi="TimesNewRomanPSMT" w:cs="TimesNewRomanPSMT"/>
          <w:sz w:val="24"/>
          <w:szCs w:val="24"/>
        </w:rPr>
        <w:t>“,</w:t>
      </w:r>
    </w:p>
    <w:p w14:paraId="24A54AF9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743A0B2B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71CB7338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25101C43" w14:textId="77777777" w:rsidR="001D03D2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761905FC" w14:textId="77777777" w:rsidR="001D03D2" w:rsidRPr="005D1228" w:rsidRDefault="001D03D2" w:rsidP="001D03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0797F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>
        <w:rPr>
          <w:rFonts w:ascii="Times New Roman" w:hAnsi="Times New Roman" w:cs="Times New Roman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</w:t>
      </w:r>
      <w:r>
        <w:rPr>
          <w:rFonts w:ascii="Times New Roman" w:hAnsi="Times New Roman" w:cs="Times New Roman"/>
          <w:sz w:val="24"/>
          <w:szCs w:val="24"/>
        </w:rPr>
        <w:t xml:space="preserve">obsahovat </w:t>
      </w:r>
      <w:r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735DF60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6B3A0A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27700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dle příslušných právních předpisů, nebo bude mít jiné vady, je objednatel oprávněn ji vrátit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 znovu ve stejné délce doručením opravené faktury (daňového dokladu).</w:t>
      </w:r>
    </w:p>
    <w:p w14:paraId="58008C8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81C4A2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Dohodnutou cenu za </w:t>
      </w:r>
      <w:r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605465B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 bezhotovostním převodem na účet zhotovitele uvedený v této smlouvě nebo na účet, který zhotovitel objednateli písemně sdělí po uzavření této smlouvy.</w:t>
      </w:r>
    </w:p>
    <w:p w14:paraId="20D02C1A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D38A182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>stavby</w:t>
      </w:r>
      <w:r>
        <w:rPr>
          <w:rFonts w:ascii="TimesNewRomanPSMT" w:hAnsi="TimesNewRomanPSMT" w:cs="TimesNewRomanPSMT"/>
          <w:sz w:val="24"/>
          <w:szCs w:val="24"/>
        </w:rPr>
        <w:t xml:space="preserve">, pak mu uhradí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NewRomanPSMT" w:hAnsi="TimesNewRomanPSMT" w:cs="TimesNewRomanPSMT"/>
          <w:sz w:val="24"/>
          <w:szCs w:val="24"/>
        </w:rPr>
        <w:t xml:space="preserve">pouze náklady, které </w:t>
      </w:r>
      <w:r>
        <w:rPr>
          <w:rFonts w:ascii="Times New Roman" w:hAnsi="Times New Roman" w:cs="Times New Roman"/>
          <w:sz w:val="24"/>
          <w:szCs w:val="24"/>
        </w:rPr>
        <w:t>zhotovitel v souvislosti s </w:t>
      </w:r>
      <w:r>
        <w:rPr>
          <w:rFonts w:ascii="TimesNewRomanPSMT" w:hAnsi="TimesNewRomanPSMT" w:cs="TimesNewRomanPSMT"/>
          <w:sz w:val="24"/>
          <w:szCs w:val="24"/>
        </w:rPr>
        <w:t xml:space="preserve">tímto plněním účelně vynaložil. Účelně vynaložené náklady musí </w:t>
      </w:r>
      <w:r>
        <w:rPr>
          <w:rFonts w:ascii="Times New Roman" w:hAnsi="Times New Roman" w:cs="Times New Roman"/>
          <w:sz w:val="24"/>
          <w:szCs w:val="24"/>
        </w:rPr>
        <w:t xml:space="preserve">zhotovitel objednateli </w:t>
      </w:r>
      <w:r>
        <w:rPr>
          <w:rFonts w:ascii="TimesNewRomanPSMT" w:hAnsi="TimesNewRomanPSMT" w:cs="TimesNewRomanPSMT"/>
          <w:sz w:val="24"/>
          <w:szCs w:val="24"/>
        </w:rPr>
        <w:t>doložit.</w:t>
      </w:r>
    </w:p>
    <w:p w14:paraId="3098DDAE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7D33F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 xml:space="preserve">stavby v </w:t>
      </w:r>
      <w:r>
        <w:rPr>
          <w:rFonts w:ascii="TimesNewRomanPSMT" w:hAnsi="TimesNewRomanPSMT" w:cs="TimesNewRomanPSMT"/>
          <w:sz w:val="24"/>
          <w:szCs w:val="24"/>
        </w:rPr>
        <w:t xml:space="preserve">důsledku porušení svých povinností, pak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NewRomanPSMT" w:hAnsi="TimesNewRomanPSMT" w:cs="TimesNewRomanPSMT"/>
          <w:sz w:val="24"/>
          <w:szCs w:val="24"/>
        </w:rPr>
        <w:t>nenáleží ani úhrada jakýchkoli nákladů, které v souvislosti s tímto plněním vynaložil.</w:t>
      </w:r>
    </w:p>
    <w:p w14:paraId="72DE40F2" w14:textId="77777777" w:rsidR="00A95724" w:rsidRDefault="00A95724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A433E6" w14:textId="7949FA8E" w:rsidR="001D03D2" w:rsidRDefault="001D03D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1D03D2">
        <w:rPr>
          <w:rFonts w:ascii="TimesNewRomanPSMT" w:hAnsi="TimesNewRomanPSMT" w:cs="TimesNewRomanPSMT"/>
          <w:b/>
          <w:bCs/>
          <w:sz w:val="24"/>
          <w:szCs w:val="24"/>
        </w:rPr>
        <w:t>Se mění</w:t>
      </w:r>
    </w:p>
    <w:p w14:paraId="19BFAA72" w14:textId="77777777" w:rsidR="001D03D2" w:rsidRPr="001D03D2" w:rsidRDefault="001D03D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F3ED70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18CB543A" w14:textId="18F8A3D0" w:rsidR="001D03D2" w:rsidRPr="005D1228" w:rsidRDefault="001D03D2" w:rsidP="001D03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tři sta osmdesát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4B6AE925" w14:textId="7DCFEC5C" w:rsidR="001D03D2" w:rsidRPr="00432649" w:rsidRDefault="001D03D2" w:rsidP="001D03D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459 800</w:t>
      </w:r>
      <w:r w:rsidRPr="00432649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432649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432649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čtyři sta padesát devět tisíc osm set </w:t>
      </w:r>
      <w:r w:rsidRPr="00432649">
        <w:rPr>
          <w:rFonts w:ascii="TimesNewRomanPSMT" w:hAnsi="TimesNewRomanPSMT" w:cs="TimesNewRomanPSMT"/>
          <w:sz w:val="24"/>
          <w:szCs w:val="24"/>
        </w:rPr>
        <w:t>korun česk</w:t>
      </w:r>
      <w:r>
        <w:rPr>
          <w:rFonts w:ascii="TimesNewRomanPSMT" w:hAnsi="TimesNewRomanPSMT" w:cs="TimesNewRomanPSMT"/>
          <w:sz w:val="24"/>
          <w:szCs w:val="24"/>
        </w:rPr>
        <w:t>ých)</w:t>
      </w:r>
      <w:r w:rsidRPr="00432649">
        <w:rPr>
          <w:rFonts w:ascii="TimesNewRomanPSMT" w:hAnsi="TimesNewRomanPSMT" w:cs="TimesNewRomanPSMT"/>
          <w:sz w:val="24"/>
          <w:szCs w:val="24"/>
        </w:rPr>
        <w:t xml:space="preserve"> včetně DPH, jejíž sazba ke dni uzavření této smlouvy činí </w:t>
      </w:r>
      <w:r w:rsidRPr="00432649">
        <w:rPr>
          <w:rFonts w:ascii="Times New Roman" w:hAnsi="Times New Roman" w:cs="Times New Roman"/>
          <w:sz w:val="24"/>
          <w:szCs w:val="24"/>
        </w:rPr>
        <w:t>21 %.</w:t>
      </w:r>
    </w:p>
    <w:p w14:paraId="5F7F137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1BCDEC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Podrobný rozpis ceny za plnění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B7A7F5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>cena za zpracování projektové dokumentace pro společné povolení stavby:</w:t>
      </w:r>
    </w:p>
    <w:p w14:paraId="62B337F2" w14:textId="4A7408FD" w:rsidR="001D03D2" w:rsidRPr="00AB25D1" w:rsidRDefault="001D03D2" w:rsidP="001D03D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225 000</w:t>
      </w:r>
      <w:r w:rsidRPr="00AB25D1">
        <w:rPr>
          <w:rFonts w:ascii="Times New Roman" w:hAnsi="Times New Roman" w:cs="Times New Roman"/>
          <w:sz w:val="24"/>
          <w:szCs w:val="24"/>
        </w:rPr>
        <w:t xml:space="preserve">,- </w:t>
      </w:r>
      <w:r w:rsidRPr="00AB25D1">
        <w:rPr>
          <w:rFonts w:ascii="TimesNewRomanPSMT" w:hAnsi="TimesNewRomanPSMT" w:cs="TimesNewRomanPSMT"/>
          <w:sz w:val="24"/>
          <w:szCs w:val="24"/>
        </w:rPr>
        <w:t>Kč (slovy:</w:t>
      </w:r>
      <w:r>
        <w:rPr>
          <w:rFonts w:ascii="TimesNewRomanPSMT" w:hAnsi="TimesNewRomanPSMT" w:cs="TimesNewRomanPSMT"/>
          <w:sz w:val="24"/>
          <w:szCs w:val="24"/>
        </w:rPr>
        <w:t xml:space="preserve"> dvě stě </w:t>
      </w:r>
      <w:r w:rsidR="00E81934">
        <w:rPr>
          <w:rFonts w:ascii="TimesNewRomanPSMT" w:hAnsi="TimesNewRomanPSMT" w:cs="TimesNewRomanPSMT"/>
          <w:sz w:val="24"/>
          <w:szCs w:val="24"/>
        </w:rPr>
        <w:t>dvacet pět</w:t>
      </w:r>
      <w:r>
        <w:rPr>
          <w:rFonts w:ascii="TimesNewRomanPSMT" w:hAnsi="TimesNewRomanPSMT" w:cs="TimesNewRomanPSMT"/>
          <w:sz w:val="24"/>
          <w:szCs w:val="24"/>
        </w:rPr>
        <w:t xml:space="preserve"> tisíc</w:t>
      </w:r>
      <w:r w:rsidRPr="00AB25D1">
        <w:rPr>
          <w:rFonts w:ascii="TimesNewRomanPSMT" w:hAnsi="TimesNewRomanPSMT" w:cs="TimesNewRomanPSMT"/>
          <w:sz w:val="24"/>
          <w:szCs w:val="24"/>
        </w:rPr>
        <w:t xml:space="preserve"> korun českých) bez DPH,</w:t>
      </w:r>
    </w:p>
    <w:p w14:paraId="107625DE" w14:textId="4C8944F6" w:rsidR="001D03D2" w:rsidRPr="00041A43" w:rsidRDefault="00E81934" w:rsidP="001D03D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272 250</w:t>
      </w:r>
      <w:r w:rsidR="001D03D2" w:rsidRPr="00041A43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1D03D2" w:rsidRPr="00041A43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1D03D2" w:rsidRPr="00041A43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>dvě stě sedmdesát dva tisíce dvě stě padesát</w:t>
      </w:r>
      <w:r w:rsidR="001D03D2" w:rsidRPr="00041A43">
        <w:rPr>
          <w:rFonts w:ascii="Times New Roman" w:hAnsi="Times New Roman" w:cs="Times New Roman"/>
          <w:sz w:val="24"/>
          <w:szCs w:val="24"/>
        </w:rPr>
        <w:t xml:space="preserve"> </w:t>
      </w:r>
      <w:r w:rsidR="001D03D2" w:rsidRPr="00041A43">
        <w:rPr>
          <w:rFonts w:ascii="TimesNewRomanPSMT" w:hAnsi="TimesNewRomanPSMT" w:cs="TimesNewRomanPSMT"/>
          <w:sz w:val="24"/>
          <w:szCs w:val="24"/>
        </w:rPr>
        <w:t>korun českých) včetně DPH</w:t>
      </w:r>
    </w:p>
    <w:p w14:paraId="1F977F28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5DC47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cena za inženýrskou činnost:</w:t>
      </w:r>
    </w:p>
    <w:p w14:paraId="201052DB" w14:textId="487443BB" w:rsidR="001D03D2" w:rsidRPr="005D1228" w:rsidRDefault="001D03D2" w:rsidP="001D03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</w:t>
      </w:r>
      <w:proofErr w:type="gramStart"/>
      <w:r>
        <w:rPr>
          <w:rFonts w:ascii="Times New Roman" w:hAnsi="Times New Roman" w:cs="Times New Roman"/>
          <w:sz w:val="24"/>
          <w:szCs w:val="24"/>
        </w:rPr>
        <w:t>000.</w:t>
      </w:r>
      <w:r w:rsidRPr="005D1228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5D1228">
        <w:rPr>
          <w:rFonts w:ascii="Times New Roman" w:hAnsi="Times New Roman" w:cs="Times New Roman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E81934">
        <w:rPr>
          <w:rFonts w:ascii="TimesNewRomanPSMT" w:hAnsi="TimesNewRomanPSMT" w:cs="TimesNewRomanPSMT"/>
          <w:sz w:val="24"/>
          <w:szCs w:val="24"/>
        </w:rPr>
        <w:t>sedm</w:t>
      </w:r>
      <w:r>
        <w:rPr>
          <w:rFonts w:ascii="TimesNewRomanPSMT" w:hAnsi="TimesNewRomanPSMT" w:cs="TimesNewRomanPSMT"/>
          <w:sz w:val="24"/>
          <w:szCs w:val="24"/>
        </w:rPr>
        <w:t xml:space="preserve">desát </w:t>
      </w:r>
      <w:r w:rsidR="00E81934">
        <w:rPr>
          <w:rFonts w:ascii="TimesNewRomanPSMT" w:hAnsi="TimesNewRomanPSMT" w:cs="TimesNewRomanPSMT"/>
          <w:sz w:val="24"/>
          <w:szCs w:val="24"/>
        </w:rPr>
        <w:t xml:space="preserve">pět </w:t>
      </w:r>
      <w:r>
        <w:rPr>
          <w:rFonts w:ascii="TimesNewRomanPSMT" w:hAnsi="TimesNewRomanPSMT" w:cs="TimesNewRomanPSMT"/>
          <w:sz w:val="24"/>
          <w:szCs w:val="24"/>
        </w:rPr>
        <w:t xml:space="preserve">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2D4764D7" w14:textId="68C953CC" w:rsidR="001D03D2" w:rsidRPr="005D1228" w:rsidRDefault="00E81934" w:rsidP="001D03D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90 750</w:t>
      </w:r>
      <w:r w:rsidR="001D03D2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1D03D2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1D03D2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 w:rsidR="001D03D2">
        <w:rPr>
          <w:rFonts w:ascii="Times New Roman" w:hAnsi="Times New Roman" w:cs="Times New Roman"/>
          <w:sz w:val="24"/>
          <w:szCs w:val="24"/>
        </w:rPr>
        <w:t xml:space="preserve">devadesát tisíc </w:t>
      </w:r>
      <w:r>
        <w:rPr>
          <w:rFonts w:ascii="Times New Roman" w:hAnsi="Times New Roman" w:cs="Times New Roman"/>
          <w:sz w:val="24"/>
          <w:szCs w:val="24"/>
        </w:rPr>
        <w:t>sedm set padesát</w:t>
      </w:r>
      <w:r w:rsidR="001D03D2">
        <w:rPr>
          <w:rFonts w:ascii="Times New Roman" w:hAnsi="Times New Roman" w:cs="Times New Roman"/>
          <w:sz w:val="24"/>
          <w:szCs w:val="24"/>
        </w:rPr>
        <w:t xml:space="preserve"> </w:t>
      </w:r>
      <w:r w:rsidR="001D03D2"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26F4584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EC9E21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sz w:val="24"/>
          <w:szCs w:val="24"/>
        </w:rPr>
        <w:t>cena za zpracování projektové dokumentace pro provádění stavby včetně oceněného a</w:t>
      </w:r>
    </w:p>
    <w:p w14:paraId="3E7AF9C8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neoceněného soupisu prací, dodávek a služeb:</w:t>
      </w:r>
    </w:p>
    <w:p w14:paraId="0ECD446D" w14:textId="3BE1A569" w:rsidR="001D03D2" w:rsidRPr="005D1228" w:rsidRDefault="00E81934" w:rsidP="001D03D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D03D2">
        <w:rPr>
          <w:rFonts w:ascii="Times New Roman" w:hAnsi="Times New Roman" w:cs="Times New Roman"/>
          <w:sz w:val="24"/>
          <w:szCs w:val="24"/>
        </w:rPr>
        <w:t>0 000</w:t>
      </w:r>
      <w:r w:rsidR="001D03D2"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="001D03D2"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osmdesát</w:t>
      </w:r>
      <w:r w:rsidR="001D03D2">
        <w:rPr>
          <w:rFonts w:ascii="TimesNewRomanPSMT" w:hAnsi="TimesNewRomanPSMT" w:cs="TimesNewRomanPSMT"/>
          <w:sz w:val="24"/>
          <w:szCs w:val="24"/>
        </w:rPr>
        <w:t xml:space="preserve"> tisíc </w:t>
      </w:r>
      <w:r w:rsidR="001D03D2"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73C6CA1C" w14:textId="1E9A079F" w:rsidR="001D03D2" w:rsidRDefault="00E81934" w:rsidP="001D03D2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96 800</w:t>
      </w:r>
      <w:r w:rsidR="001D03D2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1D03D2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1D03D2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devadesát šest tisíc </w:t>
      </w:r>
      <w:proofErr w:type="spellStart"/>
      <w:r>
        <w:rPr>
          <w:rFonts w:ascii="Times New Roman" w:hAnsi="Times New Roman" w:cs="Times New Roman"/>
          <w:sz w:val="24"/>
          <w:szCs w:val="24"/>
        </w:rPr>
        <w:t>osmset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3D2"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2C447D13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F00C4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Cena dle odst. 1 a 2 </w:t>
      </w:r>
      <w:r>
        <w:rPr>
          <w:rFonts w:ascii="TimesNewRomanPSMT" w:hAnsi="TimesNewRomanPSMT" w:cs="TimesNewRomanPSMT"/>
          <w:sz w:val="24"/>
          <w:szCs w:val="24"/>
        </w:rPr>
        <w:t>uvedená bez DPH je stanovena jako konečná a zahrnuje veškeré náklady nezbytné k řádnému splnění závazků zhotovitele, včetně inflace.</w:t>
      </w:r>
    </w:p>
    <w:p w14:paraId="554D484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0D9B26B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je oprávněn </w:t>
      </w:r>
      <w:r>
        <w:rPr>
          <w:rFonts w:ascii="Times New Roman" w:hAnsi="Times New Roman" w:cs="Times New Roman"/>
          <w:sz w:val="24"/>
          <w:szCs w:val="24"/>
        </w:rPr>
        <w:t xml:space="preserve">fakturovat cenu </w:t>
      </w:r>
      <w:r>
        <w:rPr>
          <w:rFonts w:ascii="TimesNewRomanPSMT" w:hAnsi="TimesNewRomanPSMT" w:cs="TimesNewRomanPSMT"/>
          <w:sz w:val="24"/>
          <w:szCs w:val="24"/>
        </w:rPr>
        <w:t>za plnění takto:</w:t>
      </w:r>
    </w:p>
    <w:p w14:paraId="0A9E6D52" w14:textId="77777777" w:rsidR="001D03D2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cenu za zpracování projektové dokumentace pro </w:t>
      </w:r>
      <w:r>
        <w:rPr>
          <w:rFonts w:ascii="TimesNewRomanPSMT" w:hAnsi="TimesNewRomanPSMT" w:cs="TimesNewRomanPSMT"/>
          <w:sz w:val="24"/>
          <w:szCs w:val="24"/>
        </w:rPr>
        <w:t xml:space="preserve">stavební </w:t>
      </w:r>
      <w:r w:rsidRPr="005D1228">
        <w:rPr>
          <w:rFonts w:ascii="TimesNewRomanPSMT" w:hAnsi="TimesNewRomanPSMT" w:cs="TimesNewRomanPSMT"/>
          <w:sz w:val="24"/>
          <w:szCs w:val="24"/>
        </w:rPr>
        <w:t>povolení po jejím předání za předpokladu, že je akceptována objednatelem bez výhrad</w:t>
      </w:r>
    </w:p>
    <w:p w14:paraId="7AD489F9" w14:textId="77777777" w:rsidR="001D03D2" w:rsidRPr="005D1228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cenu za inženýrskou činnost po podání žádosti na Oddělení dopravní a silniční </w:t>
      </w:r>
    </w:p>
    <w:p w14:paraId="46BE1596" w14:textId="77777777" w:rsidR="001D03D2" w:rsidRDefault="001D03D2" w:rsidP="001D03D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provádění stavby včetně oceněného a neoceněného soupisu prací, dodávek a služeb po jejím předání za předpokladu, že je akceptována objednatelem bez výhrad</w:t>
      </w:r>
    </w:p>
    <w:p w14:paraId="054EE65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7A96B" w14:textId="77777777" w:rsidR="001D03D2" w:rsidRPr="000E1DDA" w:rsidRDefault="001D03D2" w:rsidP="001D03D2">
      <w:pPr>
        <w:pStyle w:val="Zkladntext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30 </w:t>
      </w:r>
      <w:r>
        <w:rPr>
          <w:rFonts w:ascii="TimesNewRomanPSMT" w:hAnsi="TimesNewRomanPSMT" w:cs="TimesNewRomanPSMT"/>
          <w:sz w:val="24"/>
          <w:szCs w:val="24"/>
        </w:rPr>
        <w:t xml:space="preserve">dnů </w:t>
      </w:r>
      <w:r w:rsidRPr="000E1DDA">
        <w:rPr>
          <w:rFonts w:ascii="TimesNewRomanPSMT" w:hAnsi="TimesNewRomanPSMT" w:cs="TimesNewRomanPSMT"/>
          <w:sz w:val="24"/>
          <w:szCs w:val="24"/>
        </w:rPr>
        <w:t>od data jej</w:t>
      </w:r>
      <w:r>
        <w:rPr>
          <w:rFonts w:ascii="TimesNewRomanPSMT" w:hAnsi="TimesNewRomanPSMT" w:cs="TimesNewRomanPSMT"/>
          <w:sz w:val="24"/>
          <w:szCs w:val="24"/>
        </w:rPr>
        <w:t>ího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 vystavení. Faktura však musí být doručena </w:t>
      </w:r>
      <w:r w:rsidRPr="000E1DDA">
        <w:rPr>
          <w:rFonts w:ascii="TimesNewRomanPSMT" w:hAnsi="TimesNewRomanPSMT" w:cs="TimesNewRomanPSMT"/>
          <w:b/>
          <w:bCs/>
          <w:sz w:val="24"/>
          <w:szCs w:val="24"/>
        </w:rPr>
        <w:t>výhradně elektronicky, tzn. přes datovou schránku</w:t>
      </w:r>
      <w:r w:rsidRPr="000E1DDA">
        <w:rPr>
          <w:rFonts w:ascii="TimesNewRomanPSMT" w:hAnsi="TimesNewRomanPSMT" w:cs="TimesNewRomanPSMT"/>
          <w:sz w:val="24"/>
          <w:szCs w:val="24"/>
        </w:rPr>
        <w:t xml:space="preserve"> Objednatele (ID: wufbr2a) nejpozději do 14dnů před lhůtou splatnosti.</w:t>
      </w:r>
    </w:p>
    <w:p w14:paraId="585B337A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E1DDA">
        <w:rPr>
          <w:rFonts w:ascii="TimesNewRomanPSMT" w:hAnsi="TimesNewRomanPSMT" w:cs="TimesNewRomanPSMT"/>
          <w:sz w:val="24"/>
          <w:szCs w:val="24"/>
        </w:rPr>
        <w:t>Datum uskutečnění zdanitelného plnění je poslední den příslušného měsíce.</w:t>
      </w:r>
    </w:p>
    <w:p w14:paraId="3DD2C5B5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F78A4B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08813B69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60D0EEA7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4A606FC2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70AC3F50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1B05D81A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název projektu: „</w:t>
      </w:r>
      <w:r w:rsidRPr="00C30577">
        <w:rPr>
          <w:rFonts w:ascii="Times New Roman" w:hAnsi="Times New Roman" w:cs="Times New Roman"/>
          <w:b/>
          <w:bCs/>
          <w:noProof/>
          <w:sz w:val="24"/>
          <w:szCs w:val="24"/>
        </w:rPr>
        <w:t>Úprava ul. Sportovní a K Rybárně v Jablonci nad Nisou</w:t>
      </w:r>
      <w:r w:rsidRPr="005D1228">
        <w:rPr>
          <w:rFonts w:ascii="TimesNewRomanPSMT" w:hAnsi="TimesNewRomanPSMT" w:cs="TimesNewRomanPSMT"/>
          <w:sz w:val="24"/>
          <w:szCs w:val="24"/>
        </w:rPr>
        <w:t>“,</w:t>
      </w:r>
    </w:p>
    <w:p w14:paraId="4A40109F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16CA7FED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719A6A9B" w14:textId="77777777" w:rsidR="001D03D2" w:rsidRPr="005D1228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4BF8AF66" w14:textId="77777777" w:rsidR="001D03D2" w:rsidRDefault="001D03D2" w:rsidP="001D03D2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1E6DB5E5" w14:textId="77777777" w:rsidR="001D03D2" w:rsidRPr="005D1228" w:rsidRDefault="001D03D2" w:rsidP="001D03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1E7E3DC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>
        <w:rPr>
          <w:rFonts w:ascii="Times New Roman" w:hAnsi="Times New Roman" w:cs="Times New Roman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</w:t>
      </w:r>
      <w:r>
        <w:rPr>
          <w:rFonts w:ascii="Times New Roman" w:hAnsi="Times New Roman" w:cs="Times New Roman"/>
          <w:sz w:val="24"/>
          <w:szCs w:val="24"/>
        </w:rPr>
        <w:t xml:space="preserve">obsahovat </w:t>
      </w:r>
      <w:r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681D6EAC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2BB126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4337D187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dle příslušných právních předpisů, nebo bude mít jiné vady, je objednatel oprávněn ji vrátit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 znovu ve stejné délce doručením opravené faktury (daňového dokladu).</w:t>
      </w:r>
    </w:p>
    <w:p w14:paraId="4F6DEFE6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7992BD0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Dohodnutou cenu za </w:t>
      </w:r>
      <w:r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5A329B8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 bezhotovostním převodem na účet zhotovitele uvedený v této smlouvě nebo na účet, který zhotovitel objednateli písemně sdělí po uzavření této smlouvy.</w:t>
      </w:r>
    </w:p>
    <w:p w14:paraId="6286A459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5BDDA5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>stavby</w:t>
      </w:r>
      <w:r>
        <w:rPr>
          <w:rFonts w:ascii="TimesNewRomanPSMT" w:hAnsi="TimesNewRomanPSMT" w:cs="TimesNewRomanPSMT"/>
          <w:sz w:val="24"/>
          <w:szCs w:val="24"/>
        </w:rPr>
        <w:t xml:space="preserve">, pak mu uhradí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NewRomanPSMT" w:hAnsi="TimesNewRomanPSMT" w:cs="TimesNewRomanPSMT"/>
          <w:sz w:val="24"/>
          <w:szCs w:val="24"/>
        </w:rPr>
        <w:t xml:space="preserve">pouze náklady, které </w:t>
      </w:r>
      <w:r>
        <w:rPr>
          <w:rFonts w:ascii="Times New Roman" w:hAnsi="Times New Roman" w:cs="Times New Roman"/>
          <w:sz w:val="24"/>
          <w:szCs w:val="24"/>
        </w:rPr>
        <w:t>zhotovitel v souvislosti s </w:t>
      </w:r>
      <w:r>
        <w:rPr>
          <w:rFonts w:ascii="TimesNewRomanPSMT" w:hAnsi="TimesNewRomanPSMT" w:cs="TimesNewRomanPSMT"/>
          <w:sz w:val="24"/>
          <w:szCs w:val="24"/>
        </w:rPr>
        <w:t xml:space="preserve">tímto plněním účelně vynaložil. Účelně vynaložené náklady musí </w:t>
      </w:r>
      <w:r>
        <w:rPr>
          <w:rFonts w:ascii="Times New Roman" w:hAnsi="Times New Roman" w:cs="Times New Roman"/>
          <w:sz w:val="24"/>
          <w:szCs w:val="24"/>
        </w:rPr>
        <w:t xml:space="preserve">zhotovitel objednateli </w:t>
      </w:r>
      <w:r>
        <w:rPr>
          <w:rFonts w:ascii="TimesNewRomanPSMT" w:hAnsi="TimesNewRomanPSMT" w:cs="TimesNewRomanPSMT"/>
          <w:sz w:val="24"/>
          <w:szCs w:val="24"/>
        </w:rPr>
        <w:t>doložit.</w:t>
      </w:r>
    </w:p>
    <w:p w14:paraId="7952F1AF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0EB23E" w14:textId="77777777" w:rsidR="001D03D2" w:rsidRDefault="001D03D2" w:rsidP="001D03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 xml:space="preserve">stavby v </w:t>
      </w:r>
      <w:r>
        <w:rPr>
          <w:rFonts w:ascii="TimesNewRomanPSMT" w:hAnsi="TimesNewRomanPSMT" w:cs="TimesNewRomanPSMT"/>
          <w:sz w:val="24"/>
          <w:szCs w:val="24"/>
        </w:rPr>
        <w:t xml:space="preserve">důsledku porušení svých povinností, pak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NewRomanPSMT" w:hAnsi="TimesNewRomanPSMT" w:cs="TimesNewRomanPSMT"/>
          <w:sz w:val="24"/>
          <w:szCs w:val="24"/>
        </w:rPr>
        <w:t>nenáleží ani úhrada jakýchkoli nákladů, které v souvislosti s tímto plněním vynaložil.</w:t>
      </w:r>
    </w:p>
    <w:p w14:paraId="696EC78B" w14:textId="77777777" w:rsidR="001D03D2" w:rsidRDefault="001D03D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D5C0B3" w14:textId="7A91FA5D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D3EBCE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E3BB7" w14:textId="7AE16173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336464D3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DA600DD" w14:textId="2AF388D7" w:rsidR="00320CFA" w:rsidRPr="009F3466" w:rsidRDefault="009F346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647C2C92" w14:textId="045B6866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41C0BEC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DAD9" w14:textId="1A63110A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65916A1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05BD714" w14:textId="37321F92" w:rsidR="00320CFA" w:rsidRPr="009F3466" w:rsidRDefault="009F3466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466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107D49FF" w14:textId="77777777" w:rsidR="00AA54B6" w:rsidRDefault="00AA54B6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E56F767" w14:textId="256DC51F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2035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DFBCB" w14:textId="2B365275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5E061B08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881FDAB" w14:textId="55F00FE7" w:rsidR="00320CFA" w:rsidRPr="00B07080" w:rsidRDefault="00B07080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2A0C0DF6" w14:textId="6BA156CB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DED3F97" w14:textId="2B806DA9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8FBB75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8616" w14:textId="6BB4B734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0EE52DD2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88DEB99" w14:textId="3DB8B3F8" w:rsidR="006754F8" w:rsidRPr="00B07080" w:rsidRDefault="00B07080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7CD8E7B1" w14:textId="07943722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5C13D211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D60DF" w14:textId="7F6EB149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549438E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84A7EC7" w14:textId="3E297D93" w:rsidR="00320CFA" w:rsidRPr="00B07080" w:rsidRDefault="00B07080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79BED915" w14:textId="77777777" w:rsidR="005B610A" w:rsidRDefault="005B610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3720A75" w14:textId="0F7C80BE" w:rsidR="00320CFA" w:rsidRDefault="0084671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lánek X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760E391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7DF7A" w14:textId="5B071AE0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3A9EDE1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6D94BEA" w14:textId="027D8034" w:rsidR="005A5C6C" w:rsidRPr="00B07080" w:rsidRDefault="00B07080" w:rsidP="005A5C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0648EDD9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8F7B9BE" w14:textId="28658EA5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5B1E0BC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29D8C10" w14:textId="2AB7E30F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6B8E8EA3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068E64" w14:textId="795D847B" w:rsidR="005A5C6C" w:rsidRDefault="00B07080" w:rsidP="005A5C6C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080">
        <w:rPr>
          <w:rFonts w:ascii="Times New Roman" w:hAnsi="Times New Roman" w:cs="Times New Roman"/>
          <w:b/>
          <w:bCs/>
          <w:sz w:val="24"/>
          <w:szCs w:val="24"/>
        </w:rPr>
        <w:t>Beze změny</w:t>
      </w:r>
    </w:p>
    <w:p w14:paraId="6045C419" w14:textId="77777777" w:rsidR="00005B45" w:rsidRPr="00B07080" w:rsidRDefault="00005B45" w:rsidP="005A5C6C">
      <w:pPr>
        <w:widowControl w:val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9F3E57B" w14:textId="16EC258C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C6938A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7593B" w14:textId="6BAF8C33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48A27471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60E6F31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17089E36" w14:textId="416FC0D9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77460DC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095A33" w14:textId="46BBDDD9" w:rsidR="00C93D05" w:rsidRPr="00B3719A" w:rsidRDefault="00320CFA" w:rsidP="00C93D05">
      <w:pPr>
        <w:pStyle w:val="Normlnweb"/>
        <w:widowControl w:val="0"/>
        <w:spacing w:before="120" w:after="0" w:line="276" w:lineRule="auto"/>
        <w:jc w:val="both"/>
      </w:pPr>
      <w:r>
        <w:t>2. T</w:t>
      </w:r>
      <w:r w:rsidR="00B07080">
        <w:t>en</w:t>
      </w:r>
      <w:r>
        <w:t xml:space="preserve">to </w:t>
      </w:r>
      <w:r w:rsidR="00B07080">
        <w:t xml:space="preserve">dodatek č.1 </w:t>
      </w:r>
      <w:r>
        <w:t>smlouv</w:t>
      </w:r>
      <w:r w:rsidR="00B07080">
        <w:t>y</w:t>
      </w:r>
      <w:r>
        <w:t xml:space="preserve"> je vyhotoven ve </w:t>
      </w:r>
      <w:r>
        <w:rPr>
          <w:rFonts w:ascii="TimesNewRomanPSMT" w:hAnsi="TimesNewRomanPSMT" w:cs="TimesNewRomanPSMT"/>
        </w:rPr>
        <w:t>čtyřech vyhotoveních, které mají platnost a závaznost</w:t>
      </w:r>
      <w:r w:rsidR="006754F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originálu. Objednatel obdrží tři vyhotovení a jedno vyhotovení obdrží zhotovitel.</w:t>
      </w:r>
      <w:r w:rsidR="00C93D05" w:rsidRPr="00C93D05">
        <w:t xml:space="preserve"> </w:t>
      </w:r>
      <w:r w:rsidR="00C93D05">
        <w:t xml:space="preserve">Počet vyhotovení se neuplatní v případě podpisů této smlouvy prostřednictvím kvalifikovaného elektronického podpisu obou stran. </w:t>
      </w:r>
    </w:p>
    <w:p w14:paraId="12F88C9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195D8A" w14:textId="41BE4C8B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</w:t>
      </w:r>
      <w:r w:rsidR="00B07080">
        <w:rPr>
          <w:rFonts w:ascii="TimesNewRomanPSMT" w:hAnsi="TimesNewRomanPSMT" w:cs="TimesNewRomanPSMT"/>
          <w:sz w:val="24"/>
          <w:szCs w:val="24"/>
        </w:rPr>
        <w:t>en</w:t>
      </w:r>
      <w:r>
        <w:rPr>
          <w:rFonts w:ascii="TimesNewRomanPSMT" w:hAnsi="TimesNewRomanPSMT" w:cs="TimesNewRomanPSMT"/>
          <w:sz w:val="24"/>
          <w:szCs w:val="24"/>
        </w:rPr>
        <w:t>to</w:t>
      </w:r>
      <w:r w:rsidR="00B07080">
        <w:rPr>
          <w:rFonts w:ascii="TimesNewRomanPSMT" w:hAnsi="TimesNewRomanPSMT" w:cs="TimesNewRomanPSMT"/>
          <w:sz w:val="24"/>
          <w:szCs w:val="24"/>
        </w:rPr>
        <w:t xml:space="preserve"> dodatek </w:t>
      </w:r>
      <w:proofErr w:type="gramStart"/>
      <w:r w:rsidR="00B07080">
        <w:rPr>
          <w:rFonts w:ascii="TimesNewRomanPSMT" w:hAnsi="TimesNewRomanPSMT" w:cs="TimesNewRomanPSMT"/>
          <w:sz w:val="24"/>
          <w:szCs w:val="24"/>
        </w:rPr>
        <w:t xml:space="preserve">č.1 </w:t>
      </w:r>
      <w:r>
        <w:rPr>
          <w:rFonts w:ascii="TimesNewRomanPSMT" w:hAnsi="TimesNewRomanPSMT" w:cs="TimesNewRomanPSMT"/>
          <w:sz w:val="24"/>
          <w:szCs w:val="24"/>
        </w:rPr>
        <w:t xml:space="preserve"> smlouv</w:t>
      </w:r>
      <w:r w:rsidR="00B07080">
        <w:rPr>
          <w:rFonts w:ascii="TimesNewRomanPSMT" w:hAnsi="TimesNewRomanPSMT" w:cs="TimesNewRomanPSMT"/>
          <w:sz w:val="24"/>
          <w:szCs w:val="24"/>
        </w:rPr>
        <w:t>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nabývá účinnosti podpisem poslední smluvní strany. V případě, že bude</w:t>
      </w:r>
      <w:r w:rsidR="006754F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754F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72D664B0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7A57369" w14:textId="56FD5534" w:rsidR="0047240C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7856D" w14:textId="10822AFA" w:rsidR="00176FF5" w:rsidRDefault="00176FF5" w:rsidP="00176FF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0FECFC0E" w14:textId="6E9FD3DA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6904DF9" w14:textId="01218683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07080">
        <w:rPr>
          <w:rFonts w:ascii="Times New Roman" w:hAnsi="Times New Roman" w:cs="Times New Roman"/>
          <w:sz w:val="24"/>
          <w:szCs w:val="24"/>
        </w:rPr>
        <w:t xml:space="preserve"> </w:t>
      </w:r>
      <w:r w:rsidR="00BC075E">
        <w:rPr>
          <w:rFonts w:ascii="Times New Roman" w:hAnsi="Times New Roman" w:cs="Times New Roman"/>
          <w:sz w:val="24"/>
          <w:szCs w:val="24"/>
        </w:rPr>
        <w:t>23.01.2026</w:t>
      </w:r>
      <w:proofErr w:type="gramEnd"/>
      <w:r w:rsidR="006754F8">
        <w:rPr>
          <w:rFonts w:ascii="Times New Roman" w:hAnsi="Times New Roman" w:cs="Times New Roman"/>
          <w:sz w:val="24"/>
          <w:szCs w:val="24"/>
        </w:rPr>
        <w:t xml:space="preserve">  </w:t>
      </w:r>
      <w:r w:rsidR="00E81934"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  </w:t>
      </w:r>
      <w:r w:rsidR="00176FF5">
        <w:rPr>
          <w:rFonts w:ascii="Times New Roman" w:hAnsi="Times New Roman" w:cs="Times New Roman"/>
          <w:sz w:val="24"/>
          <w:szCs w:val="24"/>
        </w:rPr>
        <w:tab/>
      </w:r>
      <w:r w:rsidR="00176FF5">
        <w:rPr>
          <w:rFonts w:ascii="Times New Roman" w:hAnsi="Times New Roman" w:cs="Times New Roman"/>
          <w:sz w:val="24"/>
          <w:szCs w:val="24"/>
        </w:rPr>
        <w:tab/>
      </w:r>
      <w:r w:rsidR="00176F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47240C">
        <w:rPr>
          <w:rFonts w:ascii="Times New Roman" w:hAnsi="Times New Roman" w:cs="Times New Roman"/>
          <w:sz w:val="24"/>
          <w:szCs w:val="24"/>
        </w:rPr>
        <w:t> </w:t>
      </w:r>
      <w:r w:rsidR="0047240C">
        <w:rPr>
          <w:rFonts w:ascii="TimesNewRomanPSMT" w:hAnsi="TimesNewRomanPSMT" w:cs="TimesNewRomanPSMT"/>
          <w:sz w:val="24"/>
          <w:szCs w:val="24"/>
        </w:rPr>
        <w:t xml:space="preserve">Liberci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 </w:t>
      </w:r>
      <w:r w:rsidR="00176FF5">
        <w:rPr>
          <w:rFonts w:ascii="Times New Roman" w:hAnsi="Times New Roman" w:cs="Times New Roman"/>
          <w:sz w:val="24"/>
          <w:szCs w:val="24"/>
        </w:rPr>
        <w:t xml:space="preserve"> </w:t>
      </w:r>
      <w:r w:rsidR="00B07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EAB9" w14:textId="4A8298A4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6B8D4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09FE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862C1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C3C40" w14:textId="26FB5F6E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05702138" w14:textId="68887D7D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14:paraId="1BEB2651" w14:textId="6FFE98C9" w:rsidR="008D33E8" w:rsidRDefault="00176FF5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MgA Jakub Chuchlík</w:t>
      </w:r>
      <w:r w:rsidR="008D33E8">
        <w:rPr>
          <w:rFonts w:ascii="TimesNewRomanPSMT" w:hAnsi="TimesNewRomanPSMT" w:cs="TimesNewRomanPSMT"/>
          <w:sz w:val="24"/>
          <w:szCs w:val="24"/>
        </w:rPr>
        <w:t xml:space="preserve">, </w:t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Jan Maděra</w:t>
      </w:r>
    </w:p>
    <w:p w14:paraId="39B71D23" w14:textId="2B96ECFA" w:rsidR="00320CFA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náměstek primátora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 w:rsidR="00176FF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0284D22" w14:textId="4523D7DC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BE78F9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8E75E24" w14:textId="77777777" w:rsidR="00AA54B6" w:rsidRDefault="00AA54B6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1516A" w14:textId="0E52FB7B" w:rsidR="008D33E8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</w:t>
      </w:r>
    </w:p>
    <w:p w14:paraId="077939A0" w14:textId="7B313C25" w:rsidR="00320CFA" w:rsidRPr="008D33E8" w:rsidRDefault="00176FF5" w:rsidP="008D33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Bernat</w:t>
      </w:r>
    </w:p>
    <w:p w14:paraId="02FC3858" w14:textId="115F2A88" w:rsidR="008D33E8" w:rsidRDefault="0047240C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vedoucího odboru investic</w:t>
      </w:r>
      <w:r w:rsidR="00176FF5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E233BAC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0A952A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CA80C35" w14:textId="5A79B1BB" w:rsidR="00A95724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………………………………..</w:t>
      </w:r>
    </w:p>
    <w:p w14:paraId="7D33789F" w14:textId="202BC55F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Ing. Pavel Sluka</w:t>
      </w:r>
    </w:p>
    <w:p w14:paraId="4326F8D4" w14:textId="391C8E07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vedoucí oddělení přípravy a realizace investic</w:t>
      </w:r>
    </w:p>
    <w:p w14:paraId="341689A8" w14:textId="5C17DE16" w:rsidR="00AA54B6" w:rsidRDefault="00AA54B6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věcnou správnost</w:t>
      </w:r>
    </w:p>
    <w:p w14:paraId="77B98CFF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DF07F5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BCCE59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700CAE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644753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EBD419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066508C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5AFD3D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6C66E0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552F2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94111F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DAB5B4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01A40E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DDA26F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D5CF26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B73DC1" w14:textId="77777777" w:rsidR="00A95724" w:rsidRDefault="00A9572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A957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D782" w14:textId="77777777" w:rsidR="0007166B" w:rsidRDefault="0007166B" w:rsidP="006754F8">
      <w:pPr>
        <w:spacing w:after="0" w:line="240" w:lineRule="auto"/>
      </w:pPr>
      <w:r>
        <w:separator/>
      </w:r>
    </w:p>
  </w:endnote>
  <w:endnote w:type="continuationSeparator" w:id="0">
    <w:p w14:paraId="2EB823A2" w14:textId="77777777" w:rsidR="0007166B" w:rsidRDefault="0007166B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 Extra Bold">
    <w:altName w:val="Cambria Math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CF8098" w14:textId="0DB67E17" w:rsidR="006754F8" w:rsidRDefault="006754F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1B83F" w14:textId="77777777" w:rsidR="006754F8" w:rsidRDefault="006754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647C" w14:textId="77777777" w:rsidR="0007166B" w:rsidRDefault="0007166B" w:rsidP="006754F8">
      <w:pPr>
        <w:spacing w:after="0" w:line="240" w:lineRule="auto"/>
      </w:pPr>
      <w:r>
        <w:separator/>
      </w:r>
    </w:p>
  </w:footnote>
  <w:footnote w:type="continuationSeparator" w:id="0">
    <w:p w14:paraId="1A24ECA6" w14:textId="77777777" w:rsidR="0007166B" w:rsidRDefault="0007166B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B284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B0E"/>
    <w:multiLevelType w:val="hybridMultilevel"/>
    <w:tmpl w:val="1B16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1384"/>
    <w:multiLevelType w:val="hybridMultilevel"/>
    <w:tmpl w:val="BCA0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5291"/>
    <w:multiLevelType w:val="hybridMultilevel"/>
    <w:tmpl w:val="813C66DA"/>
    <w:lvl w:ilvl="0" w:tplc="2C92365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B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CA1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2EA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EF4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A0E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FEDB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E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6B1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265"/>
    <w:multiLevelType w:val="hybridMultilevel"/>
    <w:tmpl w:val="6A4438D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444D1"/>
    <w:multiLevelType w:val="hybridMultilevel"/>
    <w:tmpl w:val="B7607F2A"/>
    <w:lvl w:ilvl="0" w:tplc="03A4EF2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B2D7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840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478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279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260B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400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C70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44B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32BA"/>
    <w:multiLevelType w:val="hybridMultilevel"/>
    <w:tmpl w:val="78E4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E5427"/>
    <w:multiLevelType w:val="hybridMultilevel"/>
    <w:tmpl w:val="670475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4573D"/>
    <w:multiLevelType w:val="hybridMultilevel"/>
    <w:tmpl w:val="4CFE381E"/>
    <w:lvl w:ilvl="0" w:tplc="2340C1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338A5"/>
    <w:multiLevelType w:val="multilevel"/>
    <w:tmpl w:val="786AE2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5042E"/>
    <w:multiLevelType w:val="hybridMultilevel"/>
    <w:tmpl w:val="03F09070"/>
    <w:lvl w:ilvl="0" w:tplc="980A2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A316A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07C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4A7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263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6EF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A64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AB3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6E0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E406D0"/>
    <w:multiLevelType w:val="hybridMultilevel"/>
    <w:tmpl w:val="34CE1990"/>
    <w:lvl w:ilvl="0" w:tplc="FA46025C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E531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024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C34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613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855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0ED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6F8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E7E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9E51DD"/>
    <w:multiLevelType w:val="hybridMultilevel"/>
    <w:tmpl w:val="7E528088"/>
    <w:lvl w:ilvl="0" w:tplc="4508BE8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086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8B3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026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822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4C5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CA7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239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0D75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F5315"/>
    <w:multiLevelType w:val="hybridMultilevel"/>
    <w:tmpl w:val="30127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5190B"/>
    <w:multiLevelType w:val="hybridMultilevel"/>
    <w:tmpl w:val="5A8C3F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606D5"/>
    <w:multiLevelType w:val="hybridMultilevel"/>
    <w:tmpl w:val="AD3C86E2"/>
    <w:lvl w:ilvl="0" w:tplc="3208BBC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63F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4C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E76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476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042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AAF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CD2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24C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61297">
    <w:abstractNumId w:val="22"/>
  </w:num>
  <w:num w:numId="2" w16cid:durableId="797648905">
    <w:abstractNumId w:val="17"/>
  </w:num>
  <w:num w:numId="3" w16cid:durableId="785152265">
    <w:abstractNumId w:val="15"/>
  </w:num>
  <w:num w:numId="4" w16cid:durableId="593131776">
    <w:abstractNumId w:val="1"/>
  </w:num>
  <w:num w:numId="5" w16cid:durableId="2107075062">
    <w:abstractNumId w:val="41"/>
  </w:num>
  <w:num w:numId="6" w16cid:durableId="159080560">
    <w:abstractNumId w:val="34"/>
  </w:num>
  <w:num w:numId="7" w16cid:durableId="1592619527">
    <w:abstractNumId w:val="9"/>
  </w:num>
  <w:num w:numId="8" w16cid:durableId="825588627">
    <w:abstractNumId w:val="2"/>
  </w:num>
  <w:num w:numId="9" w16cid:durableId="2053193655">
    <w:abstractNumId w:val="6"/>
  </w:num>
  <w:num w:numId="10" w16cid:durableId="1287783665">
    <w:abstractNumId w:val="21"/>
  </w:num>
  <w:num w:numId="11" w16cid:durableId="1010646999">
    <w:abstractNumId w:val="26"/>
  </w:num>
  <w:num w:numId="12" w16cid:durableId="1407460345">
    <w:abstractNumId w:val="30"/>
  </w:num>
  <w:num w:numId="13" w16cid:durableId="301156345">
    <w:abstractNumId w:val="39"/>
  </w:num>
  <w:num w:numId="14" w16cid:durableId="1232082064">
    <w:abstractNumId w:val="45"/>
  </w:num>
  <w:num w:numId="15" w16cid:durableId="1379205208">
    <w:abstractNumId w:val="40"/>
  </w:num>
  <w:num w:numId="16" w16cid:durableId="1176265573">
    <w:abstractNumId w:val="27"/>
  </w:num>
  <w:num w:numId="17" w16cid:durableId="1070732446">
    <w:abstractNumId w:val="46"/>
  </w:num>
  <w:num w:numId="18" w16cid:durableId="1785609214">
    <w:abstractNumId w:val="38"/>
  </w:num>
  <w:num w:numId="19" w16cid:durableId="949319223">
    <w:abstractNumId w:val="33"/>
  </w:num>
  <w:num w:numId="20" w16cid:durableId="3947229">
    <w:abstractNumId w:val="43"/>
  </w:num>
  <w:num w:numId="21" w16cid:durableId="769398540">
    <w:abstractNumId w:val="24"/>
  </w:num>
  <w:num w:numId="22" w16cid:durableId="1097755855">
    <w:abstractNumId w:val="19"/>
  </w:num>
  <w:num w:numId="23" w16cid:durableId="1357662031">
    <w:abstractNumId w:val="10"/>
  </w:num>
  <w:num w:numId="24" w16cid:durableId="2003852984">
    <w:abstractNumId w:val="11"/>
  </w:num>
  <w:num w:numId="25" w16cid:durableId="863320639">
    <w:abstractNumId w:val="31"/>
  </w:num>
  <w:num w:numId="26" w16cid:durableId="470244381">
    <w:abstractNumId w:val="23"/>
  </w:num>
  <w:num w:numId="27" w16cid:durableId="428543081">
    <w:abstractNumId w:val="3"/>
  </w:num>
  <w:num w:numId="28" w16cid:durableId="797146373">
    <w:abstractNumId w:val="44"/>
  </w:num>
  <w:num w:numId="29" w16cid:durableId="571232651">
    <w:abstractNumId w:val="28"/>
  </w:num>
  <w:num w:numId="30" w16cid:durableId="2129928925">
    <w:abstractNumId w:val="18"/>
  </w:num>
  <w:num w:numId="31" w16cid:durableId="390423832">
    <w:abstractNumId w:val="16"/>
  </w:num>
  <w:num w:numId="32" w16cid:durableId="1259363969">
    <w:abstractNumId w:val="12"/>
  </w:num>
  <w:num w:numId="33" w16cid:durableId="1745450919">
    <w:abstractNumId w:val="20"/>
  </w:num>
  <w:num w:numId="34" w16cid:durableId="11104547">
    <w:abstractNumId w:val="7"/>
  </w:num>
  <w:num w:numId="35" w16cid:durableId="970671047">
    <w:abstractNumId w:val="0"/>
  </w:num>
  <w:num w:numId="36" w16cid:durableId="848179563">
    <w:abstractNumId w:val="29"/>
  </w:num>
  <w:num w:numId="37" w16cid:durableId="972056710">
    <w:abstractNumId w:val="13"/>
  </w:num>
  <w:num w:numId="38" w16cid:durableId="1748115551">
    <w:abstractNumId w:val="4"/>
  </w:num>
  <w:num w:numId="39" w16cid:durableId="1059742927">
    <w:abstractNumId w:val="14"/>
  </w:num>
  <w:num w:numId="40" w16cid:durableId="1263077051">
    <w:abstractNumId w:val="25"/>
  </w:num>
  <w:num w:numId="41" w16cid:durableId="132020368">
    <w:abstractNumId w:val="8"/>
  </w:num>
  <w:num w:numId="42" w16cid:durableId="23941769">
    <w:abstractNumId w:val="35"/>
  </w:num>
  <w:num w:numId="43" w16cid:durableId="1097216838">
    <w:abstractNumId w:val="37"/>
  </w:num>
  <w:num w:numId="44" w16cid:durableId="2104370817">
    <w:abstractNumId w:val="36"/>
  </w:num>
  <w:num w:numId="45" w16cid:durableId="57825661">
    <w:abstractNumId w:val="5"/>
  </w:num>
  <w:num w:numId="46" w16cid:durableId="2052653341">
    <w:abstractNumId w:val="42"/>
  </w:num>
  <w:num w:numId="47" w16cid:durableId="11159475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FA"/>
    <w:rsid w:val="00005B45"/>
    <w:rsid w:val="00011DA1"/>
    <w:rsid w:val="0002743D"/>
    <w:rsid w:val="00040C13"/>
    <w:rsid w:val="00041A43"/>
    <w:rsid w:val="000463C0"/>
    <w:rsid w:val="0007166B"/>
    <w:rsid w:val="0007490E"/>
    <w:rsid w:val="000A2D54"/>
    <w:rsid w:val="000F5F47"/>
    <w:rsid w:val="000F74A7"/>
    <w:rsid w:val="00101E88"/>
    <w:rsid w:val="001317C3"/>
    <w:rsid w:val="00136772"/>
    <w:rsid w:val="00176FF5"/>
    <w:rsid w:val="001D03D2"/>
    <w:rsid w:val="001E3E6C"/>
    <w:rsid w:val="001F1751"/>
    <w:rsid w:val="00215740"/>
    <w:rsid w:val="00257A67"/>
    <w:rsid w:val="002617F9"/>
    <w:rsid w:val="00266C6A"/>
    <w:rsid w:val="002A052C"/>
    <w:rsid w:val="00320CFA"/>
    <w:rsid w:val="003506C2"/>
    <w:rsid w:val="0039623E"/>
    <w:rsid w:val="00423295"/>
    <w:rsid w:val="00432649"/>
    <w:rsid w:val="004369AE"/>
    <w:rsid w:val="004470EA"/>
    <w:rsid w:val="00460602"/>
    <w:rsid w:val="0047240C"/>
    <w:rsid w:val="004825A7"/>
    <w:rsid w:val="004939FF"/>
    <w:rsid w:val="004B1D4F"/>
    <w:rsid w:val="004D45AA"/>
    <w:rsid w:val="004E1D7B"/>
    <w:rsid w:val="0051147E"/>
    <w:rsid w:val="00550D57"/>
    <w:rsid w:val="005958BF"/>
    <w:rsid w:val="005A5C6C"/>
    <w:rsid w:val="005B610A"/>
    <w:rsid w:val="005C57DF"/>
    <w:rsid w:val="005D1228"/>
    <w:rsid w:val="005F531C"/>
    <w:rsid w:val="006754F8"/>
    <w:rsid w:val="00696AAB"/>
    <w:rsid w:val="00697AE0"/>
    <w:rsid w:val="006A36A9"/>
    <w:rsid w:val="006B4247"/>
    <w:rsid w:val="006C6438"/>
    <w:rsid w:val="007025D3"/>
    <w:rsid w:val="0072357C"/>
    <w:rsid w:val="007349BE"/>
    <w:rsid w:val="007D4FF9"/>
    <w:rsid w:val="007D7148"/>
    <w:rsid w:val="007E4476"/>
    <w:rsid w:val="00825A8E"/>
    <w:rsid w:val="00836EE1"/>
    <w:rsid w:val="0084671A"/>
    <w:rsid w:val="008A49C3"/>
    <w:rsid w:val="008B0BC8"/>
    <w:rsid w:val="008C1676"/>
    <w:rsid w:val="008C6835"/>
    <w:rsid w:val="008D33E8"/>
    <w:rsid w:val="009056E9"/>
    <w:rsid w:val="00937A8E"/>
    <w:rsid w:val="00943488"/>
    <w:rsid w:val="0099104E"/>
    <w:rsid w:val="009C0E0B"/>
    <w:rsid w:val="009F3466"/>
    <w:rsid w:val="00A42878"/>
    <w:rsid w:val="00A57B7B"/>
    <w:rsid w:val="00A81B8D"/>
    <w:rsid w:val="00A95724"/>
    <w:rsid w:val="00AA54B6"/>
    <w:rsid w:val="00AB25D1"/>
    <w:rsid w:val="00AD5977"/>
    <w:rsid w:val="00AF0945"/>
    <w:rsid w:val="00B04AF3"/>
    <w:rsid w:val="00B07080"/>
    <w:rsid w:val="00B41458"/>
    <w:rsid w:val="00B87A8B"/>
    <w:rsid w:val="00B95E23"/>
    <w:rsid w:val="00BB42AA"/>
    <w:rsid w:val="00BB5724"/>
    <w:rsid w:val="00BC075E"/>
    <w:rsid w:val="00C11CD7"/>
    <w:rsid w:val="00C30577"/>
    <w:rsid w:val="00C32C99"/>
    <w:rsid w:val="00C830A9"/>
    <w:rsid w:val="00C93D05"/>
    <w:rsid w:val="00CB4114"/>
    <w:rsid w:val="00CE5304"/>
    <w:rsid w:val="00D10988"/>
    <w:rsid w:val="00D75195"/>
    <w:rsid w:val="00D8534C"/>
    <w:rsid w:val="00D96993"/>
    <w:rsid w:val="00DB5190"/>
    <w:rsid w:val="00E00975"/>
    <w:rsid w:val="00E018C1"/>
    <w:rsid w:val="00E56978"/>
    <w:rsid w:val="00E72048"/>
    <w:rsid w:val="00E814F0"/>
    <w:rsid w:val="00E81934"/>
    <w:rsid w:val="00E944BC"/>
    <w:rsid w:val="00EA7028"/>
    <w:rsid w:val="00EC5819"/>
    <w:rsid w:val="00F07229"/>
    <w:rsid w:val="00F37734"/>
    <w:rsid w:val="00F435B9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D83"/>
  <w15:chartTrackingRefBased/>
  <w15:docId w15:val="{5247A0D0-B1D9-4EC8-A445-832BACE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176FF5"/>
    <w:pPr>
      <w:keepNext/>
      <w:keepLines/>
      <w:shd w:val="clear" w:color="auto" w:fill="D9E2F3"/>
      <w:spacing w:after="212"/>
      <w:ind w:left="10" w:hanging="10"/>
      <w:outlineLvl w:val="0"/>
    </w:pPr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Seznamsodrkami">
    <w:name w:val="List Bullet"/>
    <w:basedOn w:val="Normln"/>
    <w:uiPriority w:val="99"/>
    <w:unhideWhenUsed/>
    <w:rsid w:val="002617F9"/>
    <w:pPr>
      <w:numPr>
        <w:numId w:val="35"/>
      </w:numPr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C68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6835"/>
    <w:rPr>
      <w:rFonts w:ascii="Calibri" w:hAnsi="Calibri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4114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411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4114"/>
    <w:rPr>
      <w:vertAlign w:val="superscript"/>
    </w:rPr>
  </w:style>
  <w:style w:type="paragraph" w:customStyle="1" w:styleId="Default">
    <w:name w:val="Default"/>
    <w:rsid w:val="004B1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74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74A7"/>
  </w:style>
  <w:style w:type="character" w:customStyle="1" w:styleId="Nadpis1Char">
    <w:name w:val="Nadpis 1 Char"/>
    <w:basedOn w:val="Standardnpsmoodstavce"/>
    <w:link w:val="Nadpis1"/>
    <w:uiPriority w:val="9"/>
    <w:rsid w:val="00176FF5"/>
    <w:rPr>
      <w:rFonts w:ascii="Calibri" w:eastAsia="Calibri" w:hAnsi="Calibri" w:cs="Calibri"/>
      <w:color w:val="000000"/>
      <w:kern w:val="2"/>
      <w:shd w:val="clear" w:color="auto" w:fill="D9E2F3"/>
      <w:lang w:eastAsia="cs-CZ"/>
      <w14:ligatures w14:val="standardContextual"/>
    </w:rPr>
  </w:style>
  <w:style w:type="paragraph" w:styleId="Normlnweb">
    <w:name w:val="Normal (Web)"/>
    <w:basedOn w:val="Normln"/>
    <w:uiPriority w:val="99"/>
    <w:rsid w:val="00C93D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66C6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66C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6C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6C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C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2074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Bencová, Zuzana</dc:creator>
  <cp:keywords/>
  <dc:description/>
  <cp:lastModifiedBy>Bencová Zuzana</cp:lastModifiedBy>
  <cp:revision>4</cp:revision>
  <cp:lastPrinted>2022-07-15T09:23:00Z</cp:lastPrinted>
  <dcterms:created xsi:type="dcterms:W3CDTF">2025-11-19T06:05:00Z</dcterms:created>
  <dcterms:modified xsi:type="dcterms:W3CDTF">2026-01-26T13:50:00Z</dcterms:modified>
</cp:coreProperties>
</file>