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2681" w14:textId="77777777" w:rsidR="00DA6982" w:rsidRDefault="00DA6982" w:rsidP="00DA6982">
      <w:pPr>
        <w:jc w:val="center"/>
      </w:pPr>
    </w:p>
    <w:p w14:paraId="4677FD60" w14:textId="05EFFAE7" w:rsidR="00DA6982" w:rsidRDefault="00DA6982" w:rsidP="00DA6982">
      <w:pPr>
        <w:pStyle w:val="smlouva"/>
      </w:pPr>
      <w:r>
        <w:t xml:space="preserve">Smlouva </w:t>
      </w:r>
      <w:proofErr w:type="gramStart"/>
      <w:r>
        <w:t>o  REKLAMNÍM</w:t>
      </w:r>
      <w:proofErr w:type="gramEnd"/>
      <w:r>
        <w:t xml:space="preserve"> PlnĚNÍ</w:t>
      </w:r>
    </w:p>
    <w:p w14:paraId="755B0B9B" w14:textId="405F62C3" w:rsidR="00176868" w:rsidRPr="009578FD" w:rsidRDefault="00176868" w:rsidP="00DA6982">
      <w:pPr>
        <w:pStyle w:val="smlouva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(</w:t>
      </w:r>
      <w:r w:rsidR="00B67F89">
        <w:rPr>
          <w:b w:val="0"/>
          <w:bCs w:val="0"/>
          <w:sz w:val="24"/>
          <w:szCs w:val="24"/>
          <w:u w:val="none"/>
        </w:rPr>
        <w:t>dále jen „smlouva“)</w:t>
      </w:r>
    </w:p>
    <w:p w14:paraId="044035E7" w14:textId="77777777" w:rsidR="00DA6982" w:rsidRDefault="00DA6982" w:rsidP="00DA6982">
      <w:pPr>
        <w:pStyle w:val="Osnova1"/>
      </w:pPr>
    </w:p>
    <w:p w14:paraId="2E609338" w14:textId="551A2548" w:rsidR="00DA6982" w:rsidRDefault="000C68AC" w:rsidP="00DA6982">
      <w:pPr>
        <w:pStyle w:val="nzevlnku"/>
      </w:pPr>
      <w:r>
        <w:t>Smluvní strany</w:t>
      </w:r>
    </w:p>
    <w:p w14:paraId="49FC9CF1" w14:textId="6B932781" w:rsidR="00DA6982" w:rsidRPr="00144A1D" w:rsidRDefault="00F97922" w:rsidP="00DA6982">
      <w:pPr>
        <w:pStyle w:val="Osnova2"/>
      </w:pPr>
      <w:r>
        <w:rPr>
          <w:b/>
        </w:rPr>
        <w:t>Všeobecná fakultní nemocnice</w:t>
      </w:r>
      <w:r w:rsidR="00883AFC">
        <w:rPr>
          <w:b/>
        </w:rPr>
        <w:t xml:space="preserve"> v Praze</w:t>
      </w:r>
    </w:p>
    <w:p w14:paraId="6FC5E011" w14:textId="329EE099" w:rsidR="00885DB9" w:rsidRDefault="00931EC6" w:rsidP="00DA6982">
      <w:pPr>
        <w:pStyle w:val="Osnova2"/>
        <w:numPr>
          <w:ilvl w:val="0"/>
          <w:numId w:val="0"/>
        </w:numPr>
        <w:ind w:left="540"/>
      </w:pPr>
      <w:r>
        <w:t>se sídlem</w:t>
      </w:r>
      <w:r w:rsidR="00657B2A">
        <w:t>:</w:t>
      </w:r>
      <w:r>
        <w:t xml:space="preserve"> U Nemocnice 499/2, 128 08 Praha 2</w:t>
      </w:r>
    </w:p>
    <w:p w14:paraId="3E41250F" w14:textId="31797C7B" w:rsidR="00931EC6" w:rsidRDefault="00931EC6" w:rsidP="00DA6982">
      <w:pPr>
        <w:pStyle w:val="Osnova2"/>
        <w:numPr>
          <w:ilvl w:val="0"/>
          <w:numId w:val="0"/>
        </w:numPr>
        <w:ind w:left="540"/>
      </w:pPr>
      <w:r>
        <w:t>IČ: 00064165</w:t>
      </w:r>
      <w:r w:rsidR="00507C07">
        <w:t xml:space="preserve">, </w:t>
      </w:r>
      <w:r w:rsidR="00F50ED4">
        <w:t>DIČ: CZ00064165</w:t>
      </w:r>
    </w:p>
    <w:p w14:paraId="57BD00E2" w14:textId="713FF8F0" w:rsidR="00F50ED4" w:rsidRDefault="00F50ED4" w:rsidP="00DA6982">
      <w:pPr>
        <w:pStyle w:val="Osnova2"/>
        <w:numPr>
          <w:ilvl w:val="0"/>
          <w:numId w:val="0"/>
        </w:numPr>
        <w:ind w:left="540"/>
      </w:pPr>
      <w:r>
        <w:t>zastoupená</w:t>
      </w:r>
      <w:r w:rsidR="00657B2A">
        <w:t>:</w:t>
      </w:r>
      <w:r>
        <w:t xml:space="preserve"> prof. MUDr. Davidem </w:t>
      </w:r>
      <w:proofErr w:type="spellStart"/>
      <w:r>
        <w:t>Feltlem</w:t>
      </w:r>
      <w:proofErr w:type="spellEnd"/>
      <w:r>
        <w:t>, Ph.D., MBA</w:t>
      </w:r>
      <w:r w:rsidR="003049E5">
        <w:t>, ředitelem</w:t>
      </w:r>
      <w:r>
        <w:t xml:space="preserve"> </w:t>
      </w:r>
    </w:p>
    <w:p w14:paraId="15FD165F" w14:textId="5C57B97C" w:rsidR="006F346D" w:rsidRDefault="006F346D" w:rsidP="00DA6982">
      <w:pPr>
        <w:pStyle w:val="Osnova2"/>
        <w:numPr>
          <w:ilvl w:val="0"/>
          <w:numId w:val="0"/>
        </w:numPr>
        <w:ind w:left="540"/>
      </w:pPr>
      <w:r>
        <w:t xml:space="preserve">bankovní spojení: </w:t>
      </w:r>
      <w:r w:rsidR="00763B3A">
        <w:t>Česká národní banka</w:t>
      </w:r>
    </w:p>
    <w:p w14:paraId="27C90C59" w14:textId="3F46010F" w:rsidR="00885DB9" w:rsidRDefault="00763B3A" w:rsidP="009578FD">
      <w:pPr>
        <w:pStyle w:val="Osnova2"/>
        <w:numPr>
          <w:ilvl w:val="0"/>
          <w:numId w:val="0"/>
        </w:numPr>
        <w:ind w:left="540"/>
      </w:pPr>
      <w:r>
        <w:t>číslo účtu: 24035021/0710</w:t>
      </w:r>
    </w:p>
    <w:p w14:paraId="1AE09142" w14:textId="77777777" w:rsidR="003049E5" w:rsidRDefault="00DA6982" w:rsidP="00DA6982">
      <w:pPr>
        <w:pStyle w:val="Osnova2"/>
        <w:numPr>
          <w:ilvl w:val="0"/>
          <w:numId w:val="0"/>
        </w:numPr>
        <w:ind w:left="540"/>
      </w:pPr>
      <w:r>
        <w:t>(dále jen „</w:t>
      </w:r>
      <w:r w:rsidR="00F97922">
        <w:rPr>
          <w:i/>
        </w:rPr>
        <w:t>VFN</w:t>
      </w:r>
      <w:r>
        <w:t xml:space="preserve">“) </w:t>
      </w:r>
    </w:p>
    <w:p w14:paraId="7B1D9BF8" w14:textId="7A514568" w:rsidR="00DA6982" w:rsidRDefault="00DA6982" w:rsidP="00DA6982">
      <w:pPr>
        <w:pStyle w:val="Osnova2"/>
        <w:numPr>
          <w:ilvl w:val="0"/>
          <w:numId w:val="0"/>
        </w:numPr>
        <w:ind w:left="540"/>
      </w:pPr>
      <w:r>
        <w:t>a</w:t>
      </w:r>
    </w:p>
    <w:p w14:paraId="7B194623" w14:textId="54883C35" w:rsidR="003049E5" w:rsidRPr="009578FD" w:rsidRDefault="00DA6982" w:rsidP="00DA6982">
      <w:pPr>
        <w:pStyle w:val="Osnova2"/>
      </w:pPr>
      <w:r>
        <w:rPr>
          <w:b/>
          <w:bCs/>
        </w:rPr>
        <w:t xml:space="preserve">Media Network s.r.o. </w:t>
      </w:r>
    </w:p>
    <w:p w14:paraId="411E1987" w14:textId="31BF4654" w:rsidR="003049E5" w:rsidRDefault="00DA6982" w:rsidP="003049E5">
      <w:pPr>
        <w:pStyle w:val="Osnova2"/>
        <w:numPr>
          <w:ilvl w:val="0"/>
          <w:numId w:val="0"/>
        </w:numPr>
        <w:ind w:left="540"/>
      </w:pPr>
      <w:r>
        <w:t>se sídlem</w:t>
      </w:r>
      <w:r w:rsidR="00657B2A">
        <w:t>:</w:t>
      </w:r>
      <w:r>
        <w:t xml:space="preserve"> Revoluční 1082/8, 110 00 Praha 1</w:t>
      </w:r>
    </w:p>
    <w:p w14:paraId="4E1AE576" w14:textId="6EECC11D" w:rsidR="003049E5" w:rsidRDefault="00DA6982" w:rsidP="003049E5">
      <w:pPr>
        <w:pStyle w:val="Osnova2"/>
        <w:numPr>
          <w:ilvl w:val="0"/>
          <w:numId w:val="0"/>
        </w:numPr>
        <w:ind w:left="540"/>
      </w:pPr>
      <w:r>
        <w:t>IČ</w:t>
      </w:r>
      <w:r w:rsidR="003049E5">
        <w:t>:</w:t>
      </w:r>
      <w:r>
        <w:t xml:space="preserve"> 02186454, DIČ</w:t>
      </w:r>
      <w:r w:rsidR="003049E5">
        <w:t>:</w:t>
      </w:r>
      <w:r>
        <w:t xml:space="preserve"> CZ02186454, </w:t>
      </w:r>
    </w:p>
    <w:p w14:paraId="251114D3" w14:textId="77777777" w:rsidR="003049E5" w:rsidRDefault="00DA6982" w:rsidP="003049E5">
      <w:pPr>
        <w:pStyle w:val="Osnova2"/>
        <w:numPr>
          <w:ilvl w:val="0"/>
          <w:numId w:val="0"/>
        </w:numPr>
        <w:ind w:left="540"/>
      </w:pPr>
      <w:r>
        <w:t xml:space="preserve">zapsaná v obchodním rejstříku vedeném Městským soudem v Praze, oddíl C, vložka 216663, </w:t>
      </w:r>
    </w:p>
    <w:p w14:paraId="2CC89E77" w14:textId="6921B48F" w:rsidR="003049E5" w:rsidRDefault="00DA6982" w:rsidP="003049E5">
      <w:pPr>
        <w:pStyle w:val="Osnova2"/>
        <w:numPr>
          <w:ilvl w:val="0"/>
          <w:numId w:val="0"/>
        </w:numPr>
        <w:ind w:left="540"/>
      </w:pPr>
      <w:r>
        <w:t>zastoupená</w:t>
      </w:r>
      <w:r w:rsidR="00657B2A">
        <w:t>:</w:t>
      </w:r>
      <w:r>
        <w:t xml:space="preserve"> Mgr. Ivo Hartmannem, MBA, jednatelem </w:t>
      </w:r>
    </w:p>
    <w:p w14:paraId="181BB74B" w14:textId="70D9B2E3" w:rsidR="00DA6982" w:rsidRDefault="00DA6982" w:rsidP="00507C07">
      <w:pPr>
        <w:pStyle w:val="Osnova2"/>
        <w:numPr>
          <w:ilvl w:val="0"/>
          <w:numId w:val="0"/>
        </w:numPr>
        <w:ind w:left="540"/>
      </w:pPr>
      <w:r>
        <w:t>(dále jen „</w:t>
      </w:r>
      <w:r>
        <w:rPr>
          <w:i/>
          <w:iCs/>
        </w:rPr>
        <w:t>Media Network“</w:t>
      </w:r>
      <w:r>
        <w:t xml:space="preserve">) </w:t>
      </w:r>
    </w:p>
    <w:p w14:paraId="11821920" w14:textId="62274B0B" w:rsidR="00DA6982" w:rsidRDefault="00DA6982" w:rsidP="00DA6982">
      <w:pPr>
        <w:pStyle w:val="Osnova1"/>
      </w:pPr>
    </w:p>
    <w:p w14:paraId="470AA509" w14:textId="77777777" w:rsidR="00DA6982" w:rsidRDefault="00DA6982" w:rsidP="00DA6982">
      <w:pPr>
        <w:pStyle w:val="nzevlnku"/>
      </w:pPr>
      <w:r>
        <w:t>Předmět smlouvy</w:t>
      </w:r>
    </w:p>
    <w:p w14:paraId="7E6A1DE3" w14:textId="1F66FF33" w:rsidR="00DA6982" w:rsidRDefault="00DA6982" w:rsidP="00DA6982">
      <w:pPr>
        <w:pStyle w:val="Osnova2"/>
      </w:pPr>
      <w:r>
        <w:t xml:space="preserve">Předmětem této smlouvy je úprava práv a povinností smluvních stran v souvislosti se zajišťováním </w:t>
      </w:r>
      <w:r w:rsidR="0026024E">
        <w:t>1</w:t>
      </w:r>
      <w:r>
        <w:t xml:space="preserve">) Personální inzerce na Zdravotnickém deníku a </w:t>
      </w:r>
      <w:r w:rsidR="0026024E">
        <w:t>2</w:t>
      </w:r>
      <w:r>
        <w:t>) bannerové kampaně na Zdravotnickém deníku.</w:t>
      </w:r>
    </w:p>
    <w:p w14:paraId="72F9D987" w14:textId="77777777" w:rsidR="00DA6982" w:rsidRDefault="00DA6982" w:rsidP="00DA6982">
      <w:pPr>
        <w:pStyle w:val="Osnova1"/>
      </w:pPr>
    </w:p>
    <w:p w14:paraId="761B10FB" w14:textId="6A2ADC6A" w:rsidR="00DA6982" w:rsidRDefault="00081FC1" w:rsidP="00E052FA">
      <w:pPr>
        <w:pStyle w:val="nadpislnku"/>
      </w:pPr>
      <w:r>
        <w:t>Práva a povinnosti smluvních stran</w:t>
      </w:r>
    </w:p>
    <w:p w14:paraId="07677555" w14:textId="07C122AE" w:rsidR="00DA6982" w:rsidRDefault="00C472D9" w:rsidP="00DA6982">
      <w:pPr>
        <w:pStyle w:val="Osnova2"/>
      </w:pPr>
      <w:r>
        <w:t>VFN</w:t>
      </w:r>
      <w:r w:rsidR="00DA6982">
        <w:t xml:space="preserve"> </w:t>
      </w:r>
      <w:r w:rsidR="00DA6982" w:rsidRPr="0051009B">
        <w:t xml:space="preserve">se </w:t>
      </w:r>
      <w:r w:rsidR="00DA6982">
        <w:t>tímto zavazuje:</w:t>
      </w:r>
    </w:p>
    <w:p w14:paraId="270CF301" w14:textId="0956CCC4" w:rsidR="00DA6982" w:rsidRDefault="00DA6982" w:rsidP="00DA6982">
      <w:pPr>
        <w:pStyle w:val="Osnova3"/>
      </w:pPr>
      <w:r>
        <w:t xml:space="preserve">poskytnout Media </w:t>
      </w:r>
      <w:proofErr w:type="spellStart"/>
      <w:r>
        <w:t>Networku</w:t>
      </w:r>
      <w:proofErr w:type="spellEnd"/>
      <w:r>
        <w:t xml:space="preserve"> součinnost nezbytnou ke splnění </w:t>
      </w:r>
      <w:r w:rsidR="000C2372">
        <w:t>předmětu plnění</w:t>
      </w:r>
      <w:r>
        <w:t>.</w:t>
      </w:r>
    </w:p>
    <w:p w14:paraId="5CEA3557" w14:textId="79E2FE23" w:rsidR="00081FC1" w:rsidRDefault="00081FC1" w:rsidP="00E052FA">
      <w:pPr>
        <w:pStyle w:val="Osnova2"/>
      </w:pPr>
      <w:r>
        <w:t>Media Network</w:t>
      </w:r>
      <w:r w:rsidRPr="004566E5">
        <w:t xml:space="preserve"> se tímto zavazuje</w:t>
      </w:r>
      <w:r>
        <w:t xml:space="preserve"> k</w:t>
      </w:r>
      <w:r w:rsidRPr="004566E5">
        <w:t>:</w:t>
      </w:r>
    </w:p>
    <w:p w14:paraId="200D25A5" w14:textId="495FCB25" w:rsidR="00081FC1" w:rsidRDefault="00081FC1" w:rsidP="00081FC1">
      <w:pPr>
        <w:pStyle w:val="Osnova3"/>
      </w:pPr>
      <w:r>
        <w:t>Publikaci 20 personálních inzerátů v sekci Personální inzerce Zdravotnického deníku po dobu 1</w:t>
      </w:r>
      <w:r w:rsidR="009728EF">
        <w:t>2</w:t>
      </w:r>
      <w:r>
        <w:t xml:space="preserve"> měsíců od uzavření smlouvy. </w:t>
      </w:r>
    </w:p>
    <w:p w14:paraId="36D33EE3" w14:textId="731EDF7C" w:rsidR="00DA6982" w:rsidRDefault="00081FC1" w:rsidP="00F62221">
      <w:pPr>
        <w:pStyle w:val="Osnova3"/>
      </w:pPr>
      <w:r w:rsidRPr="00451507">
        <w:t>Po</w:t>
      </w:r>
      <w:r>
        <w:t xml:space="preserve">skytnutí reklamního prostoru pro banner na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Zdravotnického deníku </w:t>
      </w:r>
      <w:r w:rsidR="00157F68">
        <w:t xml:space="preserve">ve formátu </w:t>
      </w:r>
      <w:r w:rsidR="00F06665">
        <w:t xml:space="preserve">(i) </w:t>
      </w:r>
      <w:r w:rsidR="009769A3">
        <w:t>600 x 120 nebo (</w:t>
      </w:r>
      <w:proofErr w:type="spellStart"/>
      <w:r w:rsidR="009769A3">
        <w:t>ii</w:t>
      </w:r>
      <w:proofErr w:type="spellEnd"/>
      <w:r w:rsidR="009769A3">
        <w:t xml:space="preserve">) </w:t>
      </w:r>
      <w:r w:rsidR="00157F68">
        <w:t xml:space="preserve">296 x 120 </w:t>
      </w:r>
      <w:proofErr w:type="spellStart"/>
      <w:r w:rsidR="00157F68">
        <w:t>px</w:t>
      </w:r>
      <w:proofErr w:type="spellEnd"/>
      <w:r w:rsidR="00157F68">
        <w:t xml:space="preserve"> </w:t>
      </w:r>
      <w:r w:rsidR="00F62221">
        <w:t xml:space="preserve">nepřetržitě </w:t>
      </w:r>
      <w:r>
        <w:t>po dobu 1</w:t>
      </w:r>
      <w:r w:rsidR="008B0D58">
        <w:t>2</w:t>
      </w:r>
      <w:r>
        <w:t xml:space="preserve"> měsíců od uzavření smlouvy. </w:t>
      </w:r>
    </w:p>
    <w:p w14:paraId="612055EA" w14:textId="77777777" w:rsidR="00DA6982" w:rsidRDefault="00DA6982" w:rsidP="00DA6982">
      <w:pPr>
        <w:pStyle w:val="Osnova1"/>
      </w:pPr>
    </w:p>
    <w:p w14:paraId="308CEED7" w14:textId="3157BDBC" w:rsidR="00DA6982" w:rsidRDefault="00DA6982" w:rsidP="00DA6982">
      <w:pPr>
        <w:pStyle w:val="nadpislnku"/>
      </w:pPr>
      <w:r>
        <w:t xml:space="preserve">Odměna za </w:t>
      </w:r>
      <w:r w:rsidR="00BA362B">
        <w:t>předmět plnění</w:t>
      </w:r>
    </w:p>
    <w:p w14:paraId="29B3791C" w14:textId="317CE461" w:rsidR="00DA6982" w:rsidRPr="00DA495C" w:rsidRDefault="00DA6982" w:rsidP="00DA6982">
      <w:pPr>
        <w:pStyle w:val="Osnova2"/>
      </w:pPr>
      <w:r>
        <w:t xml:space="preserve"> </w:t>
      </w:r>
      <w:r w:rsidR="00C472D9">
        <w:t>VFN</w:t>
      </w:r>
      <w:r>
        <w:t xml:space="preserve"> </w:t>
      </w:r>
      <w:r w:rsidRPr="00DA495C">
        <w:t xml:space="preserve">se zavazuje zaplatit </w:t>
      </w:r>
      <w:r>
        <w:t xml:space="preserve">Media </w:t>
      </w:r>
      <w:proofErr w:type="spellStart"/>
      <w:r>
        <w:t>Networku</w:t>
      </w:r>
      <w:proofErr w:type="spellEnd"/>
      <w:r w:rsidRPr="00DA495C">
        <w:t xml:space="preserve"> z</w:t>
      </w:r>
      <w:r>
        <w:t xml:space="preserve">a </w:t>
      </w:r>
      <w:r w:rsidR="00BA362B">
        <w:t>předmět plnění</w:t>
      </w:r>
      <w:r>
        <w:t xml:space="preserve"> </w:t>
      </w:r>
      <w:r w:rsidR="00BA362B">
        <w:t xml:space="preserve">specifikovaný </w:t>
      </w:r>
      <w:r>
        <w:t>v této smlouvě</w:t>
      </w:r>
      <w:r w:rsidRPr="00DA495C">
        <w:t xml:space="preserve"> odměnu ve výši </w:t>
      </w:r>
      <w:r w:rsidR="00C472D9">
        <w:t>3</w:t>
      </w:r>
      <w:r w:rsidR="008B0D58">
        <w:t>5</w:t>
      </w:r>
      <w:r w:rsidR="0026024E">
        <w:t>0</w:t>
      </w:r>
      <w:r>
        <w:t xml:space="preserve"> 000,-</w:t>
      </w:r>
      <w:r w:rsidRPr="00DA495C">
        <w:t xml:space="preserve"> Kč</w:t>
      </w:r>
      <w:r w:rsidR="00BA362B">
        <w:t>,</w:t>
      </w:r>
      <w:r>
        <w:t xml:space="preserve"> </w:t>
      </w:r>
      <w:r w:rsidRPr="002E4C7F">
        <w:t>ke které bude připočten</w:t>
      </w:r>
      <w:r w:rsidR="00BA362B">
        <w:t>o</w:t>
      </w:r>
      <w:r w:rsidRPr="002E4C7F">
        <w:t xml:space="preserve"> </w:t>
      </w:r>
      <w:r>
        <w:t>DPH v zákonem stanovené výši (ke</w:t>
      </w:r>
      <w:r w:rsidRPr="002E4C7F">
        <w:t xml:space="preserve"> dni</w:t>
      </w:r>
      <w:r>
        <w:t xml:space="preserve"> podpisu této smlouvy ve výši 21</w:t>
      </w:r>
      <w:r w:rsidR="000E1752">
        <w:t xml:space="preserve"> </w:t>
      </w:r>
      <w:r w:rsidRPr="002E4C7F">
        <w:t>%).</w:t>
      </w:r>
    </w:p>
    <w:p w14:paraId="6539FA31" w14:textId="41A7195C" w:rsidR="00DA6982" w:rsidRDefault="00DA6982" w:rsidP="00DA6982">
      <w:pPr>
        <w:pStyle w:val="Osnova2"/>
      </w:pPr>
      <w:r>
        <w:t>Media Network</w:t>
      </w:r>
      <w:r w:rsidRPr="00DA495C">
        <w:t xml:space="preserve"> vystaví </w:t>
      </w:r>
      <w:r>
        <w:t>na částku uvedenou v předchozím odstavci</w:t>
      </w:r>
      <w:r w:rsidRPr="00DA495C">
        <w:t xml:space="preserve"> </w:t>
      </w:r>
      <w:r w:rsidR="001101B2">
        <w:t xml:space="preserve">tohoto článku </w:t>
      </w:r>
      <w:r w:rsidRPr="00DA495C">
        <w:t>fakturu, která musí splňovat náležitosti daňového dokladu dle platných právních předpisů</w:t>
      </w:r>
      <w:r>
        <w:t>,</w:t>
      </w:r>
      <w:r w:rsidRPr="00DA495C">
        <w:t xml:space="preserve"> a </w:t>
      </w:r>
      <w:r>
        <w:t>to po podpi</w:t>
      </w:r>
      <w:r w:rsidR="0026024E">
        <w:t>su této smlouvy</w:t>
      </w:r>
      <w:r>
        <w:t xml:space="preserve">, přičemž faktura bude </w:t>
      </w:r>
      <w:r w:rsidRPr="00DA495C">
        <w:t>splatn</w:t>
      </w:r>
      <w:r>
        <w:t>á</w:t>
      </w:r>
      <w:r w:rsidRPr="00DA495C">
        <w:t xml:space="preserve"> </w:t>
      </w:r>
      <w:r>
        <w:t>do 30 dnů</w:t>
      </w:r>
      <w:r w:rsidRPr="00DA495C">
        <w:t>.</w:t>
      </w:r>
      <w:r w:rsidR="00E75910">
        <w:t xml:space="preserve"> Faktura bude zaslána elektronicky ve formátu PDF</w:t>
      </w:r>
      <w:r w:rsidR="00C005E8">
        <w:t xml:space="preserve"> na emailovou adresu:</w:t>
      </w:r>
      <w:r w:rsidR="00FF273A">
        <w:t xml:space="preserve"> </w:t>
      </w:r>
      <w:proofErr w:type="spellStart"/>
      <w:r w:rsidR="00FF273A">
        <w:t>xxxxx</w:t>
      </w:r>
      <w:proofErr w:type="spellEnd"/>
      <w:r w:rsidR="00C005E8">
        <w:t xml:space="preserve">. V případě, že </w:t>
      </w:r>
      <w:r w:rsidR="00B34AE1">
        <w:t xml:space="preserve">vystavená faktura nebude </w:t>
      </w:r>
      <w:r w:rsidR="3E1C5821">
        <w:t xml:space="preserve">obsahovat </w:t>
      </w:r>
      <w:r w:rsidR="009646B5">
        <w:t>správné či úplné údaje, je právem VFN takovou fakturu vrátit</w:t>
      </w:r>
      <w:r w:rsidR="00EF49AB">
        <w:t xml:space="preserve"> do 15 dnů ode dne jejího doručení. Media Network se zavazuje podle charakteru </w:t>
      </w:r>
      <w:r w:rsidR="008F1904">
        <w:t>nedostatků fakturu opravit nebo vystavit novou. U opravené nebo</w:t>
      </w:r>
      <w:r w:rsidR="008D59BD">
        <w:t xml:space="preserve"> nové faktury běží nová lhůta splatnosti.</w:t>
      </w:r>
    </w:p>
    <w:p w14:paraId="7C400D87" w14:textId="77777777" w:rsidR="00DA6982" w:rsidRPr="00DA495C" w:rsidRDefault="00DA6982" w:rsidP="00DA6982">
      <w:pPr>
        <w:pStyle w:val="Osnova2"/>
      </w:pPr>
      <w:r>
        <w:t xml:space="preserve">Úhrada odměny dle čl. 4.1 této smlouvy bude provedena bezhotovostním převodem na účet Media Network č.107-5897170217/0100 vedený u Komerční banky, a.s., Praha 1. Úplata je považována za uhrazenou dnem, kdy je připsána na účet Media </w:t>
      </w:r>
      <w:proofErr w:type="spellStart"/>
      <w:r>
        <w:t>Networku</w:t>
      </w:r>
      <w:proofErr w:type="spellEnd"/>
      <w:r>
        <w:t>.</w:t>
      </w:r>
    </w:p>
    <w:p w14:paraId="4053EB2E" w14:textId="77777777" w:rsidR="00DA6982" w:rsidRDefault="00DA6982" w:rsidP="00DA6982">
      <w:pPr>
        <w:pStyle w:val="Osnova1"/>
      </w:pPr>
    </w:p>
    <w:p w14:paraId="6E72165B" w14:textId="77777777" w:rsidR="00DA6982" w:rsidRDefault="00DA6982" w:rsidP="00DA6982">
      <w:pPr>
        <w:pStyle w:val="nadpislnku"/>
      </w:pPr>
      <w:r>
        <w:t>Závěrečná ustanovení</w:t>
      </w:r>
    </w:p>
    <w:p w14:paraId="3CFD615E" w14:textId="1CDEAA13" w:rsidR="00A2180A" w:rsidRDefault="00A2180A" w:rsidP="00DA6982">
      <w:pPr>
        <w:pStyle w:val="Osnova2"/>
      </w:pPr>
      <w:r>
        <w:t xml:space="preserve"> Media Network bere na vědomí, že</w:t>
      </w:r>
      <w:r w:rsidR="0031455E">
        <w:t xml:space="preserve"> VFN je povinna </w:t>
      </w:r>
      <w:r w:rsidR="0036091D">
        <w:t>všechny smlouvy splňující podmínky</w:t>
      </w:r>
      <w:r w:rsidR="00C16193">
        <w:t xml:space="preserve"> stanovené obecně závaznými právními předpisy, zejména</w:t>
      </w:r>
      <w:r w:rsidR="00EE3A55">
        <w:t xml:space="preserve"> zákonem č. 340/2015 Sb., o registru smluv, uveřejnit</w:t>
      </w:r>
      <w:r w:rsidR="00C667E1">
        <w:t>, a to</w:t>
      </w:r>
      <w:r w:rsidR="00EE3A55">
        <w:t xml:space="preserve"> včetně případných dodatků</w:t>
      </w:r>
      <w:r w:rsidR="00C667E1">
        <w:t>,</w:t>
      </w:r>
      <w:r w:rsidR="00EE3A55">
        <w:t xml:space="preserve"> zákonem stanoveným způsobem</w:t>
      </w:r>
      <w:r w:rsidR="00C667E1">
        <w:t>.</w:t>
      </w:r>
    </w:p>
    <w:p w14:paraId="29D08850" w14:textId="4BD25B61" w:rsidR="00DA6982" w:rsidRDefault="00DA6982" w:rsidP="00DA6982">
      <w:pPr>
        <w:pStyle w:val="Osnova2"/>
      </w:pPr>
      <w:r>
        <w:t>Tato smlouva je platná dnem jejího podpisu oběma smluvními stranami</w:t>
      </w:r>
      <w:r w:rsidR="00A02A17">
        <w:t xml:space="preserve"> a účinná dnem uveřejnění v registru smluv</w:t>
      </w:r>
      <w:r>
        <w:t>.</w:t>
      </w:r>
    </w:p>
    <w:p w14:paraId="601CA3A1" w14:textId="6D874A3E" w:rsidR="00DA6982" w:rsidRDefault="00DA6982" w:rsidP="0026024E">
      <w:pPr>
        <w:pStyle w:val="Osnova2"/>
      </w:pPr>
      <w:r>
        <w:lastRenderedPageBreak/>
        <w:t xml:space="preserve">Tato smlouva se uzavírá na dobu určitou </w:t>
      </w:r>
      <w:r w:rsidR="007A4F34">
        <w:t>do 31.12.202</w:t>
      </w:r>
      <w:r w:rsidR="00AB3160">
        <w:t>6</w:t>
      </w:r>
      <w:r>
        <w:t>.</w:t>
      </w:r>
    </w:p>
    <w:p w14:paraId="45BE3A2B" w14:textId="12F5F974" w:rsidR="00DA6982" w:rsidRDefault="005860C6" w:rsidP="00DA6982">
      <w:pPr>
        <w:pStyle w:val="Osnova2"/>
      </w:pPr>
      <w:r>
        <w:t xml:space="preserve">V případě, že bude ze strany VFN požadována úprava </w:t>
      </w:r>
      <w:r w:rsidR="00C105CA">
        <w:t>znění banneru, bude n</w:t>
      </w:r>
      <w:r w:rsidR="00DA6982">
        <w:t>a každ</w:t>
      </w:r>
      <w:r w:rsidR="00C105CA">
        <w:t>ou</w:t>
      </w:r>
      <w:r w:rsidR="00DA6982">
        <w:t xml:space="preserve"> jednotliv</w:t>
      </w:r>
      <w:r w:rsidR="00C105CA">
        <w:t>ou</w:t>
      </w:r>
      <w:r w:rsidR="00DA6982">
        <w:t xml:space="preserve"> </w:t>
      </w:r>
      <w:r w:rsidR="00C105CA">
        <w:t xml:space="preserve">změnu </w:t>
      </w:r>
      <w:r w:rsidR="00DA6982">
        <w:t>banner</w:t>
      </w:r>
      <w:r w:rsidR="00A06D4C">
        <w:t>u</w:t>
      </w:r>
      <w:r w:rsidR="00DA6982">
        <w:t xml:space="preserve"> </w:t>
      </w:r>
      <w:r w:rsidR="00C472D9">
        <w:t xml:space="preserve">VFN </w:t>
      </w:r>
      <w:r w:rsidR="00DA6982">
        <w:t>na portálech Media Network předem vystavena písemná objednávka</w:t>
      </w:r>
      <w:r w:rsidR="00A06D4C">
        <w:t xml:space="preserve"> a odeslána</w:t>
      </w:r>
      <w:r w:rsidR="00DA6982">
        <w:t xml:space="preserve"> na kontaktní emailovou adresu podle této smlouvy.</w:t>
      </w:r>
    </w:p>
    <w:p w14:paraId="2DCA65EE" w14:textId="3DB44785" w:rsidR="00DA6982" w:rsidRDefault="00DA6982" w:rsidP="00DA6982">
      <w:pPr>
        <w:pStyle w:val="Osnova2"/>
      </w:pPr>
      <w:r>
        <w:t xml:space="preserve">Smlouva je sepsána ve dvou vyhotoveních s platností originálu, přičemž </w:t>
      </w:r>
      <w:r w:rsidR="00C472D9">
        <w:t>VFN</w:t>
      </w:r>
      <w:r>
        <w:t xml:space="preserve"> a Media Network</w:t>
      </w:r>
      <w:r w:rsidRPr="00D2232B">
        <w:t xml:space="preserve"> </w:t>
      </w:r>
      <w:r>
        <w:t>obdrží vždy po jednom vyhotovení.</w:t>
      </w:r>
    </w:p>
    <w:p w14:paraId="48B51AED" w14:textId="77777777" w:rsidR="00DA6982" w:rsidRDefault="00DA6982" w:rsidP="00DA6982">
      <w:pPr>
        <w:pStyle w:val="Osnova2"/>
      </w:pPr>
      <w:r>
        <w:t>Jakékoliv změny a dodatky k této smlouvě jsou platné pouze v písemné formě.</w:t>
      </w:r>
    </w:p>
    <w:p w14:paraId="66D6CA2A" w14:textId="77777777" w:rsidR="00DA6982" w:rsidRPr="00FB634F" w:rsidRDefault="00DA6982" w:rsidP="00DA6982">
      <w:pPr>
        <w:pStyle w:val="Osnova2"/>
      </w:pPr>
      <w:r>
        <w:rPr>
          <w:caps/>
        </w:rPr>
        <w:t>N</w:t>
      </w:r>
      <w:r>
        <w:t xml:space="preserve">eplatnost jednotlivých ustanovení této smlouvy se nedotýká platnosti ustanovení ostatních. Smluvní strany se zavazují, že případná neplatná ustanovení nahradí bezodkladně ustanoveními platnými </w:t>
      </w:r>
      <w:r w:rsidRPr="00FB634F">
        <w:t>odpovídajícími příslušným právním předpisům při zachování stejného či nejbližšího obdobného smluvního úmyslu</w:t>
      </w:r>
      <w:r>
        <w:t>.</w:t>
      </w:r>
    </w:p>
    <w:p w14:paraId="5916A5D1" w14:textId="7E94619B" w:rsidR="00DA6982" w:rsidRPr="00FB634F" w:rsidRDefault="00DA6982" w:rsidP="00DA6982">
      <w:pPr>
        <w:pStyle w:val="Osnova2"/>
      </w:pPr>
      <w:r w:rsidRPr="00FB634F">
        <w:t xml:space="preserve">Práva a povinnosti smluvních stran se řídí příslušnými ustanoveními zákona č. </w:t>
      </w:r>
      <w:r w:rsidR="00301388">
        <w:t>89/2012</w:t>
      </w:r>
      <w:r w:rsidRPr="00FB634F">
        <w:t xml:space="preserve"> Sb., </w:t>
      </w:r>
      <w:r w:rsidR="00301388">
        <w:t>občanský zákoník</w:t>
      </w:r>
      <w:r w:rsidR="000A300B">
        <w:t>, v platném znění</w:t>
      </w:r>
      <w:r w:rsidRPr="00FB634F">
        <w:t>.</w:t>
      </w:r>
    </w:p>
    <w:p w14:paraId="54E426BB" w14:textId="1D718287" w:rsidR="00DA6982" w:rsidRDefault="00DA6982" w:rsidP="00DA6982">
      <w:pPr>
        <w:pStyle w:val="Osnova2"/>
      </w:pPr>
      <w:r>
        <w:t>Smluvní strany prohlašují, že odpovídá jejich svobodné a pravé vůli, na důkaz čehož připojují své vlastnoruční podpisy.</w:t>
      </w:r>
    </w:p>
    <w:p w14:paraId="4FAEABAD" w14:textId="1FE0E14C" w:rsidR="00DA6982" w:rsidRDefault="00DA6982" w:rsidP="00DA6982">
      <w:pPr>
        <w:pStyle w:val="Osnova2"/>
      </w:pPr>
      <w:r>
        <w:t xml:space="preserve">Výpovědní lhůta této smlouvy je </w:t>
      </w:r>
      <w:r w:rsidR="00692B56">
        <w:t xml:space="preserve">jeden </w:t>
      </w:r>
      <w:r>
        <w:t>měsí</w:t>
      </w:r>
      <w:r w:rsidR="00692B56">
        <w:t>c</w:t>
      </w:r>
      <w:r>
        <w:t xml:space="preserve"> a počíná běžet prvním dnem následujícího měsíce poté, co výpověď odeslala kterákoliv ze smluvních stran této smlouvy na kontaktní emailov</w:t>
      </w:r>
      <w:r w:rsidR="00824423">
        <w:t>ou</w:t>
      </w:r>
      <w:r>
        <w:t xml:space="preserve"> adres</w:t>
      </w:r>
      <w:r w:rsidR="00824423">
        <w:t>u</w:t>
      </w:r>
      <w:r>
        <w:t xml:space="preserve"> protistrany uveden</w:t>
      </w:r>
      <w:r w:rsidR="005C11D8">
        <w:t>ou</w:t>
      </w:r>
      <w:r>
        <w:t xml:space="preserve"> v této smlouvě. </w:t>
      </w:r>
    </w:p>
    <w:p w14:paraId="7AFCDA38" w14:textId="26E55009" w:rsidR="00DA6982" w:rsidRDefault="00DA6982" w:rsidP="00DA6982">
      <w:pPr>
        <w:pStyle w:val="Osnova2"/>
      </w:pPr>
      <w:r>
        <w:t xml:space="preserve">Kontaktní emailová adresa za </w:t>
      </w:r>
      <w:r w:rsidR="00C472D9">
        <w:t>VFN</w:t>
      </w:r>
      <w:r>
        <w:t xml:space="preserve"> je </w:t>
      </w:r>
      <w:proofErr w:type="spellStart"/>
      <w:r w:rsidR="003E42C2">
        <w:t>xxxxx</w:t>
      </w:r>
      <w:proofErr w:type="spellEnd"/>
      <w:r w:rsidR="00692B56">
        <w:t>.</w:t>
      </w:r>
    </w:p>
    <w:p w14:paraId="514C9665" w14:textId="01E6B763" w:rsidR="00DA6982" w:rsidRDefault="00DA6982" w:rsidP="00DA6982">
      <w:pPr>
        <w:pStyle w:val="Osnova2"/>
      </w:pPr>
      <w:r>
        <w:t xml:space="preserve">Kontaktní emailová adresa za Media Network je </w:t>
      </w:r>
      <w:proofErr w:type="spellStart"/>
      <w:r w:rsidR="003E42C2">
        <w:t>xxxxx</w:t>
      </w:r>
      <w:proofErr w:type="spellEnd"/>
      <w:r>
        <w:t>.</w:t>
      </w:r>
    </w:p>
    <w:p w14:paraId="02328ADE" w14:textId="77777777" w:rsidR="00DA6982" w:rsidRDefault="00DA6982" w:rsidP="00DA6982">
      <w:pPr>
        <w:pStyle w:val="Osnova2"/>
        <w:numPr>
          <w:ilvl w:val="0"/>
          <w:numId w:val="0"/>
        </w:numPr>
      </w:pPr>
    </w:p>
    <w:p w14:paraId="680628E2" w14:textId="77777777" w:rsidR="00DA6982" w:rsidRDefault="00DA6982" w:rsidP="00DA6982">
      <w:pPr>
        <w:pStyle w:val="Bezmezer1"/>
        <w:spacing w:after="120"/>
        <w:jc w:val="both"/>
      </w:pPr>
    </w:p>
    <w:p w14:paraId="4F5B55D2" w14:textId="060F20D5" w:rsidR="00DA6982" w:rsidRDefault="00DA6982" w:rsidP="00DA6982">
      <w:pPr>
        <w:pStyle w:val="Bezmezer1"/>
        <w:spacing w:after="120"/>
        <w:jc w:val="both"/>
      </w:pPr>
      <w:r>
        <w:t>V Praze dne</w:t>
      </w:r>
      <w:r>
        <w:tab/>
      </w:r>
      <w:r>
        <w:tab/>
      </w:r>
      <w:r>
        <w:tab/>
        <w:t xml:space="preserve">    </w:t>
      </w:r>
      <w:r w:rsidR="00CE0CFB">
        <w:tab/>
      </w:r>
      <w:r w:rsidR="00CE0CFB">
        <w:tab/>
        <w:t xml:space="preserve">   </w:t>
      </w:r>
      <w:r w:rsidR="00640785">
        <w:t xml:space="preserve">V Praze dne </w:t>
      </w:r>
    </w:p>
    <w:p w14:paraId="7DF84376" w14:textId="77777777" w:rsidR="00DA6982" w:rsidRDefault="00DA6982" w:rsidP="00DA6982">
      <w:pPr>
        <w:pStyle w:val="Bezmezer1"/>
        <w:spacing w:after="120"/>
        <w:jc w:val="both"/>
      </w:pPr>
    </w:p>
    <w:p w14:paraId="3840EE78" w14:textId="77777777" w:rsidR="00DA6982" w:rsidRDefault="00DA6982" w:rsidP="00DA6982">
      <w:pPr>
        <w:pStyle w:val="Bezmezer1"/>
        <w:spacing w:after="120"/>
        <w:jc w:val="both"/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788"/>
        <w:gridCol w:w="3969"/>
      </w:tblGrid>
      <w:tr w:rsidR="00DA6982" w14:paraId="3AF88936" w14:textId="77777777" w:rsidTr="0046731E">
        <w:tc>
          <w:tcPr>
            <w:tcW w:w="3540" w:type="dxa"/>
          </w:tcPr>
          <w:p w14:paraId="2E093AF3" w14:textId="77777777" w:rsidR="00DA6982" w:rsidRDefault="00DA6982" w:rsidP="0046731E">
            <w:pPr>
              <w:pStyle w:val="Bezmezer1"/>
              <w:spacing w:after="120"/>
              <w:jc w:val="center"/>
            </w:pPr>
          </w:p>
          <w:p w14:paraId="33274F73" w14:textId="77777777" w:rsidR="00DA6982" w:rsidRDefault="00DA6982" w:rsidP="0046731E">
            <w:pPr>
              <w:pStyle w:val="Bezmezer1"/>
              <w:spacing w:after="120"/>
              <w:jc w:val="center"/>
            </w:pPr>
            <w:r>
              <w:t>……………………………………</w:t>
            </w:r>
          </w:p>
          <w:p w14:paraId="0A32802A" w14:textId="02142257" w:rsidR="00DA6982" w:rsidRPr="00DA6982" w:rsidRDefault="00DA6982" w:rsidP="00DA6982">
            <w:pPr>
              <w:pStyle w:val="Bezmezer1"/>
              <w:spacing w:after="120"/>
              <w:rPr>
                <w:b/>
              </w:rPr>
            </w:pPr>
            <w:r>
              <w:t xml:space="preserve">Mgr. Ivo Hartmann, MBA </w:t>
            </w:r>
            <w:r w:rsidRPr="007B68F5">
              <w:t>jednatel společnosti</w:t>
            </w:r>
          </w:p>
          <w:p w14:paraId="4E6B7824" w14:textId="77777777" w:rsidR="00DA6982" w:rsidRDefault="00DA6982" w:rsidP="0046731E">
            <w:pPr>
              <w:pStyle w:val="Bezmezer1"/>
            </w:pPr>
            <w:r>
              <w:rPr>
                <w:b/>
              </w:rPr>
              <w:t>Media Network s.r.o.</w:t>
            </w:r>
          </w:p>
        </w:tc>
        <w:tc>
          <w:tcPr>
            <w:tcW w:w="788" w:type="dxa"/>
          </w:tcPr>
          <w:p w14:paraId="0BECCF5A" w14:textId="77777777" w:rsidR="00DA6982" w:rsidRDefault="00DA6982" w:rsidP="0046731E">
            <w:pPr>
              <w:pStyle w:val="Bezmezer1"/>
              <w:spacing w:after="120"/>
              <w:jc w:val="both"/>
            </w:pPr>
          </w:p>
        </w:tc>
        <w:tc>
          <w:tcPr>
            <w:tcW w:w="3969" w:type="dxa"/>
          </w:tcPr>
          <w:p w14:paraId="16DB741C" w14:textId="77777777" w:rsidR="00DA6982" w:rsidRDefault="00DA6982" w:rsidP="0046731E">
            <w:pPr>
              <w:pStyle w:val="Bezmezer1"/>
              <w:spacing w:after="120"/>
              <w:jc w:val="both"/>
            </w:pPr>
          </w:p>
          <w:p w14:paraId="7C02036D" w14:textId="77777777" w:rsidR="00DA6982" w:rsidRDefault="00DA6982" w:rsidP="0046731E">
            <w:pPr>
              <w:pStyle w:val="Bezmezer1"/>
              <w:spacing w:after="120"/>
              <w:jc w:val="both"/>
            </w:pPr>
            <w:r>
              <w:t>……………………………………</w:t>
            </w:r>
          </w:p>
          <w:p w14:paraId="744A61B5" w14:textId="48877234" w:rsidR="00DA6982" w:rsidRDefault="00F1608A" w:rsidP="0046731E">
            <w:pPr>
              <w:pStyle w:val="Bezmezer1"/>
              <w:jc w:val="both"/>
              <w:rPr>
                <w:bCs/>
              </w:rPr>
            </w:pPr>
            <w:r>
              <w:rPr>
                <w:bCs/>
              </w:rPr>
              <w:t xml:space="preserve">prof. MUDr. David Feltl, Ph.D., MBA </w:t>
            </w:r>
          </w:p>
          <w:p w14:paraId="6493595C" w14:textId="605F43AA" w:rsidR="00DA6982" w:rsidRPr="00BE28F4" w:rsidRDefault="00F1608A" w:rsidP="0046731E">
            <w:pPr>
              <w:pStyle w:val="Bezmezer1"/>
              <w:jc w:val="both"/>
              <w:rPr>
                <w:bCs/>
              </w:rPr>
            </w:pPr>
            <w:r>
              <w:rPr>
                <w:bCs/>
              </w:rPr>
              <w:t>ředitel</w:t>
            </w:r>
          </w:p>
          <w:p w14:paraId="03D7FAF6" w14:textId="30D1128D" w:rsidR="00DA6982" w:rsidRPr="000E717F" w:rsidRDefault="00C472D9" w:rsidP="0046731E">
            <w:pPr>
              <w:pStyle w:val="Bezmezer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Všeobecná fakultní nemocnice v Praze</w:t>
            </w:r>
          </w:p>
          <w:p w14:paraId="0FC36F5C" w14:textId="77777777" w:rsidR="00DA6982" w:rsidRDefault="00DA6982" w:rsidP="0046731E">
            <w:pPr>
              <w:pStyle w:val="Bezmezer1"/>
              <w:spacing w:after="120"/>
              <w:jc w:val="both"/>
            </w:pPr>
          </w:p>
          <w:p w14:paraId="5793D48B" w14:textId="77777777" w:rsidR="00DA6982" w:rsidRDefault="00DA6982" w:rsidP="0046731E">
            <w:pPr>
              <w:pStyle w:val="Bezmezer1"/>
              <w:spacing w:after="120"/>
              <w:jc w:val="both"/>
            </w:pPr>
          </w:p>
          <w:p w14:paraId="5D4DB435" w14:textId="77777777" w:rsidR="00DA6982" w:rsidRDefault="00DA6982" w:rsidP="0046731E">
            <w:pPr>
              <w:pStyle w:val="Bezmezer1"/>
              <w:spacing w:after="120"/>
              <w:jc w:val="both"/>
            </w:pPr>
          </w:p>
          <w:p w14:paraId="335ABC5A" w14:textId="77777777" w:rsidR="00DA6982" w:rsidRPr="00BE28F4" w:rsidRDefault="00DA6982" w:rsidP="0046731E">
            <w:pPr>
              <w:pStyle w:val="Bezmezer1"/>
              <w:jc w:val="both"/>
            </w:pPr>
          </w:p>
        </w:tc>
      </w:tr>
    </w:tbl>
    <w:p w14:paraId="2A3C0356" w14:textId="6343DC0B" w:rsidR="000F3718" w:rsidRPr="00DB6BA4" w:rsidRDefault="000F3718" w:rsidP="00AF4F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88AACA4" wp14:editId="67B7D1D3">
                <wp:simplePos x="0" y="0"/>
                <wp:positionH relativeFrom="margin">
                  <wp:posOffset>1743710</wp:posOffset>
                </wp:positionH>
                <wp:positionV relativeFrom="paragraph">
                  <wp:posOffset>-291537</wp:posOffset>
                </wp:positionV>
                <wp:extent cx="2632710" cy="225425"/>
                <wp:effectExtent l="0" t="0" r="0" b="3175"/>
                <wp:wrapNone/>
                <wp:docPr id="6685855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BC37" w14:textId="18B26261" w:rsidR="000F3718" w:rsidRPr="000F3718" w:rsidRDefault="000F3718" w:rsidP="0026094A">
                            <w:pPr>
                              <w:pStyle w:val="Popisfotkytabulk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ACA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7.3pt;margin-top:-22.95pt;width:207.3pt;height:17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" stroked="f">
                <v:textbox>
                  <w:txbxContent>
                    <w:p w14:paraId="7A79BC37" w14:textId="18B26261" w:rsidR="000F3718" w:rsidRPr="000F3718" w:rsidRDefault="000F3718" w:rsidP="0026094A">
                      <w:pPr>
                        <w:pStyle w:val="Popisfotkytabulk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3718" w:rsidRPr="00DB6BA4" w:rsidSect="0026094A">
      <w:headerReference w:type="default" r:id="rId12"/>
      <w:footerReference w:type="default" r:id="rId13"/>
      <w:pgSz w:w="11906" w:h="16838"/>
      <w:pgMar w:top="2268" w:right="1134" w:bottom="2268" w:left="1134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F4AA" w14:textId="77777777" w:rsidR="007338B6" w:rsidRDefault="007338B6" w:rsidP="00197B86">
      <w:pPr>
        <w:spacing w:after="0" w:line="240" w:lineRule="auto"/>
      </w:pPr>
      <w:r>
        <w:separator/>
      </w:r>
    </w:p>
  </w:endnote>
  <w:endnote w:type="continuationSeparator" w:id="0">
    <w:p w14:paraId="313170D5" w14:textId="77777777" w:rsidR="007338B6" w:rsidRDefault="007338B6" w:rsidP="00197B86">
      <w:pPr>
        <w:spacing w:after="0" w:line="240" w:lineRule="auto"/>
      </w:pPr>
      <w:r>
        <w:continuationSeparator/>
      </w:r>
    </w:p>
  </w:endnote>
  <w:endnote w:type="continuationNotice" w:id="1">
    <w:p w14:paraId="4B2F7B06" w14:textId="77777777" w:rsidR="007338B6" w:rsidRDefault="00733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2329" w14:textId="0559B29C" w:rsidR="00197B86" w:rsidRDefault="00197B8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D25B0A9" wp14:editId="658E2B4B">
          <wp:simplePos x="0" y="0"/>
          <wp:positionH relativeFrom="margin">
            <wp:align>center</wp:align>
          </wp:positionH>
          <wp:positionV relativeFrom="paragraph">
            <wp:posOffset>-824969</wp:posOffset>
          </wp:positionV>
          <wp:extent cx="7560000" cy="1447200"/>
          <wp:effectExtent l="0" t="0" r="3175" b="635"/>
          <wp:wrapNone/>
          <wp:docPr id="2102411871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11871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F30C" w14:textId="77777777" w:rsidR="007338B6" w:rsidRDefault="007338B6" w:rsidP="00197B86">
      <w:pPr>
        <w:spacing w:after="0" w:line="240" w:lineRule="auto"/>
      </w:pPr>
      <w:r>
        <w:separator/>
      </w:r>
    </w:p>
  </w:footnote>
  <w:footnote w:type="continuationSeparator" w:id="0">
    <w:p w14:paraId="198CE232" w14:textId="77777777" w:rsidR="007338B6" w:rsidRDefault="007338B6" w:rsidP="00197B86">
      <w:pPr>
        <w:spacing w:after="0" w:line="240" w:lineRule="auto"/>
      </w:pPr>
      <w:r>
        <w:continuationSeparator/>
      </w:r>
    </w:p>
  </w:footnote>
  <w:footnote w:type="continuationNotice" w:id="1">
    <w:p w14:paraId="24B3BC29" w14:textId="77777777" w:rsidR="007338B6" w:rsidRDefault="00733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5F89" w14:textId="5FA06626" w:rsidR="00197B86" w:rsidRDefault="00197B86" w:rsidP="009578FD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195E7" wp14:editId="07C2585D">
          <wp:simplePos x="0" y="0"/>
          <wp:positionH relativeFrom="page">
            <wp:align>right</wp:align>
          </wp:positionH>
          <wp:positionV relativeFrom="paragraph">
            <wp:posOffset>-1262380</wp:posOffset>
          </wp:positionV>
          <wp:extent cx="7556498" cy="1447799"/>
          <wp:effectExtent l="0" t="0" r="0" b="0"/>
          <wp:wrapNone/>
          <wp:docPr id="64824963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24963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8" cy="1447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5FC">
      <w:t xml:space="preserve">PO </w:t>
    </w:r>
    <w:r w:rsidR="00BC2767">
      <w:t>18</w:t>
    </w:r>
    <w:r w:rsidR="008F0357">
      <w:t>/S/2</w:t>
    </w:r>
    <w:r w:rsidR="00BC276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047"/>
    <w:multiLevelType w:val="hybridMultilevel"/>
    <w:tmpl w:val="C2F82E9A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255"/>
    <w:multiLevelType w:val="hybridMultilevel"/>
    <w:tmpl w:val="DA2ED992"/>
    <w:lvl w:ilvl="0" w:tplc="B48E3D4E">
      <w:start w:val="1"/>
      <w:numFmt w:val="bullet"/>
      <w:lvlText w:val=""/>
      <w:lvlJc w:val="center"/>
      <w:pPr>
        <w:ind w:left="1854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FB4D50"/>
    <w:multiLevelType w:val="hybridMultilevel"/>
    <w:tmpl w:val="594AE840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48E"/>
    <w:multiLevelType w:val="hybridMultilevel"/>
    <w:tmpl w:val="80A22736"/>
    <w:lvl w:ilvl="0" w:tplc="B48E3D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03511"/>
    <w:multiLevelType w:val="hybridMultilevel"/>
    <w:tmpl w:val="F7BA54D8"/>
    <w:lvl w:ilvl="0" w:tplc="B48E3D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F04B5"/>
    <w:multiLevelType w:val="hybridMultilevel"/>
    <w:tmpl w:val="69BCD02C"/>
    <w:lvl w:ilvl="0" w:tplc="B48E3D4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051D1"/>
    <w:multiLevelType w:val="hybridMultilevel"/>
    <w:tmpl w:val="03D4451A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F0CEE"/>
    <w:multiLevelType w:val="hybridMultilevel"/>
    <w:tmpl w:val="93942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2034B"/>
    <w:multiLevelType w:val="hybridMultilevel"/>
    <w:tmpl w:val="00A61F22"/>
    <w:lvl w:ilvl="0" w:tplc="B48E3D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DD3954"/>
    <w:multiLevelType w:val="hybridMultilevel"/>
    <w:tmpl w:val="08E6BDCC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35A2D"/>
    <w:multiLevelType w:val="hybridMultilevel"/>
    <w:tmpl w:val="84843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DE7"/>
    <w:multiLevelType w:val="hybridMultilevel"/>
    <w:tmpl w:val="CAF48892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0A7D"/>
    <w:multiLevelType w:val="hybridMultilevel"/>
    <w:tmpl w:val="F052346A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92C8C"/>
    <w:multiLevelType w:val="hybridMultilevel"/>
    <w:tmpl w:val="26806494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F4E00"/>
    <w:multiLevelType w:val="hybridMultilevel"/>
    <w:tmpl w:val="1186C76A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51315"/>
    <w:multiLevelType w:val="hybridMultilevel"/>
    <w:tmpl w:val="695A3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2BA1"/>
    <w:multiLevelType w:val="hybridMultilevel"/>
    <w:tmpl w:val="0B669ADC"/>
    <w:lvl w:ilvl="0" w:tplc="B48E3D4E">
      <w:start w:val="1"/>
      <w:numFmt w:val="bullet"/>
      <w:lvlText w:val=""/>
      <w:lvlJc w:val="center"/>
      <w:pPr>
        <w:ind w:left="1854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A8B30E7"/>
    <w:multiLevelType w:val="hybridMultilevel"/>
    <w:tmpl w:val="7318C5D2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E325C"/>
    <w:multiLevelType w:val="hybridMultilevel"/>
    <w:tmpl w:val="73A862D2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96A81"/>
    <w:multiLevelType w:val="hybridMultilevel"/>
    <w:tmpl w:val="6A2CA82E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A7541"/>
    <w:multiLevelType w:val="hybridMultilevel"/>
    <w:tmpl w:val="42204DDC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5107B"/>
    <w:multiLevelType w:val="hybridMultilevel"/>
    <w:tmpl w:val="77F46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DCE1"/>
        <w:u w:color="50DCE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A5837"/>
    <w:multiLevelType w:val="hybridMultilevel"/>
    <w:tmpl w:val="7084E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848DA"/>
    <w:multiLevelType w:val="hybridMultilevel"/>
    <w:tmpl w:val="0B5AB634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24F09"/>
    <w:multiLevelType w:val="hybridMultilevel"/>
    <w:tmpl w:val="C76C0ACC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41650"/>
    <w:multiLevelType w:val="hybridMultilevel"/>
    <w:tmpl w:val="3D0692C0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F5F65"/>
    <w:multiLevelType w:val="hybridMultilevel"/>
    <w:tmpl w:val="F51854C6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A4F"/>
    <w:multiLevelType w:val="hybridMultilevel"/>
    <w:tmpl w:val="D2D4C556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6592C"/>
    <w:multiLevelType w:val="hybridMultilevel"/>
    <w:tmpl w:val="47088E48"/>
    <w:lvl w:ilvl="0" w:tplc="B48E3D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3E1BD4"/>
    <w:multiLevelType w:val="hybridMultilevel"/>
    <w:tmpl w:val="24B24608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D1942"/>
    <w:multiLevelType w:val="hybridMultilevel"/>
    <w:tmpl w:val="74C8B9AE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04EA4"/>
    <w:multiLevelType w:val="hybridMultilevel"/>
    <w:tmpl w:val="81B21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85575"/>
    <w:multiLevelType w:val="multilevel"/>
    <w:tmpl w:val="B8924290"/>
    <w:lvl w:ilvl="0">
      <w:start w:val="1"/>
      <w:numFmt w:val="decimal"/>
      <w:pStyle w:val="Osnova1"/>
      <w:lvlText w:val="%1. článek"/>
      <w:lvlJc w:val="left"/>
      <w:pPr>
        <w:tabs>
          <w:tab w:val="num" w:pos="5617"/>
        </w:tabs>
        <w:ind w:left="4897" w:hanging="360"/>
      </w:pPr>
      <w:rPr>
        <w:rFonts w:cs="Times New Roman"/>
      </w:rPr>
    </w:lvl>
    <w:lvl w:ilvl="1">
      <w:start w:val="1"/>
      <w:numFmt w:val="decimal"/>
      <w:pStyle w:val="Osnova2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Osnova3"/>
      <w:suff w:val="space"/>
      <w:lvlText w:val="%1.%2.%3."/>
      <w:lvlJc w:val="left"/>
      <w:pPr>
        <w:ind w:left="4367" w:hanging="2098"/>
      </w:pPr>
      <w:rPr>
        <w:rFonts w:cs="Times New Roman"/>
      </w:rPr>
    </w:lvl>
    <w:lvl w:ilvl="3">
      <w:start w:val="1"/>
      <w:numFmt w:val="decimal"/>
      <w:pStyle w:val="osnova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BF70FD8"/>
    <w:multiLevelType w:val="hybridMultilevel"/>
    <w:tmpl w:val="0B9E18D8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607F7"/>
    <w:multiLevelType w:val="hybridMultilevel"/>
    <w:tmpl w:val="7F2C2B76"/>
    <w:lvl w:ilvl="0" w:tplc="B48E3D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252FD"/>
    <w:multiLevelType w:val="hybridMultilevel"/>
    <w:tmpl w:val="D05C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84C6E"/>
    <w:multiLevelType w:val="hybridMultilevel"/>
    <w:tmpl w:val="A77E1806"/>
    <w:lvl w:ilvl="0" w:tplc="B48E3D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50DCE1"/>
        <w:u w:color="50DCE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18673">
    <w:abstractNumId w:val="31"/>
  </w:num>
  <w:num w:numId="2" w16cid:durableId="1274048289">
    <w:abstractNumId w:val="29"/>
  </w:num>
  <w:num w:numId="3" w16cid:durableId="533344036">
    <w:abstractNumId w:val="7"/>
  </w:num>
  <w:num w:numId="4" w16cid:durableId="1132288941">
    <w:abstractNumId w:val="28"/>
  </w:num>
  <w:num w:numId="5" w16cid:durableId="320813840">
    <w:abstractNumId w:val="9"/>
  </w:num>
  <w:num w:numId="6" w16cid:durableId="1536889000">
    <w:abstractNumId w:val="20"/>
  </w:num>
  <w:num w:numId="7" w16cid:durableId="1986351872">
    <w:abstractNumId w:val="10"/>
  </w:num>
  <w:num w:numId="8" w16cid:durableId="2031249595">
    <w:abstractNumId w:val="5"/>
  </w:num>
  <w:num w:numId="9" w16cid:durableId="804930972">
    <w:abstractNumId w:val="17"/>
  </w:num>
  <w:num w:numId="10" w16cid:durableId="907879412">
    <w:abstractNumId w:val="3"/>
  </w:num>
  <w:num w:numId="11" w16cid:durableId="1584601783">
    <w:abstractNumId w:val="4"/>
  </w:num>
  <w:num w:numId="12" w16cid:durableId="1311205249">
    <w:abstractNumId w:val="36"/>
  </w:num>
  <w:num w:numId="13" w16cid:durableId="1626350561">
    <w:abstractNumId w:val="11"/>
  </w:num>
  <w:num w:numId="14" w16cid:durableId="671493566">
    <w:abstractNumId w:val="34"/>
  </w:num>
  <w:num w:numId="15" w16cid:durableId="446123508">
    <w:abstractNumId w:val="25"/>
  </w:num>
  <w:num w:numId="16" w16cid:durableId="518281245">
    <w:abstractNumId w:val="8"/>
  </w:num>
  <w:num w:numId="17" w16cid:durableId="1486969345">
    <w:abstractNumId w:val="1"/>
  </w:num>
  <w:num w:numId="18" w16cid:durableId="1040058569">
    <w:abstractNumId w:val="16"/>
  </w:num>
  <w:num w:numId="19" w16cid:durableId="401752749">
    <w:abstractNumId w:val="14"/>
  </w:num>
  <w:num w:numId="20" w16cid:durableId="990018829">
    <w:abstractNumId w:val="15"/>
  </w:num>
  <w:num w:numId="21" w16cid:durableId="1294411823">
    <w:abstractNumId w:val="23"/>
  </w:num>
  <w:num w:numId="22" w16cid:durableId="51513367">
    <w:abstractNumId w:val="33"/>
  </w:num>
  <w:num w:numId="23" w16cid:durableId="311449410">
    <w:abstractNumId w:val="22"/>
  </w:num>
  <w:num w:numId="24" w16cid:durableId="1974754416">
    <w:abstractNumId w:val="0"/>
  </w:num>
  <w:num w:numId="25" w16cid:durableId="1347906405">
    <w:abstractNumId w:val="24"/>
  </w:num>
  <w:num w:numId="26" w16cid:durableId="1684242271">
    <w:abstractNumId w:val="13"/>
  </w:num>
  <w:num w:numId="27" w16cid:durableId="652955794">
    <w:abstractNumId w:val="19"/>
  </w:num>
  <w:num w:numId="28" w16cid:durableId="1404521978">
    <w:abstractNumId w:val="27"/>
  </w:num>
  <w:num w:numId="29" w16cid:durableId="41177932">
    <w:abstractNumId w:val="26"/>
  </w:num>
  <w:num w:numId="30" w16cid:durableId="747576919">
    <w:abstractNumId w:val="12"/>
  </w:num>
  <w:num w:numId="31" w16cid:durableId="1808664212">
    <w:abstractNumId w:val="2"/>
  </w:num>
  <w:num w:numId="32" w16cid:durableId="906378089">
    <w:abstractNumId w:val="30"/>
  </w:num>
  <w:num w:numId="33" w16cid:durableId="150871967">
    <w:abstractNumId w:val="18"/>
  </w:num>
  <w:num w:numId="34" w16cid:durableId="49235322">
    <w:abstractNumId w:val="6"/>
  </w:num>
  <w:num w:numId="35" w16cid:durableId="1935161752">
    <w:abstractNumId w:val="21"/>
  </w:num>
  <w:num w:numId="36" w16cid:durableId="1960725529">
    <w:abstractNumId w:val="35"/>
  </w:num>
  <w:num w:numId="37" w16cid:durableId="17098349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86"/>
    <w:rsid w:val="00013371"/>
    <w:rsid w:val="00033D49"/>
    <w:rsid w:val="00035FB8"/>
    <w:rsid w:val="00081FC1"/>
    <w:rsid w:val="000978F5"/>
    <w:rsid w:val="000A300B"/>
    <w:rsid w:val="000C2372"/>
    <w:rsid w:val="000C68AC"/>
    <w:rsid w:val="000E1752"/>
    <w:rsid w:val="000F17AE"/>
    <w:rsid w:val="000F3718"/>
    <w:rsid w:val="000F42FA"/>
    <w:rsid w:val="001101B2"/>
    <w:rsid w:val="00111AA2"/>
    <w:rsid w:val="00111D1F"/>
    <w:rsid w:val="00157F68"/>
    <w:rsid w:val="00176868"/>
    <w:rsid w:val="001939CE"/>
    <w:rsid w:val="00197A49"/>
    <w:rsid w:val="00197B86"/>
    <w:rsid w:val="001B1B5F"/>
    <w:rsid w:val="00207D35"/>
    <w:rsid w:val="0026024E"/>
    <w:rsid w:val="0026094A"/>
    <w:rsid w:val="002A7529"/>
    <w:rsid w:val="002E0D9A"/>
    <w:rsid w:val="002E690E"/>
    <w:rsid w:val="00301388"/>
    <w:rsid w:val="003049E5"/>
    <w:rsid w:val="0031455E"/>
    <w:rsid w:val="00354DE7"/>
    <w:rsid w:val="0036091D"/>
    <w:rsid w:val="003D2F50"/>
    <w:rsid w:val="003E42C2"/>
    <w:rsid w:val="003F6B59"/>
    <w:rsid w:val="00427862"/>
    <w:rsid w:val="00431374"/>
    <w:rsid w:val="004455FC"/>
    <w:rsid w:val="004A3FF8"/>
    <w:rsid w:val="004D44FB"/>
    <w:rsid w:val="004F22A8"/>
    <w:rsid w:val="00507C07"/>
    <w:rsid w:val="00524171"/>
    <w:rsid w:val="00570033"/>
    <w:rsid w:val="005860C6"/>
    <w:rsid w:val="00590F79"/>
    <w:rsid w:val="005C11D8"/>
    <w:rsid w:val="005D5971"/>
    <w:rsid w:val="00614441"/>
    <w:rsid w:val="00637336"/>
    <w:rsid w:val="00640785"/>
    <w:rsid w:val="00657B2A"/>
    <w:rsid w:val="0066414D"/>
    <w:rsid w:val="00692B56"/>
    <w:rsid w:val="006E64FE"/>
    <w:rsid w:val="006F0EA9"/>
    <w:rsid w:val="006F346D"/>
    <w:rsid w:val="00707B9E"/>
    <w:rsid w:val="007164EB"/>
    <w:rsid w:val="00731752"/>
    <w:rsid w:val="007338B6"/>
    <w:rsid w:val="00744A5E"/>
    <w:rsid w:val="00747B94"/>
    <w:rsid w:val="00763B3A"/>
    <w:rsid w:val="007A4F34"/>
    <w:rsid w:val="007C2C46"/>
    <w:rsid w:val="007E27B1"/>
    <w:rsid w:val="00824423"/>
    <w:rsid w:val="00826EDB"/>
    <w:rsid w:val="00883AFC"/>
    <w:rsid w:val="00885DB9"/>
    <w:rsid w:val="0088669C"/>
    <w:rsid w:val="00886E6B"/>
    <w:rsid w:val="008B0D58"/>
    <w:rsid w:val="008D077E"/>
    <w:rsid w:val="008D0CAA"/>
    <w:rsid w:val="008D59BD"/>
    <w:rsid w:val="008E33D0"/>
    <w:rsid w:val="008F0357"/>
    <w:rsid w:val="008F1904"/>
    <w:rsid w:val="00931EC6"/>
    <w:rsid w:val="0095753D"/>
    <w:rsid w:val="009578FD"/>
    <w:rsid w:val="009646B5"/>
    <w:rsid w:val="009728EF"/>
    <w:rsid w:val="009769A3"/>
    <w:rsid w:val="0099377D"/>
    <w:rsid w:val="009C4E04"/>
    <w:rsid w:val="00A02A17"/>
    <w:rsid w:val="00A06D4C"/>
    <w:rsid w:val="00A2180A"/>
    <w:rsid w:val="00A60CC1"/>
    <w:rsid w:val="00AB3160"/>
    <w:rsid w:val="00AF4F1E"/>
    <w:rsid w:val="00B22895"/>
    <w:rsid w:val="00B25E80"/>
    <w:rsid w:val="00B27811"/>
    <w:rsid w:val="00B31864"/>
    <w:rsid w:val="00B34AE1"/>
    <w:rsid w:val="00B43B00"/>
    <w:rsid w:val="00B67F89"/>
    <w:rsid w:val="00BA362B"/>
    <w:rsid w:val="00BB07E2"/>
    <w:rsid w:val="00BC2767"/>
    <w:rsid w:val="00C005E8"/>
    <w:rsid w:val="00C105CA"/>
    <w:rsid w:val="00C13293"/>
    <w:rsid w:val="00C16193"/>
    <w:rsid w:val="00C2582B"/>
    <w:rsid w:val="00C472D9"/>
    <w:rsid w:val="00C667E1"/>
    <w:rsid w:val="00C80C77"/>
    <w:rsid w:val="00C91575"/>
    <w:rsid w:val="00CD4458"/>
    <w:rsid w:val="00CE0CFB"/>
    <w:rsid w:val="00D0196D"/>
    <w:rsid w:val="00D10CB0"/>
    <w:rsid w:val="00D31096"/>
    <w:rsid w:val="00D36A1D"/>
    <w:rsid w:val="00D54F03"/>
    <w:rsid w:val="00D553A9"/>
    <w:rsid w:val="00D7675B"/>
    <w:rsid w:val="00DA6982"/>
    <w:rsid w:val="00DB6BA4"/>
    <w:rsid w:val="00DE017C"/>
    <w:rsid w:val="00E04F7E"/>
    <w:rsid w:val="00E052FA"/>
    <w:rsid w:val="00E201C1"/>
    <w:rsid w:val="00E75910"/>
    <w:rsid w:val="00EE3A55"/>
    <w:rsid w:val="00EF49AB"/>
    <w:rsid w:val="00F06665"/>
    <w:rsid w:val="00F1608A"/>
    <w:rsid w:val="00F40EED"/>
    <w:rsid w:val="00F50ED4"/>
    <w:rsid w:val="00F53E29"/>
    <w:rsid w:val="00F62221"/>
    <w:rsid w:val="00F97922"/>
    <w:rsid w:val="00FF273A"/>
    <w:rsid w:val="1A7DC27D"/>
    <w:rsid w:val="3567F72A"/>
    <w:rsid w:val="3E1C5821"/>
    <w:rsid w:val="722AA1A4"/>
    <w:rsid w:val="7D87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C0ED"/>
  <w15:chartTrackingRefBased/>
  <w15:docId w15:val="{1A6FA47B-374F-4730-A138-9F92AE11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096"/>
    <w:pPr>
      <w:spacing w:after="240"/>
    </w:pPr>
    <w:rPr>
      <w:rFonts w:ascii="Avenir Next LT Pro" w:hAnsi="Avenir Next LT Pro"/>
      <w:color w:val="262626" w:themeColor="text1" w:themeTint="D9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B6BA4"/>
    <w:pPr>
      <w:keepNext/>
      <w:keepLines/>
      <w:shd w:val="clear" w:color="FFFFFF" w:themeColor="background1" w:fill="50DCE1"/>
      <w:spacing w:before="120" w:after="360" w:line="240" w:lineRule="auto"/>
      <w:outlineLvl w:val="0"/>
    </w:pPr>
    <w:rPr>
      <w:rFonts w:eastAsiaTheme="majorEastAsia" w:cstheme="majorBidi"/>
      <w:b/>
      <w:spacing w:val="-6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3A9"/>
    <w:pPr>
      <w:keepNext/>
      <w:keepLines/>
      <w:spacing w:before="40"/>
      <w:outlineLvl w:val="1"/>
    </w:pPr>
    <w:rPr>
      <w:rFonts w:eastAsiaTheme="majorEastAsia" w:cstheme="majorBidi"/>
      <w:b/>
      <w:color w:val="0D0D0D" w:themeColor="text1" w:themeTint="F2"/>
      <w:spacing w:val="-8"/>
      <w:sz w:val="32"/>
      <w:szCs w:val="26"/>
      <w:u w:color="8EAADB" w:themeColor="accent1" w:themeTint="99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C1"/>
    <w:pPr>
      <w:keepNext/>
      <w:keepLines/>
      <w:spacing w:before="240" w:after="200"/>
      <w:outlineLvl w:val="2"/>
    </w:pPr>
    <w:rPr>
      <w:rFonts w:eastAsiaTheme="majorEastAsia" w:cstheme="majorBidi"/>
      <w:b/>
      <w:color w:val="auto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7A49"/>
    <w:pPr>
      <w:keepNext/>
      <w:keepLines/>
      <w:spacing w:before="40" w:after="120"/>
      <w:outlineLvl w:val="3"/>
    </w:pPr>
    <w:rPr>
      <w:rFonts w:eastAsiaTheme="majorEastAsia" w:cstheme="majorBidi"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B86"/>
  </w:style>
  <w:style w:type="paragraph" w:styleId="Zpat">
    <w:name w:val="footer"/>
    <w:basedOn w:val="Normln"/>
    <w:link w:val="ZpatChar"/>
    <w:uiPriority w:val="99"/>
    <w:unhideWhenUsed/>
    <w:rsid w:val="0019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B86"/>
  </w:style>
  <w:style w:type="paragraph" w:styleId="Nzev">
    <w:name w:val="Title"/>
    <w:basedOn w:val="Normln"/>
    <w:next w:val="Normln"/>
    <w:link w:val="NzevChar"/>
    <w:uiPriority w:val="10"/>
    <w:qFormat/>
    <w:rsid w:val="004F22A8"/>
    <w:pPr>
      <w:spacing w:before="40" w:after="480" w:line="240" w:lineRule="auto"/>
      <w:contextualSpacing/>
    </w:pPr>
    <w:rPr>
      <w:rFonts w:eastAsiaTheme="majorEastAsia" w:cstheme="majorBidi"/>
      <w:b/>
      <w:spacing w:val="-14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22A8"/>
    <w:rPr>
      <w:rFonts w:ascii="Avenir Next LT Pro" w:eastAsiaTheme="majorEastAsia" w:hAnsi="Avenir Next LT Pro" w:cstheme="majorBidi"/>
      <w:b/>
      <w:color w:val="262626" w:themeColor="text1" w:themeTint="D9"/>
      <w:spacing w:val="-14"/>
      <w:kern w:val="28"/>
      <w:sz w:val="48"/>
      <w:szCs w:val="56"/>
    </w:rPr>
  </w:style>
  <w:style w:type="paragraph" w:styleId="Bezmezer">
    <w:name w:val="No Spacing"/>
    <w:uiPriority w:val="1"/>
    <w:qFormat/>
    <w:rsid w:val="00197B86"/>
    <w:pPr>
      <w:spacing w:after="0" w:line="240" w:lineRule="auto"/>
    </w:pPr>
    <w:rPr>
      <w:rFonts w:ascii="Avenir Next LT Pro" w:hAnsi="Avenir Next LT Pro"/>
      <w:sz w:val="20"/>
    </w:rPr>
  </w:style>
  <w:style w:type="character" w:styleId="Siln">
    <w:name w:val="Strong"/>
    <w:basedOn w:val="Standardnpsmoodstavce"/>
    <w:uiPriority w:val="22"/>
    <w:qFormat/>
    <w:rsid w:val="00197B86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31864"/>
    <w:rPr>
      <w:rFonts w:ascii="Avenir Next LT Pro" w:hAnsi="Avenir Next LT Pro"/>
      <w:b/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4F22A8"/>
    <w:rPr>
      <w:rFonts w:ascii="Avenir Next LT Pro" w:hAnsi="Avenir Next LT Pro"/>
      <w:b/>
      <w:i w:val="0"/>
      <w:iCs/>
      <w:color w:val="7A87FF"/>
    </w:rPr>
  </w:style>
  <w:style w:type="character" w:styleId="Zdraznnjemn">
    <w:name w:val="Subtle Emphasis"/>
    <w:uiPriority w:val="19"/>
    <w:rsid w:val="007C2C46"/>
    <w:rPr>
      <w:rFonts w:ascii="Avenir Next LT Pro" w:hAnsi="Avenir Next LT Pro"/>
      <w:b w:val="0"/>
      <w:i w:val="0"/>
      <w:iCs/>
      <w:caps w:val="0"/>
      <w:smallCaps w:val="0"/>
      <w:strike w:val="0"/>
      <w:dstrike w:val="0"/>
      <w:vanish w:val="0"/>
      <w:color w:val="404040" w:themeColor="text1" w:themeTint="BF"/>
      <w:spacing w:val="-2"/>
      <w:sz w:val="24"/>
      <w:vertAlign w:val="baseli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6BA4"/>
    <w:pPr>
      <w:numPr>
        <w:ilvl w:val="1"/>
      </w:numPr>
      <w:spacing w:after="80" w:line="300" w:lineRule="auto"/>
    </w:pPr>
    <w:rPr>
      <w:rFonts w:eastAsiaTheme="minorEastAsia"/>
      <w:caps/>
      <w:color w:val="7F7F7F" w:themeColor="text1" w:themeTint="80"/>
      <w:spacing w:val="-2"/>
      <w:kern w:val="16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B6BA4"/>
    <w:rPr>
      <w:rFonts w:ascii="Avenir Next LT Pro" w:eastAsiaTheme="minorEastAsia" w:hAnsi="Avenir Next LT Pro"/>
      <w:caps/>
      <w:color w:val="7F7F7F" w:themeColor="text1" w:themeTint="80"/>
      <w:spacing w:val="-2"/>
      <w:kern w:val="16"/>
    </w:rPr>
  </w:style>
  <w:style w:type="character" w:customStyle="1" w:styleId="Nadpis1Char">
    <w:name w:val="Nadpis 1 Char"/>
    <w:basedOn w:val="Standardnpsmoodstavce"/>
    <w:link w:val="Nadpis1"/>
    <w:uiPriority w:val="9"/>
    <w:rsid w:val="00DB6BA4"/>
    <w:rPr>
      <w:rFonts w:ascii="Avenir Next LT Pro" w:eastAsiaTheme="majorEastAsia" w:hAnsi="Avenir Next LT Pro" w:cstheme="majorBidi"/>
      <w:b/>
      <w:color w:val="262626" w:themeColor="text1" w:themeTint="D9"/>
      <w:spacing w:val="-6"/>
      <w:sz w:val="36"/>
      <w:szCs w:val="32"/>
      <w:shd w:val="clear" w:color="FFFFFF" w:themeColor="background1" w:fill="50DCE1"/>
    </w:rPr>
  </w:style>
  <w:style w:type="character" w:customStyle="1" w:styleId="Nadpis2Char">
    <w:name w:val="Nadpis 2 Char"/>
    <w:basedOn w:val="Standardnpsmoodstavce"/>
    <w:link w:val="Nadpis2"/>
    <w:uiPriority w:val="9"/>
    <w:rsid w:val="00D553A9"/>
    <w:rPr>
      <w:rFonts w:ascii="Avenir Next LT Pro" w:eastAsiaTheme="majorEastAsia" w:hAnsi="Avenir Next LT Pro" w:cstheme="majorBidi"/>
      <w:b/>
      <w:color w:val="0D0D0D" w:themeColor="text1" w:themeTint="F2"/>
      <w:spacing w:val="-8"/>
      <w:sz w:val="32"/>
      <w:szCs w:val="26"/>
      <w:u w:color="8EAADB" w:themeColor="accent1" w:themeTint="99"/>
    </w:rPr>
  </w:style>
  <w:style w:type="paragraph" w:styleId="Odstavecseseznamem">
    <w:name w:val="List Paragraph"/>
    <w:basedOn w:val="Normln"/>
    <w:uiPriority w:val="34"/>
    <w:qFormat/>
    <w:rsid w:val="00DB6BA4"/>
    <w:pPr>
      <w:spacing w:line="300" w:lineRule="auto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60CC1"/>
    <w:rPr>
      <w:rFonts w:ascii="Avenir Next LT Pro" w:eastAsiaTheme="majorEastAsia" w:hAnsi="Avenir Next LT Pro" w:cstheme="majorBidi"/>
      <w:b/>
      <w:sz w:val="20"/>
      <w:szCs w:val="24"/>
    </w:rPr>
  </w:style>
  <w:style w:type="character" w:styleId="Nzevknihy">
    <w:name w:val="Book Title"/>
    <w:basedOn w:val="Standardnpsmoodstavce"/>
    <w:uiPriority w:val="33"/>
    <w:rsid w:val="00D31096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sid w:val="00197A49"/>
    <w:rPr>
      <w:rFonts w:ascii="Avenir Next LT Pro" w:eastAsiaTheme="majorEastAsia" w:hAnsi="Avenir Next LT Pro" w:cstheme="majorBidi"/>
      <w:iCs/>
      <w:color w:val="404040" w:themeColor="text1" w:themeTint="BF"/>
      <w:sz w:val="18"/>
    </w:rPr>
  </w:style>
  <w:style w:type="paragraph" w:styleId="Citt">
    <w:name w:val="Quote"/>
    <w:basedOn w:val="Normln"/>
    <w:next w:val="Normln"/>
    <w:link w:val="CittChar"/>
    <w:uiPriority w:val="29"/>
    <w:qFormat/>
    <w:rsid w:val="00D553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3A9"/>
    <w:rPr>
      <w:rFonts w:ascii="Avenir Next LT Pro" w:hAnsi="Avenir Next LT Pro"/>
      <w:i/>
      <w:iCs/>
      <w:color w:val="404040" w:themeColor="text1" w:themeTint="BF"/>
      <w:sz w:val="18"/>
    </w:rPr>
  </w:style>
  <w:style w:type="table" w:styleId="Mkatabulky">
    <w:name w:val="Table Grid"/>
    <w:basedOn w:val="Normlntabulka"/>
    <w:uiPriority w:val="39"/>
    <w:rsid w:val="00D5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D553A9"/>
    <w:pPr>
      <w:spacing w:after="0" w:line="240" w:lineRule="auto"/>
    </w:pPr>
    <w:rPr>
      <w:rFonts w:ascii="Avenir Next LT Pro" w:hAnsi="Avenir Next LT Pro"/>
      <w:sz w:val="20"/>
    </w:r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4zvraznn5">
    <w:name w:val="Grid Table 4 Accent 5"/>
    <w:basedOn w:val="Normlntabulka"/>
    <w:uiPriority w:val="49"/>
    <w:rsid w:val="00D553A9"/>
    <w:pPr>
      <w:spacing w:after="0" w:line="240" w:lineRule="auto"/>
    </w:pPr>
    <w:tblPr>
      <w:tblStyleRowBandSize w:val="1"/>
      <w:tblStyleColBandSize w:val="1"/>
      <w:tblBorders>
        <w:top w:val="single" w:sz="4" w:space="0" w:color="EBEDFF"/>
        <w:left w:val="single" w:sz="4" w:space="0" w:color="EBEDFF"/>
        <w:bottom w:val="single" w:sz="4" w:space="0" w:color="EBEDFF"/>
        <w:right w:val="single" w:sz="4" w:space="0" w:color="EBEDFF"/>
        <w:insideH w:val="single" w:sz="4" w:space="0" w:color="EBEDFF"/>
        <w:insideV w:val="single" w:sz="4" w:space="0" w:color="EBEDFF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ulkatext">
    <w:name w:val="Tabulka text"/>
    <w:basedOn w:val="Normln"/>
    <w:link w:val="TabulkatextChar"/>
    <w:qFormat/>
    <w:rsid w:val="0026094A"/>
    <w:pPr>
      <w:spacing w:after="0" w:line="240" w:lineRule="auto"/>
    </w:pPr>
    <w:rPr>
      <w:b/>
      <w:bCs/>
      <w:noProof/>
    </w:rPr>
  </w:style>
  <w:style w:type="paragraph" w:customStyle="1" w:styleId="Popisfotkytabulky">
    <w:name w:val="Popis fotky / tabulky"/>
    <w:basedOn w:val="Normln"/>
    <w:link w:val="PopisfotkytabulkyChar"/>
    <w:qFormat/>
    <w:rsid w:val="0026094A"/>
    <w:pPr>
      <w:jc w:val="center"/>
    </w:pPr>
    <w:rPr>
      <w:color w:val="808080" w:themeColor="background1" w:themeShade="80"/>
      <w:sz w:val="16"/>
      <w:szCs w:val="16"/>
    </w:rPr>
  </w:style>
  <w:style w:type="character" w:customStyle="1" w:styleId="TabulkatextChar">
    <w:name w:val="Tabulka text Char"/>
    <w:basedOn w:val="Standardnpsmoodstavce"/>
    <w:link w:val="Tabulkatext"/>
    <w:rsid w:val="0026094A"/>
    <w:rPr>
      <w:rFonts w:ascii="Avenir Next LT Pro" w:hAnsi="Avenir Next LT Pro"/>
      <w:b/>
      <w:bCs/>
      <w:noProof/>
      <w:color w:val="262626" w:themeColor="text1" w:themeTint="D9"/>
      <w:sz w:val="18"/>
    </w:rPr>
  </w:style>
  <w:style w:type="character" w:customStyle="1" w:styleId="PopisfotkytabulkyChar">
    <w:name w:val="Popis fotky / tabulky Char"/>
    <w:basedOn w:val="Standardnpsmoodstavce"/>
    <w:link w:val="Popisfotkytabulky"/>
    <w:rsid w:val="0026094A"/>
    <w:rPr>
      <w:rFonts w:ascii="Avenir Next LT Pro" w:hAnsi="Avenir Next LT Pro"/>
      <w:color w:val="808080" w:themeColor="background1" w:themeShade="8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377D"/>
    <w:rPr>
      <w:color w:val="0563C1" w:themeColor="hyperlink"/>
      <w:u w:val="single"/>
    </w:rPr>
  </w:style>
  <w:style w:type="paragraph" w:customStyle="1" w:styleId="Osnova2">
    <w:name w:val="Osnova 2"/>
    <w:autoRedefine/>
    <w:rsid w:val="0099377D"/>
    <w:pPr>
      <w:widowControl w:val="0"/>
      <w:numPr>
        <w:ilvl w:val="1"/>
        <w:numId w:val="37"/>
      </w:numPr>
      <w:spacing w:after="120" w:line="240" w:lineRule="auto"/>
      <w:ind w:left="540" w:hanging="540"/>
      <w:jc w:val="both"/>
      <w:outlineLvl w:val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paragraph" w:customStyle="1" w:styleId="Osnova3">
    <w:name w:val="Osnova 3"/>
    <w:autoRedefine/>
    <w:rsid w:val="0099377D"/>
    <w:pPr>
      <w:widowControl w:val="0"/>
      <w:numPr>
        <w:ilvl w:val="2"/>
        <w:numId w:val="37"/>
      </w:numPr>
      <w:spacing w:after="120" w:line="240" w:lineRule="auto"/>
      <w:ind w:left="1080" w:hanging="626"/>
      <w:jc w:val="both"/>
      <w:outlineLvl w:val="2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paragraph" w:customStyle="1" w:styleId="Osnova1">
    <w:name w:val="Osnova 1"/>
    <w:next w:val="nadpislnku"/>
    <w:autoRedefine/>
    <w:rsid w:val="0099377D"/>
    <w:pPr>
      <w:keepNext/>
      <w:widowControl w:val="0"/>
      <w:numPr>
        <w:numId w:val="37"/>
      </w:numPr>
      <w:tabs>
        <w:tab w:val="clear" w:pos="5617"/>
        <w:tab w:val="num" w:pos="1080"/>
      </w:tabs>
      <w:spacing w:before="720"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cs-CZ" w:eastAsia="cs-CZ"/>
      <w14:ligatures w14:val="none"/>
    </w:rPr>
  </w:style>
  <w:style w:type="paragraph" w:customStyle="1" w:styleId="osnova4">
    <w:name w:val="osnova 4"/>
    <w:basedOn w:val="Osnova3"/>
    <w:rsid w:val="0099377D"/>
    <w:pPr>
      <w:numPr>
        <w:ilvl w:val="3"/>
      </w:numPr>
    </w:pPr>
  </w:style>
  <w:style w:type="paragraph" w:customStyle="1" w:styleId="nadpislnku">
    <w:name w:val="nadpis článku"/>
    <w:basedOn w:val="Nadpis1"/>
    <w:next w:val="Osnova2"/>
    <w:autoRedefine/>
    <w:rsid w:val="0099377D"/>
    <w:pPr>
      <w:keepLines w:val="0"/>
      <w:widowControl w:val="0"/>
      <w:shd w:val="clear" w:color="auto" w:fill="auto"/>
      <w:spacing w:before="0" w:after="280"/>
      <w:jc w:val="center"/>
      <w:outlineLvl w:val="9"/>
    </w:pPr>
    <w:rPr>
      <w:rFonts w:ascii="Times New Roman" w:eastAsia="Times New Roman" w:hAnsi="Times New Roman" w:cs="Times New Roman"/>
      <w:bCs/>
      <w:color w:val="000000"/>
      <w:spacing w:val="0"/>
      <w:kern w:val="28"/>
      <w:sz w:val="24"/>
      <w:szCs w:val="24"/>
      <w:u w:val="single"/>
      <w:lang w:val="cs-CZ" w:eastAsia="cs-CZ"/>
      <w14:ligatures w14:val="none"/>
    </w:rPr>
  </w:style>
  <w:style w:type="paragraph" w:customStyle="1" w:styleId="smlouva">
    <w:name w:val="smlouva"/>
    <w:rsid w:val="0099377D"/>
    <w:pPr>
      <w:autoSpaceDE w:val="0"/>
      <w:autoSpaceDN w:val="0"/>
      <w:adjustRightInd w:val="0"/>
      <w:spacing w:after="72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kern w:val="0"/>
      <w:sz w:val="48"/>
      <w:szCs w:val="48"/>
      <w:u w:val="single"/>
      <w:lang w:val="cs-CZ" w:eastAsia="cs-CZ"/>
      <w14:ligatures w14:val="none"/>
    </w:rPr>
  </w:style>
  <w:style w:type="paragraph" w:customStyle="1" w:styleId="nzevlnku">
    <w:name w:val="název článku"/>
    <w:next w:val="Osnova2"/>
    <w:autoRedefine/>
    <w:rsid w:val="0099377D"/>
    <w:pPr>
      <w:keepNext/>
      <w:keepLines/>
      <w:tabs>
        <w:tab w:val="left" w:pos="1140"/>
        <w:tab w:val="left" w:pos="1596"/>
        <w:tab w:val="left" w:pos="2160"/>
        <w:tab w:val="left" w:pos="3150"/>
        <w:tab w:val="left" w:pos="4185"/>
        <w:tab w:val="left" w:pos="5115"/>
        <w:tab w:val="left" w:pos="6120"/>
        <w:tab w:val="left" w:pos="7125"/>
        <w:tab w:val="left" w:pos="8085"/>
        <w:tab w:val="left" w:pos="9120"/>
        <w:tab w:val="left" w:pos="10245"/>
        <w:tab w:val="left" w:pos="11385"/>
        <w:tab w:val="left" w:pos="12510"/>
        <w:tab w:val="left" w:pos="13650"/>
        <w:tab w:val="left" w:pos="14955"/>
        <w:tab w:val="left" w:pos="16440"/>
        <w:tab w:val="left" w:pos="17655"/>
        <w:tab w:val="left" w:pos="18630"/>
        <w:tab w:val="left" w:pos="23310"/>
        <w:tab w:val="left" w:pos="24885"/>
        <w:tab w:val="left" w:pos="26145"/>
        <w:tab w:val="left" w:pos="27195"/>
      </w:tabs>
      <w:autoSpaceDE w:val="0"/>
      <w:autoSpaceDN w:val="0"/>
      <w:adjustRightInd w:val="0"/>
      <w:spacing w:after="216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u w:val="single"/>
      <w:lang w:val="cs-CZ" w:eastAsia="cs-CZ"/>
      <w14:ligatures w14:val="none"/>
    </w:rPr>
  </w:style>
  <w:style w:type="paragraph" w:customStyle="1" w:styleId="Bezmezer1">
    <w:name w:val="Bez mezer1"/>
    <w:rsid w:val="009937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/>
      <w14:ligatures w14:val="none"/>
    </w:rPr>
  </w:style>
  <w:style w:type="character" w:customStyle="1" w:styleId="platne1">
    <w:name w:val="platne1"/>
    <w:basedOn w:val="Standardnpsmoodstavce"/>
    <w:rsid w:val="0099377D"/>
  </w:style>
  <w:style w:type="character" w:styleId="Nevyeenzmnka">
    <w:name w:val="Unresolved Mention"/>
    <w:basedOn w:val="Standardnpsmoodstavce"/>
    <w:uiPriority w:val="99"/>
    <w:semiHidden/>
    <w:unhideWhenUsed/>
    <w:rsid w:val="00DA698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6868"/>
    <w:pPr>
      <w:spacing w:after="0" w:line="240" w:lineRule="auto"/>
    </w:pPr>
    <w:rPr>
      <w:rFonts w:ascii="Avenir Next LT Pro" w:hAnsi="Avenir Next LT Pro"/>
      <w:color w:val="262626" w:themeColor="text1" w:themeTint="D9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D4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4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4458"/>
    <w:rPr>
      <w:rFonts w:ascii="Avenir Next LT Pro" w:hAnsi="Avenir Next LT Pro"/>
      <w:color w:val="262626" w:themeColor="text1" w:themeTint="D9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458"/>
    <w:rPr>
      <w:rFonts w:ascii="Avenir Next LT Pro" w:hAnsi="Avenir Next LT Pro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20-18/18-26_RS.docx</ZkracenyRetezec>
    <Smazat xmlns="acca34e4-9ecd-41c8-99eb-d6aa654aaa55">&lt;a href="/sites/evidencesmluv/_layouts/15/IniWrkflIP.aspx?List=%7b311EF01B-94F1-4195-875A-802495BDB7D7%7d&amp;amp;ID=98&amp;amp;ItemGuid=%7b4F4A868B-029C-4C35-BEA4-C1A2B4784695%7d&amp;amp;TemplateID=%7bd3f8102e-f4a5-4901-b93c-fb146a9d820d%7d"&gt;&lt;img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956C0-60AE-4A94-BF8F-D2EE8FB2B7A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elements/1.1/"/>
    <ds:schemaRef ds:uri="http://www.w3.org/XML/1998/namespace"/>
    <ds:schemaRef ds:uri="http://schemas.openxmlformats.org/package/2006/metadata/core-properties"/>
    <ds:schemaRef ds:uri="c9180ec9-f266-4235-bfb6-a326cc7ac18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DC3E7D-D382-427F-B34F-2B94AFBF9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445AA-B513-4D3A-8CC1-71480CE94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504C9-4F9A-43AC-869B-EBF8E9976F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E48493-E9FC-45A4-B79F-63D0AD6E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Treščák</dc:creator>
  <cp:keywords/>
  <dc:description/>
  <cp:lastModifiedBy>Kotusová Zuzana, Ing. DiS.</cp:lastModifiedBy>
  <cp:revision>2</cp:revision>
  <cp:lastPrinted>2026-01-08T11:02:00Z</cp:lastPrinted>
  <dcterms:created xsi:type="dcterms:W3CDTF">2026-01-26T07:01:00Z</dcterms:created>
  <dcterms:modified xsi:type="dcterms:W3CDTF">2026-01-26T07:01:00Z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2025-01-24T08:18:58Z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417628ca-510f-40df-95ca-4bd4f9838f1d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de3b0136-053b-44d1-b17c-3d65f237d8d6</vt:lpwstr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