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4A0F" w14:textId="77777777" w:rsidR="007E4E49" w:rsidRDefault="007E4E49">
      <w:pPr>
        <w:spacing w:after="206"/>
        <w:ind w:left="43"/>
        <w:rPr>
          <w:szCs w:val="22"/>
        </w:rPr>
      </w:pPr>
    </w:p>
    <w:p w14:paraId="1B3665F0" w14:textId="463009B5" w:rsidR="004A6ECB" w:rsidRPr="003940B7" w:rsidRDefault="008C0293">
      <w:pPr>
        <w:spacing w:after="206"/>
        <w:ind w:left="43"/>
        <w:rPr>
          <w:szCs w:val="22"/>
        </w:rPr>
      </w:pPr>
      <w:r w:rsidRPr="003940B7">
        <w:rPr>
          <w:szCs w:val="22"/>
        </w:rPr>
        <w:t>uzavřená ve smyslu zákona č. 89/2012 Sb., občanský zákoník, ve znění pozdějších předpisů (dále jen „občanský zákoník”)</w:t>
      </w:r>
    </w:p>
    <w:p w14:paraId="10F159DE" w14:textId="77777777" w:rsidR="004A6ECB" w:rsidRPr="003940B7" w:rsidRDefault="008C0293">
      <w:pPr>
        <w:spacing w:after="231" w:line="250" w:lineRule="auto"/>
        <w:ind w:left="135" w:right="115" w:hanging="10"/>
        <w:jc w:val="center"/>
        <w:rPr>
          <w:szCs w:val="22"/>
        </w:rPr>
      </w:pPr>
      <w:r w:rsidRPr="003940B7">
        <w:rPr>
          <w:szCs w:val="22"/>
        </w:rPr>
        <w:t>Smluvní strany</w:t>
      </w:r>
    </w:p>
    <w:p w14:paraId="16115D89" w14:textId="77777777" w:rsidR="004A6ECB" w:rsidRPr="003940B7" w:rsidRDefault="008C0293">
      <w:pPr>
        <w:tabs>
          <w:tab w:val="center" w:pos="2826"/>
        </w:tabs>
        <w:spacing w:line="265" w:lineRule="auto"/>
        <w:ind w:left="0" w:firstLine="0"/>
        <w:jc w:val="left"/>
        <w:rPr>
          <w:szCs w:val="22"/>
        </w:rPr>
      </w:pPr>
      <w:r w:rsidRPr="003940B7">
        <w:rPr>
          <w:szCs w:val="22"/>
        </w:rPr>
        <w:t>Dodavatel:</w:t>
      </w:r>
      <w:r w:rsidRPr="003940B7">
        <w:rPr>
          <w:szCs w:val="22"/>
        </w:rPr>
        <w:tab/>
        <w:t>M-gastro s.r.o.</w:t>
      </w:r>
    </w:p>
    <w:p w14:paraId="0A8C13BB" w14:textId="77777777" w:rsidR="007E4E49" w:rsidRDefault="008C0293">
      <w:pPr>
        <w:ind w:left="43" w:right="2579"/>
        <w:rPr>
          <w:szCs w:val="22"/>
        </w:rPr>
      </w:pPr>
      <w:r w:rsidRPr="003940B7">
        <w:rPr>
          <w:szCs w:val="22"/>
        </w:rPr>
        <w:t>sídlo:</w:t>
      </w:r>
      <w:r w:rsidR="003940B7" w:rsidRPr="003940B7">
        <w:rPr>
          <w:szCs w:val="22"/>
        </w:rPr>
        <w:tab/>
      </w:r>
      <w:r w:rsidR="003940B7" w:rsidRPr="003940B7">
        <w:rPr>
          <w:szCs w:val="22"/>
        </w:rPr>
        <w:tab/>
      </w:r>
      <w:r w:rsidR="003940B7" w:rsidRPr="003940B7">
        <w:rPr>
          <w:szCs w:val="22"/>
        </w:rPr>
        <w:tab/>
      </w:r>
      <w:r w:rsidRPr="003940B7">
        <w:rPr>
          <w:szCs w:val="22"/>
        </w:rPr>
        <w:t>Pod Višňovkou 1661/31, Praha 4, 140 00</w:t>
      </w:r>
    </w:p>
    <w:p w14:paraId="333E19FA" w14:textId="563A02D9" w:rsidR="004A6ECB" w:rsidRPr="003940B7" w:rsidRDefault="008C0293">
      <w:pPr>
        <w:ind w:left="43" w:right="2579"/>
        <w:rPr>
          <w:szCs w:val="22"/>
        </w:rPr>
      </w:pPr>
      <w:r w:rsidRPr="003940B7">
        <w:rPr>
          <w:szCs w:val="22"/>
        </w:rPr>
        <w:t>zapsán v obchodním rejstříku Městského soudu v Praze, oddíl C, vložka 374969</w:t>
      </w:r>
    </w:p>
    <w:tbl>
      <w:tblPr>
        <w:tblStyle w:val="TableGrid"/>
        <w:tblW w:w="5590" w:type="dxa"/>
        <w:tblInd w:w="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3741"/>
      </w:tblGrid>
      <w:tr w:rsidR="004A6ECB" w:rsidRPr="003940B7" w14:paraId="7A1463B4" w14:textId="77777777">
        <w:trPr>
          <w:trHeight w:val="481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7077510D" w14:textId="77777777" w:rsidR="004A6ECB" w:rsidRPr="003940B7" w:rsidRDefault="008C0293">
            <w:pPr>
              <w:spacing w:line="259" w:lineRule="auto"/>
              <w:ind w:left="0" w:firstLine="0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zastoupený: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14:paraId="691B7DE5" w14:textId="51D7E04F" w:rsidR="003940B7" w:rsidRPr="003940B7" w:rsidRDefault="003940B7">
            <w:pPr>
              <w:spacing w:line="259" w:lineRule="auto"/>
              <w:ind w:left="288" w:hanging="24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xxxxxxxxxxxxxxxxxxxx</w:t>
            </w:r>
          </w:p>
          <w:p w14:paraId="2C6D59A2" w14:textId="7DB02229" w:rsidR="004A6ECB" w:rsidRPr="003940B7" w:rsidRDefault="008C0293">
            <w:pPr>
              <w:spacing w:line="259" w:lineRule="auto"/>
              <w:ind w:left="288" w:hanging="24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17685982</w:t>
            </w:r>
          </w:p>
        </w:tc>
      </w:tr>
      <w:tr w:rsidR="004A6ECB" w:rsidRPr="003940B7" w14:paraId="69E35F35" w14:textId="77777777">
        <w:trPr>
          <w:trHeight w:val="253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7B41F802" w14:textId="77777777" w:rsidR="004A6ECB" w:rsidRPr="003940B7" w:rsidRDefault="008C0293">
            <w:pPr>
              <w:spacing w:line="259" w:lineRule="auto"/>
              <w:ind w:left="0" w:firstLine="0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bankovní spojení: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14:paraId="2CD45C3D" w14:textId="77777777" w:rsidR="004A6ECB" w:rsidRPr="003940B7" w:rsidRDefault="008C0293">
            <w:pPr>
              <w:spacing w:line="259" w:lineRule="auto"/>
              <w:ind w:left="269" w:firstLine="0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Fio banka, a.s.</w:t>
            </w:r>
          </w:p>
        </w:tc>
      </w:tr>
      <w:tr w:rsidR="004A6ECB" w:rsidRPr="003940B7" w14:paraId="15813068" w14:textId="77777777">
        <w:trPr>
          <w:trHeight w:val="24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52C8664B" w14:textId="77777777" w:rsidR="004A6ECB" w:rsidRPr="003940B7" w:rsidRDefault="008C0293">
            <w:pPr>
              <w:spacing w:line="259" w:lineRule="auto"/>
              <w:ind w:firstLine="0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č. účtu: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14:paraId="6D09369E" w14:textId="77777777" w:rsidR="004A6ECB" w:rsidRPr="003940B7" w:rsidRDefault="008C0293">
            <w:pPr>
              <w:spacing w:line="259" w:lineRule="auto"/>
              <w:ind w:left="264" w:firstLine="0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2602381225/2010</w:t>
            </w:r>
          </w:p>
        </w:tc>
      </w:tr>
      <w:tr w:rsidR="004A6ECB" w:rsidRPr="003940B7" w14:paraId="1F7C4C02" w14:textId="77777777">
        <w:trPr>
          <w:trHeight w:val="238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182AB391" w14:textId="77777777" w:rsidR="004A6ECB" w:rsidRPr="003940B7" w:rsidRDefault="008C0293">
            <w:pPr>
              <w:spacing w:line="259" w:lineRule="auto"/>
              <w:ind w:firstLine="0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tel. / e-mail: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14:paraId="3937747A" w14:textId="3A0D5F17" w:rsidR="004A6ECB" w:rsidRPr="003940B7" w:rsidRDefault="003940B7">
            <w:pPr>
              <w:spacing w:line="259" w:lineRule="auto"/>
              <w:ind w:left="0" w:firstLine="0"/>
              <w:jc w:val="right"/>
              <w:rPr>
                <w:szCs w:val="22"/>
              </w:rPr>
            </w:pPr>
            <w:r w:rsidRPr="003940B7">
              <w:rPr>
                <w:szCs w:val="22"/>
              </w:rPr>
              <w:t>xxxxxxxxxxxxxxxxxxxxxxxxxxxxxxxx</w:t>
            </w:r>
          </w:p>
        </w:tc>
      </w:tr>
    </w:tbl>
    <w:p w14:paraId="1D80B399" w14:textId="77777777" w:rsidR="007E4E49" w:rsidRDefault="008C0293">
      <w:pPr>
        <w:ind w:left="43" w:right="7467"/>
        <w:rPr>
          <w:szCs w:val="22"/>
        </w:rPr>
      </w:pPr>
      <w:r w:rsidRPr="003940B7">
        <w:rPr>
          <w:szCs w:val="22"/>
        </w:rPr>
        <w:t>(dále jen: „dodavatel”)</w:t>
      </w:r>
    </w:p>
    <w:p w14:paraId="000B173C" w14:textId="77777777" w:rsidR="007E4E49" w:rsidRDefault="007E4E49">
      <w:pPr>
        <w:ind w:left="43" w:right="7467"/>
        <w:rPr>
          <w:szCs w:val="22"/>
        </w:rPr>
      </w:pPr>
    </w:p>
    <w:p w14:paraId="7E7C9A7A" w14:textId="5D52509E" w:rsidR="004A6ECB" w:rsidRDefault="007E4E49">
      <w:pPr>
        <w:ind w:left="43" w:right="7467"/>
        <w:rPr>
          <w:szCs w:val="22"/>
        </w:rPr>
      </w:pPr>
      <w:r>
        <w:rPr>
          <w:szCs w:val="22"/>
        </w:rPr>
        <w:t>a</w:t>
      </w:r>
    </w:p>
    <w:p w14:paraId="0A060118" w14:textId="77777777" w:rsidR="007E4E49" w:rsidRPr="003940B7" w:rsidRDefault="007E4E49">
      <w:pPr>
        <w:ind w:left="43" w:right="7467"/>
        <w:rPr>
          <w:szCs w:val="22"/>
        </w:rPr>
      </w:pPr>
    </w:p>
    <w:tbl>
      <w:tblPr>
        <w:tblStyle w:val="TableGrid"/>
        <w:tblW w:w="8648" w:type="dxa"/>
        <w:tblInd w:w="3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6535"/>
      </w:tblGrid>
      <w:tr w:rsidR="004A6ECB" w:rsidRPr="003940B7" w14:paraId="0BA893D4" w14:textId="77777777">
        <w:trPr>
          <w:trHeight w:val="265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0D3F2B8A" w14:textId="77777777" w:rsidR="004A6ECB" w:rsidRPr="003940B7" w:rsidRDefault="008C0293">
            <w:pPr>
              <w:spacing w:line="259" w:lineRule="auto"/>
              <w:ind w:firstLine="0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Odběratel:</w:t>
            </w:r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14:paraId="4B76124B" w14:textId="62379B23" w:rsidR="004A6ECB" w:rsidRPr="003940B7" w:rsidRDefault="007E4E49">
            <w:pPr>
              <w:spacing w:line="259" w:lineRule="auto"/>
              <w:ind w:firstLine="0"/>
              <w:rPr>
                <w:szCs w:val="22"/>
              </w:rPr>
            </w:pPr>
            <w:r>
              <w:rPr>
                <w:szCs w:val="22"/>
              </w:rPr>
              <w:t>Ú</w:t>
            </w:r>
            <w:r w:rsidR="008C0293" w:rsidRPr="003940B7">
              <w:rPr>
                <w:szCs w:val="22"/>
              </w:rPr>
              <w:t xml:space="preserve">stav sociálních služeb v Praze 4, příspěvková organizace (dále </w:t>
            </w:r>
            <w:r>
              <w:rPr>
                <w:szCs w:val="22"/>
              </w:rPr>
              <w:t>Ú</w:t>
            </w:r>
            <w:r w:rsidR="008C0293" w:rsidRPr="003940B7">
              <w:rPr>
                <w:szCs w:val="22"/>
              </w:rPr>
              <w:t>SS4)</w:t>
            </w:r>
          </w:p>
        </w:tc>
      </w:tr>
      <w:tr w:rsidR="004A6ECB" w:rsidRPr="003940B7" w14:paraId="53B01D24" w14:textId="77777777">
        <w:trPr>
          <w:trHeight w:val="247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5D3BD18E" w14:textId="77777777" w:rsidR="004A6ECB" w:rsidRPr="003940B7" w:rsidRDefault="008C0293">
            <w:pPr>
              <w:spacing w:line="259" w:lineRule="auto"/>
              <w:ind w:firstLine="0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sídlo:</w:t>
            </w:r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14:paraId="5AE30E80" w14:textId="0A476995" w:rsidR="004A6ECB" w:rsidRPr="003940B7" w:rsidRDefault="008C0293">
            <w:pPr>
              <w:spacing w:line="259" w:lineRule="auto"/>
              <w:ind w:firstLine="0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Podolská 208/3</w:t>
            </w:r>
            <w:r w:rsidRPr="003940B7">
              <w:rPr>
                <w:szCs w:val="22"/>
              </w:rPr>
              <w:t xml:space="preserve">1, Praha 4, 147 </w:t>
            </w:r>
            <w:r w:rsidR="007E4E49">
              <w:rPr>
                <w:szCs w:val="22"/>
              </w:rPr>
              <w:t>00</w:t>
            </w:r>
          </w:p>
        </w:tc>
      </w:tr>
      <w:tr w:rsidR="004A6ECB" w:rsidRPr="003940B7" w14:paraId="7141C80D" w14:textId="77777777">
        <w:trPr>
          <w:trHeight w:val="252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265AC359" w14:textId="77777777" w:rsidR="004A6ECB" w:rsidRPr="003940B7" w:rsidRDefault="008C0293">
            <w:pPr>
              <w:spacing w:line="259" w:lineRule="auto"/>
              <w:ind w:left="0" w:firstLine="0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zastoupený:</w:t>
            </w:r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14:paraId="0304FBF0" w14:textId="74D79742" w:rsidR="004A6ECB" w:rsidRPr="003940B7" w:rsidRDefault="003940B7">
            <w:pPr>
              <w:spacing w:line="259" w:lineRule="auto"/>
              <w:ind w:left="0" w:firstLine="0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xxxxxxxxxxxxxxxxxxxxxxxxxxxx</w:t>
            </w:r>
          </w:p>
        </w:tc>
      </w:tr>
      <w:tr w:rsidR="004A6ECB" w:rsidRPr="003940B7" w14:paraId="5A062491" w14:textId="77777777">
        <w:trPr>
          <w:trHeight w:val="247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03A49ED4" w14:textId="3E46DC7D" w:rsidR="004A6ECB" w:rsidRPr="003940B7" w:rsidRDefault="007E4E49">
            <w:pPr>
              <w:spacing w:line="259" w:lineRule="auto"/>
              <w:ind w:left="0" w:firstLine="0"/>
              <w:jc w:val="left"/>
              <w:rPr>
                <w:szCs w:val="22"/>
              </w:rPr>
            </w:pPr>
            <w:r>
              <w:rPr>
                <w:szCs w:val="22"/>
              </w:rPr>
              <w:t>IČ</w:t>
            </w:r>
            <w:r w:rsidR="008C0293" w:rsidRPr="003940B7">
              <w:rPr>
                <w:szCs w:val="22"/>
              </w:rPr>
              <w:t>:</w:t>
            </w:r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14:paraId="5D6DD80C" w14:textId="77777777" w:rsidR="004A6ECB" w:rsidRPr="003940B7" w:rsidRDefault="008C0293">
            <w:pPr>
              <w:spacing w:line="259" w:lineRule="auto"/>
              <w:ind w:firstLine="0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70886199</w:t>
            </w:r>
          </w:p>
        </w:tc>
      </w:tr>
      <w:tr w:rsidR="004A6ECB" w:rsidRPr="003940B7" w14:paraId="40434BD5" w14:textId="77777777">
        <w:trPr>
          <w:trHeight w:val="256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38B5B135" w14:textId="77777777" w:rsidR="004A6ECB" w:rsidRPr="003940B7" w:rsidRDefault="008C0293">
            <w:pPr>
              <w:spacing w:line="259" w:lineRule="auto"/>
              <w:ind w:left="0" w:firstLine="0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Bankovní spojení:</w:t>
            </w:r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14:paraId="2D5C12A0" w14:textId="77777777" w:rsidR="004A6ECB" w:rsidRPr="003940B7" w:rsidRDefault="008C0293">
            <w:pPr>
              <w:spacing w:line="259" w:lineRule="auto"/>
              <w:ind w:left="0" w:firstLine="0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Česká spořitelna, a.s.</w:t>
            </w:r>
          </w:p>
        </w:tc>
      </w:tr>
      <w:tr w:rsidR="004A6ECB" w:rsidRPr="003940B7" w14:paraId="2158386F" w14:textId="77777777">
        <w:trPr>
          <w:trHeight w:val="207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70C0FDB2" w14:textId="77777777" w:rsidR="004A6ECB" w:rsidRPr="003940B7" w:rsidRDefault="008C0293">
            <w:pPr>
              <w:spacing w:line="259" w:lineRule="auto"/>
              <w:ind w:firstLine="0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č. účtu:</w:t>
            </w:r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14:paraId="36D19545" w14:textId="77777777" w:rsidR="004A6ECB" w:rsidRPr="003940B7" w:rsidRDefault="008C0293">
            <w:pPr>
              <w:spacing w:line="259" w:lineRule="auto"/>
              <w:ind w:left="10" w:firstLine="0"/>
              <w:jc w:val="left"/>
              <w:rPr>
                <w:szCs w:val="22"/>
              </w:rPr>
            </w:pPr>
            <w:r w:rsidRPr="003940B7">
              <w:rPr>
                <w:szCs w:val="22"/>
              </w:rPr>
              <w:t>81359399/0800</w:t>
            </w:r>
          </w:p>
        </w:tc>
      </w:tr>
    </w:tbl>
    <w:p w14:paraId="5079AEEC" w14:textId="77777777" w:rsidR="004A6ECB" w:rsidRPr="003940B7" w:rsidRDefault="008C0293">
      <w:pPr>
        <w:spacing w:after="480" w:line="265" w:lineRule="auto"/>
        <w:ind w:left="53" w:hanging="10"/>
        <w:rPr>
          <w:szCs w:val="22"/>
        </w:rPr>
      </w:pPr>
      <w:r w:rsidRPr="003940B7">
        <w:rPr>
          <w:szCs w:val="22"/>
        </w:rPr>
        <w:t>(dále jen: „odběratel”)</w:t>
      </w:r>
    </w:p>
    <w:p w14:paraId="67388134" w14:textId="77777777" w:rsidR="004A6ECB" w:rsidRPr="003940B7" w:rsidRDefault="008C0293">
      <w:pPr>
        <w:spacing w:after="182" w:line="265" w:lineRule="auto"/>
        <w:ind w:left="53" w:hanging="10"/>
        <w:rPr>
          <w:szCs w:val="22"/>
        </w:rPr>
      </w:pPr>
      <w:r w:rsidRPr="003940B7">
        <w:rPr>
          <w:szCs w:val="22"/>
        </w:rPr>
        <w:t>uzavírají následující Dodatek č. 1 ke Smlouvě o dodávce stravy pro potřeby pečovatelské služby ÚSS4</w:t>
      </w:r>
    </w:p>
    <w:p w14:paraId="7DC19030" w14:textId="77777777" w:rsidR="004A6ECB" w:rsidRPr="003940B7" w:rsidRDefault="008C0293">
      <w:pPr>
        <w:spacing w:after="232" w:line="259" w:lineRule="auto"/>
        <w:ind w:left="48" w:hanging="10"/>
        <w:jc w:val="left"/>
        <w:rPr>
          <w:szCs w:val="22"/>
        </w:rPr>
      </w:pPr>
      <w:r w:rsidRPr="003940B7">
        <w:rPr>
          <w:szCs w:val="22"/>
        </w:rPr>
        <w:t>V článku V. Cena plnění a způsob úhrady, event. změna ceny se mění odst. č. 2, který nově zní:</w:t>
      </w:r>
    </w:p>
    <w:p w14:paraId="05C57BA6" w14:textId="6D2A5745" w:rsidR="004A6ECB" w:rsidRPr="003940B7" w:rsidRDefault="008C0293">
      <w:pPr>
        <w:spacing w:after="265" w:line="265" w:lineRule="auto"/>
        <w:ind w:left="53" w:hanging="10"/>
        <w:rPr>
          <w:szCs w:val="22"/>
        </w:rPr>
      </w:pPr>
      <w:r w:rsidRPr="003940B7">
        <w:rPr>
          <w:szCs w:val="22"/>
        </w:rPr>
        <w:t xml:space="preserve">Cena za </w:t>
      </w:r>
      <w:r w:rsidR="003940B7">
        <w:rPr>
          <w:szCs w:val="22"/>
        </w:rPr>
        <w:t>1</w:t>
      </w:r>
      <w:r w:rsidRPr="003940B7">
        <w:rPr>
          <w:szCs w:val="22"/>
        </w:rPr>
        <w:t xml:space="preserve"> jídlo ve smyslu této Smlouvy činí 105,- Kč vč. DPH. Oběd se skládá z polévky a hlavního jídla v souladu s přehledem množství dodávané stravy. V ceně plnění jsou zahrnuty i náklady na pořízení jednorázových obalů.</w:t>
      </w:r>
    </w:p>
    <w:p w14:paraId="04254CAD" w14:textId="2EC61B3A" w:rsidR="004A6ECB" w:rsidRPr="003940B7" w:rsidRDefault="008C0293">
      <w:pPr>
        <w:spacing w:after="238"/>
        <w:ind w:left="43"/>
        <w:rPr>
          <w:szCs w:val="22"/>
        </w:rPr>
      </w:pPr>
      <w:r w:rsidRPr="003940B7">
        <w:rPr>
          <w:szCs w:val="22"/>
        </w:rPr>
        <w:t xml:space="preserve">Ostatní ustanovení Smlouvy o dodávce stravy pro potřeby pečovatelské služby </w:t>
      </w:r>
      <w:r w:rsidR="003940B7">
        <w:rPr>
          <w:szCs w:val="22"/>
        </w:rPr>
        <w:t>Ú</w:t>
      </w:r>
      <w:r w:rsidRPr="003940B7">
        <w:rPr>
          <w:szCs w:val="22"/>
        </w:rPr>
        <w:t xml:space="preserve">SS4 zůstávají beze změn. Dodatek č. </w:t>
      </w:r>
      <w:r w:rsidR="003940B7">
        <w:rPr>
          <w:szCs w:val="22"/>
        </w:rPr>
        <w:t>1</w:t>
      </w:r>
      <w:r w:rsidRPr="003940B7">
        <w:rPr>
          <w:szCs w:val="22"/>
        </w:rPr>
        <w:t xml:space="preserve"> ke Smlouvě se vyhotovuje ve dvou stejnopisech formou originálu, z nichž Dodavatel i Odběratel obdrží jedno vyhotovení.</w:t>
      </w:r>
    </w:p>
    <w:p w14:paraId="25FB3342" w14:textId="5E091FA5" w:rsidR="004A6ECB" w:rsidRPr="003940B7" w:rsidRDefault="008C0293">
      <w:pPr>
        <w:spacing w:after="297" w:line="265" w:lineRule="auto"/>
        <w:ind w:left="53" w:hanging="10"/>
        <w:rPr>
          <w:szCs w:val="22"/>
        </w:rPr>
      </w:pPr>
      <w:r w:rsidRPr="003940B7">
        <w:rPr>
          <w:szCs w:val="22"/>
        </w:rPr>
        <w:t xml:space="preserve">Dodatek č. 1 ke Smlouvě nabývá platnosti dnem jejího podpisu oběma smluvními stranami a účinnosti od </w:t>
      </w:r>
      <w:r w:rsidR="003940B7">
        <w:rPr>
          <w:szCs w:val="22"/>
        </w:rPr>
        <w:t xml:space="preserve">      </w:t>
      </w:r>
      <w:r w:rsidRPr="003940B7">
        <w:rPr>
          <w:szCs w:val="22"/>
        </w:rPr>
        <w:t>1. 2. 2026 a uzavírá se na dobu neurčitou.</w:t>
      </w:r>
    </w:p>
    <w:p w14:paraId="30EA3D79" w14:textId="2BC05598" w:rsidR="004A6ECB" w:rsidRDefault="008C0293">
      <w:pPr>
        <w:spacing w:after="180" w:line="259" w:lineRule="auto"/>
        <w:ind w:left="48" w:hanging="10"/>
        <w:jc w:val="left"/>
        <w:rPr>
          <w:szCs w:val="22"/>
        </w:rPr>
      </w:pPr>
      <w:r w:rsidRPr="003940B7">
        <w:rPr>
          <w:szCs w:val="22"/>
        </w:rPr>
        <w:t>V Praze, dne 19. 1. 2</w:t>
      </w:r>
      <w:r w:rsidR="003940B7">
        <w:rPr>
          <w:szCs w:val="22"/>
        </w:rPr>
        <w:t>0</w:t>
      </w:r>
      <w:r w:rsidRPr="003940B7">
        <w:rPr>
          <w:szCs w:val="22"/>
        </w:rPr>
        <w:t>26.</w:t>
      </w:r>
    </w:p>
    <w:p w14:paraId="544C0C69" w14:textId="77777777" w:rsidR="003940B7" w:rsidRDefault="003940B7">
      <w:pPr>
        <w:spacing w:after="180" w:line="259" w:lineRule="auto"/>
        <w:ind w:left="48" w:hanging="10"/>
        <w:jc w:val="left"/>
        <w:rPr>
          <w:szCs w:val="22"/>
        </w:rPr>
      </w:pPr>
    </w:p>
    <w:p w14:paraId="7A4A0D78" w14:textId="0C5E2044" w:rsidR="003940B7" w:rsidRPr="003940B7" w:rsidRDefault="003940B7">
      <w:pPr>
        <w:spacing w:after="180" w:line="259" w:lineRule="auto"/>
        <w:ind w:left="48" w:hanging="10"/>
        <w:jc w:val="left"/>
        <w:rPr>
          <w:szCs w:val="22"/>
        </w:rPr>
      </w:pPr>
      <w:r>
        <w:rPr>
          <w:szCs w:val="22"/>
        </w:rPr>
        <w:t>………………………………………………..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………………………………………</w:t>
      </w:r>
    </w:p>
    <w:p w14:paraId="50AF89A9" w14:textId="320A0A0B" w:rsidR="004A6ECB" w:rsidRPr="007E4E49" w:rsidRDefault="008C0293" w:rsidP="007E4E49">
      <w:pPr>
        <w:spacing w:after="1084" w:line="265" w:lineRule="auto"/>
        <w:ind w:left="1465" w:hanging="10"/>
        <w:rPr>
          <w:szCs w:val="22"/>
        </w:rPr>
      </w:pPr>
      <w:r w:rsidRPr="003940B7">
        <w:rPr>
          <w:szCs w:val="22"/>
        </w:rPr>
        <w:t>(za Dodavatele)</w:t>
      </w:r>
      <w:r w:rsidR="003940B7">
        <w:rPr>
          <w:szCs w:val="22"/>
        </w:rPr>
        <w:tab/>
      </w:r>
      <w:r w:rsidR="003940B7">
        <w:rPr>
          <w:szCs w:val="22"/>
        </w:rPr>
        <w:tab/>
      </w:r>
      <w:r w:rsidR="003940B7">
        <w:rPr>
          <w:szCs w:val="22"/>
        </w:rPr>
        <w:tab/>
      </w:r>
      <w:r w:rsidR="003940B7">
        <w:rPr>
          <w:szCs w:val="22"/>
        </w:rPr>
        <w:tab/>
      </w:r>
      <w:r w:rsidR="003940B7">
        <w:rPr>
          <w:szCs w:val="22"/>
        </w:rPr>
        <w:tab/>
        <w:t>(za Odběratele)</w:t>
      </w:r>
    </w:p>
    <w:sectPr w:rsidR="004A6ECB" w:rsidRPr="007E4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563" w:h="16488"/>
      <w:pgMar w:top="1026" w:right="1119" w:bottom="754" w:left="812" w:header="216" w:footer="18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6D2E" w14:textId="77777777" w:rsidR="008C0293" w:rsidRDefault="008C0293">
      <w:pPr>
        <w:spacing w:line="240" w:lineRule="auto"/>
      </w:pPr>
      <w:r>
        <w:separator/>
      </w:r>
    </w:p>
  </w:endnote>
  <w:endnote w:type="continuationSeparator" w:id="0">
    <w:p w14:paraId="56DCF1A6" w14:textId="77777777" w:rsidR="008C0293" w:rsidRDefault="008C0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D06" w14:textId="77777777" w:rsidR="004A6ECB" w:rsidRDefault="008C0293">
    <w:pPr>
      <w:spacing w:line="259" w:lineRule="auto"/>
      <w:ind w:left="3121" w:firstLine="0"/>
      <w:jc w:val="center"/>
    </w:pPr>
    <w:r>
      <w:t>(za Odběratele)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C8FF" w14:textId="5D692728" w:rsidR="004A6ECB" w:rsidRDefault="004A6ECB">
    <w:pPr>
      <w:spacing w:line="259" w:lineRule="auto"/>
      <w:ind w:left="312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C764" w14:textId="77777777" w:rsidR="004A6ECB" w:rsidRDefault="008C0293">
    <w:pPr>
      <w:spacing w:line="259" w:lineRule="auto"/>
      <w:ind w:left="3121" w:firstLine="0"/>
      <w:jc w:val="center"/>
    </w:pPr>
    <w:r>
      <w:t>(za Odběratele)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0B58" w14:textId="77777777" w:rsidR="008C0293" w:rsidRDefault="008C0293">
      <w:pPr>
        <w:spacing w:line="240" w:lineRule="auto"/>
      </w:pPr>
      <w:r>
        <w:separator/>
      </w:r>
    </w:p>
  </w:footnote>
  <w:footnote w:type="continuationSeparator" w:id="0">
    <w:p w14:paraId="3840A225" w14:textId="77777777" w:rsidR="008C0293" w:rsidRDefault="008C02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6CFE" w14:textId="77777777" w:rsidR="004A6ECB" w:rsidRDefault="008C0293">
    <w:pPr>
      <w:spacing w:line="259" w:lineRule="auto"/>
      <w:ind w:left="0" w:right="67" w:firstLine="0"/>
      <w:jc w:val="center"/>
    </w:pPr>
    <w:r>
      <w:rPr>
        <w:sz w:val="28"/>
      </w:rPr>
      <w:t xml:space="preserve">SMLOUVA </w:t>
    </w:r>
    <w:r>
      <w:rPr>
        <w:sz w:val="30"/>
      </w:rPr>
      <w:t xml:space="preserve">O </w:t>
    </w:r>
    <w:r>
      <w:rPr>
        <w:sz w:val="28"/>
      </w:rPr>
      <w:t>DODÁVCE STRAVY</w:t>
    </w:r>
  </w:p>
  <w:p w14:paraId="470B444F" w14:textId="77777777" w:rsidR="004A6ECB" w:rsidRDefault="008C0293">
    <w:pPr>
      <w:spacing w:line="259" w:lineRule="auto"/>
      <w:ind w:left="0" w:right="77" w:firstLine="0"/>
      <w:jc w:val="center"/>
    </w:pPr>
    <w:r>
      <w:rPr>
        <w:sz w:val="30"/>
      </w:rPr>
      <w:t xml:space="preserve">Dodatek č. </w:t>
    </w:r>
    <w:r>
      <w:rPr>
        <w:sz w:val="36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9494" w14:textId="77777777" w:rsidR="004A6ECB" w:rsidRDefault="008C0293">
    <w:pPr>
      <w:spacing w:line="259" w:lineRule="auto"/>
      <w:ind w:left="0" w:right="67" w:firstLine="0"/>
      <w:jc w:val="center"/>
    </w:pPr>
    <w:r>
      <w:rPr>
        <w:sz w:val="28"/>
      </w:rPr>
      <w:t xml:space="preserve">SMLOUVA </w:t>
    </w:r>
    <w:r>
      <w:rPr>
        <w:sz w:val="30"/>
      </w:rPr>
      <w:t xml:space="preserve">O </w:t>
    </w:r>
    <w:r>
      <w:rPr>
        <w:sz w:val="28"/>
      </w:rPr>
      <w:t>DODÁVCE STRAVY</w:t>
    </w:r>
  </w:p>
  <w:p w14:paraId="6634E3E1" w14:textId="77777777" w:rsidR="004A6ECB" w:rsidRDefault="008C0293">
    <w:pPr>
      <w:spacing w:line="259" w:lineRule="auto"/>
      <w:ind w:left="0" w:right="77" w:firstLine="0"/>
      <w:jc w:val="center"/>
    </w:pPr>
    <w:r>
      <w:rPr>
        <w:sz w:val="30"/>
      </w:rPr>
      <w:t xml:space="preserve">Dodatek č. </w:t>
    </w:r>
    <w:r>
      <w:rPr>
        <w:sz w:val="3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4F68" w14:textId="77777777" w:rsidR="004A6ECB" w:rsidRDefault="008C0293">
    <w:pPr>
      <w:spacing w:line="259" w:lineRule="auto"/>
      <w:ind w:left="0" w:right="67" w:firstLine="0"/>
      <w:jc w:val="center"/>
    </w:pPr>
    <w:r>
      <w:rPr>
        <w:sz w:val="28"/>
      </w:rPr>
      <w:t xml:space="preserve">SMLOUVA </w:t>
    </w:r>
    <w:r>
      <w:rPr>
        <w:sz w:val="30"/>
      </w:rPr>
      <w:t xml:space="preserve">O </w:t>
    </w:r>
    <w:r>
      <w:rPr>
        <w:sz w:val="28"/>
      </w:rPr>
      <w:t>DODÁVCE STRAVY</w:t>
    </w:r>
  </w:p>
  <w:p w14:paraId="2288313C" w14:textId="77777777" w:rsidR="004A6ECB" w:rsidRDefault="008C0293">
    <w:pPr>
      <w:spacing w:line="259" w:lineRule="auto"/>
      <w:ind w:left="0" w:right="77" w:firstLine="0"/>
      <w:jc w:val="center"/>
    </w:pPr>
    <w:r>
      <w:rPr>
        <w:sz w:val="30"/>
      </w:rPr>
      <w:t xml:space="preserve">Dodatek č. </w:t>
    </w:r>
    <w:r>
      <w:rPr>
        <w:sz w:val="3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F0B9C"/>
    <w:multiLevelType w:val="hybridMultilevel"/>
    <w:tmpl w:val="537E67DC"/>
    <w:lvl w:ilvl="0" w:tplc="C80CEC52">
      <w:start w:val="1"/>
      <w:numFmt w:val="lowerLetter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49684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1C190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616F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C6DEE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8720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54494E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832D0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E8960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901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CB"/>
    <w:rsid w:val="00211FA0"/>
    <w:rsid w:val="003940B7"/>
    <w:rsid w:val="004A6ECB"/>
    <w:rsid w:val="004F1F3D"/>
    <w:rsid w:val="006C45F9"/>
    <w:rsid w:val="007E4E49"/>
    <w:rsid w:val="008C0293"/>
    <w:rsid w:val="00D7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321B"/>
  <w15:docId w15:val="{75AD9657-1060-40CB-825E-EE72C49F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71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34" w:line="259" w:lineRule="auto"/>
      <w:ind w:left="432" w:right="860"/>
      <w:jc w:val="right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cp:lastModifiedBy>Kateřina Pancová</cp:lastModifiedBy>
  <cp:revision>3</cp:revision>
  <dcterms:created xsi:type="dcterms:W3CDTF">2026-01-23T10:02:00Z</dcterms:created>
  <dcterms:modified xsi:type="dcterms:W3CDTF">2026-01-23T10:14:00Z</dcterms:modified>
</cp:coreProperties>
</file>