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0CE66" w14:textId="2DE75234" w:rsidR="00DD5357" w:rsidRDefault="004F7FBD" w:rsidP="004F7FBD">
      <w:pPr>
        <w:jc w:val="center"/>
        <w:rPr>
          <w:b/>
          <w:bCs/>
        </w:rPr>
      </w:pPr>
      <w:r w:rsidRPr="004F7FBD">
        <w:rPr>
          <w:b/>
          <w:bCs/>
        </w:rPr>
        <w:t>PŘÍLOHA Č. 2 – TECHNICKÉ POŽADAVKY OBJEDNATELE</w:t>
      </w:r>
    </w:p>
    <w:p w14:paraId="0215AE84" w14:textId="36BE2B47" w:rsidR="004F7FBD" w:rsidRDefault="004F7FBD" w:rsidP="004F7FBD">
      <w:pPr>
        <w:spacing w:before="720" w:after="240"/>
        <w:jc w:val="both"/>
        <w:rPr>
          <w:b/>
          <w:bCs/>
        </w:rPr>
      </w:pPr>
      <w:r>
        <w:rPr>
          <w:b/>
          <w:bCs/>
        </w:rPr>
        <w:t>OBSAH:</w:t>
      </w:r>
    </w:p>
    <w:p w14:paraId="6139B356" w14:textId="6C99F0A3" w:rsidR="004F7FBD" w:rsidRDefault="004F7FBD" w:rsidP="004F7FBD">
      <w:pPr>
        <w:pStyle w:val="Odstavecseseznamem"/>
        <w:numPr>
          <w:ilvl w:val="0"/>
          <w:numId w:val="1"/>
        </w:numPr>
        <w:spacing w:before="120" w:after="120"/>
        <w:ind w:left="714" w:hanging="357"/>
        <w:contextualSpacing w:val="0"/>
        <w:jc w:val="both"/>
      </w:pPr>
      <w:r>
        <w:t>Technická specifikace – AV Technologie</w:t>
      </w:r>
    </w:p>
    <w:p w14:paraId="7FBD5161" w14:textId="7E64C06B" w:rsidR="004F7FBD" w:rsidRDefault="004F7FBD" w:rsidP="004F7FBD">
      <w:pPr>
        <w:pStyle w:val="Odstavecseseznamem"/>
        <w:numPr>
          <w:ilvl w:val="0"/>
          <w:numId w:val="1"/>
        </w:numPr>
        <w:spacing w:before="120" w:after="120"/>
        <w:ind w:left="714" w:hanging="357"/>
        <w:contextualSpacing w:val="0"/>
        <w:jc w:val="both"/>
      </w:pPr>
      <w:r>
        <w:t>Technická specifikace – Scénická technologie</w:t>
      </w:r>
    </w:p>
    <w:p w14:paraId="244AFE60" w14:textId="62799BE1" w:rsidR="004F7FBD" w:rsidRDefault="004F7FBD" w:rsidP="004F7FBD">
      <w:pPr>
        <w:pStyle w:val="Odstavecseseznamem"/>
        <w:numPr>
          <w:ilvl w:val="0"/>
          <w:numId w:val="1"/>
        </w:numPr>
        <w:spacing w:before="120" w:after="120"/>
        <w:ind w:left="714" w:hanging="357"/>
        <w:contextualSpacing w:val="0"/>
        <w:jc w:val="both"/>
      </w:pPr>
      <w:r>
        <w:t>Technická specifikace – Odbavovací technologie</w:t>
      </w:r>
    </w:p>
    <w:p w14:paraId="2740289B" w14:textId="7DB1B8FC" w:rsidR="004F7FBD" w:rsidRPr="004F7FBD" w:rsidRDefault="004F7FBD" w:rsidP="004F7FBD">
      <w:pPr>
        <w:pStyle w:val="Odstavecseseznamem"/>
        <w:numPr>
          <w:ilvl w:val="0"/>
          <w:numId w:val="1"/>
        </w:numPr>
        <w:spacing w:before="120" w:after="120"/>
        <w:ind w:left="714" w:hanging="357"/>
        <w:contextualSpacing w:val="0"/>
        <w:jc w:val="both"/>
      </w:pPr>
      <w:r>
        <w:t>Technická specifikace – LED mantinely</w:t>
      </w:r>
    </w:p>
    <w:sectPr w:rsidR="004F7FBD" w:rsidRPr="004F7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012F9"/>
    <w:multiLevelType w:val="hybridMultilevel"/>
    <w:tmpl w:val="DA882F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833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BF"/>
    <w:rsid w:val="003E3205"/>
    <w:rsid w:val="004F7FBD"/>
    <w:rsid w:val="00552340"/>
    <w:rsid w:val="009A3EBF"/>
    <w:rsid w:val="00DD5357"/>
    <w:rsid w:val="00E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A90A"/>
  <w15:chartTrackingRefBased/>
  <w15:docId w15:val="{D44DD8C7-9540-48C7-8823-F95CE964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3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3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3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3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3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3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3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3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3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3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3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3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3EB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3EB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3E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3E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3E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3E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3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3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3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3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3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3E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3EB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3EB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3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3EB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3E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A417D4-3980-4761-B7DA-A58BC6A8D0B5}"/>
</file>

<file path=customXml/itemProps2.xml><?xml version="1.0" encoding="utf-8"?>
<ds:datastoreItem xmlns:ds="http://schemas.openxmlformats.org/officeDocument/2006/customXml" ds:itemID="{A11804BD-1059-4D2D-B844-7058FF70258B}"/>
</file>

<file path=customXml/itemProps3.xml><?xml version="1.0" encoding="utf-8"?>
<ds:datastoreItem xmlns:ds="http://schemas.openxmlformats.org/officeDocument/2006/customXml" ds:itemID="{2BC2B282-2B03-43C9-A0E1-9F7F8BD07B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191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Jan Surý</cp:lastModifiedBy>
  <cp:revision>2</cp:revision>
  <dcterms:created xsi:type="dcterms:W3CDTF">2026-01-14T11:06:00Z</dcterms:created>
  <dcterms:modified xsi:type="dcterms:W3CDTF">2026-01-14T11:12:00Z</dcterms:modified>
</cp:coreProperties>
</file>