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A1DAE7" w14:textId="77777777" w:rsidR="006F300C" w:rsidRDefault="000C4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057A75C" w14:textId="77777777" w:rsidR="006F300C" w:rsidRDefault="000C4BCE">
      <w:pPr>
        <w:framePr w:w="6040" w:wrap="auto" w:hAnchor="text" w:x="879" w:y="981"/>
        <w:widowControl w:val="0"/>
        <w:autoSpaceDE w:val="0"/>
        <w:autoSpaceDN w:val="0"/>
        <w:spacing w:before="0" w:after="0" w:line="289" w:lineRule="exact"/>
        <w:jc w:val="left"/>
        <w:rPr>
          <w:rFonts w:ascii="PMVJGC+"/>
          <w:color w:val="000000"/>
          <w:sz w:val="24"/>
        </w:rPr>
      </w:pPr>
      <w:r>
        <w:rPr>
          <w:rFonts w:ascii="PMVJGC+" w:hAnsi="PMVJGC+" w:cs="PMVJGC+"/>
          <w:color w:val="000000"/>
          <w:sz w:val="24"/>
        </w:rPr>
        <w:t>ZÁVAZNÁ</w:t>
      </w:r>
      <w:r>
        <w:rPr>
          <w:rFonts w:ascii="PMVJGC+"/>
          <w:color w:val="000000"/>
          <w:sz w:val="24"/>
        </w:rPr>
        <w:t xml:space="preserve"> </w:t>
      </w:r>
      <w:r>
        <w:rPr>
          <w:rFonts w:ascii="PMVJGC+" w:hAnsi="PMVJGC+" w:cs="PMVJGC+"/>
          <w:color w:val="000000"/>
          <w:sz w:val="24"/>
        </w:rPr>
        <w:t>OBJEDNÁVKA</w:t>
      </w:r>
      <w:r>
        <w:rPr>
          <w:rFonts w:ascii="PMVJGC+"/>
          <w:color w:val="000000"/>
          <w:sz w:val="24"/>
        </w:rPr>
        <w:t xml:space="preserve"> </w:t>
      </w:r>
      <w:r>
        <w:rPr>
          <w:rFonts w:ascii="PMVJGC+" w:hAnsi="PMVJGC+" w:cs="PMVJGC+"/>
          <w:color w:val="000000"/>
          <w:sz w:val="24"/>
        </w:rPr>
        <w:t>NOVÉHO</w:t>
      </w:r>
      <w:r>
        <w:rPr>
          <w:rFonts w:ascii="PMVJGC+"/>
          <w:color w:val="000000"/>
          <w:sz w:val="24"/>
        </w:rPr>
        <w:t xml:space="preserve"> VOZU </w:t>
      </w:r>
      <w:r>
        <w:rPr>
          <w:rFonts w:ascii="PMVJGC+" w:hAnsi="PMVJGC+" w:cs="PMVJGC+"/>
          <w:color w:val="000000"/>
          <w:sz w:val="24"/>
        </w:rPr>
        <w:t>ČÍS.11615</w:t>
      </w:r>
    </w:p>
    <w:p w14:paraId="7DBC4D49" w14:textId="77777777" w:rsidR="006F300C" w:rsidRDefault="000C4BCE">
      <w:pPr>
        <w:framePr w:w="317" w:wrap="auto" w:hAnchor="text" w:x="879" w:y="2330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>1</w:t>
      </w:r>
    </w:p>
    <w:p w14:paraId="3BEDD3B2" w14:textId="77777777" w:rsidR="006F300C" w:rsidRDefault="000C4BCE">
      <w:pPr>
        <w:framePr w:w="1091" w:wrap="auto" w:hAnchor="text" w:x="955" w:y="2330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 xml:space="preserve">. </w:t>
      </w:r>
      <w:proofErr w:type="spellStart"/>
      <w:r>
        <w:rPr>
          <w:rFonts w:ascii="PMVJGC+" w:hAnsi="PMVJGC+" w:cs="PMVJGC+"/>
          <w:color w:val="000000"/>
          <w:sz w:val="18"/>
        </w:rPr>
        <w:t>Účastníci</w:t>
      </w:r>
      <w:proofErr w:type="spellEnd"/>
    </w:p>
    <w:p w14:paraId="2DDF15FA" w14:textId="77777777" w:rsidR="006F300C" w:rsidRDefault="000C4BCE">
      <w:pPr>
        <w:framePr w:w="997" w:wrap="auto" w:hAnchor="text" w:x="879" w:y="2758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 w:hAnsi="PMVJGC+" w:cs="PMVJGC+"/>
          <w:color w:val="000000"/>
          <w:sz w:val="15"/>
        </w:rPr>
        <w:t>Prodávající</w:t>
      </w:r>
      <w:proofErr w:type="spellEnd"/>
    </w:p>
    <w:p w14:paraId="625AE824" w14:textId="77777777" w:rsidR="006F300C" w:rsidRDefault="000C4BCE">
      <w:pPr>
        <w:framePr w:w="792" w:wrap="auto" w:hAnchor="text" w:x="5862" w:y="2758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 w:hAnsi="PMVJGC+" w:cs="PMVJGC+"/>
          <w:color w:val="000000"/>
          <w:sz w:val="15"/>
        </w:rPr>
        <w:t>Kupující</w:t>
      </w:r>
      <w:proofErr w:type="spellEnd"/>
    </w:p>
    <w:p w14:paraId="5488A27D" w14:textId="77777777" w:rsidR="006F300C" w:rsidRDefault="000C4BCE">
      <w:pPr>
        <w:framePr w:w="2869" w:wrap="auto" w:hAnchor="text" w:x="879" w:y="2968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/>
          <w:color w:val="000000"/>
          <w:sz w:val="18"/>
        </w:rPr>
        <w:t>AUTOspektrum</w:t>
      </w:r>
      <w:proofErr w:type="spellEnd"/>
      <w:r>
        <w:rPr>
          <w:rFonts w:ascii="NQVSGL+"/>
          <w:color w:val="000000"/>
          <w:sz w:val="18"/>
        </w:rPr>
        <w:t xml:space="preserve"> 2000 </w:t>
      </w:r>
      <w:proofErr w:type="spellStart"/>
      <w:r>
        <w:rPr>
          <w:rFonts w:ascii="NQVSGL+"/>
          <w:color w:val="000000"/>
          <w:sz w:val="18"/>
        </w:rPr>
        <w:t>s.r.o</w:t>
      </w:r>
      <w:proofErr w:type="spellEnd"/>
      <w:r>
        <w:rPr>
          <w:rFonts w:ascii="NQVSGL+"/>
          <w:color w:val="000000"/>
          <w:sz w:val="18"/>
        </w:rPr>
        <w:t>.</w:t>
      </w:r>
    </w:p>
    <w:p w14:paraId="18CE8774" w14:textId="77777777" w:rsidR="006F300C" w:rsidRDefault="000C4BCE">
      <w:pPr>
        <w:framePr w:w="2869" w:wrap="auto" w:hAnchor="text" w:x="879" w:y="2968"/>
        <w:widowControl w:val="0"/>
        <w:autoSpaceDE w:val="0"/>
        <w:autoSpaceDN w:val="0"/>
        <w:spacing w:before="3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Odštěpný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závod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Plzeňská</w:t>
      </w:r>
      <w:proofErr w:type="spellEnd"/>
      <w:r>
        <w:rPr>
          <w:rFonts w:ascii="NQVSGL+"/>
          <w:color w:val="000000"/>
          <w:sz w:val="18"/>
        </w:rPr>
        <w:t xml:space="preserve"> 608/17</w:t>
      </w:r>
    </w:p>
    <w:p w14:paraId="462F3226" w14:textId="77777777" w:rsidR="006F300C" w:rsidRDefault="000C4BCE">
      <w:pPr>
        <w:framePr w:w="2689" w:wrap="auto" w:hAnchor="text" w:x="5862" w:y="2968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Karlovarská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Teplárenská</w:t>
      </w:r>
      <w:proofErr w:type="spellEnd"/>
      <w:r>
        <w:rPr>
          <w:rFonts w:ascii="NQVSGL+" w:hAnsi="NQVSGL+" w:cs="NQVSGL+"/>
          <w:color w:val="000000"/>
          <w:sz w:val="18"/>
        </w:rPr>
        <w:t>,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a.s</w:t>
      </w:r>
      <w:proofErr w:type="spellEnd"/>
      <w:r>
        <w:rPr>
          <w:rFonts w:ascii="NQVSGL+"/>
          <w:color w:val="000000"/>
          <w:sz w:val="18"/>
        </w:rPr>
        <w:t>.</w:t>
      </w:r>
    </w:p>
    <w:p w14:paraId="1BA3C0D0" w14:textId="77777777" w:rsidR="006F300C" w:rsidRDefault="000C4BCE">
      <w:pPr>
        <w:framePr w:w="2689" w:wrap="auto" w:hAnchor="text" w:x="5862" w:y="2968"/>
        <w:widowControl w:val="0"/>
        <w:autoSpaceDE w:val="0"/>
        <w:autoSpaceDN w:val="0"/>
        <w:spacing w:before="3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 xml:space="preserve">Na </w:t>
      </w:r>
      <w:proofErr w:type="spellStart"/>
      <w:r>
        <w:rPr>
          <w:rFonts w:ascii="NQVSGL+" w:hAnsi="NQVSGL+" w:cs="NQVSGL+"/>
          <w:color w:val="000000"/>
          <w:sz w:val="18"/>
        </w:rPr>
        <w:t>Výšině</w:t>
      </w:r>
      <w:proofErr w:type="spellEnd"/>
      <w:r>
        <w:rPr>
          <w:rFonts w:ascii="NQVSGL+"/>
          <w:color w:val="000000"/>
          <w:sz w:val="18"/>
        </w:rPr>
        <w:t xml:space="preserve"> 348/26</w:t>
      </w:r>
    </w:p>
    <w:p w14:paraId="74289957" w14:textId="77777777" w:rsidR="006F300C" w:rsidRDefault="000C4BCE">
      <w:pPr>
        <w:framePr w:w="2689" w:wrap="auto" w:hAnchor="text" w:x="5862" w:y="2968"/>
        <w:widowControl w:val="0"/>
        <w:autoSpaceDE w:val="0"/>
        <w:autoSpaceDN w:val="0"/>
        <w:spacing w:before="3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 xml:space="preserve">36004 Karlovy Vary - </w:t>
      </w:r>
      <w:proofErr w:type="spellStart"/>
      <w:r>
        <w:rPr>
          <w:rFonts w:ascii="NQVSGL+"/>
          <w:color w:val="000000"/>
          <w:sz w:val="18"/>
        </w:rPr>
        <w:t>Bohatice</w:t>
      </w:r>
      <w:proofErr w:type="spellEnd"/>
    </w:p>
    <w:p w14:paraId="548F9E22" w14:textId="77777777" w:rsidR="006F300C" w:rsidRDefault="000C4BCE">
      <w:pPr>
        <w:framePr w:w="2689" w:wrap="auto" w:hAnchor="text" w:x="5862" w:y="2968"/>
        <w:widowControl w:val="0"/>
        <w:autoSpaceDE w:val="0"/>
        <w:autoSpaceDN w:val="0"/>
        <w:spacing w:before="3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602153890</w:t>
      </w:r>
    </w:p>
    <w:p w14:paraId="24B25E30" w14:textId="77777777" w:rsidR="006F300C" w:rsidRDefault="000C4BCE">
      <w:pPr>
        <w:framePr w:w="343" w:wrap="auto" w:hAnchor="text" w:x="879" w:y="3462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3</w:t>
      </w:r>
    </w:p>
    <w:p w14:paraId="69D41720" w14:textId="77777777" w:rsidR="006F300C" w:rsidRDefault="000C4BCE">
      <w:pPr>
        <w:framePr w:w="2042" w:wrap="auto" w:hAnchor="text" w:x="982" w:y="3462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 xml:space="preserve">53 01 </w:t>
      </w:r>
      <w:proofErr w:type="spellStart"/>
      <w:r>
        <w:rPr>
          <w:rFonts w:ascii="NQVSGL+" w:hAnsi="NQVSGL+" w:cs="NQVSGL+"/>
          <w:color w:val="000000"/>
          <w:sz w:val="18"/>
        </w:rPr>
        <w:t>Mariánské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Lázně</w:t>
      </w:r>
      <w:proofErr w:type="spellEnd"/>
    </w:p>
    <w:p w14:paraId="08880F9A" w14:textId="77777777" w:rsidR="006F300C" w:rsidRDefault="000C4BCE">
      <w:pPr>
        <w:framePr w:w="2363" w:wrap="auto" w:hAnchor="text" w:x="879" w:y="3708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r>
        <w:rPr>
          <w:rFonts w:ascii="NQVSGL+" w:hAnsi="NQVSGL+" w:cs="NQVSGL+"/>
          <w:color w:val="000000"/>
          <w:sz w:val="15"/>
        </w:rPr>
        <w:t>IČ</w:t>
      </w:r>
      <w:r>
        <w:rPr>
          <w:rFonts w:ascii="NQVSGL+"/>
          <w:color w:val="000000"/>
          <w:sz w:val="15"/>
        </w:rPr>
        <w:t xml:space="preserve"> 45352364, </w:t>
      </w:r>
      <w:r>
        <w:rPr>
          <w:rFonts w:ascii="NQVSGL+" w:hAnsi="NQVSGL+" w:cs="NQVSGL+"/>
          <w:color w:val="000000"/>
          <w:sz w:val="15"/>
        </w:rPr>
        <w:t>DIČ</w:t>
      </w:r>
      <w:r>
        <w:rPr>
          <w:rFonts w:ascii="NQVSGL+"/>
          <w:color w:val="000000"/>
          <w:sz w:val="15"/>
        </w:rPr>
        <w:t xml:space="preserve"> CZ45352364</w:t>
      </w:r>
    </w:p>
    <w:p w14:paraId="66CB4CC7" w14:textId="77777777" w:rsidR="006F300C" w:rsidRDefault="000C4BCE">
      <w:pPr>
        <w:framePr w:w="298" w:wrap="auto" w:hAnchor="text" w:x="915" w:y="3955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r>
        <w:rPr>
          <w:rFonts w:ascii="NQVSGL+"/>
          <w:color w:val="000000"/>
          <w:sz w:val="15"/>
        </w:rPr>
        <w:t>-</w:t>
      </w:r>
    </w:p>
    <w:p w14:paraId="204D5339" w14:textId="77777777" w:rsidR="006F300C" w:rsidRDefault="000C4BCE">
      <w:pPr>
        <w:framePr w:w="2313" w:wrap="auto" w:hAnchor="text" w:x="5862" w:y="3955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roman.miarka@kvtas.cz</w:t>
      </w:r>
    </w:p>
    <w:p w14:paraId="517E7EE2" w14:textId="77777777" w:rsidR="006F300C" w:rsidRDefault="000C4BCE">
      <w:pPr>
        <w:framePr w:w="2313" w:wrap="auto" w:hAnchor="text" w:x="5862" w:y="3955"/>
        <w:widowControl w:val="0"/>
        <w:autoSpaceDE w:val="0"/>
        <w:autoSpaceDN w:val="0"/>
        <w:spacing w:before="30" w:after="0" w:line="181" w:lineRule="exact"/>
        <w:jc w:val="left"/>
        <w:rPr>
          <w:rFonts w:ascii="NQVSGL+"/>
          <w:color w:val="000000"/>
          <w:sz w:val="15"/>
        </w:rPr>
      </w:pPr>
      <w:r>
        <w:rPr>
          <w:rFonts w:ascii="NQVSGL+" w:hAnsi="NQVSGL+" w:cs="NQVSGL+"/>
          <w:color w:val="000000"/>
          <w:sz w:val="15"/>
        </w:rPr>
        <w:t>IČ</w:t>
      </w:r>
      <w:r>
        <w:rPr>
          <w:rFonts w:ascii="NQVSGL+"/>
          <w:color w:val="000000"/>
          <w:sz w:val="15"/>
        </w:rPr>
        <w:t xml:space="preserve"> 49790471, </w:t>
      </w:r>
      <w:r>
        <w:rPr>
          <w:rFonts w:ascii="NQVSGL+" w:hAnsi="NQVSGL+" w:cs="NQVSGL+"/>
          <w:color w:val="000000"/>
          <w:sz w:val="15"/>
        </w:rPr>
        <w:t>DIČ</w:t>
      </w:r>
      <w:r>
        <w:rPr>
          <w:rFonts w:ascii="NQVSGL+"/>
          <w:color w:val="000000"/>
          <w:sz w:val="15"/>
        </w:rPr>
        <w:t xml:space="preserve"> CZ49790471</w:t>
      </w:r>
    </w:p>
    <w:p w14:paraId="7CD68162" w14:textId="77777777" w:rsidR="006F300C" w:rsidRDefault="000C4BCE">
      <w:pPr>
        <w:framePr w:w="1564" w:wrap="auto" w:hAnchor="text" w:x="879" w:y="4537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r>
        <w:rPr>
          <w:rFonts w:ascii="PMVJGC+"/>
          <w:color w:val="000000"/>
          <w:sz w:val="15"/>
        </w:rPr>
        <w:t xml:space="preserve">Na </w:t>
      </w:r>
      <w:proofErr w:type="spellStart"/>
      <w:r>
        <w:rPr>
          <w:rFonts w:ascii="PMVJGC+" w:hAnsi="PMVJGC+" w:cs="PMVJGC+"/>
          <w:color w:val="000000"/>
          <w:sz w:val="15"/>
        </w:rPr>
        <w:t>základě</w:t>
      </w:r>
      <w:proofErr w:type="spellEnd"/>
      <w:r>
        <w:rPr>
          <w:rFonts w:ascii="PMVJGC+"/>
          <w:color w:val="000000"/>
          <w:sz w:val="15"/>
        </w:rPr>
        <w:t xml:space="preserve"> </w:t>
      </w:r>
      <w:proofErr w:type="spellStart"/>
      <w:r>
        <w:rPr>
          <w:rFonts w:ascii="PMVJGC+" w:hAnsi="PMVJGC+" w:cs="PMVJGC+"/>
          <w:color w:val="000000"/>
          <w:sz w:val="15"/>
        </w:rPr>
        <w:t>nabídky</w:t>
      </w:r>
      <w:proofErr w:type="spellEnd"/>
    </w:p>
    <w:p w14:paraId="4C2E9246" w14:textId="77777777" w:rsidR="006F300C" w:rsidRDefault="000C4BCE">
      <w:pPr>
        <w:framePr w:w="318" w:wrap="auto" w:hAnchor="text" w:x="879" w:y="4748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1</w:t>
      </w:r>
    </w:p>
    <w:p w14:paraId="31AE6311" w14:textId="77777777" w:rsidR="006F300C" w:rsidRDefault="000C4BCE">
      <w:pPr>
        <w:framePr w:w="3114" w:wrap="auto" w:hAnchor="text" w:x="957" w:y="4748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 xml:space="preserve">06248/v.1 s </w:t>
      </w:r>
      <w:proofErr w:type="spellStart"/>
      <w:r>
        <w:rPr>
          <w:rFonts w:ascii="NQVSGL+" w:hAnsi="NQVSGL+" w:cs="NQVSGL+"/>
          <w:color w:val="000000"/>
          <w:sz w:val="18"/>
        </w:rPr>
        <w:t>platností</w:t>
      </w:r>
      <w:proofErr w:type="spellEnd"/>
      <w:r>
        <w:rPr>
          <w:rFonts w:ascii="NQVSGL+"/>
          <w:color w:val="000000"/>
          <w:sz w:val="18"/>
        </w:rPr>
        <w:t xml:space="preserve"> do 30.01.2026</w:t>
      </w:r>
    </w:p>
    <w:p w14:paraId="0A1B62A3" w14:textId="77777777" w:rsidR="006F300C" w:rsidRDefault="000C4BCE">
      <w:pPr>
        <w:framePr w:w="344" w:wrap="auto" w:hAnchor="text" w:x="879" w:y="5155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>2</w:t>
      </w:r>
    </w:p>
    <w:p w14:paraId="57A3CA6D" w14:textId="77777777" w:rsidR="006F300C" w:rsidRDefault="000C4BCE">
      <w:pPr>
        <w:framePr w:w="1782" w:wrap="auto" w:hAnchor="text" w:x="983" w:y="5155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 xml:space="preserve">. </w:t>
      </w:r>
      <w:proofErr w:type="spellStart"/>
      <w:r>
        <w:rPr>
          <w:rFonts w:ascii="PMVJGC+" w:hAnsi="PMVJGC+" w:cs="PMVJGC+"/>
          <w:color w:val="000000"/>
          <w:sz w:val="18"/>
        </w:rPr>
        <w:t>Předmět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/>
          <w:color w:val="000000"/>
          <w:sz w:val="18"/>
        </w:rPr>
        <w:t>smlouvy</w:t>
      </w:r>
      <w:proofErr w:type="spellEnd"/>
    </w:p>
    <w:p w14:paraId="41998ED0" w14:textId="77777777" w:rsidR="006F300C" w:rsidRDefault="000C4BCE">
      <w:pPr>
        <w:framePr w:w="743" w:wrap="auto" w:hAnchor="text" w:x="879" w:y="5424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 w:hAnsi="PMVJGC+" w:cs="PMVJGC+"/>
          <w:color w:val="000000"/>
          <w:sz w:val="15"/>
        </w:rPr>
        <w:t>Značka</w:t>
      </w:r>
      <w:proofErr w:type="spellEnd"/>
    </w:p>
    <w:p w14:paraId="3B08ABE3" w14:textId="77777777" w:rsidR="006F300C" w:rsidRDefault="000C4BCE">
      <w:pPr>
        <w:framePr w:w="633" w:wrap="auto" w:hAnchor="text" w:x="5868" w:y="5424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/>
          <w:color w:val="000000"/>
          <w:sz w:val="15"/>
        </w:rPr>
        <w:t>Barva</w:t>
      </w:r>
      <w:proofErr w:type="spellEnd"/>
    </w:p>
    <w:p w14:paraId="56B6F3A3" w14:textId="77777777" w:rsidR="006F300C" w:rsidRDefault="000C4BCE">
      <w:pPr>
        <w:framePr w:w="734" w:wrap="auto" w:hAnchor="text" w:x="879" w:y="5635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Škoda</w:t>
      </w:r>
      <w:proofErr w:type="spellEnd"/>
    </w:p>
    <w:p w14:paraId="43AD9BB1" w14:textId="77777777" w:rsidR="006F300C" w:rsidRDefault="000C4BCE">
      <w:pPr>
        <w:framePr w:w="3587" w:wrap="auto" w:hAnchor="text" w:x="5868" w:y="5635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 xml:space="preserve">5X5XGM, </w:t>
      </w:r>
      <w:proofErr w:type="spellStart"/>
      <w:r>
        <w:rPr>
          <w:rFonts w:ascii="NQVSGL+" w:hAnsi="NQVSGL+" w:cs="NQVSGL+"/>
          <w:color w:val="000000"/>
          <w:sz w:val="18"/>
        </w:rPr>
        <w:t>Šedá</w:t>
      </w:r>
      <w:proofErr w:type="spellEnd"/>
      <w:r>
        <w:rPr>
          <w:rFonts w:ascii="NQVSGL+"/>
          <w:color w:val="000000"/>
          <w:sz w:val="18"/>
        </w:rPr>
        <w:t xml:space="preserve"> Graphite </w:t>
      </w:r>
      <w:proofErr w:type="spellStart"/>
      <w:r>
        <w:rPr>
          <w:rFonts w:ascii="NQVSGL+" w:hAnsi="NQVSGL+" w:cs="NQVSGL+"/>
          <w:color w:val="000000"/>
          <w:sz w:val="18"/>
        </w:rPr>
        <w:t>metalíza</w:t>
      </w:r>
      <w:proofErr w:type="spellEnd"/>
      <w:r>
        <w:rPr>
          <w:rFonts w:ascii="NQVSGL+" w:hAnsi="NQVSGL+" w:cs="NQVSGL+"/>
          <w:color w:val="000000"/>
          <w:sz w:val="18"/>
        </w:rPr>
        <w:t>,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Int</w:t>
      </w:r>
      <w:proofErr w:type="spellEnd"/>
      <w:r>
        <w:rPr>
          <w:rFonts w:ascii="NQVSGL+"/>
          <w:color w:val="000000"/>
          <w:sz w:val="18"/>
        </w:rPr>
        <w:t>: Loft</w:t>
      </w:r>
    </w:p>
    <w:p w14:paraId="763AA938" w14:textId="77777777" w:rsidR="006F300C" w:rsidRDefault="000C4BCE">
      <w:pPr>
        <w:framePr w:w="667" w:wrap="auto" w:hAnchor="text" w:x="879" w:y="6042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r>
        <w:rPr>
          <w:rFonts w:ascii="PMVJGC+"/>
          <w:color w:val="000000"/>
          <w:sz w:val="15"/>
        </w:rPr>
        <w:t>Model</w:t>
      </w:r>
    </w:p>
    <w:p w14:paraId="437AB3F8" w14:textId="77777777" w:rsidR="006F300C" w:rsidRDefault="000C4BCE">
      <w:pPr>
        <w:framePr w:w="491" w:wrap="auto" w:hAnchor="text" w:x="5868" w:y="6042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r>
        <w:rPr>
          <w:rFonts w:ascii="PMVJGC+"/>
          <w:color w:val="000000"/>
          <w:sz w:val="15"/>
        </w:rPr>
        <w:t>VIN</w:t>
      </w:r>
    </w:p>
    <w:p w14:paraId="5556F6DA" w14:textId="77777777" w:rsidR="006F300C" w:rsidRDefault="000C4BCE">
      <w:pPr>
        <w:framePr w:w="4545" w:wrap="auto" w:hAnchor="text" w:x="879" w:y="625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 xml:space="preserve">Octavia </w:t>
      </w:r>
      <w:proofErr w:type="spellStart"/>
      <w:r>
        <w:rPr>
          <w:rFonts w:ascii="NQVSGL+"/>
          <w:color w:val="000000"/>
          <w:sz w:val="18"/>
        </w:rPr>
        <w:t>Combi</w:t>
      </w:r>
      <w:proofErr w:type="spellEnd"/>
      <w:r>
        <w:rPr>
          <w:rFonts w:ascii="NQVSGL+"/>
          <w:color w:val="000000"/>
          <w:sz w:val="18"/>
        </w:rPr>
        <w:t xml:space="preserve"> Selection 1</w:t>
      </w:r>
      <w:proofErr w:type="gramStart"/>
      <w:r>
        <w:rPr>
          <w:rFonts w:ascii="NQVSGL+"/>
          <w:color w:val="000000"/>
          <w:sz w:val="18"/>
        </w:rPr>
        <w:t>,5</w:t>
      </w:r>
      <w:proofErr w:type="gramEnd"/>
      <w:r>
        <w:rPr>
          <w:rFonts w:ascii="NQVSGL+"/>
          <w:color w:val="000000"/>
          <w:sz w:val="18"/>
        </w:rPr>
        <w:t xml:space="preserve"> </w:t>
      </w:r>
      <w:r>
        <w:rPr>
          <w:rFonts w:ascii="NQVSGL+"/>
          <w:color w:val="000000"/>
          <w:sz w:val="18"/>
        </w:rPr>
        <w:t>TSI 110 kW 6-stup. mech.</w:t>
      </w:r>
    </w:p>
    <w:p w14:paraId="0448E729" w14:textId="77777777" w:rsidR="006F300C" w:rsidRDefault="000C4BCE">
      <w:pPr>
        <w:framePr w:w="1072" w:wrap="auto" w:hAnchor="text" w:x="879" w:y="6660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 w:hAnsi="PMVJGC+" w:cs="PMVJGC+"/>
          <w:color w:val="000000"/>
          <w:sz w:val="15"/>
        </w:rPr>
        <w:t>Kód</w:t>
      </w:r>
      <w:proofErr w:type="spellEnd"/>
      <w:r>
        <w:rPr>
          <w:rFonts w:ascii="PMVJGC+"/>
          <w:color w:val="000000"/>
          <w:sz w:val="15"/>
        </w:rPr>
        <w:t xml:space="preserve"> </w:t>
      </w:r>
      <w:proofErr w:type="spellStart"/>
      <w:r>
        <w:rPr>
          <w:rFonts w:ascii="PMVJGC+"/>
          <w:color w:val="000000"/>
          <w:sz w:val="15"/>
        </w:rPr>
        <w:t>modelu</w:t>
      </w:r>
      <w:proofErr w:type="spellEnd"/>
    </w:p>
    <w:p w14:paraId="7BD8BAD3" w14:textId="77777777" w:rsidR="006F300C" w:rsidRDefault="000C4BCE">
      <w:pPr>
        <w:framePr w:w="1619" w:wrap="auto" w:hAnchor="text" w:x="5868" w:y="6660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/>
          <w:color w:val="000000"/>
          <w:sz w:val="15"/>
        </w:rPr>
        <w:t>Komise</w:t>
      </w:r>
      <w:proofErr w:type="spellEnd"/>
      <w:r>
        <w:rPr>
          <w:rFonts w:ascii="PMVJGC+"/>
          <w:color w:val="000000"/>
          <w:sz w:val="15"/>
        </w:rPr>
        <w:t xml:space="preserve"> </w:t>
      </w:r>
      <w:r>
        <w:rPr>
          <w:rFonts w:ascii="PMVJGC+" w:hAnsi="PMVJGC+" w:cs="PMVJGC+"/>
          <w:color w:val="000000"/>
          <w:sz w:val="15"/>
        </w:rPr>
        <w:t>(Č.</w:t>
      </w:r>
      <w:proofErr w:type="gramStart"/>
      <w:r>
        <w:rPr>
          <w:rFonts w:ascii="PMVJGC+" w:hAnsi="PMVJGC+" w:cs="PMVJGC+"/>
          <w:color w:val="000000"/>
          <w:sz w:val="15"/>
        </w:rPr>
        <w:t>,</w:t>
      </w:r>
      <w:proofErr w:type="spellStart"/>
      <w:r>
        <w:rPr>
          <w:rFonts w:ascii="PMVJGC+" w:hAnsi="PMVJGC+" w:cs="PMVJGC+"/>
          <w:color w:val="000000"/>
          <w:sz w:val="15"/>
        </w:rPr>
        <w:t>Rok,BID</w:t>
      </w:r>
      <w:proofErr w:type="spellEnd"/>
      <w:proofErr w:type="gramEnd"/>
      <w:r>
        <w:rPr>
          <w:rFonts w:ascii="PMVJGC+" w:hAnsi="PMVJGC+" w:cs="PMVJGC+"/>
          <w:color w:val="000000"/>
          <w:sz w:val="15"/>
        </w:rPr>
        <w:t>)</w:t>
      </w:r>
    </w:p>
    <w:p w14:paraId="448433ED" w14:textId="77777777" w:rsidR="006F300C" w:rsidRDefault="000C4BCE">
      <w:pPr>
        <w:framePr w:w="924" w:wrap="auto" w:hAnchor="text" w:x="879" w:y="6871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PV5DC5</w:t>
      </w:r>
    </w:p>
    <w:p w14:paraId="1EC8EDEE" w14:textId="77777777" w:rsidR="006F300C" w:rsidRDefault="000C4BCE">
      <w:pPr>
        <w:framePr w:w="400" w:wrap="auto" w:hAnchor="text" w:x="5905" w:y="6871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,</w:t>
      </w:r>
      <w:r>
        <w:rPr>
          <w:rFonts w:ascii="NQVSGL+"/>
          <w:color w:val="000000"/>
          <w:spacing w:val="43"/>
          <w:sz w:val="18"/>
        </w:rPr>
        <w:t xml:space="preserve"> </w:t>
      </w:r>
      <w:r>
        <w:rPr>
          <w:rFonts w:ascii="NQVSGL+"/>
          <w:color w:val="000000"/>
          <w:sz w:val="18"/>
        </w:rPr>
        <w:t>,</w:t>
      </w:r>
    </w:p>
    <w:p w14:paraId="1D5C8D58" w14:textId="77777777" w:rsidR="006F300C" w:rsidRDefault="000C4BCE">
      <w:pPr>
        <w:framePr w:w="2922" w:wrap="auto" w:hAnchor="text" w:x="879" w:y="7278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 w:hAnsi="PMVJGC+" w:cs="PMVJGC+"/>
          <w:color w:val="000000"/>
          <w:sz w:val="15"/>
        </w:rPr>
        <w:t>Kombinovaná</w:t>
      </w:r>
      <w:proofErr w:type="spellEnd"/>
      <w:r>
        <w:rPr>
          <w:rFonts w:ascii="PMVJGC+"/>
          <w:color w:val="000000"/>
          <w:sz w:val="15"/>
        </w:rPr>
        <w:t xml:space="preserve"> </w:t>
      </w:r>
      <w:proofErr w:type="spellStart"/>
      <w:r>
        <w:rPr>
          <w:rFonts w:ascii="PMVJGC+"/>
          <w:color w:val="000000"/>
          <w:sz w:val="15"/>
        </w:rPr>
        <w:t>hodnota</w:t>
      </w:r>
      <w:proofErr w:type="spellEnd"/>
      <w:r>
        <w:rPr>
          <w:rFonts w:ascii="PMVJGC+"/>
          <w:color w:val="000000"/>
          <w:sz w:val="15"/>
        </w:rPr>
        <w:t xml:space="preserve"> </w:t>
      </w:r>
      <w:proofErr w:type="spellStart"/>
      <w:r>
        <w:rPr>
          <w:rFonts w:ascii="PMVJGC+" w:hAnsi="PMVJGC+" w:cs="PMVJGC+"/>
          <w:color w:val="000000"/>
          <w:sz w:val="15"/>
        </w:rPr>
        <w:t>spotřeby</w:t>
      </w:r>
      <w:proofErr w:type="spellEnd"/>
      <w:r>
        <w:rPr>
          <w:rFonts w:ascii="PMVJGC+"/>
          <w:color w:val="000000"/>
          <w:sz w:val="15"/>
        </w:rPr>
        <w:t xml:space="preserve"> a CO2</w:t>
      </w:r>
    </w:p>
    <w:p w14:paraId="02A72032" w14:textId="77777777" w:rsidR="006F300C" w:rsidRDefault="000C4BCE">
      <w:pPr>
        <w:framePr w:w="346" w:wrap="auto" w:hAnchor="text" w:x="879" w:y="7812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>3</w:t>
      </w:r>
    </w:p>
    <w:p w14:paraId="608ACC9E" w14:textId="77777777" w:rsidR="006F300C" w:rsidRDefault="000C4BCE">
      <w:pPr>
        <w:framePr w:w="2363" w:wrap="auto" w:hAnchor="text" w:x="985" w:y="7812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 xml:space="preserve">. </w:t>
      </w:r>
      <w:proofErr w:type="spellStart"/>
      <w:r>
        <w:rPr>
          <w:rFonts w:ascii="PMVJGC+" w:hAnsi="PMVJGC+" w:cs="PMVJGC+"/>
          <w:color w:val="000000"/>
          <w:sz w:val="18"/>
        </w:rPr>
        <w:t>Cenová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 w:hAnsi="PMVJGC+" w:cs="PMVJGC+"/>
          <w:color w:val="000000"/>
          <w:sz w:val="18"/>
        </w:rPr>
        <w:t>zvláštní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 w:hAnsi="PMVJGC+" w:cs="PMVJGC+"/>
          <w:color w:val="000000"/>
          <w:sz w:val="18"/>
        </w:rPr>
        <w:t>ujednání</w:t>
      </w:r>
      <w:proofErr w:type="spellEnd"/>
    </w:p>
    <w:p w14:paraId="47D8BAEB" w14:textId="77777777" w:rsidR="006F300C" w:rsidRDefault="000C4BCE">
      <w:pPr>
        <w:framePr w:w="620" w:wrap="auto" w:hAnchor="text" w:x="879" w:y="8240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/>
          <w:color w:val="000000"/>
          <w:sz w:val="15"/>
        </w:rPr>
        <w:t>Popis</w:t>
      </w:r>
      <w:proofErr w:type="spellEnd"/>
    </w:p>
    <w:p w14:paraId="60879AF7" w14:textId="77777777" w:rsidR="006F300C" w:rsidRDefault="000C4BCE">
      <w:pPr>
        <w:framePr w:w="1224" w:wrap="auto" w:hAnchor="text" w:x="8052" w:y="8240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/>
          <w:color w:val="000000"/>
          <w:sz w:val="15"/>
        </w:rPr>
        <w:t>Cena</w:t>
      </w:r>
      <w:proofErr w:type="spellEnd"/>
      <w:r>
        <w:rPr>
          <w:rFonts w:ascii="PMVJGC+"/>
          <w:color w:val="000000"/>
          <w:sz w:val="15"/>
        </w:rPr>
        <w:t xml:space="preserve"> bez DPH</w:t>
      </w:r>
    </w:p>
    <w:p w14:paraId="4D50EE84" w14:textId="77777777" w:rsidR="006F300C" w:rsidRDefault="000C4BCE">
      <w:pPr>
        <w:framePr w:w="1055" w:wrap="auto" w:hAnchor="text" w:x="9639" w:y="8240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/>
          <w:color w:val="000000"/>
          <w:sz w:val="15"/>
        </w:rPr>
        <w:t>Cena</w:t>
      </w:r>
      <w:proofErr w:type="spellEnd"/>
      <w:r>
        <w:rPr>
          <w:rFonts w:ascii="PMVJGC+"/>
          <w:color w:val="000000"/>
          <w:sz w:val="15"/>
        </w:rPr>
        <w:t xml:space="preserve"> s DPH</w:t>
      </w:r>
    </w:p>
    <w:p w14:paraId="34DB104D" w14:textId="77777777" w:rsidR="006F300C" w:rsidRDefault="000C4BCE">
      <w:pPr>
        <w:framePr w:w="1220" w:wrap="auto" w:hAnchor="text" w:x="879" w:y="8633"/>
        <w:widowControl w:val="0"/>
        <w:autoSpaceDE w:val="0"/>
        <w:autoSpaceDN w:val="0"/>
        <w:spacing w:before="0" w:after="0" w:line="169" w:lineRule="exact"/>
        <w:jc w:val="left"/>
        <w:rPr>
          <w:rFonts w:ascii="PMVJGC+"/>
          <w:color w:val="000000"/>
          <w:sz w:val="14"/>
        </w:rPr>
      </w:pPr>
      <w:proofErr w:type="spellStart"/>
      <w:r>
        <w:rPr>
          <w:rFonts w:ascii="PMVJGC+" w:hAnsi="PMVJGC+" w:cs="PMVJGC+"/>
          <w:color w:val="000000"/>
          <w:sz w:val="14"/>
        </w:rPr>
        <w:t>Základní</w:t>
      </w:r>
      <w:proofErr w:type="spellEnd"/>
      <w:r>
        <w:rPr>
          <w:rFonts w:ascii="PMVJGC+"/>
          <w:color w:val="000000"/>
          <w:sz w:val="14"/>
        </w:rPr>
        <w:t xml:space="preserve"> model</w:t>
      </w:r>
    </w:p>
    <w:p w14:paraId="530D255A" w14:textId="77777777" w:rsidR="006F300C" w:rsidRDefault="000C4BCE">
      <w:pPr>
        <w:framePr w:w="4545" w:wrap="auto" w:hAnchor="text" w:x="879" w:y="8854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 xml:space="preserve">Octavia </w:t>
      </w:r>
      <w:proofErr w:type="spellStart"/>
      <w:r>
        <w:rPr>
          <w:rFonts w:ascii="NQVSGL+"/>
          <w:color w:val="000000"/>
          <w:sz w:val="18"/>
        </w:rPr>
        <w:t>Combi</w:t>
      </w:r>
      <w:proofErr w:type="spellEnd"/>
      <w:r>
        <w:rPr>
          <w:rFonts w:ascii="NQVSGL+"/>
          <w:color w:val="000000"/>
          <w:sz w:val="18"/>
        </w:rPr>
        <w:t xml:space="preserve"> Selection 1</w:t>
      </w:r>
      <w:proofErr w:type="gramStart"/>
      <w:r>
        <w:rPr>
          <w:rFonts w:ascii="NQVSGL+"/>
          <w:color w:val="000000"/>
          <w:sz w:val="18"/>
        </w:rPr>
        <w:t>,5</w:t>
      </w:r>
      <w:proofErr w:type="gramEnd"/>
      <w:r>
        <w:rPr>
          <w:rFonts w:ascii="NQVSGL+"/>
          <w:color w:val="000000"/>
          <w:sz w:val="18"/>
        </w:rPr>
        <w:t xml:space="preserve"> TSI 110 kW 6-stup. mech.</w:t>
      </w:r>
    </w:p>
    <w:p w14:paraId="3DD14787" w14:textId="77777777" w:rsidR="006F300C" w:rsidRDefault="000C4BCE">
      <w:pPr>
        <w:framePr w:w="2606" w:wrap="auto" w:hAnchor="text" w:x="879" w:y="9341"/>
        <w:widowControl w:val="0"/>
        <w:autoSpaceDE w:val="0"/>
        <w:autoSpaceDN w:val="0"/>
        <w:spacing w:before="0" w:after="0" w:line="169" w:lineRule="exact"/>
        <w:jc w:val="left"/>
        <w:rPr>
          <w:rFonts w:ascii="PMVJGC+"/>
          <w:color w:val="000000"/>
          <w:sz w:val="14"/>
        </w:rPr>
      </w:pPr>
      <w:proofErr w:type="spellStart"/>
      <w:r>
        <w:rPr>
          <w:rFonts w:ascii="PMVJGC+" w:hAnsi="PMVJGC+" w:cs="PMVJGC+"/>
          <w:color w:val="000000"/>
          <w:sz w:val="14"/>
        </w:rPr>
        <w:t>Výbava</w:t>
      </w:r>
      <w:proofErr w:type="spellEnd"/>
      <w:r>
        <w:rPr>
          <w:rFonts w:ascii="PMVJGC+"/>
          <w:color w:val="000000"/>
          <w:sz w:val="14"/>
        </w:rPr>
        <w:t xml:space="preserve"> </w:t>
      </w:r>
      <w:proofErr w:type="spellStart"/>
      <w:r>
        <w:rPr>
          <w:rFonts w:ascii="PMVJGC+"/>
          <w:color w:val="000000"/>
          <w:sz w:val="14"/>
        </w:rPr>
        <w:t>ze</w:t>
      </w:r>
      <w:proofErr w:type="spellEnd"/>
      <w:r>
        <w:rPr>
          <w:rFonts w:ascii="PMVJGC+"/>
          <w:color w:val="000000"/>
          <w:sz w:val="14"/>
        </w:rPr>
        <w:t xml:space="preserve"> </w:t>
      </w:r>
      <w:proofErr w:type="spellStart"/>
      <w:r>
        <w:rPr>
          <w:rFonts w:ascii="PMVJGC+" w:hAnsi="PMVJGC+" w:cs="PMVJGC+"/>
          <w:color w:val="000000"/>
          <w:sz w:val="14"/>
        </w:rPr>
        <w:t>sériové</w:t>
      </w:r>
      <w:proofErr w:type="spellEnd"/>
      <w:r>
        <w:rPr>
          <w:rFonts w:ascii="PMVJGC+"/>
          <w:color w:val="000000"/>
          <w:sz w:val="14"/>
        </w:rPr>
        <w:t xml:space="preserve"> </w:t>
      </w:r>
      <w:proofErr w:type="spellStart"/>
      <w:r>
        <w:rPr>
          <w:rFonts w:ascii="PMVJGC+"/>
          <w:color w:val="000000"/>
          <w:sz w:val="14"/>
        </w:rPr>
        <w:t>produkce</w:t>
      </w:r>
      <w:proofErr w:type="spellEnd"/>
      <w:r>
        <w:rPr>
          <w:rFonts w:ascii="PMVJGC+"/>
          <w:color w:val="000000"/>
          <w:sz w:val="14"/>
        </w:rPr>
        <w:t xml:space="preserve"> </w:t>
      </w:r>
      <w:proofErr w:type="spellStart"/>
      <w:r>
        <w:rPr>
          <w:rFonts w:ascii="PMVJGC+" w:hAnsi="PMVJGC+" w:cs="PMVJGC+"/>
          <w:color w:val="000000"/>
          <w:sz w:val="14"/>
        </w:rPr>
        <w:t>výrobce</w:t>
      </w:r>
      <w:proofErr w:type="spellEnd"/>
    </w:p>
    <w:p w14:paraId="20B1ED4C" w14:textId="77777777" w:rsidR="006F300C" w:rsidRDefault="000C4BCE">
      <w:pPr>
        <w:framePr w:w="582" w:wrap="auto" w:hAnchor="text" w:x="879" w:y="9562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PAB</w:t>
      </w:r>
    </w:p>
    <w:p w14:paraId="64E93B9F" w14:textId="77777777" w:rsidR="006F300C" w:rsidRDefault="000C4BCE">
      <w:pPr>
        <w:framePr w:w="582" w:wrap="auto" w:hAnchor="text" w:x="879" w:y="9562"/>
        <w:widowControl w:val="0"/>
        <w:autoSpaceDE w:val="0"/>
        <w:autoSpaceDN w:val="0"/>
        <w:spacing w:before="79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PJA</w:t>
      </w:r>
    </w:p>
    <w:p w14:paraId="62A139BF" w14:textId="77777777" w:rsidR="006F300C" w:rsidRDefault="000C4BCE">
      <w:pPr>
        <w:framePr w:w="582" w:wrap="auto" w:hAnchor="text" w:x="879" w:y="9562"/>
        <w:widowControl w:val="0"/>
        <w:autoSpaceDE w:val="0"/>
        <w:autoSpaceDN w:val="0"/>
        <w:spacing w:before="79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PK1</w:t>
      </w:r>
    </w:p>
    <w:p w14:paraId="5E313F4F" w14:textId="77777777" w:rsidR="006F300C" w:rsidRDefault="000C4BCE">
      <w:pPr>
        <w:framePr w:w="1873" w:wrap="auto" w:hAnchor="text" w:x="1676" w:y="9562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Asistovaná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jízda</w:t>
      </w:r>
      <w:proofErr w:type="spellEnd"/>
      <w:r>
        <w:rPr>
          <w:rFonts w:ascii="NQVSGL+"/>
          <w:color w:val="000000"/>
          <w:sz w:val="18"/>
        </w:rPr>
        <w:t xml:space="preserve"> 1.5+</w:t>
      </w:r>
    </w:p>
    <w:p w14:paraId="7FDBAB1A" w14:textId="18E668FB" w:rsidR="006F300C" w:rsidRDefault="000C4BCE">
      <w:pPr>
        <w:framePr w:w="1310" w:wrap="auto" w:hAnchor="text" w:x="9689" w:y="9562"/>
        <w:widowControl w:val="0"/>
        <w:autoSpaceDE w:val="0"/>
        <w:autoSpaceDN w:val="0"/>
        <w:spacing w:before="79" w:after="0" w:line="217" w:lineRule="exact"/>
        <w:ind w:left="421"/>
        <w:jc w:val="left"/>
        <w:rPr>
          <w:rFonts w:ascii="NQVSGL+"/>
          <w:color w:val="000000"/>
          <w:sz w:val="18"/>
        </w:rPr>
      </w:pPr>
      <w:proofErr w:type="gramStart"/>
      <w:r>
        <w:rPr>
          <w:rFonts w:ascii="NQVSGL+" w:hAnsi="NQVSGL+" w:cs="NQVSGL+"/>
          <w:color w:val="000000"/>
          <w:spacing w:val="-2"/>
          <w:sz w:val="18"/>
        </w:rPr>
        <w:t>č</w:t>
      </w:r>
      <w:proofErr w:type="gramEnd"/>
    </w:p>
    <w:p w14:paraId="293FF43D" w14:textId="77777777" w:rsidR="006F300C" w:rsidRDefault="000C4BCE">
      <w:pPr>
        <w:framePr w:w="4078" w:wrap="auto" w:hAnchor="text" w:x="1676" w:y="985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Rezervní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kolo</w:t>
      </w:r>
      <w:proofErr w:type="spellEnd"/>
      <w:r>
        <w:rPr>
          <w:rFonts w:ascii="NQVSGL+"/>
          <w:color w:val="000000"/>
          <w:sz w:val="18"/>
        </w:rPr>
        <w:t xml:space="preserve"> </w:t>
      </w:r>
      <w:r>
        <w:rPr>
          <w:rFonts w:ascii="NQVSGL+" w:hAnsi="NQVSGL+" w:cs="NQVSGL+"/>
          <w:color w:val="000000"/>
          <w:sz w:val="18"/>
        </w:rPr>
        <w:t>(</w:t>
      </w:r>
      <w:proofErr w:type="spellStart"/>
      <w:r>
        <w:rPr>
          <w:rFonts w:ascii="NQVSGL+" w:hAnsi="NQVSGL+" w:cs="NQVSGL+"/>
          <w:color w:val="000000"/>
          <w:sz w:val="18"/>
        </w:rPr>
        <w:t>neplnohodnotné</w:t>
      </w:r>
      <w:proofErr w:type="spellEnd"/>
      <w:r>
        <w:rPr>
          <w:rFonts w:ascii="NQVSGL+" w:hAnsi="NQVSGL+" w:cs="NQVSGL+"/>
          <w:color w:val="000000"/>
          <w:sz w:val="18"/>
        </w:rPr>
        <w:t>)</w:t>
      </w:r>
      <w:r>
        <w:rPr>
          <w:rFonts w:ascii="NQVSGL+"/>
          <w:color w:val="000000"/>
          <w:sz w:val="18"/>
        </w:rPr>
        <w:t xml:space="preserve"> s </w:t>
      </w:r>
      <w:proofErr w:type="spellStart"/>
      <w:r>
        <w:rPr>
          <w:rFonts w:ascii="NQVSGL+" w:hAnsi="NQVSGL+" w:cs="NQVSGL+"/>
          <w:color w:val="000000"/>
          <w:sz w:val="18"/>
        </w:rPr>
        <w:t>příslušenstvím</w:t>
      </w:r>
      <w:proofErr w:type="spellEnd"/>
    </w:p>
    <w:p w14:paraId="1589A24D" w14:textId="77777777" w:rsidR="006F300C" w:rsidRDefault="000C4BCE">
      <w:pPr>
        <w:framePr w:w="4078" w:wrap="auto" w:hAnchor="text" w:x="1676" w:y="9857"/>
        <w:widowControl w:val="0"/>
        <w:autoSpaceDE w:val="0"/>
        <w:autoSpaceDN w:val="0"/>
        <w:spacing w:before="79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Tažné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zařízení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sklopné</w:t>
      </w:r>
      <w:proofErr w:type="spellEnd"/>
      <w:r>
        <w:rPr>
          <w:rFonts w:ascii="NQVSGL+" w:hAnsi="NQVSGL+" w:cs="NQVSGL+"/>
          <w:color w:val="000000"/>
          <w:sz w:val="18"/>
        </w:rPr>
        <w:t>,</w:t>
      </w:r>
      <w:r>
        <w:rPr>
          <w:rFonts w:ascii="NQVSGL+"/>
          <w:color w:val="000000"/>
          <w:sz w:val="18"/>
        </w:rPr>
        <w:t xml:space="preserve"> el. </w:t>
      </w:r>
      <w:proofErr w:type="spellStart"/>
      <w:r>
        <w:rPr>
          <w:rFonts w:ascii="NQVSGL+" w:hAnsi="NQVSGL+" w:cs="NQVSGL+"/>
          <w:color w:val="000000"/>
          <w:sz w:val="18"/>
        </w:rPr>
        <w:t>odjistitelné</w:t>
      </w:r>
      <w:proofErr w:type="spellEnd"/>
    </w:p>
    <w:p w14:paraId="5C242B27" w14:textId="77777777" w:rsidR="006F300C" w:rsidRDefault="000C4BCE">
      <w:pPr>
        <w:framePr w:w="4078" w:wrap="auto" w:hAnchor="text" w:x="1676" w:y="9857"/>
        <w:widowControl w:val="0"/>
        <w:autoSpaceDE w:val="0"/>
        <w:autoSpaceDN w:val="0"/>
        <w:spacing w:before="79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/>
          <w:color w:val="000000"/>
          <w:sz w:val="18"/>
        </w:rPr>
        <w:t>Klima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paket</w:t>
      </w:r>
      <w:proofErr w:type="spellEnd"/>
    </w:p>
    <w:p w14:paraId="7298666F" w14:textId="77777777" w:rsidR="006F300C" w:rsidRDefault="000C4BCE">
      <w:pPr>
        <w:framePr w:w="660" w:wrap="auto" w:hAnchor="text" w:x="879" w:y="10449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P24</w:t>
      </w:r>
    </w:p>
    <w:p w14:paraId="5B9EA669" w14:textId="77777777" w:rsidR="006F300C" w:rsidRDefault="000C4BCE">
      <w:pPr>
        <w:framePr w:w="660" w:wrap="auto" w:hAnchor="text" w:x="879" w:y="10449"/>
        <w:widowControl w:val="0"/>
        <w:autoSpaceDE w:val="0"/>
        <w:autoSpaceDN w:val="0"/>
        <w:spacing w:before="79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WC6</w:t>
      </w:r>
    </w:p>
    <w:p w14:paraId="7062EE2C" w14:textId="77777777" w:rsidR="006F300C" w:rsidRDefault="000C4BCE">
      <w:pPr>
        <w:framePr w:w="660" w:wrap="auto" w:hAnchor="text" w:x="879" w:y="10449"/>
        <w:widowControl w:val="0"/>
        <w:autoSpaceDE w:val="0"/>
        <w:autoSpaceDN w:val="0"/>
        <w:spacing w:before="79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YA5</w:t>
      </w:r>
    </w:p>
    <w:p w14:paraId="1E57FAA2" w14:textId="77777777" w:rsidR="006F300C" w:rsidRDefault="000C4BCE">
      <w:pPr>
        <w:framePr w:w="660" w:wrap="auto" w:hAnchor="text" w:x="879" w:y="10449"/>
        <w:widowControl w:val="0"/>
        <w:autoSpaceDE w:val="0"/>
        <w:autoSpaceDN w:val="0"/>
        <w:spacing w:before="79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YOK</w:t>
      </w:r>
    </w:p>
    <w:p w14:paraId="3036DB04" w14:textId="77777777" w:rsidR="006F300C" w:rsidRDefault="000C4BCE">
      <w:pPr>
        <w:framePr w:w="981" w:wrap="auto" w:hAnchor="text" w:x="1676" w:y="10744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Selection</w:t>
      </w:r>
    </w:p>
    <w:p w14:paraId="437CEAD7" w14:textId="77777777" w:rsidR="006F300C" w:rsidRDefault="000C4BCE">
      <w:pPr>
        <w:framePr w:w="4811" w:wrap="auto" w:hAnchor="text" w:x="1676" w:y="11040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Služba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Škoda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prodloužená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záruka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proofErr w:type="gramStart"/>
      <w:r>
        <w:rPr>
          <w:rFonts w:ascii="NQVSGL+"/>
          <w:color w:val="000000"/>
          <w:sz w:val="18"/>
        </w:rPr>
        <w:t>na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5 let, do 100 000 km</w:t>
      </w:r>
    </w:p>
    <w:p w14:paraId="2A4A1166" w14:textId="77777777" w:rsidR="006F300C" w:rsidRDefault="000C4BCE">
      <w:pPr>
        <w:framePr w:w="4811" w:wrap="auto" w:hAnchor="text" w:x="1676" w:y="11040"/>
        <w:widowControl w:val="0"/>
        <w:autoSpaceDE w:val="0"/>
        <w:autoSpaceDN w:val="0"/>
        <w:spacing w:before="79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Služba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vzdálený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přístup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proofErr w:type="gramStart"/>
      <w:r>
        <w:rPr>
          <w:rFonts w:ascii="NQVSGL+"/>
          <w:color w:val="000000"/>
          <w:sz w:val="18"/>
        </w:rPr>
        <w:t>na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3 </w:t>
      </w:r>
      <w:proofErr w:type="spellStart"/>
      <w:r>
        <w:rPr>
          <w:rFonts w:ascii="NQVSGL+"/>
          <w:color w:val="000000"/>
          <w:sz w:val="18"/>
        </w:rPr>
        <w:t>roky</w:t>
      </w:r>
      <w:proofErr w:type="spellEnd"/>
    </w:p>
    <w:p w14:paraId="768A40FB" w14:textId="77777777" w:rsidR="006F300C" w:rsidRDefault="000C4BCE">
      <w:pPr>
        <w:framePr w:w="4811" w:wrap="auto" w:hAnchor="text" w:x="1676" w:y="11040"/>
        <w:widowControl w:val="0"/>
        <w:autoSpaceDE w:val="0"/>
        <w:autoSpaceDN w:val="0"/>
        <w:spacing w:before="79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Textilní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koberce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vpředu</w:t>
      </w:r>
      <w:proofErr w:type="spellEnd"/>
      <w:r>
        <w:rPr>
          <w:rFonts w:ascii="NQVSGL+"/>
          <w:color w:val="000000"/>
          <w:sz w:val="18"/>
        </w:rPr>
        <w:t xml:space="preserve"> a </w:t>
      </w:r>
      <w:proofErr w:type="spellStart"/>
      <w:r>
        <w:rPr>
          <w:rFonts w:ascii="NQVSGL+"/>
          <w:color w:val="000000"/>
          <w:sz w:val="18"/>
        </w:rPr>
        <w:t>vzadu</w:t>
      </w:r>
      <w:proofErr w:type="spellEnd"/>
    </w:p>
    <w:p w14:paraId="05DA8546" w14:textId="77777777" w:rsidR="006F300C" w:rsidRDefault="000C4BCE">
      <w:pPr>
        <w:framePr w:w="344" w:wrap="auto" w:hAnchor="text" w:x="879" w:y="1192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5</w:t>
      </w:r>
    </w:p>
    <w:p w14:paraId="2B3770E6" w14:textId="77777777" w:rsidR="006F300C" w:rsidRDefault="000C4BCE">
      <w:pPr>
        <w:framePr w:w="566" w:wrap="auto" w:hAnchor="text" w:x="983" w:y="1192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X5X</w:t>
      </w:r>
    </w:p>
    <w:p w14:paraId="08F2F050" w14:textId="77777777" w:rsidR="006F300C" w:rsidRDefault="000C4BCE">
      <w:pPr>
        <w:framePr w:w="2072" w:wrap="auto" w:hAnchor="text" w:x="1676" w:y="1192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Šedá</w:t>
      </w:r>
      <w:proofErr w:type="spellEnd"/>
      <w:r>
        <w:rPr>
          <w:rFonts w:ascii="NQVSGL+"/>
          <w:color w:val="000000"/>
          <w:sz w:val="18"/>
        </w:rPr>
        <w:t xml:space="preserve"> Graphite </w:t>
      </w:r>
      <w:proofErr w:type="spellStart"/>
      <w:r>
        <w:rPr>
          <w:rFonts w:ascii="NQVSGL+" w:hAnsi="NQVSGL+" w:cs="NQVSGL+"/>
          <w:color w:val="000000"/>
          <w:sz w:val="18"/>
        </w:rPr>
        <w:t>metalíza</w:t>
      </w:r>
      <w:proofErr w:type="spellEnd"/>
    </w:p>
    <w:p w14:paraId="6AF9EED9" w14:textId="77777777" w:rsidR="006F300C" w:rsidRDefault="000C4BCE">
      <w:pPr>
        <w:framePr w:w="3623" w:wrap="auto" w:hAnchor="text" w:x="879" w:y="12498"/>
        <w:widowControl w:val="0"/>
        <w:autoSpaceDE w:val="0"/>
        <w:autoSpaceDN w:val="0"/>
        <w:spacing w:before="0" w:after="0" w:line="169" w:lineRule="exact"/>
        <w:jc w:val="left"/>
        <w:rPr>
          <w:rFonts w:ascii="PMVJGC+"/>
          <w:color w:val="000000"/>
          <w:sz w:val="14"/>
        </w:rPr>
      </w:pPr>
      <w:proofErr w:type="spellStart"/>
      <w:r>
        <w:rPr>
          <w:rFonts w:ascii="PMVJGC+" w:hAnsi="PMVJGC+" w:cs="PMVJGC+"/>
          <w:color w:val="000000"/>
          <w:sz w:val="14"/>
        </w:rPr>
        <w:t>Doplňková</w:t>
      </w:r>
      <w:proofErr w:type="spellEnd"/>
      <w:r>
        <w:rPr>
          <w:rFonts w:ascii="PMVJGC+"/>
          <w:color w:val="000000"/>
          <w:sz w:val="14"/>
        </w:rPr>
        <w:t xml:space="preserve"> </w:t>
      </w:r>
      <w:proofErr w:type="spellStart"/>
      <w:r>
        <w:rPr>
          <w:rFonts w:ascii="PMVJGC+" w:hAnsi="PMVJGC+" w:cs="PMVJGC+"/>
          <w:color w:val="000000"/>
          <w:sz w:val="14"/>
        </w:rPr>
        <w:t>výbava</w:t>
      </w:r>
      <w:proofErr w:type="spellEnd"/>
      <w:r>
        <w:rPr>
          <w:rFonts w:ascii="PMVJGC+"/>
          <w:color w:val="000000"/>
          <w:sz w:val="14"/>
        </w:rPr>
        <w:t xml:space="preserve"> </w:t>
      </w:r>
      <w:proofErr w:type="spellStart"/>
      <w:proofErr w:type="gramStart"/>
      <w:r>
        <w:rPr>
          <w:rFonts w:ascii="PMVJGC+"/>
          <w:color w:val="000000"/>
          <w:sz w:val="14"/>
        </w:rPr>
        <w:t>na</w:t>
      </w:r>
      <w:proofErr w:type="spellEnd"/>
      <w:proofErr w:type="gramEnd"/>
      <w:r>
        <w:rPr>
          <w:rFonts w:ascii="PMVJGC+"/>
          <w:color w:val="000000"/>
          <w:sz w:val="14"/>
        </w:rPr>
        <w:t xml:space="preserve"> </w:t>
      </w:r>
      <w:proofErr w:type="spellStart"/>
      <w:r>
        <w:rPr>
          <w:rFonts w:ascii="PMVJGC+" w:hAnsi="PMVJGC+" w:cs="PMVJGC+"/>
          <w:color w:val="000000"/>
          <w:sz w:val="14"/>
        </w:rPr>
        <w:t>základě</w:t>
      </w:r>
      <w:proofErr w:type="spellEnd"/>
      <w:r>
        <w:rPr>
          <w:rFonts w:ascii="PMVJGC+"/>
          <w:color w:val="000000"/>
          <w:sz w:val="14"/>
        </w:rPr>
        <w:t xml:space="preserve"> </w:t>
      </w:r>
      <w:proofErr w:type="spellStart"/>
      <w:r>
        <w:rPr>
          <w:rFonts w:ascii="PMVJGC+" w:hAnsi="PMVJGC+" w:cs="PMVJGC+"/>
          <w:color w:val="000000"/>
          <w:sz w:val="14"/>
        </w:rPr>
        <w:t>dodatečné</w:t>
      </w:r>
      <w:proofErr w:type="spellEnd"/>
      <w:r>
        <w:rPr>
          <w:rFonts w:ascii="PMVJGC+"/>
          <w:color w:val="000000"/>
          <w:sz w:val="14"/>
        </w:rPr>
        <w:t xml:space="preserve"> </w:t>
      </w:r>
      <w:proofErr w:type="spellStart"/>
      <w:r>
        <w:rPr>
          <w:rFonts w:ascii="PMVJGC+" w:hAnsi="PMVJGC+" w:cs="PMVJGC+"/>
          <w:color w:val="000000"/>
          <w:sz w:val="14"/>
        </w:rPr>
        <w:t>objednávky</w:t>
      </w:r>
      <w:proofErr w:type="spellEnd"/>
    </w:p>
    <w:p w14:paraId="114CE71B" w14:textId="77777777" w:rsidR="006F300C" w:rsidRDefault="000C4BCE">
      <w:pPr>
        <w:framePr w:w="1498" w:wrap="auto" w:hAnchor="text" w:x="879" w:y="13301"/>
        <w:widowControl w:val="0"/>
        <w:autoSpaceDE w:val="0"/>
        <w:autoSpaceDN w:val="0"/>
        <w:spacing w:before="0" w:after="0" w:line="169" w:lineRule="exact"/>
        <w:jc w:val="left"/>
        <w:rPr>
          <w:rFonts w:ascii="PMVJGC+"/>
          <w:color w:val="000000"/>
          <w:sz w:val="14"/>
        </w:rPr>
      </w:pPr>
      <w:proofErr w:type="spellStart"/>
      <w:r>
        <w:rPr>
          <w:rFonts w:ascii="PMVJGC+"/>
          <w:color w:val="000000"/>
          <w:sz w:val="14"/>
        </w:rPr>
        <w:t>Slevy</w:t>
      </w:r>
      <w:proofErr w:type="spellEnd"/>
      <w:r>
        <w:rPr>
          <w:rFonts w:ascii="PMVJGC+"/>
          <w:color w:val="000000"/>
          <w:sz w:val="14"/>
        </w:rPr>
        <w:t xml:space="preserve"> a </w:t>
      </w:r>
      <w:proofErr w:type="spellStart"/>
      <w:r>
        <w:rPr>
          <w:rFonts w:ascii="PMVJGC+"/>
          <w:color w:val="000000"/>
          <w:sz w:val="14"/>
        </w:rPr>
        <w:t>vyrov</w:t>
      </w:r>
      <w:proofErr w:type="spellEnd"/>
      <w:r>
        <w:rPr>
          <w:rFonts w:ascii="PMVJGC+"/>
          <w:color w:val="000000"/>
          <w:sz w:val="14"/>
        </w:rPr>
        <w:t xml:space="preserve">. </w:t>
      </w:r>
      <w:proofErr w:type="spellStart"/>
      <w:proofErr w:type="gramStart"/>
      <w:r>
        <w:rPr>
          <w:rFonts w:ascii="PMVJGC+"/>
          <w:color w:val="000000"/>
          <w:sz w:val="14"/>
        </w:rPr>
        <w:t>slevy</w:t>
      </w:r>
      <w:proofErr w:type="spellEnd"/>
      <w:proofErr w:type="gramEnd"/>
    </w:p>
    <w:p w14:paraId="1F784A98" w14:textId="5A5630C9" w:rsidR="006F300C" w:rsidRDefault="000C4BCE" w:rsidP="000C4BCE">
      <w:pPr>
        <w:framePr w:w="1469" w:wrap="auto" w:hAnchor="text" w:x="8022" w:y="13522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-</w:t>
      </w:r>
      <w:bookmarkStart w:id="1" w:name="_GoBack"/>
      <w:bookmarkEnd w:id="1"/>
    </w:p>
    <w:p w14:paraId="64D275F2" w14:textId="77777777" w:rsidR="006F300C" w:rsidRDefault="000C4BCE">
      <w:pPr>
        <w:framePr w:w="4057" w:wrap="auto" w:hAnchor="text" w:x="879" w:y="13818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C</w:t>
      </w:r>
      <w:r>
        <w:rPr>
          <w:rFonts w:ascii="NQVSGL+" w:hAnsi="NQVSGL+" w:cs="NQVSGL+"/>
          <w:color w:val="000000"/>
          <w:sz w:val="18"/>
        </w:rPr>
        <w:t>elková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sleva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proofErr w:type="gramStart"/>
      <w:r>
        <w:rPr>
          <w:rFonts w:ascii="NQVSGL+"/>
          <w:color w:val="000000"/>
          <w:sz w:val="18"/>
        </w:rPr>
        <w:t>na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vozidlo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vč</w:t>
      </w:r>
      <w:proofErr w:type="spellEnd"/>
      <w:r>
        <w:rPr>
          <w:rFonts w:ascii="NQVSGL+" w:hAnsi="NQVSGL+" w:cs="NQVSGL+"/>
          <w:color w:val="000000"/>
          <w:sz w:val="18"/>
        </w:rPr>
        <w:t>.</w:t>
      </w:r>
      <w:r>
        <w:rPr>
          <w:rFonts w:ascii="NQVSGL+"/>
          <w:color w:val="000000"/>
          <w:sz w:val="18"/>
        </w:rPr>
        <w:t xml:space="preserve"> </w:t>
      </w:r>
      <w:proofErr w:type="spellStart"/>
      <w:proofErr w:type="gramStart"/>
      <w:r>
        <w:rPr>
          <w:rFonts w:ascii="NQVSGL+" w:hAnsi="NQVSGL+" w:cs="NQVSGL+"/>
          <w:color w:val="000000"/>
          <w:sz w:val="18"/>
        </w:rPr>
        <w:t>mimořádných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výbav</w:t>
      </w:r>
      <w:proofErr w:type="spellEnd"/>
    </w:p>
    <w:p w14:paraId="79039EC0" w14:textId="77777777" w:rsidR="006F300C" w:rsidRDefault="000C4BCE">
      <w:pPr>
        <w:framePr w:w="4757" w:wrap="auto" w:hAnchor="text" w:x="879" w:y="14274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PMVJGC+" w:hAnsi="PMVJGC+" w:cs="PMVJGC+"/>
          <w:color w:val="000000"/>
          <w:sz w:val="18"/>
        </w:rPr>
        <w:t>Celková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/>
          <w:color w:val="000000"/>
          <w:sz w:val="18"/>
        </w:rPr>
        <w:t>cena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/>
          <w:color w:val="000000"/>
          <w:sz w:val="18"/>
        </w:rPr>
        <w:t>za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/>
          <w:color w:val="000000"/>
          <w:sz w:val="18"/>
        </w:rPr>
        <w:t>vozidlo</w:t>
      </w:r>
      <w:proofErr w:type="spellEnd"/>
      <w:r>
        <w:rPr>
          <w:rFonts w:ascii="PMVJGC+"/>
          <w:color w:val="000000"/>
          <w:spacing w:val="107"/>
          <w:sz w:val="18"/>
        </w:rPr>
        <w:t xml:space="preserve"> </w:t>
      </w:r>
      <w:r>
        <w:rPr>
          <w:rFonts w:ascii="NQVSGL+" w:hAnsi="NQVSGL+" w:cs="NQVSGL+"/>
          <w:color w:val="000000"/>
          <w:sz w:val="18"/>
        </w:rPr>
        <w:t>(</w:t>
      </w:r>
      <w:proofErr w:type="spellStart"/>
      <w:r>
        <w:rPr>
          <w:rFonts w:ascii="NQVSGL+" w:hAnsi="NQVSGL+" w:cs="NQVSGL+"/>
          <w:color w:val="000000"/>
          <w:sz w:val="18"/>
        </w:rPr>
        <w:t>vč</w:t>
      </w:r>
      <w:proofErr w:type="spellEnd"/>
      <w:r>
        <w:rPr>
          <w:rFonts w:ascii="NQVSGL+" w:hAnsi="NQVSGL+" w:cs="NQVSGL+"/>
          <w:color w:val="000000"/>
          <w:sz w:val="18"/>
        </w:rPr>
        <w:t>.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výbav</w:t>
      </w:r>
      <w:proofErr w:type="spellEnd"/>
      <w:r>
        <w:rPr>
          <w:rFonts w:ascii="NQVSGL+" w:hAnsi="NQVSGL+" w:cs="NQVSGL+"/>
          <w:color w:val="000000"/>
          <w:sz w:val="18"/>
        </w:rPr>
        <w:t>,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příslušenství</w:t>
      </w:r>
      <w:proofErr w:type="spellEnd"/>
      <w:r>
        <w:rPr>
          <w:rFonts w:ascii="NQVSGL+"/>
          <w:color w:val="000000"/>
          <w:sz w:val="18"/>
        </w:rPr>
        <w:t xml:space="preserve"> a </w:t>
      </w:r>
      <w:proofErr w:type="spellStart"/>
      <w:r>
        <w:rPr>
          <w:rFonts w:ascii="NQVSGL+"/>
          <w:color w:val="000000"/>
          <w:sz w:val="18"/>
        </w:rPr>
        <w:t>slev</w:t>
      </w:r>
      <w:proofErr w:type="spellEnd"/>
      <w:r>
        <w:rPr>
          <w:rFonts w:ascii="NQVSGL+"/>
          <w:color w:val="000000"/>
          <w:sz w:val="18"/>
        </w:rPr>
        <w:t>)</w:t>
      </w:r>
    </w:p>
    <w:p w14:paraId="1AEE23CA" w14:textId="77777777" w:rsidR="006F300C" w:rsidRDefault="000C4BCE">
      <w:pPr>
        <w:framePr w:w="1467" w:wrap="auto" w:hAnchor="text" w:x="8025" w:y="14269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>589 053</w:t>
      </w:r>
      <w:proofErr w:type="gramStart"/>
      <w:r>
        <w:rPr>
          <w:rFonts w:ascii="PMVJGC+"/>
          <w:color w:val="000000"/>
          <w:sz w:val="18"/>
        </w:rPr>
        <w:t>,00</w:t>
      </w:r>
      <w:proofErr w:type="gramEnd"/>
      <w:r>
        <w:rPr>
          <w:rFonts w:ascii="PMVJGC+"/>
          <w:color w:val="000000"/>
          <w:spacing w:val="-6"/>
          <w:sz w:val="18"/>
        </w:rPr>
        <w:t xml:space="preserve"> </w:t>
      </w:r>
      <w:proofErr w:type="spellStart"/>
      <w:r>
        <w:rPr>
          <w:rFonts w:ascii="PMVJGC+" w:hAnsi="PMVJGC+" w:cs="PMVJGC+"/>
          <w:color w:val="000000"/>
          <w:spacing w:val="-6"/>
          <w:sz w:val="18"/>
        </w:rPr>
        <w:t>Kč</w:t>
      </w:r>
      <w:proofErr w:type="spellEnd"/>
    </w:p>
    <w:p w14:paraId="3CDFAF8F" w14:textId="77777777" w:rsidR="006F300C" w:rsidRDefault="000C4BCE">
      <w:pPr>
        <w:framePr w:w="1376" w:wrap="auto" w:hAnchor="text" w:x="9624" w:y="14269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>712 754</w:t>
      </w:r>
      <w:proofErr w:type="gramStart"/>
      <w:r>
        <w:rPr>
          <w:rFonts w:ascii="PMVJGC+"/>
          <w:color w:val="000000"/>
          <w:sz w:val="18"/>
        </w:rPr>
        <w:t>,13</w:t>
      </w:r>
      <w:proofErr w:type="gramEnd"/>
      <w:r>
        <w:rPr>
          <w:rFonts w:ascii="PMVJGC+"/>
          <w:color w:val="000000"/>
          <w:spacing w:val="11"/>
          <w:sz w:val="18"/>
        </w:rPr>
        <w:t xml:space="preserve"> </w:t>
      </w:r>
      <w:proofErr w:type="spellStart"/>
      <w:r>
        <w:rPr>
          <w:rFonts w:ascii="PMVJGC+" w:hAnsi="PMVJGC+" w:cs="PMVJGC+"/>
          <w:color w:val="000000"/>
          <w:spacing w:val="-6"/>
          <w:sz w:val="18"/>
        </w:rPr>
        <w:t>Kč</w:t>
      </w:r>
      <w:proofErr w:type="spellEnd"/>
    </w:p>
    <w:p w14:paraId="6C5EDD1C" w14:textId="77777777" w:rsidR="006F300C" w:rsidRDefault="000C4BCE">
      <w:pPr>
        <w:framePr w:w="4006" w:wrap="auto" w:hAnchor="text" w:x="879" w:y="14906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Celková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korekce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ceny</w:t>
      </w:r>
      <w:proofErr w:type="spellEnd"/>
      <w:r>
        <w:rPr>
          <w:rFonts w:ascii="NQVSGL+"/>
          <w:color w:val="000000"/>
          <w:sz w:val="18"/>
        </w:rPr>
        <w:t xml:space="preserve"> </w:t>
      </w:r>
      <w:r>
        <w:rPr>
          <w:rFonts w:ascii="NQVSGL+" w:hAnsi="NQVSGL+" w:cs="NQVSGL+"/>
          <w:color w:val="000000"/>
          <w:sz w:val="18"/>
        </w:rPr>
        <w:t>(</w:t>
      </w:r>
      <w:proofErr w:type="spellStart"/>
      <w:r>
        <w:rPr>
          <w:rFonts w:ascii="NQVSGL+" w:hAnsi="NQVSGL+" w:cs="NQVSGL+"/>
          <w:color w:val="000000"/>
          <w:sz w:val="18"/>
        </w:rPr>
        <w:t>splátky</w:t>
      </w:r>
      <w:proofErr w:type="spellEnd"/>
      <w:r>
        <w:rPr>
          <w:rFonts w:ascii="NQVSGL+" w:hAnsi="NQVSGL+" w:cs="NQVSGL+"/>
          <w:color w:val="000000"/>
          <w:sz w:val="18"/>
        </w:rPr>
        <w:t>,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protiúčet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apod</w:t>
      </w:r>
      <w:proofErr w:type="spellEnd"/>
      <w:r>
        <w:rPr>
          <w:rFonts w:ascii="NQVSGL+"/>
          <w:color w:val="000000"/>
          <w:sz w:val="18"/>
        </w:rPr>
        <w:t>.)</w:t>
      </w:r>
    </w:p>
    <w:p w14:paraId="0E55650D" w14:textId="77777777" w:rsidR="006F300C" w:rsidRDefault="000C4BCE">
      <w:pPr>
        <w:framePr w:w="4006" w:wrap="auto" w:hAnchor="text" w:x="879" w:y="14906"/>
        <w:widowControl w:val="0"/>
        <w:autoSpaceDE w:val="0"/>
        <w:autoSpaceDN w:val="0"/>
        <w:spacing w:before="73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Záloha</w:t>
      </w:r>
      <w:proofErr w:type="spellEnd"/>
    </w:p>
    <w:p w14:paraId="7D124A28" w14:textId="77777777" w:rsidR="006F300C" w:rsidRDefault="000C4BCE">
      <w:pPr>
        <w:framePr w:w="889" w:wrap="auto" w:hAnchor="text" w:x="10110" w:y="14906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0</w:t>
      </w:r>
      <w:proofErr w:type="gramStart"/>
      <w:r>
        <w:rPr>
          <w:rFonts w:ascii="NQVSGL+"/>
          <w:color w:val="000000"/>
          <w:sz w:val="18"/>
        </w:rPr>
        <w:t>,00</w:t>
      </w:r>
      <w:proofErr w:type="gramEnd"/>
      <w:r>
        <w:rPr>
          <w:rFonts w:ascii="NQVSGL+"/>
          <w:color w:val="000000"/>
          <w:spacing w:val="19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2"/>
          <w:sz w:val="18"/>
        </w:rPr>
        <w:t>Kč</w:t>
      </w:r>
      <w:proofErr w:type="spellEnd"/>
    </w:p>
    <w:p w14:paraId="41B3E7B4" w14:textId="77777777" w:rsidR="006F300C" w:rsidRDefault="000C4BCE">
      <w:pPr>
        <w:framePr w:w="889" w:wrap="auto" w:hAnchor="text" w:x="10110" w:y="14906"/>
        <w:widowControl w:val="0"/>
        <w:autoSpaceDE w:val="0"/>
        <w:autoSpaceDN w:val="0"/>
        <w:spacing w:before="7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0</w:t>
      </w:r>
      <w:proofErr w:type="gramStart"/>
      <w:r>
        <w:rPr>
          <w:rFonts w:ascii="NQVSGL+"/>
          <w:color w:val="000000"/>
          <w:sz w:val="18"/>
        </w:rPr>
        <w:t>,00</w:t>
      </w:r>
      <w:proofErr w:type="gramEnd"/>
      <w:r>
        <w:rPr>
          <w:rFonts w:ascii="NQVSGL+"/>
          <w:color w:val="000000"/>
          <w:spacing w:val="19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2"/>
          <w:sz w:val="18"/>
        </w:rPr>
        <w:t>Kč</w:t>
      </w:r>
      <w:proofErr w:type="spellEnd"/>
    </w:p>
    <w:p w14:paraId="2DCCB1F1" w14:textId="77777777" w:rsidR="006F300C" w:rsidRDefault="000C4BCE">
      <w:pPr>
        <w:framePr w:w="6786" w:wrap="auto" w:hAnchor="text" w:x="879" w:y="16236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proofErr w:type="spellStart"/>
      <w:r>
        <w:rPr>
          <w:rFonts w:ascii="NQVSGL+"/>
          <w:color w:val="000000"/>
          <w:sz w:val="15"/>
        </w:rPr>
        <w:t>AUTOspektrum</w:t>
      </w:r>
      <w:proofErr w:type="spellEnd"/>
      <w:r>
        <w:rPr>
          <w:rFonts w:ascii="NQVSGL+"/>
          <w:color w:val="000000"/>
          <w:sz w:val="15"/>
        </w:rPr>
        <w:t xml:space="preserve"> 2000 </w:t>
      </w:r>
      <w:proofErr w:type="spellStart"/>
      <w:r>
        <w:rPr>
          <w:rFonts w:ascii="NQVSGL+"/>
          <w:color w:val="000000"/>
          <w:sz w:val="15"/>
        </w:rPr>
        <w:t>s.r.o</w:t>
      </w:r>
      <w:proofErr w:type="spellEnd"/>
      <w:r>
        <w:rPr>
          <w:rFonts w:ascii="NQVSGL+"/>
          <w:color w:val="000000"/>
          <w:sz w:val="15"/>
        </w:rPr>
        <w:t xml:space="preserve">., </w:t>
      </w:r>
      <w:proofErr w:type="spellStart"/>
      <w:r>
        <w:rPr>
          <w:rFonts w:ascii="NQVSGL+" w:hAnsi="NQVSGL+" w:cs="NQVSGL+"/>
          <w:color w:val="000000"/>
          <w:sz w:val="15"/>
        </w:rPr>
        <w:t>Odštěpný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závod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Plzeňská</w:t>
      </w:r>
      <w:proofErr w:type="spellEnd"/>
      <w:r>
        <w:rPr>
          <w:rFonts w:ascii="NQVSGL+"/>
          <w:color w:val="000000"/>
          <w:sz w:val="15"/>
        </w:rPr>
        <w:t xml:space="preserve"> 608/17, 353 01, </w:t>
      </w:r>
      <w:proofErr w:type="spellStart"/>
      <w:r>
        <w:rPr>
          <w:rFonts w:ascii="NQVSGL+" w:hAnsi="NQVSGL+" w:cs="NQVSGL+"/>
          <w:color w:val="000000"/>
          <w:sz w:val="15"/>
        </w:rPr>
        <w:t>Mariánské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Lázně</w:t>
      </w:r>
      <w:proofErr w:type="spellEnd"/>
      <w:r>
        <w:rPr>
          <w:rFonts w:ascii="NQVSGL+" w:hAnsi="NQVSGL+" w:cs="NQVSGL+"/>
          <w:color w:val="000000"/>
          <w:sz w:val="15"/>
        </w:rPr>
        <w:t>,</w:t>
      </w:r>
      <w:r>
        <w:rPr>
          <w:rFonts w:ascii="NQVSGL+"/>
          <w:color w:val="000000"/>
          <w:sz w:val="15"/>
        </w:rPr>
        <w:t xml:space="preserve"> 354601717</w:t>
      </w:r>
    </w:p>
    <w:p w14:paraId="20D34451" w14:textId="77777777" w:rsidR="006F300C" w:rsidRDefault="000C4BCE">
      <w:pPr>
        <w:framePr w:w="305" w:wrap="auto" w:hAnchor="text" w:x="10548" w:y="16267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r>
        <w:rPr>
          <w:rFonts w:ascii="NQVSGL+"/>
          <w:color w:val="000000"/>
          <w:sz w:val="15"/>
        </w:rPr>
        <w:t>1</w:t>
      </w:r>
    </w:p>
    <w:p w14:paraId="63F0A221" w14:textId="77777777" w:rsidR="006F300C" w:rsidRDefault="000C4BCE">
      <w:pPr>
        <w:framePr w:w="382" w:wrap="auto" w:hAnchor="text" w:x="10613" w:y="16267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r>
        <w:rPr>
          <w:rFonts w:ascii="NQVSGL+"/>
          <w:color w:val="000000"/>
          <w:sz w:val="15"/>
        </w:rPr>
        <w:t>/3</w:t>
      </w:r>
    </w:p>
    <w:p w14:paraId="2188A980" w14:textId="77777777" w:rsidR="006F300C" w:rsidRDefault="000C4BCE">
      <w:pPr>
        <w:framePr w:w="8070" w:wrap="auto" w:hAnchor="text" w:x="879" w:y="16447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r>
        <w:rPr>
          <w:rFonts w:ascii="NQVSGL+" w:hAnsi="NQVSGL+" w:cs="NQVSGL+"/>
          <w:color w:val="000000"/>
          <w:sz w:val="15"/>
        </w:rPr>
        <w:t>IČ</w:t>
      </w:r>
      <w:r>
        <w:rPr>
          <w:rFonts w:ascii="NQVSGL+"/>
          <w:color w:val="000000"/>
          <w:spacing w:val="1"/>
          <w:sz w:val="15"/>
        </w:rPr>
        <w:t xml:space="preserve"> </w:t>
      </w:r>
      <w:r>
        <w:rPr>
          <w:rFonts w:ascii="NQVSGL+"/>
          <w:color w:val="000000"/>
          <w:spacing w:val="-1"/>
          <w:sz w:val="15"/>
        </w:rPr>
        <w:t>45352364,</w:t>
      </w:r>
      <w:r>
        <w:rPr>
          <w:rFonts w:ascii="NQVSGL+"/>
          <w:color w:val="000000"/>
          <w:spacing w:val="2"/>
          <w:sz w:val="15"/>
        </w:rPr>
        <w:t xml:space="preserve"> </w:t>
      </w:r>
      <w:r>
        <w:rPr>
          <w:rFonts w:ascii="NQVSGL+" w:hAnsi="NQVSGL+" w:cs="NQVSGL+"/>
          <w:color w:val="000000"/>
          <w:sz w:val="15"/>
        </w:rPr>
        <w:t>DIČ</w:t>
      </w:r>
      <w:r>
        <w:rPr>
          <w:rFonts w:ascii="NQVSGL+"/>
          <w:color w:val="000000"/>
          <w:spacing w:val="1"/>
          <w:sz w:val="15"/>
        </w:rPr>
        <w:t xml:space="preserve"> </w:t>
      </w:r>
      <w:r>
        <w:rPr>
          <w:rFonts w:ascii="NQVSGL+"/>
          <w:color w:val="000000"/>
          <w:sz w:val="15"/>
        </w:rPr>
        <w:t>CZ45352364</w:t>
      </w:r>
      <w:proofErr w:type="gramStart"/>
      <w:r>
        <w:rPr>
          <w:rFonts w:ascii="NQVSGL+"/>
          <w:color w:val="000000"/>
          <w:sz w:val="15"/>
        </w:rPr>
        <w:t>,Firma</w:t>
      </w:r>
      <w:proofErr w:type="gramEnd"/>
      <w:r>
        <w:rPr>
          <w:rFonts w:ascii="NQVSGL+"/>
          <w:color w:val="000000"/>
          <w:sz w:val="15"/>
        </w:rPr>
        <w:t xml:space="preserve"> je </w:t>
      </w:r>
      <w:proofErr w:type="spellStart"/>
      <w:r>
        <w:rPr>
          <w:rFonts w:ascii="NQVSGL+" w:hAnsi="NQVSGL+" w:cs="NQVSGL+"/>
          <w:color w:val="000000"/>
          <w:sz w:val="15"/>
        </w:rPr>
        <w:t>zapsána</w:t>
      </w:r>
      <w:proofErr w:type="spellEnd"/>
      <w:r>
        <w:rPr>
          <w:rFonts w:ascii="NQVSGL+"/>
          <w:color w:val="000000"/>
          <w:sz w:val="15"/>
        </w:rPr>
        <w:t xml:space="preserve"> u </w:t>
      </w:r>
      <w:proofErr w:type="spellStart"/>
      <w:r>
        <w:rPr>
          <w:rFonts w:ascii="NQVSGL+" w:hAnsi="NQVSGL+" w:cs="NQVSGL+"/>
          <w:color w:val="000000"/>
          <w:sz w:val="15"/>
        </w:rPr>
        <w:t>obchodního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5"/>
        </w:rPr>
        <w:t>rejstříku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vedeného</w:t>
      </w:r>
      <w:proofErr w:type="spellEnd"/>
      <w:r>
        <w:rPr>
          <w:rFonts w:ascii="NQVSGL+"/>
          <w:color w:val="000000"/>
          <w:spacing w:val="1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Městským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/>
          <w:color w:val="000000"/>
          <w:sz w:val="15"/>
        </w:rPr>
        <w:t>soudem</w:t>
      </w:r>
      <w:proofErr w:type="spellEnd"/>
      <w:r>
        <w:rPr>
          <w:rFonts w:ascii="NQVSGL+"/>
          <w:color w:val="000000"/>
          <w:sz w:val="15"/>
        </w:rPr>
        <w:t xml:space="preserve"> v</w:t>
      </w:r>
      <w:r>
        <w:rPr>
          <w:rFonts w:ascii="NQVSGL+"/>
          <w:color w:val="000000"/>
          <w:spacing w:val="-1"/>
          <w:sz w:val="15"/>
        </w:rPr>
        <w:t xml:space="preserve"> </w:t>
      </w:r>
      <w:proofErr w:type="spellStart"/>
      <w:r>
        <w:rPr>
          <w:rFonts w:ascii="NQVSGL+"/>
          <w:color w:val="000000"/>
          <w:spacing w:val="-1"/>
          <w:sz w:val="15"/>
        </w:rPr>
        <w:t>Praze</w:t>
      </w:r>
      <w:proofErr w:type="spellEnd"/>
      <w:r>
        <w:rPr>
          <w:rFonts w:ascii="NQVSGL+"/>
          <w:color w:val="000000"/>
          <w:spacing w:val="1"/>
          <w:sz w:val="15"/>
        </w:rPr>
        <w:t xml:space="preserve"> </w:t>
      </w:r>
      <w:r>
        <w:rPr>
          <w:rFonts w:ascii="NQVSGL+"/>
          <w:color w:val="000000"/>
          <w:sz w:val="15"/>
        </w:rPr>
        <w:t>,</w:t>
      </w:r>
      <w:r>
        <w:rPr>
          <w:rFonts w:ascii="NQVSGL+"/>
          <w:color w:val="000000"/>
          <w:spacing w:val="1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oddíl</w:t>
      </w:r>
      <w:proofErr w:type="spellEnd"/>
      <w:r>
        <w:rPr>
          <w:rFonts w:ascii="NQVSGL+"/>
          <w:color w:val="000000"/>
          <w:sz w:val="15"/>
        </w:rPr>
        <w:t xml:space="preserve"> C,</w:t>
      </w:r>
    </w:p>
    <w:p w14:paraId="12DB615B" w14:textId="77777777" w:rsidR="006F300C" w:rsidRDefault="000C4BCE">
      <w:pPr>
        <w:framePr w:w="8070" w:wrap="auto" w:hAnchor="text" w:x="879" w:y="16447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proofErr w:type="spellStart"/>
      <w:proofErr w:type="gramStart"/>
      <w:r>
        <w:rPr>
          <w:rFonts w:ascii="NQVSGL+" w:hAnsi="NQVSGL+" w:cs="NQVSGL+"/>
          <w:color w:val="000000"/>
          <w:sz w:val="15"/>
        </w:rPr>
        <w:t>vložka</w:t>
      </w:r>
      <w:proofErr w:type="spellEnd"/>
      <w:proofErr w:type="gramEnd"/>
      <w:r>
        <w:rPr>
          <w:rFonts w:ascii="NQVSGL+"/>
          <w:color w:val="000000"/>
          <w:sz w:val="15"/>
        </w:rPr>
        <w:t xml:space="preserve"> </w:t>
      </w:r>
      <w:r>
        <w:rPr>
          <w:rFonts w:ascii="NQVSGL+"/>
          <w:color w:val="000000"/>
          <w:spacing w:val="-1"/>
          <w:sz w:val="15"/>
        </w:rPr>
        <w:t>144730.</w:t>
      </w:r>
    </w:p>
    <w:p w14:paraId="053288F9" w14:textId="371B1314" w:rsidR="006F300C" w:rsidRDefault="00E31D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 wp14:anchorId="300808F7" wp14:editId="1ACC58E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EBD72AC" w14:textId="77777777" w:rsidR="006F300C" w:rsidRDefault="000C4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4E535DB" w14:textId="77777777" w:rsidR="006F300C" w:rsidRDefault="000C4BCE">
      <w:pPr>
        <w:framePr w:w="6040" w:wrap="auto" w:hAnchor="text" w:x="879" w:y="981"/>
        <w:widowControl w:val="0"/>
        <w:autoSpaceDE w:val="0"/>
        <w:autoSpaceDN w:val="0"/>
        <w:spacing w:before="0" w:after="0" w:line="289" w:lineRule="exact"/>
        <w:jc w:val="left"/>
        <w:rPr>
          <w:rFonts w:ascii="PMVJGC+"/>
          <w:color w:val="000000"/>
          <w:sz w:val="24"/>
        </w:rPr>
      </w:pPr>
      <w:r>
        <w:rPr>
          <w:rFonts w:ascii="PMVJGC+" w:hAnsi="PMVJGC+" w:cs="PMVJGC+"/>
          <w:color w:val="000000"/>
          <w:sz w:val="24"/>
        </w:rPr>
        <w:t>ZÁVAZNÁ</w:t>
      </w:r>
      <w:r>
        <w:rPr>
          <w:rFonts w:ascii="PMVJGC+"/>
          <w:color w:val="000000"/>
          <w:sz w:val="24"/>
        </w:rPr>
        <w:t xml:space="preserve"> </w:t>
      </w:r>
      <w:r>
        <w:rPr>
          <w:rFonts w:ascii="PMVJGC+" w:hAnsi="PMVJGC+" w:cs="PMVJGC+"/>
          <w:color w:val="000000"/>
          <w:sz w:val="24"/>
        </w:rPr>
        <w:t>OBJEDNÁVKA</w:t>
      </w:r>
      <w:r>
        <w:rPr>
          <w:rFonts w:ascii="PMVJGC+"/>
          <w:color w:val="000000"/>
          <w:sz w:val="24"/>
        </w:rPr>
        <w:t xml:space="preserve"> </w:t>
      </w:r>
      <w:r>
        <w:rPr>
          <w:rFonts w:ascii="PMVJGC+" w:hAnsi="PMVJGC+" w:cs="PMVJGC+"/>
          <w:color w:val="000000"/>
          <w:sz w:val="24"/>
        </w:rPr>
        <w:t>NOVÉHO</w:t>
      </w:r>
      <w:r>
        <w:rPr>
          <w:rFonts w:ascii="PMVJGC+"/>
          <w:color w:val="000000"/>
          <w:sz w:val="24"/>
        </w:rPr>
        <w:t xml:space="preserve"> VOZU </w:t>
      </w:r>
      <w:r>
        <w:rPr>
          <w:rFonts w:ascii="PMVJGC+" w:hAnsi="PMVJGC+" w:cs="PMVJGC+"/>
          <w:color w:val="000000"/>
          <w:sz w:val="24"/>
        </w:rPr>
        <w:t>ČÍS.11615</w:t>
      </w:r>
    </w:p>
    <w:p w14:paraId="284FF8B0" w14:textId="77777777" w:rsidR="006F300C" w:rsidRDefault="000C4BCE">
      <w:pPr>
        <w:framePr w:w="347" w:wrap="auto" w:hAnchor="text" w:x="879" w:y="2330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>4</w:t>
      </w:r>
    </w:p>
    <w:p w14:paraId="1F044185" w14:textId="77777777" w:rsidR="006F300C" w:rsidRDefault="000C4BCE">
      <w:pPr>
        <w:framePr w:w="2180" w:wrap="auto" w:hAnchor="text" w:x="879" w:y="2330"/>
        <w:widowControl w:val="0"/>
        <w:autoSpaceDE w:val="0"/>
        <w:autoSpaceDN w:val="0"/>
        <w:spacing w:before="0" w:after="0" w:line="217" w:lineRule="exact"/>
        <w:ind w:left="107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 xml:space="preserve">. </w:t>
      </w:r>
      <w:proofErr w:type="spellStart"/>
      <w:r>
        <w:rPr>
          <w:rFonts w:ascii="PMVJGC+" w:hAnsi="PMVJGC+" w:cs="PMVJGC+"/>
          <w:color w:val="000000"/>
          <w:sz w:val="18"/>
        </w:rPr>
        <w:t>Zálohy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proofErr w:type="gramStart"/>
      <w:r>
        <w:rPr>
          <w:rFonts w:ascii="PMVJGC+"/>
          <w:color w:val="000000"/>
          <w:sz w:val="18"/>
        </w:rPr>
        <w:t>na</w:t>
      </w:r>
      <w:proofErr w:type="spellEnd"/>
      <w:proofErr w:type="gram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 w:hAnsi="PMVJGC+" w:cs="PMVJGC+"/>
          <w:color w:val="000000"/>
          <w:sz w:val="18"/>
        </w:rPr>
        <w:t>kupní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/>
          <w:color w:val="000000"/>
          <w:sz w:val="18"/>
        </w:rPr>
        <w:t>cenu</w:t>
      </w:r>
      <w:proofErr w:type="spellEnd"/>
    </w:p>
    <w:p w14:paraId="01524D08" w14:textId="77777777" w:rsidR="006F300C" w:rsidRDefault="000C4BCE">
      <w:pPr>
        <w:framePr w:w="2180" w:wrap="auto" w:hAnchor="text" w:x="879" w:y="2330"/>
        <w:widowControl w:val="0"/>
        <w:autoSpaceDE w:val="0"/>
        <w:autoSpaceDN w:val="0"/>
        <w:spacing w:before="52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/>
          <w:color w:val="000000"/>
          <w:sz w:val="15"/>
        </w:rPr>
        <w:t>Zaloha</w:t>
      </w:r>
      <w:proofErr w:type="spellEnd"/>
    </w:p>
    <w:p w14:paraId="4D61EAD8" w14:textId="77777777" w:rsidR="006F300C" w:rsidRDefault="000C4BCE">
      <w:pPr>
        <w:framePr w:w="2180" w:wrap="auto" w:hAnchor="text" w:x="879" w:y="2330"/>
        <w:widowControl w:val="0"/>
        <w:autoSpaceDE w:val="0"/>
        <w:autoSpaceDN w:val="0"/>
        <w:spacing w:before="30" w:after="0" w:line="217" w:lineRule="exact"/>
        <w:ind w:left="114"/>
        <w:jc w:val="left"/>
        <w:rPr>
          <w:rFonts w:ascii="NQVSGL+"/>
          <w:color w:val="000000"/>
          <w:sz w:val="18"/>
        </w:rPr>
      </w:pPr>
      <w:proofErr w:type="gramStart"/>
      <w:r>
        <w:rPr>
          <w:rFonts w:ascii="NQVSGL+"/>
          <w:color w:val="000000"/>
          <w:sz w:val="18"/>
        </w:rPr>
        <w:t>,00</w:t>
      </w:r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Kč</w:t>
      </w:r>
      <w:proofErr w:type="spellEnd"/>
    </w:p>
    <w:p w14:paraId="407B507D" w14:textId="77777777" w:rsidR="006F300C" w:rsidRDefault="000C4BCE">
      <w:pPr>
        <w:framePr w:w="354" w:wrap="auto" w:hAnchor="text" w:x="879" w:y="2810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0</w:t>
      </w:r>
    </w:p>
    <w:p w14:paraId="55CB9F8E" w14:textId="77777777" w:rsidR="006F300C" w:rsidRDefault="000C4BCE">
      <w:pPr>
        <w:framePr w:w="346" w:wrap="auto" w:hAnchor="text" w:x="879" w:y="3205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>5</w:t>
      </w:r>
    </w:p>
    <w:p w14:paraId="7FB4E3BF" w14:textId="77777777" w:rsidR="006F300C" w:rsidRDefault="000C4BCE">
      <w:pPr>
        <w:framePr w:w="1361" w:wrap="auto" w:hAnchor="text" w:x="985" w:y="3205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 xml:space="preserve">. </w:t>
      </w:r>
      <w:proofErr w:type="spellStart"/>
      <w:r>
        <w:rPr>
          <w:rFonts w:ascii="PMVJGC+" w:hAnsi="PMVJGC+" w:cs="PMVJGC+"/>
          <w:color w:val="000000"/>
          <w:sz w:val="18"/>
        </w:rPr>
        <w:t>Dodací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 w:hAnsi="PMVJGC+" w:cs="PMVJGC+"/>
          <w:color w:val="000000"/>
          <w:sz w:val="18"/>
        </w:rPr>
        <w:t>lhůta</w:t>
      </w:r>
      <w:proofErr w:type="spellEnd"/>
    </w:p>
    <w:p w14:paraId="59921C6F" w14:textId="77777777" w:rsidR="006F300C" w:rsidRDefault="000C4BCE">
      <w:pPr>
        <w:framePr w:w="2265" w:wrap="auto" w:hAnchor="text" w:x="879" w:y="3475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 w:hAnsi="PMVJGC+" w:cs="PMVJGC+"/>
          <w:color w:val="000000"/>
          <w:sz w:val="15"/>
        </w:rPr>
        <w:t>Předpokládaný</w:t>
      </w:r>
      <w:proofErr w:type="spellEnd"/>
      <w:r>
        <w:rPr>
          <w:rFonts w:ascii="PMVJGC+"/>
          <w:color w:val="000000"/>
          <w:sz w:val="15"/>
        </w:rPr>
        <w:t xml:space="preserve"> </w:t>
      </w:r>
      <w:proofErr w:type="spellStart"/>
      <w:r>
        <w:rPr>
          <w:rFonts w:ascii="PMVJGC+" w:hAnsi="PMVJGC+" w:cs="PMVJGC+"/>
          <w:color w:val="000000"/>
          <w:sz w:val="15"/>
        </w:rPr>
        <w:t>termín</w:t>
      </w:r>
      <w:proofErr w:type="spellEnd"/>
      <w:r>
        <w:rPr>
          <w:rFonts w:ascii="PMVJGC+"/>
          <w:color w:val="000000"/>
          <w:sz w:val="15"/>
        </w:rPr>
        <w:t xml:space="preserve"> </w:t>
      </w:r>
      <w:proofErr w:type="spellStart"/>
      <w:r>
        <w:rPr>
          <w:rFonts w:ascii="PMVJGC+" w:hAnsi="PMVJGC+" w:cs="PMVJGC+"/>
          <w:color w:val="000000"/>
          <w:sz w:val="15"/>
        </w:rPr>
        <w:t>dodání</w:t>
      </w:r>
      <w:proofErr w:type="spellEnd"/>
    </w:p>
    <w:p w14:paraId="5559A684" w14:textId="77777777" w:rsidR="006F300C" w:rsidRDefault="000C4BCE">
      <w:pPr>
        <w:framePr w:w="349" w:wrap="auto" w:hAnchor="text" w:x="879" w:y="4003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>6</w:t>
      </w:r>
    </w:p>
    <w:p w14:paraId="6B55E7C6" w14:textId="77777777" w:rsidR="006F300C" w:rsidRDefault="000C4BCE">
      <w:pPr>
        <w:framePr w:w="1405" w:wrap="auto" w:hAnchor="text" w:x="987" w:y="4003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 xml:space="preserve">. </w:t>
      </w:r>
      <w:proofErr w:type="spellStart"/>
      <w:r>
        <w:rPr>
          <w:rFonts w:ascii="PMVJGC+" w:hAnsi="PMVJGC+" w:cs="PMVJGC+"/>
          <w:color w:val="000000"/>
          <w:sz w:val="18"/>
        </w:rPr>
        <w:t>Jiná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 w:hAnsi="PMVJGC+" w:cs="PMVJGC+"/>
          <w:color w:val="000000"/>
          <w:sz w:val="18"/>
        </w:rPr>
        <w:t>ujednání</w:t>
      </w:r>
      <w:proofErr w:type="spellEnd"/>
    </w:p>
    <w:p w14:paraId="59A97E41" w14:textId="77777777" w:rsidR="006F300C" w:rsidRDefault="000C4BCE">
      <w:pPr>
        <w:framePr w:w="1138" w:wrap="auto" w:hAnchor="text" w:x="879" w:y="4272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 w:hAnsi="PMVJGC+" w:cs="PMVJGC+"/>
          <w:color w:val="000000"/>
          <w:sz w:val="15"/>
        </w:rPr>
        <w:t>Jiná</w:t>
      </w:r>
      <w:proofErr w:type="spellEnd"/>
      <w:r>
        <w:rPr>
          <w:rFonts w:ascii="PMVJGC+"/>
          <w:color w:val="000000"/>
          <w:sz w:val="15"/>
        </w:rPr>
        <w:t xml:space="preserve"> </w:t>
      </w:r>
      <w:proofErr w:type="spellStart"/>
      <w:r>
        <w:rPr>
          <w:rFonts w:ascii="PMVJGC+" w:hAnsi="PMVJGC+" w:cs="PMVJGC+"/>
          <w:color w:val="000000"/>
          <w:sz w:val="15"/>
        </w:rPr>
        <w:t>ujednání</w:t>
      </w:r>
      <w:proofErr w:type="spellEnd"/>
    </w:p>
    <w:p w14:paraId="565D7009" w14:textId="77777777" w:rsidR="006F300C" w:rsidRDefault="000C4BCE">
      <w:pPr>
        <w:framePr w:w="950" w:wrap="auto" w:hAnchor="text" w:x="879" w:y="4653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 w:hAnsi="PMVJGC+" w:cs="PMVJGC+"/>
          <w:color w:val="000000"/>
          <w:sz w:val="15"/>
        </w:rPr>
        <w:t>Poznámka</w:t>
      </w:r>
      <w:proofErr w:type="spellEnd"/>
    </w:p>
    <w:p w14:paraId="599FDCBD" w14:textId="77777777" w:rsidR="006F300C" w:rsidRDefault="000C4BCE">
      <w:pPr>
        <w:framePr w:w="341" w:wrap="auto" w:hAnchor="text" w:x="879" w:y="5184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>7</w:t>
      </w:r>
    </w:p>
    <w:p w14:paraId="64E425D6" w14:textId="77777777" w:rsidR="006F300C" w:rsidRDefault="000C4BCE">
      <w:pPr>
        <w:framePr w:w="2114" w:wrap="auto" w:hAnchor="text" w:x="980" w:y="5184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 xml:space="preserve">. </w:t>
      </w:r>
      <w:proofErr w:type="spellStart"/>
      <w:r>
        <w:rPr>
          <w:rFonts w:ascii="PMVJGC+" w:hAnsi="PMVJGC+" w:cs="PMVJGC+"/>
          <w:color w:val="000000"/>
          <w:sz w:val="18"/>
        </w:rPr>
        <w:t>Všeobecné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 w:hAnsi="PMVJGC+" w:cs="PMVJGC+"/>
          <w:color w:val="000000"/>
          <w:sz w:val="18"/>
        </w:rPr>
        <w:t>podmínky</w:t>
      </w:r>
      <w:proofErr w:type="spellEnd"/>
    </w:p>
    <w:p w14:paraId="1F8C6127" w14:textId="77777777" w:rsidR="006F300C" w:rsidRDefault="000C4BCE">
      <w:pPr>
        <w:framePr w:w="9749" w:wrap="auto" w:hAnchor="text" w:x="879" w:y="545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Zákazník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potvrzuje</w:t>
      </w:r>
      <w:proofErr w:type="spellEnd"/>
      <w:r>
        <w:rPr>
          <w:rFonts w:ascii="NQVSGL+"/>
          <w:color w:val="000000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1"/>
          <w:sz w:val="18"/>
        </w:rPr>
        <w:t>že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byl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seznámen</w:t>
      </w:r>
      <w:proofErr w:type="spellEnd"/>
      <w:r>
        <w:rPr>
          <w:rFonts w:ascii="NQVSGL+"/>
          <w:color w:val="000000"/>
          <w:sz w:val="18"/>
        </w:rPr>
        <w:t xml:space="preserve"> s </w:t>
      </w:r>
      <w:proofErr w:type="spellStart"/>
      <w:r>
        <w:rPr>
          <w:rFonts w:ascii="NQVSGL+"/>
          <w:color w:val="000000"/>
          <w:sz w:val="18"/>
        </w:rPr>
        <w:t>obsahem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informačního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>memoranda o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zpracování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osobních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údajů</w:t>
      </w:r>
      <w:proofErr w:type="spellEnd"/>
      <w:r>
        <w:rPr>
          <w:rFonts w:ascii="NQVSGL+"/>
          <w:color w:val="000000"/>
          <w:sz w:val="18"/>
        </w:rPr>
        <w:t xml:space="preserve"> </w:t>
      </w:r>
      <w:r>
        <w:rPr>
          <w:rFonts w:ascii="NQVSGL+"/>
          <w:color w:val="000000"/>
          <w:spacing w:val="-2"/>
          <w:sz w:val="18"/>
        </w:rPr>
        <w:t>pro</w:t>
      </w:r>
      <w:r>
        <w:rPr>
          <w:rFonts w:ascii="NQVSGL+"/>
          <w:color w:val="000000"/>
          <w:spacing w:val="3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prodej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vozu</w:t>
      </w:r>
      <w:proofErr w:type="spellEnd"/>
      <w:r>
        <w:rPr>
          <w:rFonts w:ascii="NQVSGL+"/>
          <w:color w:val="000000"/>
          <w:sz w:val="18"/>
        </w:rPr>
        <w:t xml:space="preserve"> a</w:t>
      </w:r>
    </w:p>
    <w:p w14:paraId="6777E9E9" w14:textId="77777777" w:rsidR="006F300C" w:rsidRDefault="000C4BCE">
      <w:pPr>
        <w:framePr w:w="9749" w:wrap="auto" w:hAnchor="text" w:x="879" w:y="545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 w:hAnsi="NQVSGL+" w:cs="NQVSGL+"/>
          <w:color w:val="000000"/>
          <w:spacing w:val="-1"/>
          <w:sz w:val="18"/>
        </w:rPr>
        <w:t>poskytování</w:t>
      </w:r>
      <w:proofErr w:type="spellEnd"/>
      <w:proofErr w:type="gram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poprodejních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služeb</w:t>
      </w:r>
      <w:proofErr w:type="spellEnd"/>
      <w:r>
        <w:rPr>
          <w:rFonts w:ascii="NQVSGL+" w:hAnsi="NQVSGL+" w:cs="NQVSGL+"/>
          <w:color w:val="000000"/>
          <w:sz w:val="18"/>
        </w:rPr>
        <w:t>.</w:t>
      </w:r>
    </w:p>
    <w:p w14:paraId="7E557A30" w14:textId="77777777" w:rsidR="006F300C" w:rsidRDefault="000C4BCE">
      <w:pPr>
        <w:framePr w:w="10114" w:wrap="auto" w:hAnchor="text" w:x="879" w:y="610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Zákazník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bere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proofErr w:type="gramStart"/>
      <w:r>
        <w:rPr>
          <w:rFonts w:ascii="NQVSGL+"/>
          <w:color w:val="000000"/>
          <w:sz w:val="18"/>
        </w:rPr>
        <w:t>na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vědomí</w:t>
      </w:r>
      <w:proofErr w:type="spellEnd"/>
      <w:r>
        <w:rPr>
          <w:rFonts w:ascii="NQVSGL+" w:hAnsi="NQVSGL+" w:cs="NQVSGL+"/>
          <w:color w:val="000000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1"/>
          <w:sz w:val="18"/>
        </w:rPr>
        <w:t>že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hodnoty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spotřeby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pohonných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hmot</w:t>
      </w:r>
      <w:proofErr w:type="spellEnd"/>
      <w:r>
        <w:rPr>
          <w:rFonts w:ascii="NQVSGL+" w:hAnsi="NQVSGL+" w:cs="NQVSGL+"/>
          <w:color w:val="000000"/>
          <w:sz w:val="18"/>
        </w:rPr>
        <w:t>/</w:t>
      </w:r>
      <w:proofErr w:type="spellStart"/>
      <w:r>
        <w:rPr>
          <w:rFonts w:ascii="NQVSGL+" w:hAnsi="NQVSGL+" w:cs="NQVSGL+"/>
          <w:color w:val="000000"/>
          <w:sz w:val="18"/>
        </w:rPr>
        <w:t>elektrické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energie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a </w:t>
      </w:r>
      <w:proofErr w:type="spellStart"/>
      <w:r>
        <w:rPr>
          <w:rFonts w:ascii="NQVSGL+" w:hAnsi="NQVSGL+" w:cs="NQVSGL+"/>
          <w:color w:val="000000"/>
          <w:sz w:val="18"/>
        </w:rPr>
        <w:t>emisí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oxidu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uhličitého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(CO2) </w:t>
      </w:r>
      <w:proofErr w:type="spellStart"/>
      <w:r>
        <w:rPr>
          <w:rFonts w:ascii="NQVSGL+" w:hAnsi="NQVSGL+" w:cs="NQVSGL+"/>
          <w:color w:val="000000"/>
          <w:sz w:val="18"/>
        </w:rPr>
        <w:t>uvedené</w:t>
      </w:r>
      <w:proofErr w:type="spellEnd"/>
      <w:r>
        <w:rPr>
          <w:rFonts w:ascii="NQVSGL+"/>
          <w:color w:val="000000"/>
          <w:sz w:val="18"/>
        </w:rPr>
        <w:t xml:space="preserve"> v</w:t>
      </w:r>
    </w:p>
    <w:p w14:paraId="303D8EE1" w14:textId="77777777" w:rsidR="006F300C" w:rsidRDefault="000C4BCE">
      <w:pPr>
        <w:framePr w:w="10114" w:wrap="auto" w:hAnchor="text" w:x="879" w:y="610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/>
          <w:color w:val="000000"/>
          <w:sz w:val="18"/>
        </w:rPr>
        <w:t>dokumentaci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k </w:t>
      </w:r>
      <w:proofErr w:type="spellStart"/>
      <w:r>
        <w:rPr>
          <w:rFonts w:ascii="NQVSGL+"/>
          <w:color w:val="000000"/>
          <w:sz w:val="18"/>
        </w:rPr>
        <w:t>vozidlu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jsou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platné</w:t>
      </w:r>
      <w:proofErr w:type="spellEnd"/>
      <w:r>
        <w:rPr>
          <w:rFonts w:ascii="NQVSGL+"/>
          <w:color w:val="000000"/>
          <w:sz w:val="18"/>
        </w:rPr>
        <w:t xml:space="preserve"> </w:t>
      </w:r>
      <w:r>
        <w:rPr>
          <w:rFonts w:ascii="NQVSGL+"/>
          <w:color w:val="000000"/>
          <w:spacing w:val="-2"/>
          <w:sz w:val="18"/>
        </w:rPr>
        <w:t>pro</w:t>
      </w:r>
      <w:r>
        <w:rPr>
          <w:rFonts w:ascii="NQVSGL+"/>
          <w:color w:val="000000"/>
          <w:spacing w:val="3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vozidlo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Škoda</w:t>
      </w:r>
      <w:proofErr w:type="spellEnd"/>
      <w:r>
        <w:rPr>
          <w:rFonts w:ascii="NQVSGL+"/>
          <w:color w:val="000000"/>
          <w:sz w:val="18"/>
        </w:rPr>
        <w:t xml:space="preserve"> v</w:t>
      </w:r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konﬁguraci</w:t>
      </w:r>
      <w:proofErr w:type="spellEnd"/>
      <w:r>
        <w:rPr>
          <w:rFonts w:ascii="NQVSGL+" w:hAnsi="NQVSGL+" w:cs="NQVSGL+"/>
          <w:color w:val="000000"/>
          <w:spacing w:val="-1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jak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bylo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dodáno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výrobcem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pacing w:val="1"/>
          <w:sz w:val="18"/>
        </w:rPr>
        <w:t>ze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sériové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výroby</w:t>
      </w:r>
      <w:proofErr w:type="spellEnd"/>
      <w:r>
        <w:rPr>
          <w:rFonts w:ascii="NQVSGL+" w:hAnsi="NQVSGL+" w:cs="NQVSGL+"/>
          <w:color w:val="000000"/>
          <w:spacing w:val="-1"/>
          <w:sz w:val="18"/>
        </w:rPr>
        <w:t>.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Hodnoty</w:t>
      </w:r>
      <w:proofErr w:type="spellEnd"/>
    </w:p>
    <w:p w14:paraId="449F28ED" w14:textId="77777777" w:rsidR="006F300C" w:rsidRDefault="000C4BCE">
      <w:pPr>
        <w:framePr w:w="10114" w:wrap="auto" w:hAnchor="text" w:x="879" w:y="610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 w:hAnsi="NQVSGL+" w:cs="NQVSGL+"/>
          <w:color w:val="000000"/>
          <w:sz w:val="18"/>
        </w:rPr>
        <w:t>spotřeby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paliva</w:t>
      </w:r>
      <w:proofErr w:type="spellEnd"/>
      <w:r>
        <w:rPr>
          <w:rFonts w:ascii="NQVSGL+" w:hAnsi="NQVSGL+" w:cs="NQVSGL+"/>
          <w:color w:val="000000"/>
          <w:sz w:val="18"/>
        </w:rPr>
        <w:t>/</w:t>
      </w:r>
      <w:proofErr w:type="spellStart"/>
      <w:r>
        <w:rPr>
          <w:rFonts w:ascii="NQVSGL+" w:hAnsi="NQVSGL+" w:cs="NQVSGL+"/>
          <w:color w:val="000000"/>
          <w:sz w:val="18"/>
        </w:rPr>
        <w:t>elektrické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energie</w:t>
      </w:r>
      <w:proofErr w:type="spellEnd"/>
      <w:r>
        <w:rPr>
          <w:rFonts w:ascii="NQVSGL+"/>
          <w:color w:val="000000"/>
          <w:spacing w:val="-1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emisí</w:t>
      </w:r>
      <w:proofErr w:type="spellEnd"/>
      <w:r>
        <w:rPr>
          <w:rFonts w:ascii="NQVSGL+"/>
          <w:color w:val="000000"/>
          <w:sz w:val="18"/>
        </w:rPr>
        <w:t xml:space="preserve"> CO2 a </w:t>
      </w:r>
      <w:proofErr w:type="spellStart"/>
      <w:r>
        <w:rPr>
          <w:rFonts w:ascii="NQVSGL+"/>
          <w:color w:val="000000"/>
          <w:sz w:val="18"/>
        </w:rPr>
        <w:t>dojezdu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byly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stanoveny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dle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standardu</w:t>
      </w:r>
      <w:proofErr w:type="spellEnd"/>
      <w:r>
        <w:rPr>
          <w:rFonts w:ascii="NQVSGL+"/>
          <w:color w:val="000000"/>
          <w:sz w:val="18"/>
        </w:rPr>
        <w:t xml:space="preserve"> </w:t>
      </w:r>
      <w:r>
        <w:rPr>
          <w:rFonts w:ascii="NQVSGL+"/>
          <w:color w:val="000000"/>
          <w:spacing w:val="-4"/>
          <w:sz w:val="18"/>
        </w:rPr>
        <w:t>WLTP.</w:t>
      </w:r>
      <w:r>
        <w:rPr>
          <w:rFonts w:ascii="NQVSGL+"/>
          <w:color w:val="000000"/>
          <w:spacing w:val="4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Jakékoliv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použití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příslušenství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1"/>
          <w:sz w:val="18"/>
        </w:rPr>
        <w:t>či</w:t>
      </w:r>
      <w:proofErr w:type="spellEnd"/>
    </w:p>
    <w:p w14:paraId="28F1E81D" w14:textId="77777777" w:rsidR="006F300C" w:rsidRDefault="000C4BCE">
      <w:pPr>
        <w:framePr w:w="10114" w:wrap="auto" w:hAnchor="text" w:x="879" w:y="610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 w:hAnsi="NQVSGL+" w:cs="NQVSGL+"/>
          <w:color w:val="000000"/>
          <w:spacing w:val="-1"/>
          <w:sz w:val="18"/>
        </w:rPr>
        <w:t>doplňkové</w:t>
      </w:r>
      <w:proofErr w:type="spellEnd"/>
      <w:proofErr w:type="gram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výbavy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1"/>
          <w:sz w:val="18"/>
        </w:rPr>
        <w:t>či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montáž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takového</w:t>
      </w:r>
      <w:proofErr w:type="spellEnd"/>
      <w:r>
        <w:rPr>
          <w:rFonts w:ascii="NQVSGL+"/>
          <w:color w:val="000000"/>
          <w:spacing w:val="2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příslušenství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1"/>
          <w:sz w:val="18"/>
        </w:rPr>
        <w:t>či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doplňkové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výbavy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>do/</w:t>
      </w:r>
      <w:proofErr w:type="spellStart"/>
      <w:r>
        <w:rPr>
          <w:rFonts w:ascii="NQVSGL+"/>
          <w:color w:val="000000"/>
          <w:sz w:val="18"/>
        </w:rPr>
        <w:t>na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vozidlo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Škoda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může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ovlivnit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relevantní</w:t>
      </w:r>
      <w:proofErr w:type="spellEnd"/>
    </w:p>
    <w:p w14:paraId="6362561B" w14:textId="77777777" w:rsidR="006F300C" w:rsidRDefault="000C4BCE">
      <w:pPr>
        <w:framePr w:w="10114" w:wrap="auto" w:hAnchor="text" w:x="879" w:y="610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/>
          <w:color w:val="000000"/>
          <w:sz w:val="18"/>
        </w:rPr>
        <w:t>parametry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vozidla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jako</w:t>
      </w:r>
      <w:proofErr w:type="spellEnd"/>
      <w:r>
        <w:rPr>
          <w:rFonts w:ascii="NQVSGL+"/>
          <w:color w:val="000000"/>
          <w:spacing w:val="2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hmotnost</w:t>
      </w:r>
      <w:proofErr w:type="spellEnd"/>
      <w:r>
        <w:rPr>
          <w:rFonts w:ascii="NQVSGL+"/>
          <w:color w:val="000000"/>
          <w:sz w:val="18"/>
        </w:rPr>
        <w:t xml:space="preserve">,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valivý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pacing w:val="1"/>
          <w:sz w:val="18"/>
        </w:rPr>
        <w:t>odpor</w:t>
      </w:r>
      <w:proofErr w:type="spellEnd"/>
      <w:r>
        <w:rPr>
          <w:rFonts w:ascii="NQVSGL+"/>
          <w:color w:val="000000"/>
          <w:sz w:val="18"/>
        </w:rPr>
        <w:t xml:space="preserve"> a </w:t>
      </w:r>
      <w:proofErr w:type="spellStart"/>
      <w:r>
        <w:rPr>
          <w:rFonts w:ascii="NQVSGL+"/>
          <w:color w:val="000000"/>
          <w:sz w:val="18"/>
        </w:rPr>
        <w:t>aerodynamiku</w:t>
      </w:r>
      <w:proofErr w:type="spellEnd"/>
      <w:r>
        <w:rPr>
          <w:rFonts w:ascii="NQVSGL+"/>
          <w:color w:val="000000"/>
          <w:sz w:val="18"/>
        </w:rPr>
        <w:t xml:space="preserve"> a </w:t>
      </w:r>
      <w:proofErr w:type="spellStart"/>
      <w:r>
        <w:rPr>
          <w:rFonts w:ascii="NQVSGL+"/>
          <w:color w:val="000000"/>
          <w:spacing w:val="-3"/>
          <w:sz w:val="18"/>
        </w:rPr>
        <w:t>ve</w:t>
      </w:r>
      <w:proofErr w:type="spellEnd"/>
      <w:r>
        <w:rPr>
          <w:rFonts w:ascii="NQVSGL+"/>
          <w:color w:val="000000"/>
          <w:spacing w:val="3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spojitosti</w:t>
      </w:r>
      <w:proofErr w:type="spellEnd"/>
      <w:r>
        <w:rPr>
          <w:rFonts w:ascii="NQVSGL+"/>
          <w:color w:val="000000"/>
          <w:sz w:val="18"/>
        </w:rPr>
        <w:t xml:space="preserve"> s </w:t>
      </w:r>
      <w:proofErr w:type="spellStart"/>
      <w:r>
        <w:rPr>
          <w:rFonts w:ascii="NQVSGL+" w:hAnsi="NQVSGL+" w:cs="NQVSGL+"/>
          <w:color w:val="000000"/>
          <w:sz w:val="18"/>
        </w:rPr>
        <w:t>povětrnostními</w:t>
      </w:r>
      <w:proofErr w:type="spellEnd"/>
      <w:r>
        <w:rPr>
          <w:rFonts w:ascii="NQVSGL+"/>
          <w:color w:val="000000"/>
          <w:sz w:val="18"/>
        </w:rPr>
        <w:t xml:space="preserve"> a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dopravními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podmínkami</w:t>
      </w:r>
      <w:proofErr w:type="spellEnd"/>
      <w:r>
        <w:rPr>
          <w:rFonts w:ascii="NQVSGL+"/>
          <w:color w:val="000000"/>
          <w:sz w:val="18"/>
        </w:rPr>
        <w:t xml:space="preserve"> a</w:t>
      </w:r>
    </w:p>
    <w:p w14:paraId="4E8E4524" w14:textId="77777777" w:rsidR="006F300C" w:rsidRDefault="000C4BCE">
      <w:pPr>
        <w:framePr w:w="10114" w:wrap="auto" w:hAnchor="text" w:x="879" w:y="610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 w:hAnsi="NQVSGL+" w:cs="NQVSGL+"/>
          <w:color w:val="000000"/>
          <w:sz w:val="18"/>
        </w:rPr>
        <w:t>individuálním</w:t>
      </w:r>
      <w:proofErr w:type="spellEnd"/>
      <w:proofErr w:type="gram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stylem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jízdy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mohou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ovlivnit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spotřebu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paliva</w:t>
      </w:r>
      <w:proofErr w:type="spellEnd"/>
      <w:r>
        <w:rPr>
          <w:rFonts w:ascii="NQVSGL+"/>
          <w:color w:val="000000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spotřebu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elektrické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energie</w:t>
      </w:r>
      <w:proofErr w:type="spellEnd"/>
      <w:r>
        <w:rPr>
          <w:rFonts w:ascii="NQVSGL+"/>
          <w:color w:val="000000"/>
          <w:spacing w:val="-1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dojezd</w:t>
      </w:r>
      <w:proofErr w:type="spellEnd"/>
      <w:r>
        <w:rPr>
          <w:rFonts w:ascii="NQVSGL+"/>
          <w:color w:val="000000"/>
          <w:sz w:val="18"/>
        </w:rPr>
        <w:t xml:space="preserve"> a </w:t>
      </w:r>
      <w:proofErr w:type="spellStart"/>
      <w:r>
        <w:rPr>
          <w:rFonts w:ascii="NQVSGL+"/>
          <w:color w:val="000000"/>
          <w:sz w:val="18"/>
        </w:rPr>
        <w:t>emise</w:t>
      </w:r>
      <w:proofErr w:type="spellEnd"/>
      <w:r>
        <w:rPr>
          <w:rFonts w:ascii="NQVSGL+"/>
          <w:color w:val="000000"/>
          <w:sz w:val="18"/>
        </w:rPr>
        <w:t xml:space="preserve"> CO2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jakož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i</w:t>
      </w:r>
      <w:proofErr w:type="spellEnd"/>
    </w:p>
    <w:p w14:paraId="42FF4F2B" w14:textId="77777777" w:rsidR="006F300C" w:rsidRDefault="000C4BCE">
      <w:pPr>
        <w:framePr w:w="10114" w:wrap="auto" w:hAnchor="text" w:x="879" w:y="610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 w:hAnsi="NQVSGL+" w:cs="NQVSGL+"/>
          <w:color w:val="000000"/>
          <w:sz w:val="18"/>
        </w:rPr>
        <w:t>výkonnostní</w:t>
      </w:r>
      <w:proofErr w:type="spellEnd"/>
      <w:proofErr w:type="gram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ukazatele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vozidla</w:t>
      </w:r>
      <w:proofErr w:type="spellEnd"/>
      <w:r>
        <w:rPr>
          <w:rFonts w:ascii="NQVSGL+"/>
          <w:color w:val="000000"/>
          <w:sz w:val="18"/>
        </w:rPr>
        <w:t>.</w:t>
      </w:r>
    </w:p>
    <w:p w14:paraId="578CFD56" w14:textId="77777777" w:rsidR="006F300C" w:rsidRDefault="000C4BCE">
      <w:pPr>
        <w:framePr w:w="10137" w:wrap="auto" w:hAnchor="text" w:x="879" w:y="783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Zákazník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potvrzuje</w:t>
      </w:r>
      <w:proofErr w:type="spellEnd"/>
      <w:r>
        <w:rPr>
          <w:rFonts w:ascii="NQVSGL+"/>
          <w:color w:val="000000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1"/>
          <w:sz w:val="18"/>
        </w:rPr>
        <w:t>že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se </w:t>
      </w:r>
      <w:proofErr w:type="spellStart"/>
      <w:r>
        <w:rPr>
          <w:rFonts w:ascii="NQVSGL+"/>
          <w:color w:val="000000"/>
          <w:spacing w:val="-4"/>
          <w:sz w:val="18"/>
        </w:rPr>
        <w:t>ke</w:t>
      </w:r>
      <w:proofErr w:type="spellEnd"/>
      <w:r>
        <w:rPr>
          <w:rFonts w:ascii="NQVSGL+"/>
          <w:color w:val="000000"/>
          <w:spacing w:val="4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dni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koupě</w:t>
      </w:r>
      <w:proofErr w:type="spellEnd"/>
      <w:r>
        <w:rPr>
          <w:rFonts w:ascii="NQVSGL+" w:hAnsi="NQVSGL+" w:cs="NQVSGL+"/>
          <w:color w:val="000000"/>
          <w:sz w:val="18"/>
        </w:rPr>
        <w:t>/</w:t>
      </w:r>
      <w:proofErr w:type="spellStart"/>
      <w:r>
        <w:rPr>
          <w:rFonts w:ascii="NQVSGL+" w:hAnsi="NQVSGL+" w:cs="NQVSGL+"/>
          <w:color w:val="000000"/>
          <w:sz w:val="18"/>
        </w:rPr>
        <w:t>prodeje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vozidla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seznámil</w:t>
      </w:r>
      <w:proofErr w:type="spellEnd"/>
      <w:r>
        <w:rPr>
          <w:rFonts w:ascii="NQVSGL+"/>
          <w:color w:val="000000"/>
          <w:sz w:val="18"/>
        </w:rPr>
        <w:t xml:space="preserve"> s </w:t>
      </w:r>
      <w:proofErr w:type="spellStart"/>
      <w:r>
        <w:rPr>
          <w:rFonts w:ascii="NQVSGL+" w:hAnsi="NQVSGL+" w:cs="NQVSGL+"/>
          <w:color w:val="000000"/>
          <w:sz w:val="18"/>
        </w:rPr>
        <w:t>aktuálními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hodnotami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spotřeby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paliva</w:t>
      </w:r>
      <w:proofErr w:type="spellEnd"/>
      <w:r>
        <w:rPr>
          <w:rFonts w:ascii="NQVSGL+" w:hAnsi="NQVSGL+" w:cs="NQVSGL+"/>
          <w:color w:val="000000"/>
          <w:sz w:val="18"/>
        </w:rPr>
        <w:t>/</w:t>
      </w:r>
      <w:proofErr w:type="spellStart"/>
      <w:r>
        <w:rPr>
          <w:rFonts w:ascii="NQVSGL+" w:hAnsi="NQVSGL+" w:cs="NQVSGL+"/>
          <w:color w:val="000000"/>
          <w:sz w:val="18"/>
        </w:rPr>
        <w:t>elektrické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energie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>a</w:t>
      </w:r>
    </w:p>
    <w:p w14:paraId="56DFA87A" w14:textId="77777777" w:rsidR="006F300C" w:rsidRDefault="000C4BCE">
      <w:pPr>
        <w:framePr w:w="10137" w:wrap="auto" w:hAnchor="text" w:x="879" w:y="783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/>
          <w:color w:val="000000"/>
          <w:sz w:val="18"/>
        </w:rPr>
        <w:t>hodnotami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emisí</w:t>
      </w:r>
      <w:proofErr w:type="spellEnd"/>
      <w:r>
        <w:rPr>
          <w:rFonts w:ascii="NQVSGL+"/>
          <w:color w:val="000000"/>
          <w:sz w:val="18"/>
        </w:rPr>
        <w:t xml:space="preserve"> CO2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uvedených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>v</w:t>
      </w:r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katalogu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vozů</w:t>
      </w:r>
      <w:proofErr w:type="spellEnd"/>
      <w:r>
        <w:rPr>
          <w:rFonts w:ascii="NQVSGL+"/>
          <w:color w:val="000000"/>
          <w:sz w:val="18"/>
        </w:rPr>
        <w:t xml:space="preserve"> a/</w:t>
      </w:r>
      <w:proofErr w:type="spellStart"/>
      <w:r>
        <w:rPr>
          <w:rFonts w:ascii="NQVSGL+"/>
          <w:color w:val="000000"/>
          <w:sz w:val="18"/>
        </w:rPr>
        <w:t>nebo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>v</w:t>
      </w:r>
      <w:r>
        <w:rPr>
          <w:rFonts w:ascii="NQVSGL+"/>
          <w:color w:val="000000"/>
          <w:spacing w:val="-1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online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konﬁgurátoru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vozidel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Škoda</w:t>
      </w:r>
      <w:proofErr w:type="spellEnd"/>
      <w:r>
        <w:rPr>
          <w:rFonts w:ascii="NQVSGL+" w:hAnsi="NQVSGL+" w:cs="NQVSGL+"/>
          <w:color w:val="000000"/>
          <w:spacing w:val="-1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veřejně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přístupných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na</w:t>
      </w:r>
      <w:proofErr w:type="spellEnd"/>
    </w:p>
    <w:p w14:paraId="5D4F4129" w14:textId="77777777" w:rsidR="006F300C" w:rsidRDefault="000C4BCE">
      <w:pPr>
        <w:framePr w:w="10137" w:wrap="auto" w:hAnchor="text" w:x="879" w:y="783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 w:hAnsi="NQVSGL+" w:cs="NQVSGL+"/>
          <w:color w:val="000000"/>
          <w:spacing w:val="-1"/>
          <w:sz w:val="18"/>
        </w:rPr>
        <w:t>internetových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stránkách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výrobce</w:t>
      </w:r>
      <w:proofErr w:type="spellEnd"/>
      <w:r>
        <w:rPr>
          <w:rFonts w:ascii="NQVSGL+" w:hAnsi="NQVSGL+" w:cs="NQVSGL+"/>
          <w:color w:val="000000"/>
          <w:sz w:val="18"/>
        </w:rPr>
        <w:t>.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Zákazník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bere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proofErr w:type="gramStart"/>
      <w:r>
        <w:rPr>
          <w:rFonts w:ascii="NQVSGL+"/>
          <w:color w:val="000000"/>
          <w:sz w:val="18"/>
        </w:rPr>
        <w:t>na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vě</w:t>
      </w:r>
      <w:r>
        <w:rPr>
          <w:rFonts w:ascii="NQVSGL+" w:hAnsi="NQVSGL+" w:cs="NQVSGL+"/>
          <w:color w:val="000000"/>
          <w:sz w:val="18"/>
        </w:rPr>
        <w:t>domí</w:t>
      </w:r>
      <w:proofErr w:type="spellEnd"/>
      <w:r>
        <w:rPr>
          <w:rFonts w:ascii="NQVSGL+" w:hAnsi="NQVSGL+" w:cs="NQVSGL+"/>
          <w:color w:val="000000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1"/>
          <w:sz w:val="18"/>
        </w:rPr>
        <w:t>že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r>
        <w:rPr>
          <w:rFonts w:ascii="NQVSGL+"/>
          <w:color w:val="000000"/>
          <w:sz w:val="18"/>
        </w:rPr>
        <w:t>v</w:t>
      </w:r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případě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změny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>v</w:t>
      </w:r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prodejním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programu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může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dojít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4"/>
          <w:sz w:val="18"/>
        </w:rPr>
        <w:t>ke</w:t>
      </w:r>
      <w:proofErr w:type="spellEnd"/>
      <w:r>
        <w:rPr>
          <w:rFonts w:ascii="NQVSGL+"/>
          <w:color w:val="000000"/>
          <w:spacing w:val="4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změně</w:t>
      </w:r>
      <w:proofErr w:type="spellEnd"/>
    </w:p>
    <w:p w14:paraId="4483B0DD" w14:textId="77777777" w:rsidR="006F300C" w:rsidRDefault="000C4BCE">
      <w:pPr>
        <w:framePr w:w="10137" w:wrap="auto" w:hAnchor="text" w:x="879" w:y="783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/>
          <w:color w:val="000000"/>
          <w:sz w:val="18"/>
        </w:rPr>
        <w:t>hodnot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emisí</w:t>
      </w:r>
      <w:proofErr w:type="spellEnd"/>
      <w:r>
        <w:rPr>
          <w:rFonts w:ascii="NQVSGL+"/>
          <w:color w:val="000000"/>
          <w:sz w:val="18"/>
        </w:rPr>
        <w:t xml:space="preserve"> CO2 a </w:t>
      </w:r>
      <w:proofErr w:type="spellStart"/>
      <w:r>
        <w:rPr>
          <w:rFonts w:ascii="NQVSGL+" w:hAnsi="NQVSGL+" w:cs="NQVSGL+"/>
          <w:color w:val="000000"/>
          <w:sz w:val="18"/>
        </w:rPr>
        <w:t>spotřeby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pohonných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hmot</w:t>
      </w:r>
      <w:proofErr w:type="spellEnd"/>
      <w:r>
        <w:rPr>
          <w:rFonts w:ascii="NQVSGL+" w:hAnsi="NQVSGL+" w:cs="NQVSGL+"/>
          <w:color w:val="000000"/>
          <w:sz w:val="18"/>
        </w:rPr>
        <w:t>/</w:t>
      </w:r>
      <w:proofErr w:type="spellStart"/>
      <w:r>
        <w:rPr>
          <w:rFonts w:ascii="NQVSGL+" w:hAnsi="NQVSGL+" w:cs="NQVSGL+"/>
          <w:color w:val="000000"/>
          <w:sz w:val="18"/>
        </w:rPr>
        <w:t>elektrické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energie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vyrobeného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vozidla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oproti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hodnotám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uvedeným</w:t>
      </w:r>
      <w:proofErr w:type="spellEnd"/>
      <w:r>
        <w:rPr>
          <w:rFonts w:ascii="NQVSGL+"/>
          <w:color w:val="000000"/>
          <w:spacing w:val="2"/>
          <w:sz w:val="18"/>
        </w:rPr>
        <w:t xml:space="preserve"> </w:t>
      </w:r>
      <w:r>
        <w:rPr>
          <w:rFonts w:ascii="NQVSGL+"/>
          <w:color w:val="000000"/>
          <w:sz w:val="18"/>
        </w:rPr>
        <w:t>v</w:t>
      </w:r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katalogu</w:t>
      </w:r>
      <w:proofErr w:type="spellEnd"/>
    </w:p>
    <w:p w14:paraId="0B24E881" w14:textId="77777777" w:rsidR="006F300C" w:rsidRDefault="000C4BCE">
      <w:pPr>
        <w:framePr w:w="10137" w:wrap="auto" w:hAnchor="text" w:x="879" w:y="783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 w:hAnsi="NQVSGL+" w:cs="NQVSGL+"/>
          <w:color w:val="000000"/>
          <w:sz w:val="18"/>
        </w:rPr>
        <w:t>vozů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a/</w:t>
      </w:r>
      <w:proofErr w:type="spellStart"/>
      <w:r>
        <w:rPr>
          <w:rFonts w:ascii="NQVSGL+"/>
          <w:color w:val="000000"/>
          <w:sz w:val="18"/>
        </w:rPr>
        <w:t>nebo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online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konﬁgurátoru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vozidel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Škoda</w:t>
      </w:r>
      <w:proofErr w:type="spellEnd"/>
      <w:r>
        <w:rPr>
          <w:rFonts w:ascii="NQVSGL+" w:hAnsi="NQVSGL+" w:cs="NQVSGL+"/>
          <w:color w:val="000000"/>
          <w:spacing w:val="-1"/>
          <w:sz w:val="18"/>
        </w:rPr>
        <w:t>.</w:t>
      </w:r>
    </w:p>
    <w:p w14:paraId="21F844A7" w14:textId="77777777" w:rsidR="006F300C" w:rsidRDefault="000C4BCE">
      <w:pPr>
        <w:framePr w:w="9980" w:wrap="auto" w:hAnchor="text" w:x="879" w:y="913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pacing w:val="-2"/>
          <w:sz w:val="18"/>
        </w:rPr>
        <w:t>Pro</w:t>
      </w:r>
      <w:r>
        <w:rPr>
          <w:rFonts w:ascii="NQVSGL+"/>
          <w:color w:val="000000"/>
          <w:spacing w:val="3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vozy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s </w:t>
      </w:r>
      <w:proofErr w:type="spellStart"/>
      <w:r>
        <w:rPr>
          <w:rFonts w:ascii="NQVSGL+" w:hAnsi="NQVSGL+" w:cs="NQVSGL+"/>
          <w:color w:val="000000"/>
          <w:sz w:val="18"/>
        </w:rPr>
        <w:t>elektrickým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pohonem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platí</w:t>
      </w:r>
      <w:proofErr w:type="spellEnd"/>
      <w:r>
        <w:rPr>
          <w:rFonts w:ascii="NQVSGL+" w:hAnsi="NQVSGL+" w:cs="NQVSGL+"/>
          <w:color w:val="000000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1"/>
          <w:sz w:val="18"/>
        </w:rPr>
        <w:t>že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maximální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jízdní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výkon</w:t>
      </w:r>
      <w:proofErr w:type="spellEnd"/>
      <w:r>
        <w:rPr>
          <w:rFonts w:ascii="NQVSGL+"/>
          <w:color w:val="000000"/>
          <w:sz w:val="18"/>
        </w:rPr>
        <w:t xml:space="preserve"> je k </w:t>
      </w:r>
      <w:proofErr w:type="spellStart"/>
      <w:r>
        <w:rPr>
          <w:rFonts w:ascii="NQVSGL+"/>
          <w:color w:val="000000"/>
          <w:spacing w:val="1"/>
          <w:sz w:val="18"/>
        </w:rPr>
        <w:t>dispozici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1"/>
          <w:sz w:val="18"/>
        </w:rPr>
        <w:t>při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nejvyšším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možném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stavu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nabití</w:t>
      </w:r>
      <w:proofErr w:type="spellEnd"/>
      <w:r>
        <w:rPr>
          <w:rFonts w:ascii="NQVSGL+"/>
          <w:color w:val="000000"/>
          <w:sz w:val="18"/>
        </w:rPr>
        <w:t xml:space="preserve"> a</w:t>
      </w:r>
    </w:p>
    <w:p w14:paraId="4C6E7F74" w14:textId="77777777" w:rsidR="006F300C" w:rsidRDefault="000C4BCE">
      <w:pPr>
        <w:framePr w:w="9980" w:wrap="auto" w:hAnchor="text" w:x="879" w:y="913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 w:hAnsi="NQVSGL+" w:cs="NQVSGL+"/>
          <w:color w:val="000000"/>
          <w:sz w:val="18"/>
        </w:rPr>
        <w:t>optimálním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rozsahu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provozních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teplot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vysokonapěťového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akumulátoru</w:t>
      </w:r>
      <w:proofErr w:type="spellEnd"/>
      <w:r>
        <w:rPr>
          <w:rFonts w:ascii="NQVSGL+" w:hAnsi="NQVSGL+" w:cs="NQVSGL+"/>
          <w:color w:val="000000"/>
          <w:sz w:val="18"/>
        </w:rPr>
        <w:t>.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Výkon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dostupný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>v</w:t>
      </w:r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individuální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jízdní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situaci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závisí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proofErr w:type="gramStart"/>
      <w:r>
        <w:rPr>
          <w:rFonts w:ascii="NQVSGL+"/>
          <w:color w:val="000000"/>
          <w:sz w:val="18"/>
        </w:rPr>
        <w:t>na</w:t>
      </w:r>
      <w:proofErr w:type="spellEnd"/>
      <w:proofErr w:type="gramEnd"/>
    </w:p>
    <w:p w14:paraId="461C553D" w14:textId="77777777" w:rsidR="006F300C" w:rsidRDefault="000C4BCE">
      <w:pPr>
        <w:framePr w:w="9980" w:wrap="auto" w:hAnchor="text" w:x="879" w:y="913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 w:hAnsi="NQVSGL+" w:cs="NQVSGL+"/>
          <w:color w:val="000000"/>
          <w:sz w:val="18"/>
        </w:rPr>
        <w:t>proměnlivých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faktorech</w:t>
      </w:r>
      <w:proofErr w:type="spellEnd"/>
      <w:r>
        <w:rPr>
          <w:rFonts w:ascii="NQVSGL+"/>
          <w:color w:val="000000"/>
          <w:spacing w:val="-1"/>
          <w:sz w:val="18"/>
        </w:rPr>
        <w:t>,</w:t>
      </w:r>
      <w:r>
        <w:rPr>
          <w:rFonts w:ascii="NQVSGL+"/>
          <w:color w:val="000000"/>
          <w:spacing w:val="2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jako</w:t>
      </w:r>
      <w:proofErr w:type="spellEnd"/>
      <w:r>
        <w:rPr>
          <w:rFonts w:ascii="NQVSGL+"/>
          <w:color w:val="000000"/>
          <w:spacing w:val="2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je </w:t>
      </w:r>
      <w:proofErr w:type="spellStart"/>
      <w:r>
        <w:rPr>
          <w:rFonts w:ascii="NQVSGL+" w:hAnsi="NQVSGL+" w:cs="NQVSGL+"/>
          <w:color w:val="000000"/>
          <w:sz w:val="18"/>
        </w:rPr>
        <w:t>zejména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stav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nabití</w:t>
      </w:r>
      <w:proofErr w:type="spellEnd"/>
      <w:r>
        <w:rPr>
          <w:rFonts w:ascii="NQVSGL+" w:hAnsi="NQVSGL+" w:cs="NQVSGL+"/>
          <w:color w:val="000000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venkovní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teplota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nebo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stáří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vysokonapěťového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akumulátoru</w:t>
      </w:r>
      <w:proofErr w:type="spellEnd"/>
      <w:r>
        <w:rPr>
          <w:rFonts w:ascii="NQVSGL+" w:hAnsi="NQVSGL+" w:cs="NQVSGL+"/>
          <w:color w:val="000000"/>
          <w:sz w:val="18"/>
        </w:rPr>
        <w:t>.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Doba</w:t>
      </w:r>
      <w:proofErr w:type="spellEnd"/>
    </w:p>
    <w:p w14:paraId="47FEE5AB" w14:textId="77777777" w:rsidR="006F300C" w:rsidRDefault="000C4BCE">
      <w:pPr>
        <w:framePr w:w="9980" w:wrap="auto" w:hAnchor="text" w:x="879" w:y="913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/>
          <w:color w:val="000000"/>
          <w:sz w:val="18"/>
        </w:rPr>
        <w:t>dostupnosti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maximálního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jízdního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výkonu</w:t>
      </w:r>
      <w:proofErr w:type="spellEnd"/>
      <w:r>
        <w:rPr>
          <w:rFonts w:ascii="NQVSGL+"/>
          <w:color w:val="000000"/>
          <w:sz w:val="18"/>
        </w:rPr>
        <w:t xml:space="preserve"> je </w:t>
      </w:r>
      <w:proofErr w:type="spellStart"/>
      <w:r>
        <w:rPr>
          <w:rFonts w:ascii="NQVSGL+"/>
          <w:color w:val="000000"/>
          <w:sz w:val="18"/>
        </w:rPr>
        <w:t>omezena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a </w:t>
      </w:r>
      <w:proofErr w:type="spellStart"/>
      <w:r>
        <w:rPr>
          <w:rFonts w:ascii="NQVSGL+"/>
          <w:color w:val="000000"/>
          <w:spacing w:val="1"/>
          <w:sz w:val="18"/>
        </w:rPr>
        <w:t>podle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typu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vysokonapěťového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akumulátoru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činí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nejvýše</w:t>
      </w:r>
      <w:proofErr w:type="spellEnd"/>
      <w:r>
        <w:rPr>
          <w:rFonts w:ascii="NQVSGL+"/>
          <w:color w:val="000000"/>
          <w:sz w:val="18"/>
        </w:rPr>
        <w:t xml:space="preserve"> </w:t>
      </w:r>
      <w:r>
        <w:rPr>
          <w:rFonts w:ascii="NQVSGL+"/>
          <w:color w:val="000000"/>
          <w:spacing w:val="-1"/>
          <w:sz w:val="18"/>
        </w:rPr>
        <w:t>18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sekund</w:t>
      </w:r>
      <w:proofErr w:type="spellEnd"/>
    </w:p>
    <w:p w14:paraId="18BDA92A" w14:textId="77777777" w:rsidR="006F300C" w:rsidRDefault="000C4BCE">
      <w:pPr>
        <w:framePr w:w="9980" w:wrap="auto" w:hAnchor="text" w:x="879" w:y="913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 w:hAnsi="NQVSGL+" w:cs="NQVSGL+"/>
          <w:color w:val="000000"/>
          <w:spacing w:val="-1"/>
          <w:sz w:val="18"/>
        </w:rPr>
        <w:t>(</w:t>
      </w:r>
      <w:proofErr w:type="spellStart"/>
      <w:proofErr w:type="gramStart"/>
      <w:r>
        <w:rPr>
          <w:rFonts w:ascii="NQVSGL+" w:hAnsi="NQVSGL+" w:cs="NQVSGL+"/>
          <w:color w:val="000000"/>
          <w:spacing w:val="-1"/>
          <w:sz w:val="18"/>
        </w:rPr>
        <w:t>akumulátor</w:t>
      </w:r>
      <w:proofErr w:type="spellEnd"/>
      <w:proofErr w:type="gram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>o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kapacitě</w:t>
      </w:r>
      <w:proofErr w:type="spellEnd"/>
      <w:r>
        <w:rPr>
          <w:rFonts w:ascii="NQVSGL+"/>
          <w:color w:val="000000"/>
          <w:sz w:val="18"/>
        </w:rPr>
        <w:t xml:space="preserve"> 82/84 kWh),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případně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nejvýše</w:t>
      </w:r>
      <w:proofErr w:type="spellEnd"/>
      <w:r>
        <w:rPr>
          <w:rFonts w:ascii="NQVSGL+"/>
          <w:color w:val="000000"/>
          <w:sz w:val="18"/>
        </w:rPr>
        <w:t xml:space="preserve"> 30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sekund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 w:hAnsi="NQVSGL+" w:cs="NQVSGL+"/>
          <w:color w:val="000000"/>
          <w:spacing w:val="-1"/>
          <w:sz w:val="18"/>
        </w:rPr>
        <w:t>(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akumulátor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>o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kapacitě</w:t>
      </w:r>
      <w:proofErr w:type="spellEnd"/>
      <w:r>
        <w:rPr>
          <w:rFonts w:ascii="NQVSGL+"/>
          <w:color w:val="000000"/>
          <w:sz w:val="18"/>
        </w:rPr>
        <w:t xml:space="preserve"> </w:t>
      </w:r>
      <w:r>
        <w:rPr>
          <w:rFonts w:ascii="NQVSGL+"/>
          <w:color w:val="000000"/>
          <w:spacing w:val="-1"/>
          <w:sz w:val="18"/>
        </w:rPr>
        <w:t>55/63</w:t>
      </w:r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kWh).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Skutečné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hodnoty</w:t>
      </w:r>
      <w:proofErr w:type="spellEnd"/>
    </w:p>
    <w:p w14:paraId="3F0F7425" w14:textId="77777777" w:rsidR="006F300C" w:rsidRDefault="000C4BCE">
      <w:pPr>
        <w:framePr w:w="9980" w:wrap="auto" w:hAnchor="text" w:x="879" w:y="913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/>
          <w:color w:val="000000"/>
          <w:sz w:val="18"/>
        </w:rPr>
        <w:t>dojezdu</w:t>
      </w:r>
      <w:proofErr w:type="spellEnd"/>
      <w:proofErr w:type="gramEnd"/>
      <w:r>
        <w:rPr>
          <w:rFonts w:ascii="NQVSGL+"/>
          <w:color w:val="000000"/>
          <w:spacing w:val="-1"/>
          <w:sz w:val="18"/>
        </w:rPr>
        <w:t xml:space="preserve"> </w:t>
      </w:r>
      <w:r>
        <w:rPr>
          <w:rFonts w:ascii="NQVSGL+"/>
          <w:color w:val="000000"/>
          <w:spacing w:val="-6"/>
          <w:sz w:val="18"/>
        </w:rPr>
        <w:t>WLTP</w:t>
      </w:r>
      <w:r>
        <w:rPr>
          <w:rFonts w:ascii="NQVSGL+"/>
          <w:color w:val="000000"/>
          <w:spacing w:val="6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se </w:t>
      </w:r>
      <w:proofErr w:type="spellStart"/>
      <w:r>
        <w:rPr>
          <w:rFonts w:ascii="NQVSGL+"/>
          <w:color w:val="000000"/>
          <w:sz w:val="18"/>
        </w:rPr>
        <w:t>mohou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lišit</w:t>
      </w:r>
      <w:proofErr w:type="spellEnd"/>
      <w:r>
        <w:rPr>
          <w:rFonts w:ascii="NQVSGL+"/>
          <w:color w:val="000000"/>
          <w:sz w:val="18"/>
        </w:rPr>
        <w:t xml:space="preserve"> v</w:t>
      </w:r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závislosti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na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výbavě</w:t>
      </w:r>
      <w:proofErr w:type="spellEnd"/>
      <w:r>
        <w:rPr>
          <w:rFonts w:ascii="NQVSGL+" w:hAnsi="NQVSGL+" w:cs="NQVSGL+"/>
          <w:color w:val="000000"/>
          <w:spacing w:val="-1"/>
          <w:sz w:val="18"/>
        </w:rPr>
        <w:t>.</w:t>
      </w:r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>V</w:t>
      </w:r>
      <w:r>
        <w:rPr>
          <w:rFonts w:ascii="NQVSGL+"/>
          <w:color w:val="000000"/>
          <w:spacing w:val="-18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praxi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se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skutečný</w:t>
      </w:r>
      <w:proofErr w:type="spellEnd"/>
      <w:r>
        <w:rPr>
          <w:rFonts w:ascii="NQVSGL+"/>
          <w:color w:val="000000"/>
          <w:spacing w:val="2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dojezd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liší</w:t>
      </w:r>
      <w:proofErr w:type="spellEnd"/>
      <w:r>
        <w:rPr>
          <w:rFonts w:ascii="NQVSGL+"/>
          <w:color w:val="000000"/>
          <w:sz w:val="18"/>
        </w:rPr>
        <w:t xml:space="preserve"> v</w:t>
      </w:r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závislosti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proofErr w:type="gramStart"/>
      <w:r>
        <w:rPr>
          <w:rFonts w:ascii="NQVSGL+"/>
          <w:color w:val="000000"/>
          <w:sz w:val="18"/>
        </w:rPr>
        <w:t>na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stylu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jízdy</w:t>
      </w:r>
      <w:proofErr w:type="spellEnd"/>
      <w:r>
        <w:rPr>
          <w:rFonts w:ascii="NQVSGL+" w:hAnsi="NQVSGL+" w:cs="NQVSGL+"/>
          <w:color w:val="000000"/>
          <w:sz w:val="18"/>
        </w:rPr>
        <w:t>,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1"/>
          <w:sz w:val="18"/>
        </w:rPr>
        <w:t>rychlosti</w:t>
      </w:r>
      <w:proofErr w:type="spellEnd"/>
      <w:r>
        <w:rPr>
          <w:rFonts w:ascii="NQVSGL+"/>
          <w:color w:val="000000"/>
          <w:spacing w:val="1"/>
          <w:sz w:val="18"/>
        </w:rPr>
        <w:t>,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použití</w:t>
      </w:r>
      <w:proofErr w:type="spellEnd"/>
    </w:p>
    <w:p w14:paraId="4EE778A5" w14:textId="77777777" w:rsidR="006F300C" w:rsidRDefault="000C4BCE">
      <w:pPr>
        <w:framePr w:w="9980" w:wrap="auto" w:hAnchor="text" w:x="879" w:y="913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 w:hAnsi="NQVSGL+" w:cs="NQVSGL+"/>
          <w:color w:val="000000"/>
          <w:sz w:val="18"/>
        </w:rPr>
        <w:t>komfortních</w:t>
      </w:r>
      <w:proofErr w:type="spellEnd"/>
      <w:r>
        <w:rPr>
          <w:rFonts w:ascii="NQVSGL+" w:hAnsi="NQVSGL+" w:cs="NQVSGL+"/>
          <w:color w:val="000000"/>
          <w:sz w:val="18"/>
        </w:rPr>
        <w:t>/</w:t>
      </w:r>
      <w:proofErr w:type="spellStart"/>
      <w:r>
        <w:rPr>
          <w:rFonts w:ascii="NQVSGL+" w:hAnsi="NQVSGL+" w:cs="NQVSGL+"/>
          <w:color w:val="000000"/>
          <w:sz w:val="18"/>
        </w:rPr>
        <w:t>pomocných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spotřebičů</w:t>
      </w:r>
      <w:proofErr w:type="spellEnd"/>
      <w:r>
        <w:rPr>
          <w:rFonts w:ascii="NQVSGL+" w:hAnsi="NQVSGL+" w:cs="NQVSGL+"/>
          <w:color w:val="000000"/>
          <w:sz w:val="18"/>
        </w:rPr>
        <w:t>,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venkovní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teplotě</w:t>
      </w:r>
      <w:proofErr w:type="spellEnd"/>
      <w:r>
        <w:rPr>
          <w:rFonts w:ascii="NQVSGL+" w:hAnsi="NQVSGL+" w:cs="NQVSGL+"/>
          <w:color w:val="000000"/>
          <w:spacing w:val="-1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1"/>
          <w:sz w:val="18"/>
        </w:rPr>
        <w:t>počtu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cestujících</w:t>
      </w:r>
      <w:proofErr w:type="spellEnd"/>
      <w:r>
        <w:rPr>
          <w:rFonts w:ascii="NQVSGL+" w:hAnsi="NQVSGL+" w:cs="NQVSGL+"/>
          <w:color w:val="000000"/>
          <w:sz w:val="18"/>
        </w:rPr>
        <w:t>/</w:t>
      </w:r>
      <w:proofErr w:type="spellStart"/>
      <w:r>
        <w:rPr>
          <w:rFonts w:ascii="NQVSGL+" w:hAnsi="NQVSGL+" w:cs="NQVSGL+"/>
          <w:color w:val="000000"/>
          <w:sz w:val="18"/>
        </w:rPr>
        <w:t>užitečném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zatížení</w:t>
      </w:r>
      <w:proofErr w:type="spellEnd"/>
      <w:r>
        <w:rPr>
          <w:rFonts w:ascii="NQVSGL+"/>
          <w:color w:val="000000"/>
          <w:sz w:val="18"/>
        </w:rPr>
        <w:t xml:space="preserve"> a </w:t>
      </w:r>
      <w:proofErr w:type="spellStart"/>
      <w:r>
        <w:rPr>
          <w:rFonts w:ascii="NQVSGL+" w:hAnsi="NQVSGL+" w:cs="NQVSGL+"/>
          <w:color w:val="000000"/>
          <w:sz w:val="18"/>
        </w:rPr>
        <w:t>topograﬁi</w:t>
      </w:r>
      <w:proofErr w:type="spellEnd"/>
      <w:r>
        <w:rPr>
          <w:rFonts w:ascii="NQVSGL+" w:hAnsi="NQVSGL+" w:cs="NQVSGL+"/>
          <w:color w:val="000000"/>
          <w:sz w:val="18"/>
        </w:rPr>
        <w:t>.</w:t>
      </w:r>
    </w:p>
    <w:p w14:paraId="210C3D8A" w14:textId="77777777" w:rsidR="006F300C" w:rsidRDefault="000C4BCE">
      <w:pPr>
        <w:framePr w:w="10027" w:wrap="auto" w:hAnchor="text" w:x="879" w:y="10871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/>
          <w:color w:val="000000"/>
          <w:sz w:val="18"/>
        </w:rPr>
        <w:t>Bude</w:t>
      </w:r>
      <w:proofErr w:type="spellEnd"/>
      <w:r>
        <w:rPr>
          <w:rFonts w:ascii="NQVSGL+"/>
          <w:color w:val="000000"/>
          <w:sz w:val="18"/>
        </w:rPr>
        <w:t xml:space="preserve">-li </w:t>
      </w:r>
      <w:proofErr w:type="spellStart"/>
      <w:r>
        <w:rPr>
          <w:rFonts w:ascii="NQVSGL+" w:hAnsi="NQVSGL+" w:cs="NQVSGL+"/>
          <w:color w:val="000000"/>
          <w:spacing w:val="1"/>
          <w:sz w:val="18"/>
        </w:rPr>
        <w:t>servisní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úkon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vyžadovat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odpojení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baterie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vozidla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nebo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aktualizaci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2"/>
          <w:sz w:val="18"/>
        </w:rPr>
        <w:t>softwaru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vozidla</w:t>
      </w:r>
      <w:proofErr w:type="spellEnd"/>
      <w:r>
        <w:rPr>
          <w:rFonts w:ascii="NQVSGL+"/>
          <w:color w:val="000000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pacing w:val="-1"/>
          <w:sz w:val="18"/>
        </w:rPr>
        <w:t>bere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zákazník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proofErr w:type="gramStart"/>
      <w:r>
        <w:rPr>
          <w:rFonts w:ascii="NQVSGL+"/>
          <w:color w:val="000000"/>
          <w:sz w:val="18"/>
        </w:rPr>
        <w:t>na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vědomí</w:t>
      </w:r>
      <w:proofErr w:type="spellEnd"/>
      <w:r>
        <w:rPr>
          <w:rFonts w:ascii="NQVSGL+" w:hAnsi="NQVSGL+" w:cs="NQVSGL+"/>
          <w:color w:val="000000"/>
          <w:sz w:val="18"/>
        </w:rPr>
        <w:t>,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1"/>
          <w:sz w:val="18"/>
        </w:rPr>
        <w:t>že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může</w:t>
      </w:r>
      <w:proofErr w:type="spellEnd"/>
    </w:p>
    <w:p w14:paraId="6DA1AAAD" w14:textId="77777777" w:rsidR="006F300C" w:rsidRDefault="000C4BCE">
      <w:pPr>
        <w:framePr w:w="10027" w:wrap="auto" w:hAnchor="text" w:x="879" w:y="10871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proofErr w:type="gramStart"/>
      <w:r>
        <w:rPr>
          <w:rFonts w:ascii="NQVSGL+" w:hAnsi="NQVSGL+" w:cs="NQVSGL+"/>
          <w:color w:val="000000"/>
          <w:sz w:val="18"/>
        </w:rPr>
        <w:t>dojít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pacing w:val="-4"/>
          <w:sz w:val="18"/>
        </w:rPr>
        <w:t>ke</w:t>
      </w:r>
      <w:proofErr w:type="spellEnd"/>
      <w:r>
        <w:rPr>
          <w:rFonts w:ascii="NQVSGL+"/>
          <w:color w:val="000000"/>
          <w:spacing w:val="4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smazání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individuálních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nastavení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funkcí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a </w:t>
      </w:r>
      <w:proofErr w:type="spellStart"/>
      <w:r>
        <w:rPr>
          <w:rFonts w:ascii="NQVSGL+" w:hAnsi="NQVSGL+" w:cs="NQVSGL+"/>
          <w:color w:val="000000"/>
          <w:sz w:val="18"/>
        </w:rPr>
        <w:t>asistentů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vozidla</w:t>
      </w:r>
      <w:proofErr w:type="spellEnd"/>
      <w:r>
        <w:rPr>
          <w:rFonts w:ascii="NQVSGL+"/>
          <w:color w:val="000000"/>
          <w:sz w:val="18"/>
        </w:rPr>
        <w:t xml:space="preserve"> </w:t>
      </w:r>
      <w:r>
        <w:rPr>
          <w:rFonts w:ascii="NQVSGL+" w:hAnsi="NQVSGL+" w:cs="NQVSGL+"/>
          <w:color w:val="000000"/>
          <w:sz w:val="18"/>
        </w:rPr>
        <w:t>(</w:t>
      </w:r>
      <w:proofErr w:type="spellStart"/>
      <w:r>
        <w:rPr>
          <w:rFonts w:ascii="NQVSGL+" w:hAnsi="NQVSGL+" w:cs="NQVSGL+"/>
          <w:color w:val="000000"/>
          <w:sz w:val="18"/>
        </w:rPr>
        <w:t>obnovení</w:t>
      </w:r>
      <w:proofErr w:type="spellEnd"/>
      <w:r>
        <w:rPr>
          <w:rFonts w:ascii="NQVSGL+"/>
          <w:color w:val="000000"/>
          <w:spacing w:val="1"/>
          <w:sz w:val="18"/>
        </w:rPr>
        <w:t xml:space="preserve"> do</w:t>
      </w:r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továr</w:t>
      </w:r>
      <w:r>
        <w:rPr>
          <w:rFonts w:ascii="NQVSGL+" w:hAnsi="NQVSGL+" w:cs="NQVSGL+"/>
          <w:color w:val="000000"/>
          <w:spacing w:val="-1"/>
          <w:sz w:val="18"/>
        </w:rPr>
        <w:t>ního</w:t>
      </w:r>
      <w:proofErr w:type="spellEnd"/>
      <w:r>
        <w:rPr>
          <w:rFonts w:ascii="NQVSGL+"/>
          <w:color w:val="000000"/>
          <w:spacing w:val="2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nastavení</w:t>
      </w:r>
      <w:proofErr w:type="spellEnd"/>
      <w:r>
        <w:rPr>
          <w:rFonts w:ascii="NQVSGL+" w:hAnsi="NQVSGL+" w:cs="NQVSGL+"/>
          <w:color w:val="000000"/>
          <w:spacing w:val="-1"/>
          <w:sz w:val="18"/>
        </w:rPr>
        <w:t>).</w:t>
      </w:r>
    </w:p>
    <w:p w14:paraId="6E1D9CFD" w14:textId="77777777" w:rsidR="006F300C" w:rsidRDefault="000C4BCE">
      <w:pPr>
        <w:framePr w:w="9062" w:wrap="auto" w:hAnchor="text" w:x="879" w:y="1173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pacing w:val="-8"/>
          <w:sz w:val="18"/>
        </w:rPr>
        <w:t>Tato</w:t>
      </w:r>
      <w:r>
        <w:rPr>
          <w:rFonts w:ascii="NQVSGL+"/>
          <w:color w:val="000000"/>
          <w:spacing w:val="9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nabídka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r>
        <w:rPr>
          <w:rFonts w:ascii="NQVSGL+"/>
          <w:color w:val="000000"/>
          <w:sz w:val="18"/>
        </w:rPr>
        <w:t xml:space="preserve">je </w:t>
      </w:r>
      <w:proofErr w:type="spellStart"/>
      <w:r>
        <w:rPr>
          <w:rFonts w:ascii="NQVSGL+" w:hAnsi="NQVSGL+" w:cs="NQVSGL+"/>
          <w:color w:val="000000"/>
          <w:sz w:val="18"/>
        </w:rPr>
        <w:t>založena</w:t>
      </w:r>
      <w:proofErr w:type="spellEnd"/>
      <w:r>
        <w:rPr>
          <w:rFonts w:ascii="NQVSGL+"/>
          <w:color w:val="000000"/>
          <w:spacing w:val="-1"/>
          <w:sz w:val="18"/>
        </w:rPr>
        <w:t xml:space="preserve"> </w:t>
      </w:r>
      <w:proofErr w:type="spellStart"/>
      <w:proofErr w:type="gramStart"/>
      <w:r>
        <w:rPr>
          <w:rFonts w:ascii="NQVSGL+"/>
          <w:color w:val="000000"/>
          <w:sz w:val="18"/>
        </w:rPr>
        <w:t>na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konﬁguraci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vozidla</w:t>
      </w:r>
      <w:proofErr w:type="spellEnd"/>
      <w:r>
        <w:rPr>
          <w:rFonts w:ascii="NQVSGL+"/>
          <w:color w:val="000000"/>
          <w:sz w:val="18"/>
        </w:rPr>
        <w:t xml:space="preserve"> </w:t>
      </w:r>
      <w:r>
        <w:rPr>
          <w:rFonts w:ascii="NQVSGL+" w:hAnsi="NQVSGL+" w:cs="NQVSGL+"/>
          <w:color w:val="000000"/>
          <w:spacing w:val="1"/>
          <w:sz w:val="18"/>
        </w:rPr>
        <w:t>č.</w:t>
      </w:r>
      <w:r>
        <w:rPr>
          <w:rFonts w:ascii="NQVSGL+"/>
          <w:color w:val="000000"/>
          <w:spacing w:val="-1"/>
          <w:sz w:val="18"/>
        </w:rPr>
        <w:t xml:space="preserve"> X000723248.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Detailní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informace</w:t>
      </w:r>
      <w:proofErr w:type="spellEnd"/>
      <w:r>
        <w:rPr>
          <w:rFonts w:ascii="NQVSGL+"/>
          <w:color w:val="000000"/>
          <w:sz w:val="18"/>
        </w:rPr>
        <w:t xml:space="preserve"> o</w:t>
      </w:r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2"/>
          <w:sz w:val="18"/>
        </w:rPr>
        <w:t>této</w:t>
      </w:r>
      <w:proofErr w:type="spellEnd"/>
      <w:r>
        <w:rPr>
          <w:rFonts w:ascii="NQVSGL+"/>
          <w:color w:val="000000"/>
          <w:spacing w:val="3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konﬁguraci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naleznete</w:t>
      </w:r>
      <w:proofErr w:type="spellEnd"/>
      <w:r>
        <w:rPr>
          <w:rFonts w:ascii="NQVSGL+"/>
          <w:color w:val="000000"/>
          <w:sz w:val="18"/>
        </w:rPr>
        <w:t xml:space="preserve"> v</w:t>
      </w:r>
    </w:p>
    <w:p w14:paraId="011C96B7" w14:textId="77777777" w:rsidR="006F300C" w:rsidRDefault="000C4BCE">
      <w:pPr>
        <w:framePr w:w="9062" w:wrap="auto" w:hAnchor="text" w:x="879" w:y="1173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CarConﬁguratoru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proofErr w:type="gramStart"/>
      <w:r>
        <w:rPr>
          <w:rFonts w:ascii="NQVSGL+"/>
          <w:color w:val="000000"/>
          <w:sz w:val="18"/>
        </w:rPr>
        <w:t>na</w:t>
      </w:r>
      <w:proofErr w:type="spellEnd"/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stránkách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Škoda</w:t>
      </w:r>
      <w:proofErr w:type="spellEnd"/>
      <w:r>
        <w:rPr>
          <w:rFonts w:ascii="NQVSGL+"/>
          <w:color w:val="000000"/>
          <w:sz w:val="18"/>
        </w:rPr>
        <w:t xml:space="preserve"> </w:t>
      </w:r>
      <w:r>
        <w:rPr>
          <w:rFonts w:ascii="NQVSGL+"/>
          <w:color w:val="000000"/>
          <w:spacing w:val="-1"/>
          <w:sz w:val="18"/>
        </w:rPr>
        <w:t>Auto.</w:t>
      </w:r>
    </w:p>
    <w:p w14:paraId="40CEA73F" w14:textId="77777777" w:rsidR="006F300C" w:rsidRDefault="000C4BCE">
      <w:pPr>
        <w:framePr w:w="6786" w:wrap="auto" w:hAnchor="text" w:x="879" w:y="16236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proofErr w:type="spellStart"/>
      <w:r>
        <w:rPr>
          <w:rFonts w:ascii="NQVSGL+"/>
          <w:color w:val="000000"/>
          <w:sz w:val="15"/>
        </w:rPr>
        <w:t>AUTOspektrum</w:t>
      </w:r>
      <w:proofErr w:type="spellEnd"/>
      <w:r>
        <w:rPr>
          <w:rFonts w:ascii="NQVSGL+"/>
          <w:color w:val="000000"/>
          <w:sz w:val="15"/>
        </w:rPr>
        <w:t xml:space="preserve"> 2000 </w:t>
      </w:r>
      <w:proofErr w:type="spellStart"/>
      <w:r>
        <w:rPr>
          <w:rFonts w:ascii="NQVSGL+"/>
          <w:color w:val="000000"/>
          <w:sz w:val="15"/>
        </w:rPr>
        <w:t>s.r.o</w:t>
      </w:r>
      <w:proofErr w:type="spellEnd"/>
      <w:r>
        <w:rPr>
          <w:rFonts w:ascii="NQVSGL+"/>
          <w:color w:val="000000"/>
          <w:sz w:val="15"/>
        </w:rPr>
        <w:t xml:space="preserve">., </w:t>
      </w:r>
      <w:proofErr w:type="spellStart"/>
      <w:r>
        <w:rPr>
          <w:rFonts w:ascii="NQVSGL+" w:hAnsi="NQVSGL+" w:cs="NQVSGL+"/>
          <w:color w:val="000000"/>
          <w:sz w:val="15"/>
        </w:rPr>
        <w:t>Odštěpný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závod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Plzeňská</w:t>
      </w:r>
      <w:proofErr w:type="spellEnd"/>
      <w:r>
        <w:rPr>
          <w:rFonts w:ascii="NQVSGL+"/>
          <w:color w:val="000000"/>
          <w:sz w:val="15"/>
        </w:rPr>
        <w:t xml:space="preserve"> 608/17, 353 01, </w:t>
      </w:r>
      <w:proofErr w:type="spellStart"/>
      <w:r>
        <w:rPr>
          <w:rFonts w:ascii="NQVSGL+" w:hAnsi="NQVSGL+" w:cs="NQVSGL+"/>
          <w:color w:val="000000"/>
          <w:sz w:val="15"/>
        </w:rPr>
        <w:t>Mariánské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Lázně</w:t>
      </w:r>
      <w:proofErr w:type="spellEnd"/>
      <w:r>
        <w:rPr>
          <w:rFonts w:ascii="NQVSGL+" w:hAnsi="NQVSGL+" w:cs="NQVSGL+"/>
          <w:color w:val="000000"/>
          <w:sz w:val="15"/>
        </w:rPr>
        <w:t>,</w:t>
      </w:r>
      <w:r>
        <w:rPr>
          <w:rFonts w:ascii="NQVSGL+"/>
          <w:color w:val="000000"/>
          <w:sz w:val="15"/>
        </w:rPr>
        <w:t xml:space="preserve"> 354601717</w:t>
      </w:r>
    </w:p>
    <w:p w14:paraId="52F301A4" w14:textId="77777777" w:rsidR="006F300C" w:rsidRDefault="000C4BCE">
      <w:pPr>
        <w:framePr w:w="326" w:wrap="auto" w:hAnchor="text" w:x="10527" w:y="16267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r>
        <w:rPr>
          <w:rFonts w:ascii="NQVSGL+"/>
          <w:color w:val="000000"/>
          <w:sz w:val="15"/>
        </w:rPr>
        <w:t>2</w:t>
      </w:r>
    </w:p>
    <w:p w14:paraId="4F92C925" w14:textId="77777777" w:rsidR="006F300C" w:rsidRDefault="000C4BCE">
      <w:pPr>
        <w:framePr w:w="382" w:wrap="auto" w:hAnchor="text" w:x="10613" w:y="16267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r>
        <w:rPr>
          <w:rFonts w:ascii="NQVSGL+"/>
          <w:color w:val="000000"/>
          <w:sz w:val="15"/>
        </w:rPr>
        <w:t>/3</w:t>
      </w:r>
    </w:p>
    <w:p w14:paraId="4D3B5EBE" w14:textId="77777777" w:rsidR="006F300C" w:rsidRDefault="000C4BCE">
      <w:pPr>
        <w:framePr w:w="8070" w:wrap="auto" w:hAnchor="text" w:x="879" w:y="16447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r>
        <w:rPr>
          <w:rFonts w:ascii="NQVSGL+" w:hAnsi="NQVSGL+" w:cs="NQVSGL+"/>
          <w:color w:val="000000"/>
          <w:sz w:val="15"/>
        </w:rPr>
        <w:t>IČ</w:t>
      </w:r>
      <w:r>
        <w:rPr>
          <w:rFonts w:ascii="NQVSGL+"/>
          <w:color w:val="000000"/>
          <w:spacing w:val="1"/>
          <w:sz w:val="15"/>
        </w:rPr>
        <w:t xml:space="preserve"> </w:t>
      </w:r>
      <w:r>
        <w:rPr>
          <w:rFonts w:ascii="NQVSGL+"/>
          <w:color w:val="000000"/>
          <w:spacing w:val="-1"/>
          <w:sz w:val="15"/>
        </w:rPr>
        <w:t>45352364,</w:t>
      </w:r>
      <w:r>
        <w:rPr>
          <w:rFonts w:ascii="NQVSGL+"/>
          <w:color w:val="000000"/>
          <w:spacing w:val="2"/>
          <w:sz w:val="15"/>
        </w:rPr>
        <w:t xml:space="preserve"> </w:t>
      </w:r>
      <w:r>
        <w:rPr>
          <w:rFonts w:ascii="NQVSGL+" w:hAnsi="NQVSGL+" w:cs="NQVSGL+"/>
          <w:color w:val="000000"/>
          <w:sz w:val="15"/>
        </w:rPr>
        <w:t>DIČ</w:t>
      </w:r>
      <w:r>
        <w:rPr>
          <w:rFonts w:ascii="NQVSGL+"/>
          <w:color w:val="000000"/>
          <w:spacing w:val="1"/>
          <w:sz w:val="15"/>
        </w:rPr>
        <w:t xml:space="preserve"> </w:t>
      </w:r>
      <w:r>
        <w:rPr>
          <w:rFonts w:ascii="NQVSGL+"/>
          <w:color w:val="000000"/>
          <w:sz w:val="15"/>
        </w:rPr>
        <w:t>CZ45352364</w:t>
      </w:r>
      <w:proofErr w:type="gramStart"/>
      <w:r>
        <w:rPr>
          <w:rFonts w:ascii="NQVSGL+"/>
          <w:color w:val="000000"/>
          <w:sz w:val="15"/>
        </w:rPr>
        <w:t>,Firma</w:t>
      </w:r>
      <w:proofErr w:type="gramEnd"/>
      <w:r>
        <w:rPr>
          <w:rFonts w:ascii="NQVSGL+"/>
          <w:color w:val="000000"/>
          <w:sz w:val="15"/>
        </w:rPr>
        <w:t xml:space="preserve"> je </w:t>
      </w:r>
      <w:proofErr w:type="spellStart"/>
      <w:r>
        <w:rPr>
          <w:rFonts w:ascii="NQVSGL+" w:hAnsi="NQVSGL+" w:cs="NQVSGL+"/>
          <w:color w:val="000000"/>
          <w:sz w:val="15"/>
        </w:rPr>
        <w:t>zapsána</w:t>
      </w:r>
      <w:proofErr w:type="spellEnd"/>
      <w:r>
        <w:rPr>
          <w:rFonts w:ascii="NQVSGL+"/>
          <w:color w:val="000000"/>
          <w:sz w:val="15"/>
        </w:rPr>
        <w:t xml:space="preserve"> u </w:t>
      </w:r>
      <w:proofErr w:type="spellStart"/>
      <w:r>
        <w:rPr>
          <w:rFonts w:ascii="NQVSGL+" w:hAnsi="NQVSGL+" w:cs="NQVSGL+"/>
          <w:color w:val="000000"/>
          <w:sz w:val="15"/>
        </w:rPr>
        <w:t>obchodního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5"/>
        </w:rPr>
        <w:t>rejstříku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vedeného</w:t>
      </w:r>
      <w:proofErr w:type="spellEnd"/>
      <w:r>
        <w:rPr>
          <w:rFonts w:ascii="NQVSGL+"/>
          <w:color w:val="000000"/>
          <w:spacing w:val="1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Městským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/>
          <w:color w:val="000000"/>
          <w:sz w:val="15"/>
        </w:rPr>
        <w:t>soudem</w:t>
      </w:r>
      <w:proofErr w:type="spellEnd"/>
      <w:r>
        <w:rPr>
          <w:rFonts w:ascii="NQVSGL+"/>
          <w:color w:val="000000"/>
          <w:sz w:val="15"/>
        </w:rPr>
        <w:t xml:space="preserve"> v</w:t>
      </w:r>
      <w:r>
        <w:rPr>
          <w:rFonts w:ascii="NQVSGL+"/>
          <w:color w:val="000000"/>
          <w:spacing w:val="-1"/>
          <w:sz w:val="15"/>
        </w:rPr>
        <w:t xml:space="preserve"> </w:t>
      </w:r>
      <w:proofErr w:type="spellStart"/>
      <w:r>
        <w:rPr>
          <w:rFonts w:ascii="NQVSGL+"/>
          <w:color w:val="000000"/>
          <w:spacing w:val="-1"/>
          <w:sz w:val="15"/>
        </w:rPr>
        <w:t>Praze</w:t>
      </w:r>
      <w:proofErr w:type="spellEnd"/>
      <w:r>
        <w:rPr>
          <w:rFonts w:ascii="NQVSGL+"/>
          <w:color w:val="000000"/>
          <w:spacing w:val="1"/>
          <w:sz w:val="15"/>
        </w:rPr>
        <w:t xml:space="preserve"> </w:t>
      </w:r>
      <w:r>
        <w:rPr>
          <w:rFonts w:ascii="NQVSGL+"/>
          <w:color w:val="000000"/>
          <w:sz w:val="15"/>
        </w:rPr>
        <w:t>,</w:t>
      </w:r>
      <w:r>
        <w:rPr>
          <w:rFonts w:ascii="NQVSGL+"/>
          <w:color w:val="000000"/>
          <w:spacing w:val="1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oddíl</w:t>
      </w:r>
      <w:proofErr w:type="spellEnd"/>
      <w:r>
        <w:rPr>
          <w:rFonts w:ascii="NQVSGL+"/>
          <w:color w:val="000000"/>
          <w:sz w:val="15"/>
        </w:rPr>
        <w:t xml:space="preserve"> C,</w:t>
      </w:r>
    </w:p>
    <w:p w14:paraId="79AE71BE" w14:textId="77777777" w:rsidR="006F300C" w:rsidRDefault="000C4BCE">
      <w:pPr>
        <w:framePr w:w="8070" w:wrap="auto" w:hAnchor="text" w:x="879" w:y="16447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proofErr w:type="spellStart"/>
      <w:proofErr w:type="gramStart"/>
      <w:r>
        <w:rPr>
          <w:rFonts w:ascii="NQVSGL+" w:hAnsi="NQVSGL+" w:cs="NQVSGL+"/>
          <w:color w:val="000000"/>
          <w:sz w:val="15"/>
        </w:rPr>
        <w:t>vložka</w:t>
      </w:r>
      <w:proofErr w:type="spellEnd"/>
      <w:proofErr w:type="gramEnd"/>
      <w:r>
        <w:rPr>
          <w:rFonts w:ascii="NQVSGL+"/>
          <w:color w:val="000000"/>
          <w:sz w:val="15"/>
        </w:rPr>
        <w:t xml:space="preserve"> </w:t>
      </w:r>
      <w:r>
        <w:rPr>
          <w:rFonts w:ascii="NQVSGL+"/>
          <w:color w:val="000000"/>
          <w:spacing w:val="-1"/>
          <w:sz w:val="15"/>
        </w:rPr>
        <w:t>144730.</w:t>
      </w:r>
    </w:p>
    <w:p w14:paraId="344E743E" w14:textId="38ABF6E0" w:rsidR="006F300C" w:rsidRDefault="00E31D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 wp14:anchorId="3F4CA919" wp14:editId="35635F3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0CE4FDB" w14:textId="77777777" w:rsidR="006F300C" w:rsidRDefault="000C4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5DA5C86" w14:textId="77777777" w:rsidR="006F300C" w:rsidRDefault="000C4BCE">
      <w:pPr>
        <w:framePr w:w="6040" w:wrap="auto" w:hAnchor="text" w:x="879" w:y="981"/>
        <w:widowControl w:val="0"/>
        <w:autoSpaceDE w:val="0"/>
        <w:autoSpaceDN w:val="0"/>
        <w:spacing w:before="0" w:after="0" w:line="289" w:lineRule="exact"/>
        <w:jc w:val="left"/>
        <w:rPr>
          <w:rFonts w:ascii="PMVJGC+"/>
          <w:color w:val="000000"/>
          <w:sz w:val="24"/>
        </w:rPr>
      </w:pPr>
      <w:r>
        <w:rPr>
          <w:rFonts w:ascii="PMVJGC+" w:hAnsi="PMVJGC+" w:cs="PMVJGC+"/>
          <w:color w:val="000000"/>
          <w:sz w:val="24"/>
        </w:rPr>
        <w:t>ZÁVAZNÁ</w:t>
      </w:r>
      <w:r>
        <w:rPr>
          <w:rFonts w:ascii="PMVJGC+"/>
          <w:color w:val="000000"/>
          <w:sz w:val="24"/>
        </w:rPr>
        <w:t xml:space="preserve"> </w:t>
      </w:r>
      <w:r>
        <w:rPr>
          <w:rFonts w:ascii="PMVJGC+" w:hAnsi="PMVJGC+" w:cs="PMVJGC+"/>
          <w:color w:val="000000"/>
          <w:sz w:val="24"/>
        </w:rPr>
        <w:t>OBJEDNÁVKA</w:t>
      </w:r>
      <w:r>
        <w:rPr>
          <w:rFonts w:ascii="PMVJGC+"/>
          <w:color w:val="000000"/>
          <w:sz w:val="24"/>
        </w:rPr>
        <w:t xml:space="preserve"> </w:t>
      </w:r>
      <w:r>
        <w:rPr>
          <w:rFonts w:ascii="PMVJGC+" w:hAnsi="PMVJGC+" w:cs="PMVJGC+"/>
          <w:color w:val="000000"/>
          <w:sz w:val="24"/>
        </w:rPr>
        <w:t>NOVÉHO</w:t>
      </w:r>
      <w:r>
        <w:rPr>
          <w:rFonts w:ascii="PMVJGC+"/>
          <w:color w:val="000000"/>
          <w:sz w:val="24"/>
        </w:rPr>
        <w:t xml:space="preserve"> VOZU </w:t>
      </w:r>
      <w:r>
        <w:rPr>
          <w:rFonts w:ascii="PMVJGC+" w:hAnsi="PMVJGC+" w:cs="PMVJGC+"/>
          <w:color w:val="000000"/>
          <w:sz w:val="24"/>
        </w:rPr>
        <w:t>ČÍS.11615</w:t>
      </w:r>
    </w:p>
    <w:p w14:paraId="651C63F5" w14:textId="77777777" w:rsidR="006F300C" w:rsidRDefault="000C4BCE">
      <w:pPr>
        <w:framePr w:w="346" w:wrap="auto" w:hAnchor="text" w:x="879" w:y="2330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>8</w:t>
      </w:r>
    </w:p>
    <w:p w14:paraId="0D33A1B2" w14:textId="77777777" w:rsidR="006F300C" w:rsidRDefault="000C4BCE">
      <w:pPr>
        <w:framePr w:w="920" w:wrap="auto" w:hAnchor="text" w:x="985" w:y="2330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 xml:space="preserve">. </w:t>
      </w:r>
      <w:proofErr w:type="spellStart"/>
      <w:r>
        <w:rPr>
          <w:rFonts w:ascii="PMVJGC+"/>
          <w:color w:val="000000"/>
          <w:sz w:val="18"/>
        </w:rPr>
        <w:t>Souhrn</w:t>
      </w:r>
      <w:proofErr w:type="spellEnd"/>
    </w:p>
    <w:p w14:paraId="10CEEE87" w14:textId="77777777" w:rsidR="006F300C" w:rsidRDefault="000C4BCE">
      <w:pPr>
        <w:framePr w:w="788" w:wrap="auto" w:hAnchor="text" w:x="879" w:y="2743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/>
          <w:color w:val="000000"/>
          <w:sz w:val="15"/>
        </w:rPr>
        <w:t>Vystavil</w:t>
      </w:r>
      <w:proofErr w:type="spellEnd"/>
    </w:p>
    <w:p w14:paraId="6DA161BE" w14:textId="77777777" w:rsidR="006F300C" w:rsidRDefault="000C4BCE">
      <w:pPr>
        <w:framePr w:w="846" w:wrap="auto" w:hAnchor="text" w:x="4337" w:y="2716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/>
          <w:color w:val="000000"/>
          <w:sz w:val="18"/>
        </w:rPr>
        <w:t>Celkem</w:t>
      </w:r>
      <w:proofErr w:type="spellEnd"/>
    </w:p>
    <w:p w14:paraId="632FB8C6" w14:textId="77777777" w:rsidR="006F300C" w:rsidRDefault="000C4BCE">
      <w:pPr>
        <w:framePr w:w="1440" w:wrap="auto" w:hAnchor="text" w:x="7669" w:y="2716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589 053</w:t>
      </w:r>
      <w:proofErr w:type="gramStart"/>
      <w:r>
        <w:rPr>
          <w:rFonts w:ascii="NQVSGL+"/>
          <w:color w:val="000000"/>
          <w:sz w:val="18"/>
        </w:rPr>
        <w:t>,00</w:t>
      </w:r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Kč</w:t>
      </w:r>
      <w:proofErr w:type="spellEnd"/>
    </w:p>
    <w:p w14:paraId="38D05C6C" w14:textId="77777777" w:rsidR="006F300C" w:rsidRDefault="000C4BCE">
      <w:pPr>
        <w:framePr w:w="1440" w:wrap="auto" w:hAnchor="text" w:x="7669" w:y="2716"/>
        <w:widowControl w:val="0"/>
        <w:autoSpaceDE w:val="0"/>
        <w:autoSpaceDN w:val="0"/>
        <w:spacing w:before="154" w:after="0" w:line="217" w:lineRule="exact"/>
        <w:ind w:left="567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0</w:t>
      </w:r>
      <w:proofErr w:type="gramStart"/>
      <w:r>
        <w:rPr>
          <w:rFonts w:ascii="NQVSGL+"/>
          <w:color w:val="000000"/>
          <w:sz w:val="18"/>
        </w:rPr>
        <w:t>,00</w:t>
      </w:r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Kč</w:t>
      </w:r>
      <w:proofErr w:type="spellEnd"/>
    </w:p>
    <w:p w14:paraId="54B02B84" w14:textId="1C26D5D7" w:rsidR="006F300C" w:rsidRDefault="000C4BCE" w:rsidP="000C4BCE">
      <w:pPr>
        <w:framePr w:w="3201" w:wrap="auto" w:hAnchor="text" w:x="879" w:y="2913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 xml:space="preserve">Jana </w:t>
      </w:r>
      <w:proofErr w:type="spellStart"/>
      <w:r>
        <w:rPr>
          <w:rFonts w:ascii="NQVSGL+" w:hAnsi="NQVSGL+" w:cs="NQVSGL+"/>
          <w:color w:val="000000"/>
          <w:spacing w:val="-1"/>
          <w:sz w:val="18"/>
        </w:rPr>
        <w:t>Sutrová</w:t>
      </w:r>
      <w:proofErr w:type="spellEnd"/>
      <w:r>
        <w:rPr>
          <w:rFonts w:ascii="NQVSGL+"/>
          <w:color w:val="000000"/>
          <w:spacing w:val="1"/>
          <w:sz w:val="18"/>
        </w:rPr>
        <w:t xml:space="preserve"> </w:t>
      </w:r>
      <w:r>
        <w:rPr>
          <w:rFonts w:ascii="NQVSGL+"/>
          <w:color w:val="000000"/>
          <w:sz w:val="18"/>
        </w:rPr>
        <w:t>(98),</w:t>
      </w:r>
      <w:r>
        <w:rPr>
          <w:rFonts w:ascii="NQVSGL+"/>
          <w:color w:val="000000"/>
          <w:spacing w:val="1"/>
          <w:sz w:val="18"/>
        </w:rPr>
        <w:t xml:space="preserve"> </w:t>
      </w:r>
    </w:p>
    <w:p w14:paraId="058254CD" w14:textId="77777777" w:rsidR="006F300C" w:rsidRDefault="000C4BCE">
      <w:pPr>
        <w:framePr w:w="2288" w:wrap="auto" w:hAnchor="text" w:x="4337" w:y="3087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D</w:t>
      </w:r>
      <w:r>
        <w:rPr>
          <w:rFonts w:ascii="NQVSGL+" w:hAnsi="NQVSGL+" w:cs="NQVSGL+"/>
          <w:color w:val="000000"/>
          <w:sz w:val="18"/>
        </w:rPr>
        <w:t>ohodnutá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záloha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/>
          <w:color w:val="000000"/>
          <w:sz w:val="18"/>
        </w:rPr>
        <w:t>celkem</w:t>
      </w:r>
      <w:proofErr w:type="spellEnd"/>
    </w:p>
    <w:p w14:paraId="73FBFAE3" w14:textId="77777777" w:rsidR="006F300C" w:rsidRDefault="000C4BCE">
      <w:pPr>
        <w:framePr w:w="2398" w:wrap="auto" w:hAnchor="text" w:x="4337" w:y="3499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 w:hAnsi="NQVSGL+" w:cs="NQVSGL+"/>
          <w:color w:val="000000"/>
          <w:sz w:val="18"/>
        </w:rPr>
        <w:t>Rozdíl</w:t>
      </w:r>
      <w:proofErr w:type="spellEnd"/>
      <w:r>
        <w:rPr>
          <w:rFonts w:ascii="NQVSGL+"/>
          <w:color w:val="000000"/>
          <w:sz w:val="18"/>
        </w:rPr>
        <w:t xml:space="preserve"> </w:t>
      </w:r>
      <w:r>
        <w:rPr>
          <w:rFonts w:ascii="NQVSGL+" w:hAnsi="NQVSGL+" w:cs="NQVSGL+"/>
          <w:color w:val="000000"/>
          <w:sz w:val="18"/>
        </w:rPr>
        <w:t>(</w:t>
      </w:r>
      <w:proofErr w:type="spellStart"/>
      <w:r>
        <w:rPr>
          <w:rFonts w:ascii="NQVSGL+" w:hAnsi="NQVSGL+" w:cs="NQVSGL+"/>
          <w:color w:val="000000"/>
          <w:sz w:val="18"/>
        </w:rPr>
        <w:t>doplatek</w:t>
      </w:r>
      <w:proofErr w:type="spellEnd"/>
      <w:r>
        <w:rPr>
          <w:rFonts w:ascii="NQVSGL+" w:hAnsi="NQVSGL+" w:cs="NQVSGL+"/>
          <w:color w:val="000000"/>
          <w:sz w:val="18"/>
        </w:rPr>
        <w:t>/</w:t>
      </w:r>
      <w:proofErr w:type="spellStart"/>
      <w:r>
        <w:rPr>
          <w:rFonts w:ascii="NQVSGL+" w:hAnsi="NQVSGL+" w:cs="NQVSGL+"/>
          <w:color w:val="000000"/>
          <w:sz w:val="18"/>
        </w:rPr>
        <w:t>přeplatek</w:t>
      </w:r>
      <w:proofErr w:type="spellEnd"/>
      <w:r>
        <w:rPr>
          <w:rFonts w:ascii="NQVSGL+" w:hAnsi="NQVSGL+" w:cs="NQVSGL+"/>
          <w:color w:val="000000"/>
          <w:sz w:val="18"/>
        </w:rPr>
        <w:t>)</w:t>
      </w:r>
    </w:p>
    <w:p w14:paraId="24D4BC12" w14:textId="77777777" w:rsidR="006F300C" w:rsidRDefault="000C4BCE">
      <w:pPr>
        <w:framePr w:w="1440" w:wrap="auto" w:hAnchor="text" w:x="7669" w:y="3499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589 053</w:t>
      </w:r>
      <w:proofErr w:type="gramStart"/>
      <w:r>
        <w:rPr>
          <w:rFonts w:ascii="NQVSGL+"/>
          <w:color w:val="000000"/>
          <w:sz w:val="18"/>
        </w:rPr>
        <w:t>,00</w:t>
      </w:r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Kč</w:t>
      </w:r>
      <w:proofErr w:type="spellEnd"/>
    </w:p>
    <w:p w14:paraId="103FBDB5" w14:textId="77777777" w:rsidR="006F300C" w:rsidRDefault="000C4BCE">
      <w:pPr>
        <w:framePr w:w="1440" w:wrap="auto" w:hAnchor="text" w:x="7669" w:y="3499"/>
        <w:widowControl w:val="0"/>
        <w:autoSpaceDE w:val="0"/>
        <w:autoSpaceDN w:val="0"/>
        <w:spacing w:before="202" w:after="0" w:line="217" w:lineRule="exact"/>
        <w:ind w:left="115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123 701</w:t>
      </w:r>
      <w:proofErr w:type="gramStart"/>
      <w:r>
        <w:rPr>
          <w:rFonts w:ascii="NQVSGL+"/>
          <w:color w:val="000000"/>
          <w:sz w:val="18"/>
        </w:rPr>
        <w:t>,13</w:t>
      </w:r>
      <w:proofErr w:type="gram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Kč</w:t>
      </w:r>
      <w:proofErr w:type="spellEnd"/>
    </w:p>
    <w:p w14:paraId="785D80F2" w14:textId="77777777" w:rsidR="006F300C" w:rsidRDefault="000C4BCE">
      <w:pPr>
        <w:framePr w:w="1440" w:wrap="auto" w:hAnchor="text" w:x="7669" w:y="3499"/>
        <w:widowControl w:val="0"/>
        <w:autoSpaceDE w:val="0"/>
        <w:autoSpaceDN w:val="0"/>
        <w:spacing w:before="191" w:after="0" w:line="217" w:lineRule="exact"/>
        <w:ind w:left="68"/>
        <w:jc w:val="left"/>
        <w:rPr>
          <w:rFonts w:ascii="PMVJGC+"/>
          <w:color w:val="000000"/>
          <w:sz w:val="18"/>
        </w:rPr>
      </w:pPr>
      <w:r>
        <w:rPr>
          <w:rFonts w:ascii="PMVJGC+"/>
          <w:color w:val="000000"/>
          <w:sz w:val="18"/>
        </w:rPr>
        <w:t>712 754</w:t>
      </w:r>
      <w:proofErr w:type="gramStart"/>
      <w:r>
        <w:rPr>
          <w:rFonts w:ascii="PMVJGC+"/>
          <w:color w:val="000000"/>
          <w:sz w:val="18"/>
        </w:rPr>
        <w:t>,13</w:t>
      </w:r>
      <w:proofErr w:type="gram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 w:hAnsi="PMVJGC+" w:cs="PMVJGC+"/>
          <w:color w:val="000000"/>
          <w:sz w:val="18"/>
        </w:rPr>
        <w:t>Kč</w:t>
      </w:r>
      <w:proofErr w:type="spellEnd"/>
    </w:p>
    <w:p w14:paraId="3628CCF5" w14:textId="77777777" w:rsidR="006F300C" w:rsidRDefault="000C4BCE">
      <w:pPr>
        <w:framePr w:w="2265" w:wrap="auto" w:hAnchor="text" w:x="879" w:y="3537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proofErr w:type="spellStart"/>
      <w:r>
        <w:rPr>
          <w:rFonts w:ascii="PMVJGC+" w:hAnsi="PMVJGC+" w:cs="PMVJGC+"/>
          <w:color w:val="000000"/>
          <w:sz w:val="15"/>
        </w:rPr>
        <w:t>Předpokládaný</w:t>
      </w:r>
      <w:proofErr w:type="spellEnd"/>
      <w:r>
        <w:rPr>
          <w:rFonts w:ascii="PMVJGC+"/>
          <w:color w:val="000000"/>
          <w:sz w:val="15"/>
        </w:rPr>
        <w:t xml:space="preserve"> </w:t>
      </w:r>
      <w:proofErr w:type="spellStart"/>
      <w:r>
        <w:rPr>
          <w:rFonts w:ascii="PMVJGC+" w:hAnsi="PMVJGC+" w:cs="PMVJGC+"/>
          <w:color w:val="000000"/>
          <w:sz w:val="15"/>
        </w:rPr>
        <w:t>termín</w:t>
      </w:r>
      <w:proofErr w:type="spellEnd"/>
      <w:r>
        <w:rPr>
          <w:rFonts w:ascii="PMVJGC+"/>
          <w:color w:val="000000"/>
          <w:sz w:val="15"/>
        </w:rPr>
        <w:t xml:space="preserve"> </w:t>
      </w:r>
      <w:proofErr w:type="spellStart"/>
      <w:r>
        <w:rPr>
          <w:rFonts w:ascii="PMVJGC+" w:hAnsi="PMVJGC+" w:cs="PMVJGC+"/>
          <w:color w:val="000000"/>
          <w:sz w:val="15"/>
        </w:rPr>
        <w:t>dodání</w:t>
      </w:r>
      <w:proofErr w:type="spellEnd"/>
    </w:p>
    <w:p w14:paraId="564BB562" w14:textId="77777777" w:rsidR="006F300C" w:rsidRDefault="000C4BCE">
      <w:pPr>
        <w:framePr w:w="348" w:wrap="auto" w:hAnchor="text" w:x="4337" w:y="3918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+</w:t>
      </w:r>
    </w:p>
    <w:p w14:paraId="317A5D66" w14:textId="77777777" w:rsidR="006F300C" w:rsidRDefault="000C4BCE">
      <w:pPr>
        <w:framePr w:w="609" w:wrap="auto" w:hAnchor="text" w:x="4488" w:y="3918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DPH</w:t>
      </w:r>
    </w:p>
    <w:p w14:paraId="3E5DE201" w14:textId="77777777" w:rsidR="006F300C" w:rsidRDefault="000C4BCE">
      <w:pPr>
        <w:framePr w:w="1332" w:wrap="auto" w:hAnchor="text" w:x="879" w:y="4030"/>
        <w:widowControl w:val="0"/>
        <w:autoSpaceDE w:val="0"/>
        <w:autoSpaceDN w:val="0"/>
        <w:spacing w:before="0" w:after="0" w:line="181" w:lineRule="exact"/>
        <w:jc w:val="left"/>
        <w:rPr>
          <w:rFonts w:ascii="PMVJGC+"/>
          <w:color w:val="000000"/>
          <w:sz w:val="15"/>
        </w:rPr>
      </w:pPr>
      <w:r>
        <w:rPr>
          <w:rFonts w:ascii="PMVJGC+"/>
          <w:color w:val="000000"/>
          <w:sz w:val="15"/>
        </w:rPr>
        <w:t xml:space="preserve">Datum </w:t>
      </w:r>
      <w:proofErr w:type="spellStart"/>
      <w:r>
        <w:rPr>
          <w:rFonts w:ascii="PMVJGC+" w:hAnsi="PMVJGC+" w:cs="PMVJGC+"/>
          <w:color w:val="000000"/>
          <w:sz w:val="15"/>
        </w:rPr>
        <w:t>vytištění</w:t>
      </w:r>
      <w:proofErr w:type="spellEnd"/>
    </w:p>
    <w:p w14:paraId="32B412EF" w14:textId="77777777" w:rsidR="006F300C" w:rsidRDefault="000C4BCE">
      <w:pPr>
        <w:framePr w:w="318" w:wrap="auto" w:hAnchor="text" w:x="879" w:y="4200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1</w:t>
      </w:r>
    </w:p>
    <w:p w14:paraId="41473B1B" w14:textId="77777777" w:rsidR="006F300C" w:rsidRDefault="000C4BCE">
      <w:pPr>
        <w:framePr w:w="1774" w:wrap="auto" w:hAnchor="text" w:x="957" w:y="4200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>9.01.2026 13:04:43</w:t>
      </w:r>
    </w:p>
    <w:p w14:paraId="64B3644E" w14:textId="77777777" w:rsidR="006F300C" w:rsidRDefault="000C4BCE">
      <w:pPr>
        <w:framePr w:w="2817" w:wrap="auto" w:hAnchor="text" w:x="4337" w:y="4325"/>
        <w:widowControl w:val="0"/>
        <w:autoSpaceDE w:val="0"/>
        <w:autoSpaceDN w:val="0"/>
        <w:spacing w:before="0" w:after="0" w:line="217" w:lineRule="exact"/>
        <w:jc w:val="left"/>
        <w:rPr>
          <w:rFonts w:ascii="PMVJGC+"/>
          <w:color w:val="000000"/>
          <w:sz w:val="18"/>
        </w:rPr>
      </w:pPr>
      <w:proofErr w:type="spellStart"/>
      <w:r>
        <w:rPr>
          <w:rFonts w:ascii="PMVJGC+"/>
          <w:color w:val="000000"/>
          <w:sz w:val="18"/>
        </w:rPr>
        <w:t>Cena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/>
          <w:color w:val="000000"/>
          <w:sz w:val="18"/>
        </w:rPr>
        <w:t>celkem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/>
          <w:color w:val="000000"/>
          <w:sz w:val="18"/>
        </w:rPr>
        <w:t>po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 w:hAnsi="PMVJGC+" w:cs="PMVJGC+"/>
          <w:color w:val="000000"/>
          <w:sz w:val="18"/>
        </w:rPr>
        <w:t>odečtení</w:t>
      </w:r>
      <w:proofErr w:type="spellEnd"/>
      <w:r>
        <w:rPr>
          <w:rFonts w:ascii="PMVJGC+"/>
          <w:color w:val="000000"/>
          <w:sz w:val="18"/>
        </w:rPr>
        <w:t xml:space="preserve"> </w:t>
      </w:r>
      <w:proofErr w:type="spellStart"/>
      <w:r>
        <w:rPr>
          <w:rFonts w:ascii="PMVJGC+" w:hAnsi="PMVJGC+" w:cs="PMVJGC+"/>
          <w:color w:val="000000"/>
          <w:sz w:val="18"/>
        </w:rPr>
        <w:t>záloh</w:t>
      </w:r>
      <w:proofErr w:type="spellEnd"/>
    </w:p>
    <w:p w14:paraId="511BFAF2" w14:textId="77777777" w:rsidR="006F300C" w:rsidRDefault="000C4BCE">
      <w:pPr>
        <w:framePr w:w="2596" w:wrap="auto" w:hAnchor="text" w:x="879" w:y="5738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proofErr w:type="spellStart"/>
      <w:r>
        <w:rPr>
          <w:rFonts w:ascii="NQVSGL+"/>
          <w:color w:val="000000"/>
          <w:sz w:val="18"/>
        </w:rPr>
        <w:t>Podpis</w:t>
      </w:r>
      <w:proofErr w:type="spellEnd"/>
      <w:r>
        <w:rPr>
          <w:rFonts w:ascii="NQVSGL+"/>
          <w:color w:val="000000"/>
          <w:sz w:val="18"/>
        </w:rPr>
        <w:t xml:space="preserve"> a </w:t>
      </w:r>
      <w:proofErr w:type="spellStart"/>
      <w:r>
        <w:rPr>
          <w:rFonts w:ascii="NQVSGL+" w:hAnsi="NQVSGL+" w:cs="NQVSGL+"/>
          <w:color w:val="000000"/>
          <w:sz w:val="18"/>
        </w:rPr>
        <w:t>razítko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prodávajícího</w:t>
      </w:r>
      <w:proofErr w:type="spellEnd"/>
    </w:p>
    <w:p w14:paraId="3977045C" w14:textId="77777777" w:rsidR="006F300C" w:rsidRDefault="000C4BCE">
      <w:pPr>
        <w:framePr w:w="2340" w:wrap="auto" w:hAnchor="text" w:x="5862" w:y="5738"/>
        <w:widowControl w:val="0"/>
        <w:autoSpaceDE w:val="0"/>
        <w:autoSpaceDN w:val="0"/>
        <w:spacing w:before="0" w:after="0" w:line="217" w:lineRule="exact"/>
        <w:jc w:val="left"/>
        <w:rPr>
          <w:rFonts w:ascii="NQVSGL+"/>
          <w:color w:val="000000"/>
          <w:sz w:val="18"/>
        </w:rPr>
      </w:pPr>
      <w:r>
        <w:rPr>
          <w:rFonts w:ascii="NQVSGL+"/>
          <w:color w:val="000000"/>
          <w:sz w:val="18"/>
        </w:rPr>
        <w:t xml:space="preserve">Datum a </w:t>
      </w:r>
      <w:proofErr w:type="spellStart"/>
      <w:r>
        <w:rPr>
          <w:rFonts w:ascii="NQVSGL+"/>
          <w:color w:val="000000"/>
          <w:sz w:val="18"/>
        </w:rPr>
        <w:t>podpis</w:t>
      </w:r>
      <w:proofErr w:type="spellEnd"/>
      <w:r>
        <w:rPr>
          <w:rFonts w:ascii="NQVSGL+"/>
          <w:color w:val="000000"/>
          <w:sz w:val="18"/>
        </w:rPr>
        <w:t xml:space="preserve"> </w:t>
      </w:r>
      <w:proofErr w:type="spellStart"/>
      <w:r>
        <w:rPr>
          <w:rFonts w:ascii="NQVSGL+" w:hAnsi="NQVSGL+" w:cs="NQVSGL+"/>
          <w:color w:val="000000"/>
          <w:sz w:val="18"/>
        </w:rPr>
        <w:t>kupujícího</w:t>
      </w:r>
      <w:proofErr w:type="spellEnd"/>
    </w:p>
    <w:p w14:paraId="25EF0D39" w14:textId="77777777" w:rsidR="006F300C" w:rsidRDefault="000C4BCE">
      <w:pPr>
        <w:framePr w:w="6786" w:wrap="auto" w:hAnchor="text" w:x="879" w:y="16236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proofErr w:type="spellStart"/>
      <w:r>
        <w:rPr>
          <w:rFonts w:ascii="NQVSGL+"/>
          <w:color w:val="000000"/>
          <w:sz w:val="15"/>
        </w:rPr>
        <w:t>AUTOspektrum</w:t>
      </w:r>
      <w:proofErr w:type="spellEnd"/>
      <w:r>
        <w:rPr>
          <w:rFonts w:ascii="NQVSGL+"/>
          <w:color w:val="000000"/>
          <w:sz w:val="15"/>
        </w:rPr>
        <w:t xml:space="preserve"> 2000 </w:t>
      </w:r>
      <w:proofErr w:type="spellStart"/>
      <w:r>
        <w:rPr>
          <w:rFonts w:ascii="NQVSGL+"/>
          <w:color w:val="000000"/>
          <w:sz w:val="15"/>
        </w:rPr>
        <w:t>s.r.o</w:t>
      </w:r>
      <w:proofErr w:type="spellEnd"/>
      <w:r>
        <w:rPr>
          <w:rFonts w:ascii="NQVSGL+"/>
          <w:color w:val="000000"/>
          <w:sz w:val="15"/>
        </w:rPr>
        <w:t xml:space="preserve">., </w:t>
      </w:r>
      <w:proofErr w:type="spellStart"/>
      <w:r>
        <w:rPr>
          <w:rFonts w:ascii="NQVSGL+" w:hAnsi="NQVSGL+" w:cs="NQVSGL+"/>
          <w:color w:val="000000"/>
          <w:sz w:val="15"/>
        </w:rPr>
        <w:t>Odštěpný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závod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Plzeňská</w:t>
      </w:r>
      <w:proofErr w:type="spellEnd"/>
      <w:r>
        <w:rPr>
          <w:rFonts w:ascii="NQVSGL+"/>
          <w:color w:val="000000"/>
          <w:sz w:val="15"/>
        </w:rPr>
        <w:t xml:space="preserve"> 608/17, 353 01, </w:t>
      </w:r>
      <w:proofErr w:type="spellStart"/>
      <w:r>
        <w:rPr>
          <w:rFonts w:ascii="NQVSGL+" w:hAnsi="NQVSGL+" w:cs="NQVSGL+"/>
          <w:color w:val="000000"/>
          <w:sz w:val="15"/>
        </w:rPr>
        <w:t>Mariánské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Lázně</w:t>
      </w:r>
      <w:proofErr w:type="spellEnd"/>
      <w:r>
        <w:rPr>
          <w:rFonts w:ascii="NQVSGL+" w:hAnsi="NQVSGL+" w:cs="NQVSGL+"/>
          <w:color w:val="000000"/>
          <w:sz w:val="15"/>
        </w:rPr>
        <w:t>,</w:t>
      </w:r>
      <w:r>
        <w:rPr>
          <w:rFonts w:ascii="NQVSGL+"/>
          <w:color w:val="000000"/>
          <w:sz w:val="15"/>
        </w:rPr>
        <w:t xml:space="preserve"> 354601717</w:t>
      </w:r>
    </w:p>
    <w:p w14:paraId="5EDB0857" w14:textId="77777777" w:rsidR="006F300C" w:rsidRDefault="000C4BCE">
      <w:pPr>
        <w:framePr w:w="326" w:wrap="auto" w:hAnchor="text" w:x="10527" w:y="16267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r>
        <w:rPr>
          <w:rFonts w:ascii="NQVSGL+"/>
          <w:color w:val="000000"/>
          <w:sz w:val="15"/>
        </w:rPr>
        <w:t>3</w:t>
      </w:r>
    </w:p>
    <w:p w14:paraId="13DBDA22" w14:textId="77777777" w:rsidR="006F300C" w:rsidRDefault="000C4BCE">
      <w:pPr>
        <w:framePr w:w="382" w:wrap="auto" w:hAnchor="text" w:x="10613" w:y="16267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r>
        <w:rPr>
          <w:rFonts w:ascii="NQVSGL+"/>
          <w:color w:val="000000"/>
          <w:sz w:val="15"/>
        </w:rPr>
        <w:t>/3</w:t>
      </w:r>
    </w:p>
    <w:p w14:paraId="744C0CBC" w14:textId="77777777" w:rsidR="006F300C" w:rsidRDefault="000C4BCE">
      <w:pPr>
        <w:framePr w:w="8070" w:wrap="auto" w:hAnchor="text" w:x="879" w:y="16447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r>
        <w:rPr>
          <w:rFonts w:ascii="NQVSGL+" w:hAnsi="NQVSGL+" w:cs="NQVSGL+"/>
          <w:color w:val="000000"/>
          <w:sz w:val="15"/>
        </w:rPr>
        <w:t>IČ</w:t>
      </w:r>
      <w:r>
        <w:rPr>
          <w:rFonts w:ascii="NQVSGL+"/>
          <w:color w:val="000000"/>
          <w:spacing w:val="1"/>
          <w:sz w:val="15"/>
        </w:rPr>
        <w:t xml:space="preserve"> </w:t>
      </w:r>
      <w:r>
        <w:rPr>
          <w:rFonts w:ascii="NQVSGL+"/>
          <w:color w:val="000000"/>
          <w:spacing w:val="-1"/>
          <w:sz w:val="15"/>
        </w:rPr>
        <w:t>45352364,</w:t>
      </w:r>
      <w:r>
        <w:rPr>
          <w:rFonts w:ascii="NQVSGL+"/>
          <w:color w:val="000000"/>
          <w:spacing w:val="2"/>
          <w:sz w:val="15"/>
        </w:rPr>
        <w:t xml:space="preserve"> </w:t>
      </w:r>
      <w:r>
        <w:rPr>
          <w:rFonts w:ascii="NQVSGL+" w:hAnsi="NQVSGL+" w:cs="NQVSGL+"/>
          <w:color w:val="000000"/>
          <w:sz w:val="15"/>
        </w:rPr>
        <w:t>DIČ</w:t>
      </w:r>
      <w:r>
        <w:rPr>
          <w:rFonts w:ascii="NQVSGL+"/>
          <w:color w:val="000000"/>
          <w:spacing w:val="1"/>
          <w:sz w:val="15"/>
        </w:rPr>
        <w:t xml:space="preserve"> </w:t>
      </w:r>
      <w:r>
        <w:rPr>
          <w:rFonts w:ascii="NQVSGL+"/>
          <w:color w:val="000000"/>
          <w:sz w:val="15"/>
        </w:rPr>
        <w:t>CZ45352364</w:t>
      </w:r>
      <w:proofErr w:type="gramStart"/>
      <w:r>
        <w:rPr>
          <w:rFonts w:ascii="NQVSGL+"/>
          <w:color w:val="000000"/>
          <w:sz w:val="15"/>
        </w:rPr>
        <w:t>,Firma</w:t>
      </w:r>
      <w:proofErr w:type="gramEnd"/>
      <w:r>
        <w:rPr>
          <w:rFonts w:ascii="NQVSGL+"/>
          <w:color w:val="000000"/>
          <w:sz w:val="15"/>
        </w:rPr>
        <w:t xml:space="preserve"> je </w:t>
      </w:r>
      <w:proofErr w:type="spellStart"/>
      <w:r>
        <w:rPr>
          <w:rFonts w:ascii="NQVSGL+" w:hAnsi="NQVSGL+" w:cs="NQVSGL+"/>
          <w:color w:val="000000"/>
          <w:sz w:val="15"/>
        </w:rPr>
        <w:t>zapsána</w:t>
      </w:r>
      <w:proofErr w:type="spellEnd"/>
      <w:r>
        <w:rPr>
          <w:rFonts w:ascii="NQVSGL+"/>
          <w:color w:val="000000"/>
          <w:sz w:val="15"/>
        </w:rPr>
        <w:t xml:space="preserve"> u </w:t>
      </w:r>
      <w:proofErr w:type="spellStart"/>
      <w:r>
        <w:rPr>
          <w:rFonts w:ascii="NQVSGL+" w:hAnsi="NQVSGL+" w:cs="NQVSGL+"/>
          <w:color w:val="000000"/>
          <w:sz w:val="15"/>
        </w:rPr>
        <w:t>obchodního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pacing w:val="-1"/>
          <w:sz w:val="15"/>
        </w:rPr>
        <w:t>rejstříku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vedeného</w:t>
      </w:r>
      <w:proofErr w:type="spellEnd"/>
      <w:r>
        <w:rPr>
          <w:rFonts w:ascii="NQVSGL+"/>
          <w:color w:val="000000"/>
          <w:spacing w:val="1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Městským</w:t>
      </w:r>
      <w:proofErr w:type="spellEnd"/>
      <w:r>
        <w:rPr>
          <w:rFonts w:ascii="NQVSGL+"/>
          <w:color w:val="000000"/>
          <w:sz w:val="15"/>
        </w:rPr>
        <w:t xml:space="preserve"> </w:t>
      </w:r>
      <w:proofErr w:type="spellStart"/>
      <w:r>
        <w:rPr>
          <w:rFonts w:ascii="NQVSGL+"/>
          <w:color w:val="000000"/>
          <w:sz w:val="15"/>
        </w:rPr>
        <w:t>soudem</w:t>
      </w:r>
      <w:proofErr w:type="spellEnd"/>
      <w:r>
        <w:rPr>
          <w:rFonts w:ascii="NQVSGL+"/>
          <w:color w:val="000000"/>
          <w:sz w:val="15"/>
        </w:rPr>
        <w:t xml:space="preserve"> v</w:t>
      </w:r>
      <w:r>
        <w:rPr>
          <w:rFonts w:ascii="NQVSGL+"/>
          <w:color w:val="000000"/>
          <w:spacing w:val="-1"/>
          <w:sz w:val="15"/>
        </w:rPr>
        <w:t xml:space="preserve"> </w:t>
      </w:r>
      <w:proofErr w:type="spellStart"/>
      <w:r>
        <w:rPr>
          <w:rFonts w:ascii="NQVSGL+"/>
          <w:color w:val="000000"/>
          <w:spacing w:val="-1"/>
          <w:sz w:val="15"/>
        </w:rPr>
        <w:t>Praze</w:t>
      </w:r>
      <w:proofErr w:type="spellEnd"/>
      <w:r>
        <w:rPr>
          <w:rFonts w:ascii="NQVSGL+"/>
          <w:color w:val="000000"/>
          <w:spacing w:val="1"/>
          <w:sz w:val="15"/>
        </w:rPr>
        <w:t xml:space="preserve"> </w:t>
      </w:r>
      <w:r>
        <w:rPr>
          <w:rFonts w:ascii="NQVSGL+"/>
          <w:color w:val="000000"/>
          <w:sz w:val="15"/>
        </w:rPr>
        <w:t>,</w:t>
      </w:r>
      <w:r>
        <w:rPr>
          <w:rFonts w:ascii="NQVSGL+"/>
          <w:color w:val="000000"/>
          <w:spacing w:val="1"/>
          <w:sz w:val="15"/>
        </w:rPr>
        <w:t xml:space="preserve"> </w:t>
      </w:r>
      <w:proofErr w:type="spellStart"/>
      <w:r>
        <w:rPr>
          <w:rFonts w:ascii="NQVSGL+" w:hAnsi="NQVSGL+" w:cs="NQVSGL+"/>
          <w:color w:val="000000"/>
          <w:sz w:val="15"/>
        </w:rPr>
        <w:t>oddíl</w:t>
      </w:r>
      <w:proofErr w:type="spellEnd"/>
      <w:r>
        <w:rPr>
          <w:rFonts w:ascii="NQVSGL+"/>
          <w:color w:val="000000"/>
          <w:sz w:val="15"/>
        </w:rPr>
        <w:t xml:space="preserve"> C,</w:t>
      </w:r>
    </w:p>
    <w:p w14:paraId="249185F4" w14:textId="77777777" w:rsidR="006F300C" w:rsidRDefault="000C4BCE">
      <w:pPr>
        <w:framePr w:w="8070" w:wrap="auto" w:hAnchor="text" w:x="879" w:y="16447"/>
        <w:widowControl w:val="0"/>
        <w:autoSpaceDE w:val="0"/>
        <w:autoSpaceDN w:val="0"/>
        <w:spacing w:before="0" w:after="0" w:line="181" w:lineRule="exact"/>
        <w:jc w:val="left"/>
        <w:rPr>
          <w:rFonts w:ascii="NQVSGL+"/>
          <w:color w:val="000000"/>
          <w:sz w:val="15"/>
        </w:rPr>
      </w:pPr>
      <w:proofErr w:type="spellStart"/>
      <w:proofErr w:type="gramStart"/>
      <w:r>
        <w:rPr>
          <w:rFonts w:ascii="NQVSGL+" w:hAnsi="NQVSGL+" w:cs="NQVSGL+"/>
          <w:color w:val="000000"/>
          <w:sz w:val="15"/>
        </w:rPr>
        <w:t>vložka</w:t>
      </w:r>
      <w:proofErr w:type="spellEnd"/>
      <w:proofErr w:type="gramEnd"/>
      <w:r>
        <w:rPr>
          <w:rFonts w:ascii="NQVSGL+"/>
          <w:color w:val="000000"/>
          <w:sz w:val="15"/>
        </w:rPr>
        <w:t xml:space="preserve"> </w:t>
      </w:r>
      <w:r>
        <w:rPr>
          <w:rFonts w:ascii="NQVSGL+"/>
          <w:color w:val="000000"/>
          <w:spacing w:val="-1"/>
          <w:sz w:val="15"/>
        </w:rPr>
        <w:t>144730.</w:t>
      </w:r>
    </w:p>
    <w:p w14:paraId="7DCCACA4" w14:textId="7A318F4E" w:rsidR="006F300C" w:rsidRDefault="00E31D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 wp14:anchorId="7AFFF4DA" wp14:editId="24B7AC8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300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25997F-5533-420F-98C2-1DFFA83ED8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39B89DC-9B5E-4A73-8AC2-43038FD8FF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D8396DC-437C-43B2-9853-20151EE67B3F}"/>
  </w:font>
  <w:font w:name="PMVJGC+">
    <w:charset w:val="01"/>
    <w:family w:val="auto"/>
    <w:pitch w:val="variable"/>
    <w:sig w:usb0="01010101" w:usb1="01010101" w:usb2="01010101" w:usb3="01010101" w:csb0="01010101" w:csb1="01010101"/>
    <w:embedRegular r:id="rId4" w:fontKey="{56FDAFCD-96A2-4C97-B705-60551966E7FC}"/>
  </w:font>
  <w:font w:name="NQVSGL+">
    <w:charset w:val="01"/>
    <w:family w:val="auto"/>
    <w:pitch w:val="variable"/>
    <w:sig w:usb0="01010101" w:usb1="01010101" w:usb2="01010101" w:usb3="01010101" w:csb0="01010101" w:csb1="01010101"/>
    <w:embedRegular r:id="rId5" w:fontKey="{7E98A9DF-53FA-4929-A5D4-590195F4E71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56F54AF-883A-4DE7-B9E8-798D518912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4BCE"/>
    <w:rsid w:val="006F300C"/>
    <w:rsid w:val="00B06B85"/>
    <w:rsid w:val="00BA5B2D"/>
    <w:rsid w:val="00E31D9D"/>
    <w:rsid w:val="00ED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D2E9D"/>
  <w15:docId w15:val="{8FD055AF-5949-4F9B-A293-FB2303DC1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754</Words>
  <Characters>4451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kodlova</cp:lastModifiedBy>
  <cp:revision>2</cp:revision>
  <dcterms:created xsi:type="dcterms:W3CDTF">2026-01-23T08:41:00Z</dcterms:created>
  <dcterms:modified xsi:type="dcterms:W3CDTF">2026-01-23T08:41:00Z</dcterms:modified>
</cp:coreProperties>
</file>