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91" w:type="pct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313"/>
        <w:gridCol w:w="330"/>
        <w:gridCol w:w="328"/>
        <w:gridCol w:w="328"/>
        <w:gridCol w:w="313"/>
        <w:gridCol w:w="328"/>
        <w:gridCol w:w="313"/>
        <w:gridCol w:w="332"/>
        <w:gridCol w:w="332"/>
        <w:gridCol w:w="330"/>
        <w:gridCol w:w="328"/>
        <w:gridCol w:w="334"/>
        <w:gridCol w:w="334"/>
        <w:gridCol w:w="416"/>
        <w:gridCol w:w="204"/>
        <w:gridCol w:w="290"/>
        <w:gridCol w:w="292"/>
        <w:gridCol w:w="418"/>
        <w:gridCol w:w="423"/>
        <w:gridCol w:w="181"/>
        <w:gridCol w:w="456"/>
        <w:gridCol w:w="276"/>
        <w:gridCol w:w="397"/>
        <w:gridCol w:w="7"/>
        <w:gridCol w:w="349"/>
        <w:gridCol w:w="6"/>
        <w:gridCol w:w="351"/>
        <w:gridCol w:w="6"/>
        <w:gridCol w:w="360"/>
        <w:gridCol w:w="6"/>
        <w:gridCol w:w="361"/>
        <w:gridCol w:w="6"/>
        <w:gridCol w:w="189"/>
        <w:gridCol w:w="6"/>
        <w:gridCol w:w="156"/>
      </w:tblGrid>
      <w:tr w:rsidR="00216C9E" w:rsidRPr="00054C6E" w14:paraId="743483EB" w14:textId="77777777" w:rsidTr="00B72BA1">
        <w:trPr>
          <w:gridAfter w:val="4"/>
          <w:wAfter w:w="185" w:type="pct"/>
          <w:trHeight w:val="689"/>
        </w:trPr>
        <w:tc>
          <w:tcPr>
            <w:tcW w:w="4815" w:type="pct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1DA0668" w14:textId="77777777" w:rsidR="00216C9E" w:rsidRPr="00054C6E" w:rsidRDefault="00216C9E" w:rsidP="00092B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Změnový list č. 9/2023</w:t>
            </w:r>
          </w:p>
        </w:tc>
      </w:tr>
      <w:tr w:rsidR="00216C9E" w:rsidRPr="00054C6E" w14:paraId="192D5080" w14:textId="77777777" w:rsidTr="00B72BA1">
        <w:trPr>
          <w:gridAfter w:val="4"/>
          <w:wAfter w:w="185" w:type="pct"/>
          <w:trHeight w:val="792"/>
        </w:trPr>
        <w:tc>
          <w:tcPr>
            <w:tcW w:w="24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DB5BACB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33" w:type="pct"/>
            <w:gridSpan w:val="1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FCBD14A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Název a evidenční číslo Stavby: Přístaviště Strážnice – zvýšení přístavní kapacity – Zhotovitel stavby</w:t>
            </w:r>
          </w:p>
        </w:tc>
        <w:tc>
          <w:tcPr>
            <w:tcW w:w="594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928F207" w14:textId="77777777" w:rsidR="00216C9E" w:rsidRPr="00054C6E" w:rsidRDefault="00216C9E" w:rsidP="00092B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Číslo SO/PS / číslo Změny SO/PS:</w:t>
            </w:r>
          </w:p>
        </w:tc>
        <w:tc>
          <w:tcPr>
            <w:tcW w:w="1442" w:type="pct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2D9D0D5" w14:textId="77777777" w:rsidR="00216C9E" w:rsidRPr="00054C6E" w:rsidRDefault="00216C9E" w:rsidP="00092B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Pořadové číslo ZBV:</w:t>
            </w:r>
            <w:r w:rsidRPr="00054C6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</w:tr>
      <w:tr w:rsidR="00216C9E" w:rsidRPr="00054C6E" w14:paraId="265B5687" w14:textId="77777777" w:rsidTr="00B72BA1">
        <w:trPr>
          <w:gridAfter w:val="4"/>
          <w:wAfter w:w="185" w:type="pct"/>
          <w:trHeight w:val="443"/>
        </w:trPr>
        <w:tc>
          <w:tcPr>
            <w:tcW w:w="24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A75FF29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33" w:type="pct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ABEBC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S/ŘVC/125/R/</w:t>
            </w:r>
            <w:proofErr w:type="spellStart"/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SoD</w:t>
            </w:r>
            <w:proofErr w:type="spellEnd"/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/2022</w:t>
            </w:r>
          </w:p>
        </w:tc>
        <w:tc>
          <w:tcPr>
            <w:tcW w:w="594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C03E912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42" w:type="pct"/>
            <w:gridSpan w:val="1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D1128E9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16C9E" w:rsidRPr="00054C6E" w14:paraId="49DBD957" w14:textId="77777777" w:rsidTr="00B72BA1">
        <w:trPr>
          <w:gridAfter w:val="4"/>
          <w:wAfter w:w="185" w:type="pct"/>
          <w:trHeight w:val="443"/>
        </w:trPr>
        <w:tc>
          <w:tcPr>
            <w:tcW w:w="24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9133164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33" w:type="pct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A9396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Číslo projektu 562 553 0010</w:t>
            </w:r>
          </w:p>
        </w:tc>
        <w:tc>
          <w:tcPr>
            <w:tcW w:w="594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DC9530" w14:textId="77777777" w:rsidR="00216C9E" w:rsidRPr="00054C6E" w:rsidRDefault="00216C9E" w:rsidP="00092B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SO 10</w:t>
            </w:r>
          </w:p>
        </w:tc>
        <w:tc>
          <w:tcPr>
            <w:tcW w:w="1442" w:type="pct"/>
            <w:gridSpan w:val="1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2545F61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16C9E" w:rsidRPr="00054C6E" w14:paraId="2668D998" w14:textId="77777777" w:rsidTr="00B72BA1">
        <w:trPr>
          <w:gridAfter w:val="4"/>
          <w:wAfter w:w="185" w:type="pct"/>
          <w:trHeight w:val="649"/>
        </w:trPr>
        <w:tc>
          <w:tcPr>
            <w:tcW w:w="8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22DB4ED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2A529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33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71784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Název stavebního objektu/provozního souboru (SO/PS): SO 10 - Vodovodní přípojka</w:t>
            </w:r>
          </w:p>
        </w:tc>
        <w:tc>
          <w:tcPr>
            <w:tcW w:w="594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1E2C73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42" w:type="pct"/>
            <w:gridSpan w:val="1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C9BF73E" w14:textId="77777777" w:rsidR="00216C9E" w:rsidRPr="00054C6E" w:rsidRDefault="00216C9E" w:rsidP="00092B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9</w:t>
            </w:r>
          </w:p>
        </w:tc>
      </w:tr>
      <w:tr w:rsidR="00216C9E" w:rsidRPr="00054C6E" w14:paraId="17EEEA75" w14:textId="77777777" w:rsidTr="00B72BA1">
        <w:trPr>
          <w:gridAfter w:val="4"/>
          <w:wAfter w:w="185" w:type="pct"/>
          <w:trHeight w:val="829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706E6B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33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48BC50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Název ZBV: Variace č. 9 - ZMĚNA TRASY VODOVODNÍ PŘÍPOJKY</w:t>
            </w:r>
          </w:p>
        </w:tc>
        <w:tc>
          <w:tcPr>
            <w:tcW w:w="594" w:type="pct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C6D20CD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42" w:type="pct"/>
            <w:gridSpan w:val="1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1904D37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16C9E" w:rsidRPr="00054C6E" w14:paraId="6B10B95E" w14:textId="77777777" w:rsidTr="00B72BA1">
        <w:trPr>
          <w:gridAfter w:val="4"/>
          <w:wAfter w:w="185" w:type="pct"/>
          <w:trHeight w:val="390"/>
        </w:trPr>
        <w:tc>
          <w:tcPr>
            <w:tcW w:w="247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3A55C2D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26" w:type="pct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E0F3D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Strany smlouvy o dílo na realizaci výše uvedené Stavby uzavřené dne 7.12.2022 (dále jen Smlouva): </w:t>
            </w:r>
          </w:p>
        </w:tc>
        <w:tc>
          <w:tcPr>
            <w:tcW w:w="1442" w:type="pct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2B7413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16C9E" w:rsidRPr="00054C6E" w14:paraId="258FD41A" w14:textId="77777777" w:rsidTr="00216C9E">
        <w:trPr>
          <w:trHeight w:val="375"/>
        </w:trPr>
        <w:tc>
          <w:tcPr>
            <w:tcW w:w="247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BA43B63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53" w:type="pct"/>
            <w:gridSpan w:val="3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874910" w14:textId="1097DB29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Objednatel: Česká </w:t>
            </w:r>
            <w:proofErr w:type="gramStart"/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republika - Ředitelství</w:t>
            </w:r>
            <w:proofErr w:type="gramEnd"/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 vodních cest ČR se sídlem nábřeží L. Svobody 1222/12, 110 15 Praha 1, IČO: 679 81 801</w:t>
            </w:r>
          </w:p>
        </w:tc>
      </w:tr>
      <w:tr w:rsidR="00216C9E" w:rsidRPr="00054C6E" w14:paraId="09C2D59F" w14:textId="77777777" w:rsidTr="00B72BA1">
        <w:trPr>
          <w:trHeight w:val="390"/>
        </w:trPr>
        <w:tc>
          <w:tcPr>
            <w:tcW w:w="247" w:type="pct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9C8A4CB" w14:textId="77777777" w:rsidR="00216C9E" w:rsidRPr="00054C6E" w:rsidRDefault="00216C9E" w:rsidP="00092B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568" w:type="pct"/>
            <w:gridSpan w:val="30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66ADD4" w14:textId="1E99E2A0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Zhotovitel: IDS Olomouc a.s., Albertova 229/21, 77900 Olomouc, IČO: 25869523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1B276CB1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" w:type="pct"/>
            <w:gridSpan w:val="2"/>
            <w:vAlign w:val="center"/>
            <w:hideMark/>
          </w:tcPr>
          <w:p w14:paraId="52819180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16C9E" w:rsidRPr="00054C6E" w14:paraId="1DEE04B2" w14:textId="77777777" w:rsidTr="00B72BA1">
        <w:trPr>
          <w:trHeight w:val="390"/>
        </w:trPr>
        <w:tc>
          <w:tcPr>
            <w:tcW w:w="247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289F1D5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68" w:type="pct"/>
            <w:gridSpan w:val="3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0F2D47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E48DFC6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4" w:type="pct"/>
            <w:gridSpan w:val="2"/>
            <w:vAlign w:val="center"/>
            <w:hideMark/>
          </w:tcPr>
          <w:p w14:paraId="5CBD86BF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72BA1" w:rsidRPr="00054C6E" w14:paraId="444D2A40" w14:textId="77777777" w:rsidTr="00B72BA1">
        <w:trPr>
          <w:trHeight w:val="300"/>
        </w:trPr>
        <w:tc>
          <w:tcPr>
            <w:tcW w:w="8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F36CFB8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4CBA262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01" w:type="pct"/>
            <w:gridSpan w:val="1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14998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u w:val="single"/>
                <w:lang w:eastAsia="cs-CZ"/>
                <w14:ligatures w14:val="none"/>
              </w:rPr>
              <w:t>Související dokumenty Změnového listu</w:t>
            </w:r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107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F110456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5" w:type="pct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AE05951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4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F5EDB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054C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Paré</w:t>
            </w:r>
            <w:proofErr w:type="spellEnd"/>
            <w:r w:rsidRPr="00054C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č.</w:t>
            </w:r>
          </w:p>
        </w:tc>
        <w:tc>
          <w:tcPr>
            <w:tcW w:w="145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6B6A5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4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9D5E5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Příjemce</w:t>
            </w:r>
          </w:p>
        </w:tc>
        <w:tc>
          <w:tcPr>
            <w:tcW w:w="186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F9912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2C00A13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C4F6021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1" w:type="pct"/>
            <w:gridSpan w:val="2"/>
            <w:vAlign w:val="center"/>
            <w:hideMark/>
          </w:tcPr>
          <w:p w14:paraId="0C27C681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" w:type="pct"/>
            <w:gridSpan w:val="2"/>
            <w:vAlign w:val="center"/>
            <w:hideMark/>
          </w:tcPr>
          <w:p w14:paraId="6CF707B8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72BA1" w:rsidRPr="00054C6E" w14:paraId="39393D45" w14:textId="77777777" w:rsidTr="00B72BA1">
        <w:trPr>
          <w:trHeight w:val="443"/>
        </w:trPr>
        <w:tc>
          <w:tcPr>
            <w:tcW w:w="8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F5AB064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52DCFAF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954" w:type="pct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8540DF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Rozpis ocenění změn položek</w:t>
            </w:r>
          </w:p>
        </w:tc>
        <w:tc>
          <w:tcPr>
            <w:tcW w:w="334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8166BC0" w14:textId="77777777" w:rsidR="00216C9E" w:rsidRPr="00054C6E" w:rsidRDefault="00216C9E" w:rsidP="00092B1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07C32" w14:textId="77777777" w:rsidR="00216C9E" w:rsidRPr="00054C6E" w:rsidRDefault="00216C9E" w:rsidP="00092B1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72" w:type="pct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2193CAB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Správce stavby (v elektronické verzi </w:t>
            </w:r>
            <w:proofErr w:type="gramStart"/>
            <w:r w:rsidRPr="00054C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Intranet</w:t>
            </w:r>
            <w:proofErr w:type="gramEnd"/>
            <w:r w:rsidRPr="00054C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ŘVC ČR)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D392FEF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1" w:type="pct"/>
            <w:gridSpan w:val="2"/>
            <w:vAlign w:val="center"/>
            <w:hideMark/>
          </w:tcPr>
          <w:p w14:paraId="55F0A60F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" w:type="pct"/>
            <w:gridSpan w:val="2"/>
            <w:vAlign w:val="center"/>
            <w:hideMark/>
          </w:tcPr>
          <w:p w14:paraId="0C1F7D2C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72BA1" w:rsidRPr="00054C6E" w14:paraId="14B8DCB4" w14:textId="77777777" w:rsidTr="00B72BA1">
        <w:trPr>
          <w:trHeight w:val="443"/>
        </w:trPr>
        <w:tc>
          <w:tcPr>
            <w:tcW w:w="8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3F04B71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48B23EA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954" w:type="pct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ED9722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Návrh na Variaci č. 9 - ZMĚNA TRASY VODOVODNÍ PŘÍPOJKY</w:t>
            </w:r>
          </w:p>
        </w:tc>
        <w:tc>
          <w:tcPr>
            <w:tcW w:w="334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DCBC600" w14:textId="77777777" w:rsidR="00216C9E" w:rsidRPr="00054C6E" w:rsidRDefault="00216C9E" w:rsidP="00092B1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7AEE3" w14:textId="77777777" w:rsidR="00216C9E" w:rsidRPr="00054C6E" w:rsidRDefault="00216C9E" w:rsidP="00092B1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72" w:type="pct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37D1FD8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Zhotovitel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23B7218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1" w:type="pct"/>
            <w:gridSpan w:val="2"/>
            <w:vAlign w:val="center"/>
            <w:hideMark/>
          </w:tcPr>
          <w:p w14:paraId="3D94C747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" w:type="pct"/>
            <w:gridSpan w:val="2"/>
            <w:vAlign w:val="center"/>
            <w:hideMark/>
          </w:tcPr>
          <w:p w14:paraId="0FADD05B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72BA1" w:rsidRPr="00054C6E" w14:paraId="7224756E" w14:textId="77777777" w:rsidTr="00B72BA1">
        <w:trPr>
          <w:trHeight w:val="443"/>
        </w:trPr>
        <w:tc>
          <w:tcPr>
            <w:tcW w:w="8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2F7AC20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2930D15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954" w:type="pct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69C715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Vyjádření o existenci sítí</w:t>
            </w:r>
          </w:p>
        </w:tc>
        <w:tc>
          <w:tcPr>
            <w:tcW w:w="334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B072C0C" w14:textId="77777777" w:rsidR="00216C9E" w:rsidRPr="00054C6E" w:rsidRDefault="00216C9E" w:rsidP="00092B1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1A3C6" w14:textId="77777777" w:rsidR="00216C9E" w:rsidRPr="00054C6E" w:rsidRDefault="00216C9E" w:rsidP="00092B1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72" w:type="pct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464AD7C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Projektant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5603DA0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1" w:type="pct"/>
            <w:gridSpan w:val="2"/>
            <w:vAlign w:val="center"/>
            <w:hideMark/>
          </w:tcPr>
          <w:p w14:paraId="2828D2DB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" w:type="pct"/>
            <w:gridSpan w:val="2"/>
            <w:vAlign w:val="center"/>
            <w:hideMark/>
          </w:tcPr>
          <w:p w14:paraId="412DEA15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72BA1" w:rsidRPr="00054C6E" w14:paraId="0FE0C182" w14:textId="77777777" w:rsidTr="00B72BA1">
        <w:trPr>
          <w:trHeight w:val="443"/>
        </w:trPr>
        <w:tc>
          <w:tcPr>
            <w:tcW w:w="8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BB9F1C5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77D19AA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E556B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954" w:type="pct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2FA85D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45ABDFF" w14:textId="77777777" w:rsidR="00216C9E" w:rsidRPr="00054C6E" w:rsidRDefault="00216C9E" w:rsidP="00092B1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79AAE" w14:textId="77777777" w:rsidR="00216C9E" w:rsidRPr="00054C6E" w:rsidRDefault="00216C9E" w:rsidP="00092B1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72" w:type="pct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835E426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Supervize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67E3E99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1" w:type="pct"/>
            <w:gridSpan w:val="2"/>
            <w:vAlign w:val="center"/>
            <w:hideMark/>
          </w:tcPr>
          <w:p w14:paraId="143467A6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" w:type="pct"/>
            <w:gridSpan w:val="2"/>
            <w:vAlign w:val="center"/>
            <w:hideMark/>
          </w:tcPr>
          <w:p w14:paraId="39790CA5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72BA1" w:rsidRPr="00054C6E" w14:paraId="3B008FBF" w14:textId="77777777" w:rsidTr="00B72BA1">
        <w:trPr>
          <w:trHeight w:val="315"/>
        </w:trPr>
        <w:tc>
          <w:tcPr>
            <w:tcW w:w="8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BD058C3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2E9ED9B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01" w:type="pct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34D3910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492E811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4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2DD9211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939715C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BBED8CC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38FE60C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792F55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19829A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B44D07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FBD27F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1" w:type="pct"/>
            <w:gridSpan w:val="2"/>
            <w:vAlign w:val="center"/>
            <w:hideMark/>
          </w:tcPr>
          <w:p w14:paraId="25C71A85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" w:type="pct"/>
            <w:gridSpan w:val="2"/>
            <w:vAlign w:val="center"/>
            <w:hideMark/>
          </w:tcPr>
          <w:p w14:paraId="625125A0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16C9E" w:rsidRPr="00054C6E" w14:paraId="444C05AB" w14:textId="77777777" w:rsidTr="00B72BA1">
        <w:trPr>
          <w:trHeight w:val="300"/>
        </w:trPr>
        <w:tc>
          <w:tcPr>
            <w:tcW w:w="8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F976BB4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541" w:type="pct"/>
            <w:gridSpan w:val="2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B9FA7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Iniciátor změny: Objednatel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F8732E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1" w:type="pct"/>
            <w:gridSpan w:val="2"/>
            <w:vAlign w:val="center"/>
            <w:hideMark/>
          </w:tcPr>
          <w:p w14:paraId="15677751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" w:type="pct"/>
            <w:gridSpan w:val="2"/>
            <w:vAlign w:val="center"/>
            <w:hideMark/>
          </w:tcPr>
          <w:p w14:paraId="3D591C78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16C9E" w:rsidRPr="00054C6E" w14:paraId="52AA43B6" w14:textId="77777777" w:rsidTr="00B72BA1">
        <w:trPr>
          <w:trHeight w:val="315"/>
        </w:trPr>
        <w:tc>
          <w:tcPr>
            <w:tcW w:w="8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3824D95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541" w:type="pct"/>
            <w:gridSpan w:val="29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E72C84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Popis Změny: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7A38032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1" w:type="pct"/>
            <w:gridSpan w:val="2"/>
            <w:vAlign w:val="center"/>
            <w:hideMark/>
          </w:tcPr>
          <w:p w14:paraId="6679D980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" w:type="pct"/>
            <w:gridSpan w:val="2"/>
            <w:vAlign w:val="center"/>
            <w:hideMark/>
          </w:tcPr>
          <w:p w14:paraId="6B99ED72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16C9E" w:rsidRPr="00054C6E" w14:paraId="153CBEE3" w14:textId="77777777" w:rsidTr="00B72BA1">
        <w:trPr>
          <w:trHeight w:val="300"/>
        </w:trPr>
        <w:tc>
          <w:tcPr>
            <w:tcW w:w="8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8F46E30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541" w:type="pct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043415D0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Během provádění stavebních prací byla zjištěna přítomnost inženýrských sítí v prostoru trasy protlaku. Z důvodu možné kolize s inženýrskými sítěmi bylo po konzultaci s Objednatelem od provedení protlaku pod komunikací upuštěno a byla navržena úprava trasy vedení přípojky. Přes komunikaci bude proveden překop, včetně demolice betonové desky. Veškeré zemní práce v blízkosti inženýrských sítí budou prováděny ručně, včetně demolice betonové desky v prostoru komunikace. V trase pod komunikací bude osazena chránička. Betonová vrstva a dlažba komunikace bude po pokládce trubního vedení obnovena.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D356F07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1" w:type="pct"/>
            <w:gridSpan w:val="2"/>
            <w:vAlign w:val="center"/>
            <w:hideMark/>
          </w:tcPr>
          <w:p w14:paraId="65F14EA9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" w:type="pct"/>
            <w:gridSpan w:val="2"/>
            <w:vAlign w:val="center"/>
            <w:hideMark/>
          </w:tcPr>
          <w:p w14:paraId="7563918B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16C9E" w:rsidRPr="00054C6E" w14:paraId="5E41192A" w14:textId="77777777" w:rsidTr="00B72BA1">
        <w:trPr>
          <w:trHeight w:val="2275"/>
        </w:trPr>
        <w:tc>
          <w:tcPr>
            <w:tcW w:w="8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673CDF9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541" w:type="pct"/>
            <w:gridSpan w:val="29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3B1BC8C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49B20B3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1" w:type="pct"/>
            <w:gridSpan w:val="2"/>
            <w:vAlign w:val="center"/>
            <w:hideMark/>
          </w:tcPr>
          <w:p w14:paraId="0E4244B4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" w:type="pct"/>
            <w:gridSpan w:val="2"/>
            <w:vAlign w:val="center"/>
            <w:hideMark/>
          </w:tcPr>
          <w:p w14:paraId="1F52606B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72BA1" w:rsidRPr="00054C6E" w14:paraId="6D540050" w14:textId="77777777" w:rsidTr="00B72BA1">
        <w:trPr>
          <w:trHeight w:val="394"/>
        </w:trPr>
        <w:tc>
          <w:tcPr>
            <w:tcW w:w="8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26F3CE0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EFDF9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1ED76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F9496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42B8C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79557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911A3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64453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5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E80124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Údaje v Kč bez DPH:</w:t>
            </w:r>
          </w:p>
        </w:tc>
        <w:tc>
          <w:tcPr>
            <w:tcW w:w="853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808584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8EDEB6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02CA14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0F3290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139B39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36BC89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EBC403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BCB84D3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1" w:type="pct"/>
            <w:gridSpan w:val="2"/>
            <w:vAlign w:val="center"/>
            <w:hideMark/>
          </w:tcPr>
          <w:p w14:paraId="79B37568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" w:type="pct"/>
            <w:gridSpan w:val="2"/>
            <w:vAlign w:val="center"/>
            <w:hideMark/>
          </w:tcPr>
          <w:p w14:paraId="74AC0034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16C9E" w:rsidRPr="00054C6E" w14:paraId="6114EEE7" w14:textId="77777777" w:rsidTr="00B72BA1">
        <w:trPr>
          <w:trHeight w:val="1163"/>
        </w:trPr>
        <w:tc>
          <w:tcPr>
            <w:tcW w:w="8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A9CF22D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37E98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C4351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F59CF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553D0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CFE78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B2C5E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81E5C4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88551" w14:textId="77777777" w:rsidR="00216C9E" w:rsidRPr="00054C6E" w:rsidRDefault="00216C9E" w:rsidP="00092B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Cena navrhovaných Změn záporných </w:t>
            </w:r>
          </w:p>
        </w:tc>
        <w:tc>
          <w:tcPr>
            <w:tcW w:w="118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F4AAA" w14:textId="77777777" w:rsidR="00216C9E" w:rsidRPr="00054C6E" w:rsidRDefault="00216C9E" w:rsidP="00092B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Cena navrhovaných Změn kladných</w:t>
            </w:r>
          </w:p>
        </w:tc>
        <w:tc>
          <w:tcPr>
            <w:tcW w:w="91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05E96" w14:textId="32DDACB2" w:rsidR="00216C9E" w:rsidRPr="00054C6E" w:rsidRDefault="00216C9E" w:rsidP="00092B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Cena navrhovaných Změn záporných </w:t>
            </w:r>
            <w:r w:rsidRPr="00054C6E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br/>
              <w:t>a Změn kladných celkem</w:t>
            </w:r>
          </w:p>
        </w:tc>
        <w:tc>
          <w:tcPr>
            <w:tcW w:w="191" w:type="pct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99959AA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1" w:type="pct"/>
            <w:gridSpan w:val="2"/>
            <w:vAlign w:val="center"/>
            <w:hideMark/>
          </w:tcPr>
          <w:p w14:paraId="4B1198F0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" w:type="pct"/>
            <w:gridSpan w:val="2"/>
            <w:vAlign w:val="center"/>
            <w:hideMark/>
          </w:tcPr>
          <w:p w14:paraId="7D250248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16C9E" w:rsidRPr="00054C6E" w14:paraId="7BDB10E1" w14:textId="77777777" w:rsidTr="00B72BA1">
        <w:trPr>
          <w:trHeight w:val="567"/>
        </w:trPr>
        <w:tc>
          <w:tcPr>
            <w:tcW w:w="8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B1E0C06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048E7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9902C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CC20C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D2CF0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1C036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7CD54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4CF725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201F0" w14:textId="77777777" w:rsidR="00216C9E" w:rsidRPr="00054C6E" w:rsidRDefault="00216C9E" w:rsidP="00092B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-74 520,00 Kč</w:t>
            </w:r>
          </w:p>
        </w:tc>
        <w:tc>
          <w:tcPr>
            <w:tcW w:w="118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1034" w14:textId="77777777" w:rsidR="00216C9E" w:rsidRPr="00054C6E" w:rsidRDefault="00216C9E" w:rsidP="00092B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222 112,87 Kč</w:t>
            </w:r>
          </w:p>
        </w:tc>
        <w:tc>
          <w:tcPr>
            <w:tcW w:w="91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787B0" w14:textId="77777777" w:rsidR="00216C9E" w:rsidRPr="00054C6E" w:rsidRDefault="00216C9E" w:rsidP="00092B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147 592,87 Kč</w:t>
            </w:r>
          </w:p>
        </w:tc>
        <w:tc>
          <w:tcPr>
            <w:tcW w:w="191" w:type="pct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D7D3AE3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1" w:type="pct"/>
            <w:gridSpan w:val="2"/>
            <w:vAlign w:val="center"/>
            <w:hideMark/>
          </w:tcPr>
          <w:p w14:paraId="6848E909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" w:type="pct"/>
            <w:gridSpan w:val="2"/>
            <w:vAlign w:val="center"/>
            <w:hideMark/>
          </w:tcPr>
          <w:p w14:paraId="5020DE8D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16C9E" w:rsidRPr="00054C6E" w14:paraId="09CA3D72" w14:textId="77777777" w:rsidTr="00B72BA1">
        <w:trPr>
          <w:trHeight w:val="930"/>
        </w:trPr>
        <w:tc>
          <w:tcPr>
            <w:tcW w:w="8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E237044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6A32A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E6085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9951F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AB90D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A0C0E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D30E2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08FFA1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9FCE" w14:textId="77777777" w:rsidR="00216C9E" w:rsidRPr="00054C6E" w:rsidRDefault="00216C9E" w:rsidP="00092B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Časový vliv na termín dokončení / uvedení do provozu</w:t>
            </w:r>
          </w:p>
        </w:tc>
        <w:tc>
          <w:tcPr>
            <w:tcW w:w="118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63EC" w14:textId="77777777" w:rsidR="00216C9E" w:rsidRPr="00054C6E" w:rsidRDefault="00216C9E" w:rsidP="00092B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 dnů</w:t>
            </w:r>
          </w:p>
        </w:tc>
        <w:tc>
          <w:tcPr>
            <w:tcW w:w="91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3684" w14:textId="77777777" w:rsidR="00216C9E" w:rsidRPr="00054C6E" w:rsidRDefault="00216C9E" w:rsidP="00092B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 dnů</w:t>
            </w:r>
          </w:p>
        </w:tc>
        <w:tc>
          <w:tcPr>
            <w:tcW w:w="191" w:type="pct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4EC415E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1" w:type="pct"/>
            <w:gridSpan w:val="2"/>
            <w:vAlign w:val="center"/>
            <w:hideMark/>
          </w:tcPr>
          <w:p w14:paraId="46947DB4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" w:type="pct"/>
            <w:gridSpan w:val="2"/>
            <w:vAlign w:val="center"/>
            <w:hideMark/>
          </w:tcPr>
          <w:p w14:paraId="49A731F7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72BA1" w:rsidRPr="00054C6E" w14:paraId="08B8B679" w14:textId="77777777" w:rsidTr="00B72BA1">
        <w:trPr>
          <w:trHeight w:val="315"/>
        </w:trPr>
        <w:tc>
          <w:tcPr>
            <w:tcW w:w="8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EA404D9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55AC8C7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6D5733A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5B2585B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F45E32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ACE7469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D54CE96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98646A7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93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F515FBD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D2C527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3E24DCB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45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CF62C6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E0D33B3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8537EA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0BED657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4318246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A5F99E2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9F725D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F35AAA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1" w:type="pct"/>
            <w:gridSpan w:val="2"/>
            <w:vAlign w:val="center"/>
            <w:hideMark/>
          </w:tcPr>
          <w:p w14:paraId="25E9EF6C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" w:type="pct"/>
            <w:gridSpan w:val="2"/>
            <w:vAlign w:val="center"/>
            <w:hideMark/>
          </w:tcPr>
          <w:p w14:paraId="1A92B689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72BA1" w:rsidRPr="00054C6E" w14:paraId="4CCC1A3D" w14:textId="77777777" w:rsidTr="00B72BA1">
        <w:trPr>
          <w:gridAfter w:val="1"/>
          <w:wAfter w:w="81" w:type="pct"/>
          <w:trHeight w:val="300"/>
        </w:trPr>
        <w:tc>
          <w:tcPr>
            <w:tcW w:w="84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13CE8B8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52" w:type="pct"/>
            <w:gridSpan w:val="8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08B8AD7E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Charakter změny </w:t>
            </w:r>
            <w:r w:rsidRPr="00054C6E">
              <w:rPr>
                <w:rFonts w:eastAsia="Times New Roman" w:cstheme="minorHAns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(nehodící škrtněte)</w:t>
            </w:r>
          </w:p>
        </w:tc>
        <w:tc>
          <w:tcPr>
            <w:tcW w:w="1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  <w:tl2br w:val="single" w:sz="8" w:space="0" w:color="auto"/>
              <w:tr2bl w:val="single" w:sz="8" w:space="0" w:color="auto"/>
            </w:tcBorders>
            <w:noWrap/>
            <w:vAlign w:val="center"/>
            <w:hideMark/>
          </w:tcPr>
          <w:p w14:paraId="2FE47BAA" w14:textId="77777777" w:rsidR="00216C9E" w:rsidRPr="00054C6E" w:rsidRDefault="00216C9E" w:rsidP="00092B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A</w:t>
            </w:r>
          </w:p>
        </w:tc>
        <w:tc>
          <w:tcPr>
            <w:tcW w:w="17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  <w:tl2br w:val="single" w:sz="8" w:space="0" w:color="auto"/>
              <w:tr2bl w:val="single" w:sz="8" w:space="0" w:color="auto"/>
            </w:tcBorders>
            <w:noWrap/>
            <w:vAlign w:val="center"/>
            <w:hideMark/>
          </w:tcPr>
          <w:p w14:paraId="6B68E7C5" w14:textId="77777777" w:rsidR="00216C9E" w:rsidRPr="00054C6E" w:rsidRDefault="00216C9E" w:rsidP="00092B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B</w:t>
            </w:r>
          </w:p>
        </w:tc>
        <w:tc>
          <w:tcPr>
            <w:tcW w:w="17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  <w:tl2br w:val="single" w:sz="8" w:space="0" w:color="auto"/>
              <w:tr2bl w:val="single" w:sz="8" w:space="0" w:color="auto"/>
            </w:tcBorders>
            <w:noWrap/>
            <w:vAlign w:val="center"/>
            <w:hideMark/>
          </w:tcPr>
          <w:p w14:paraId="3290678E" w14:textId="77777777" w:rsidR="00216C9E" w:rsidRPr="00054C6E" w:rsidRDefault="00216C9E" w:rsidP="00092B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C</w:t>
            </w:r>
          </w:p>
        </w:tc>
        <w:tc>
          <w:tcPr>
            <w:tcW w:w="17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8E17725" w14:textId="77777777" w:rsidR="00216C9E" w:rsidRPr="00054C6E" w:rsidRDefault="00216C9E" w:rsidP="00092B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D</w:t>
            </w:r>
          </w:p>
        </w:tc>
        <w:tc>
          <w:tcPr>
            <w:tcW w:w="17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  <w:tl2br w:val="single" w:sz="8" w:space="0" w:color="auto"/>
              <w:tr2bl w:val="single" w:sz="8" w:space="0" w:color="auto"/>
            </w:tcBorders>
            <w:noWrap/>
            <w:vAlign w:val="center"/>
            <w:hideMark/>
          </w:tcPr>
          <w:p w14:paraId="2CA4A800" w14:textId="77777777" w:rsidR="00216C9E" w:rsidRPr="00054C6E" w:rsidRDefault="00216C9E" w:rsidP="00092B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E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CDCE82" w14:textId="77777777" w:rsidR="00216C9E" w:rsidRPr="00054C6E" w:rsidRDefault="00216C9E" w:rsidP="00092B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82825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8E1E5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EC87C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E2306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27F2F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61E65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8C6F5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57CAB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C99E4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89DA3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45FF0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D15F57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1" w:type="pct"/>
            <w:gridSpan w:val="2"/>
            <w:vAlign w:val="center"/>
            <w:hideMark/>
          </w:tcPr>
          <w:p w14:paraId="5B436EAF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72BA1" w:rsidRPr="00054C6E" w14:paraId="44ED88C6" w14:textId="77777777" w:rsidTr="00B72BA1">
        <w:trPr>
          <w:gridAfter w:val="1"/>
          <w:wAfter w:w="81" w:type="pct"/>
          <w:trHeight w:val="315"/>
        </w:trPr>
        <w:tc>
          <w:tcPr>
            <w:tcW w:w="84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D177A30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52" w:type="pct"/>
            <w:gridSpan w:val="8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8B77016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53BE01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AD072D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F928E3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A23049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230D40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C03AF3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248EF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4A556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783AD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33680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E9E3F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9B73F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7B5FD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D9D67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C40DF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19DA6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9E60F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7BB7EB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1" w:type="pct"/>
            <w:gridSpan w:val="2"/>
            <w:vAlign w:val="center"/>
            <w:hideMark/>
          </w:tcPr>
          <w:p w14:paraId="784BB6D7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16C9E" w:rsidRPr="00054C6E" w14:paraId="39EB2E1C" w14:textId="77777777" w:rsidTr="00B72BA1">
        <w:trPr>
          <w:trHeight w:val="289"/>
        </w:trPr>
        <w:tc>
          <w:tcPr>
            <w:tcW w:w="84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7A4F3FC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2" w:type="pct"/>
            <w:gridSpan w:val="31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310581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Popis a zdůvodnění nepředvídatelnosti, nemožnosti oddělení dodatečných prací (služeb, stavební práce) od původní zakázky a nezbytnost změny pro dokončení předmětu původní zakázky: </w:t>
            </w:r>
            <w:r w:rsidRPr="00054C6E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br/>
            </w:r>
            <w:r w:rsidRPr="00054C6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Vzhledem k tomu, že dodatečné stavební práce jsou nezbytné (podrobněji viz Popis změny výše) a:</w:t>
            </w:r>
            <w:r w:rsidRPr="00054C6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  <w:t xml:space="preserve">a) potřeba změny vznikla v důsledku okolností, které zadavatel jednající s náležitou péčí nemohl </w:t>
            </w:r>
            <w:proofErr w:type="gramStart"/>
            <w:r w:rsidRPr="00054C6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předvídat -</w:t>
            </w:r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 Ne</w:t>
            </w:r>
            <w:proofErr w:type="gramEnd"/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, nemohl. V mnoha případech se jednalo o inženýrské sítě, na které nebylo odkázáno ve vyjádřeních o existenci sítí.     </w:t>
            </w:r>
            <w:r w:rsidRPr="00054C6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  <w:t xml:space="preserve">b) nemění celkovou povahu </w:t>
            </w:r>
            <w:proofErr w:type="gramStart"/>
            <w:r w:rsidRPr="00054C6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zakázky - </w:t>
            </w:r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Ne</w:t>
            </w:r>
            <w:proofErr w:type="gramEnd"/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, celková povaha zakázky se touto úpravou nemění.</w:t>
            </w:r>
            <w:r w:rsidRPr="00054C6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  <w:t xml:space="preserve">c) hodnota dodatečných stavebních prací, služeb nebo dodávek (tj. víceprací) nepřekročí 50 % původní hodnoty </w:t>
            </w:r>
            <w:proofErr w:type="gramStart"/>
            <w:r w:rsidRPr="00054C6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závazku - </w:t>
            </w:r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Ne</w:t>
            </w:r>
            <w:proofErr w:type="gramEnd"/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, hodnota dodatečných prací nepřekročí 50 % původní hodnoty závazku.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9AD0279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" w:type="pct"/>
            <w:gridSpan w:val="2"/>
            <w:vAlign w:val="center"/>
            <w:hideMark/>
          </w:tcPr>
          <w:p w14:paraId="7D44C946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16C9E" w:rsidRPr="00054C6E" w14:paraId="7389366E" w14:textId="77777777" w:rsidTr="00B72BA1">
        <w:trPr>
          <w:trHeight w:val="289"/>
        </w:trPr>
        <w:tc>
          <w:tcPr>
            <w:tcW w:w="84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E54CB9B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32" w:type="pct"/>
            <w:gridSpan w:val="31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13AE35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C0F0A3D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4" w:type="pct"/>
            <w:gridSpan w:val="2"/>
            <w:vAlign w:val="center"/>
            <w:hideMark/>
          </w:tcPr>
          <w:p w14:paraId="0808779E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16C9E" w:rsidRPr="00054C6E" w14:paraId="54792311" w14:textId="77777777" w:rsidTr="00B72BA1">
        <w:trPr>
          <w:trHeight w:val="495"/>
        </w:trPr>
        <w:tc>
          <w:tcPr>
            <w:tcW w:w="84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1FA14FE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32" w:type="pct"/>
            <w:gridSpan w:val="31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043801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6E54F37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" w:type="pct"/>
            <w:gridSpan w:val="2"/>
            <w:vAlign w:val="center"/>
            <w:hideMark/>
          </w:tcPr>
          <w:p w14:paraId="761CA414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16C9E" w:rsidRPr="00054C6E" w14:paraId="45297B50" w14:textId="77777777" w:rsidTr="00B72BA1">
        <w:trPr>
          <w:trHeight w:val="3019"/>
        </w:trPr>
        <w:tc>
          <w:tcPr>
            <w:tcW w:w="84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6431E23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32" w:type="pct"/>
            <w:gridSpan w:val="31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E81230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D0E7D60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" w:type="pct"/>
            <w:gridSpan w:val="2"/>
            <w:vAlign w:val="center"/>
            <w:hideMark/>
          </w:tcPr>
          <w:p w14:paraId="6FEC9FB8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16C9E" w:rsidRPr="00054C6E" w14:paraId="1DFFF900" w14:textId="77777777" w:rsidTr="00B72BA1">
        <w:trPr>
          <w:trHeight w:val="780"/>
        </w:trPr>
        <w:tc>
          <w:tcPr>
            <w:tcW w:w="8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36C897F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2" w:type="pct"/>
            <w:gridSpan w:val="31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E3BA62" w14:textId="5501F857" w:rsidR="00216C9E" w:rsidRPr="00054C6E" w:rsidRDefault="00216C9E" w:rsidP="00092B1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>ZMĚNA SMLOUVY NENÍ PODSTATNOU ZMĚNOU, TJ. SPADÁ POD JEDEN Z BODŮ A-E</w:t>
            </w:r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 (nevztahuje se na ní odstavec 3 článku 40 Směrnice č.S-11/2016 o oběhu smluv a o </w:t>
            </w:r>
            <w:proofErr w:type="spellStart"/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zádávání</w:t>
            </w:r>
            <w:proofErr w:type="spellEnd"/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 veřejných zakázek Ředitelství vodních cest ČR) Verze 1.0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1C721500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" w:type="pct"/>
            <w:gridSpan w:val="2"/>
            <w:vAlign w:val="center"/>
            <w:hideMark/>
          </w:tcPr>
          <w:p w14:paraId="5F9C5AD8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16C9E" w:rsidRPr="00054C6E" w14:paraId="3842BF5E" w14:textId="77777777" w:rsidTr="00B72BA1">
        <w:trPr>
          <w:trHeight w:val="1119"/>
        </w:trPr>
        <w:tc>
          <w:tcPr>
            <w:tcW w:w="8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000354B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2" w:type="pct"/>
            <w:gridSpan w:val="31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3092BE1" w14:textId="77777777" w:rsidR="00216C9E" w:rsidRPr="00054C6E" w:rsidRDefault="00216C9E" w:rsidP="00092B1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31E521F8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" w:type="pct"/>
            <w:gridSpan w:val="2"/>
            <w:vAlign w:val="center"/>
            <w:hideMark/>
          </w:tcPr>
          <w:p w14:paraId="3E54F671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16C9E" w:rsidRPr="00054C6E" w14:paraId="0F85ED45" w14:textId="77777777" w:rsidTr="00B72BA1">
        <w:trPr>
          <w:trHeight w:val="1375"/>
        </w:trPr>
        <w:tc>
          <w:tcPr>
            <w:tcW w:w="8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3B439F5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2" w:type="pct"/>
            <w:gridSpan w:val="31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2070C6" w14:textId="77777777" w:rsidR="00216C9E" w:rsidRPr="00054C6E" w:rsidRDefault="00216C9E" w:rsidP="00092B1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u w:val="single"/>
                <w:lang w:eastAsia="cs-CZ"/>
                <w14:ligatures w14:val="none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 předmětem změny je</w:t>
            </w:r>
            <w:r w:rsidRPr="00054C6E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B935709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" w:type="pct"/>
            <w:gridSpan w:val="2"/>
            <w:vAlign w:val="center"/>
            <w:hideMark/>
          </w:tcPr>
          <w:p w14:paraId="6E7EDED1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16C9E" w:rsidRPr="00054C6E" w14:paraId="1715A5EF" w14:textId="77777777" w:rsidTr="00B72BA1">
        <w:trPr>
          <w:trHeight w:val="1119"/>
        </w:trPr>
        <w:tc>
          <w:tcPr>
            <w:tcW w:w="8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E6764D7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2" w:type="pct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F94473A" w14:textId="588B61EB" w:rsidR="00216C9E" w:rsidRPr="00054C6E" w:rsidRDefault="00216C9E" w:rsidP="00092B1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t xml:space="preserve">B.  Nejde o podstatnou změnu závazku, neboť finanční limit změny (a souhrn všech předpokládaných změn smlouvy) nepřevýší 15 % původní hodnoty veřejné zakázky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br/>
            </w:r>
            <w:r w:rsidRPr="00054C6E"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t>na stavební práce (10 % u ostatních zakázek)</w:t>
            </w:r>
            <w:r w:rsidRPr="00054C6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.</w:t>
            </w:r>
            <w:r w:rsidRPr="00054C6E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                                              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67D3B9C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" w:type="pct"/>
            <w:gridSpan w:val="2"/>
            <w:vAlign w:val="center"/>
            <w:hideMark/>
          </w:tcPr>
          <w:p w14:paraId="6D64AAB5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16C9E" w:rsidRPr="00054C6E" w14:paraId="09739ED2" w14:textId="77777777" w:rsidTr="00B72BA1">
        <w:trPr>
          <w:trHeight w:val="846"/>
        </w:trPr>
        <w:tc>
          <w:tcPr>
            <w:tcW w:w="8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48B8B2E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2" w:type="pct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86736E1" w14:textId="76385926" w:rsidR="00216C9E" w:rsidRPr="00054C6E" w:rsidRDefault="00216C9E" w:rsidP="00092B1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t xml:space="preserve">C. Nejde o podstatnou změnu závazku, neboť dodatečné stavební práce /služby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br/>
            </w:r>
            <w:r w:rsidRPr="00054C6E"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t>od dodavatele původní veřejné zakázky jsou nezbytné a změna v osobě dodavatele</w:t>
            </w:r>
            <w:r w:rsidRPr="00054C6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: 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AB14767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" w:type="pct"/>
            <w:gridSpan w:val="2"/>
            <w:vAlign w:val="center"/>
            <w:hideMark/>
          </w:tcPr>
          <w:p w14:paraId="5E0D294F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16C9E" w:rsidRPr="00054C6E" w14:paraId="26F87501" w14:textId="77777777" w:rsidTr="00B72BA1">
        <w:trPr>
          <w:trHeight w:val="405"/>
        </w:trPr>
        <w:tc>
          <w:tcPr>
            <w:tcW w:w="8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3A08E18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2" w:type="pct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1780437" w14:textId="77777777" w:rsidR="00216C9E" w:rsidRPr="00054C6E" w:rsidRDefault="00216C9E" w:rsidP="00092B1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a) není možná z ekonomických nebo technických důvodů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4466F1F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" w:type="pct"/>
            <w:gridSpan w:val="2"/>
            <w:vAlign w:val="center"/>
            <w:hideMark/>
          </w:tcPr>
          <w:p w14:paraId="7D21DA7D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16C9E" w:rsidRPr="00054C6E" w14:paraId="151990E7" w14:textId="77777777" w:rsidTr="00B72BA1">
        <w:trPr>
          <w:trHeight w:val="397"/>
        </w:trPr>
        <w:tc>
          <w:tcPr>
            <w:tcW w:w="8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4AD6CD3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2" w:type="pct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C349CBE" w14:textId="77777777" w:rsidR="00216C9E" w:rsidRPr="00054C6E" w:rsidRDefault="00216C9E" w:rsidP="00092B1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b) by zadavateli způsobila značné obtíže nebo výrazné zvýšení nákladů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96DE070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" w:type="pct"/>
            <w:gridSpan w:val="2"/>
            <w:vAlign w:val="center"/>
            <w:hideMark/>
          </w:tcPr>
          <w:p w14:paraId="07482A78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16C9E" w:rsidRPr="00054C6E" w14:paraId="480D4308" w14:textId="77777777" w:rsidTr="00B72BA1">
        <w:trPr>
          <w:trHeight w:val="686"/>
        </w:trPr>
        <w:tc>
          <w:tcPr>
            <w:tcW w:w="8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0D8AA2A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2" w:type="pct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304C23B" w14:textId="77777777" w:rsidR="00216C9E" w:rsidRPr="00054C6E" w:rsidRDefault="00216C9E" w:rsidP="00092B1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c) hodnota dodatečných stavebních prací / služeb nepřekročí 50 % původní hodnoty závazku 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89C3B62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" w:type="pct"/>
            <w:gridSpan w:val="2"/>
            <w:vAlign w:val="center"/>
            <w:hideMark/>
          </w:tcPr>
          <w:p w14:paraId="2C9EF24C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16C9E" w:rsidRPr="00054C6E" w14:paraId="62070DCB" w14:textId="77777777" w:rsidTr="00B72BA1">
        <w:trPr>
          <w:trHeight w:val="508"/>
        </w:trPr>
        <w:tc>
          <w:tcPr>
            <w:tcW w:w="8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FD16266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2" w:type="pct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EB8AA63" w14:textId="77777777" w:rsidR="00216C9E" w:rsidRPr="00054C6E" w:rsidRDefault="00216C9E" w:rsidP="00092B1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t>D. Nejde o podstatnou změnu závazku, neboť</w:t>
            </w:r>
            <w:r w:rsidRPr="00054C6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: 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D6D6ECE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" w:type="pct"/>
            <w:gridSpan w:val="2"/>
            <w:vAlign w:val="center"/>
            <w:hideMark/>
          </w:tcPr>
          <w:p w14:paraId="1A40C2AF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16C9E" w:rsidRPr="00054C6E" w14:paraId="258964B8" w14:textId="77777777" w:rsidTr="00B72BA1">
        <w:trPr>
          <w:trHeight w:val="962"/>
        </w:trPr>
        <w:tc>
          <w:tcPr>
            <w:tcW w:w="8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3A90015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2" w:type="pct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5750F94" w14:textId="77777777" w:rsidR="00216C9E" w:rsidRPr="00054C6E" w:rsidRDefault="00216C9E" w:rsidP="00092B1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a) potřeba změny vznikla v důsledku okolností, které zadavatel jednající s náležitou péčí nemohl </w:t>
            </w:r>
            <w:proofErr w:type="gramStart"/>
            <w:r w:rsidRPr="00054C6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předvídat - Ne</w:t>
            </w:r>
            <w:proofErr w:type="gramEnd"/>
            <w:r w:rsidRPr="00054C6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, nemohl. V mnoha případech se jednalo o inženýrské sítě, na které nebylo odkázáno ve vyjádřeních o existenci sítí.</w:t>
            </w:r>
            <w:r w:rsidRPr="00054C6E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                                                                                                  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36E37476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" w:type="pct"/>
            <w:gridSpan w:val="2"/>
            <w:vAlign w:val="center"/>
            <w:hideMark/>
          </w:tcPr>
          <w:p w14:paraId="4EF7A896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16C9E" w:rsidRPr="00054C6E" w14:paraId="5634E871" w14:textId="77777777" w:rsidTr="00B72BA1">
        <w:trPr>
          <w:trHeight w:val="330"/>
        </w:trPr>
        <w:tc>
          <w:tcPr>
            <w:tcW w:w="8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2E9AD6E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4732" w:type="pct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9AF0C7B" w14:textId="77777777" w:rsidR="00216C9E" w:rsidRPr="00054C6E" w:rsidRDefault="00216C9E" w:rsidP="00092B1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b) nemění celkovou povahu </w:t>
            </w:r>
            <w:proofErr w:type="gramStart"/>
            <w:r w:rsidRPr="00054C6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zakázky - Ne</w:t>
            </w:r>
            <w:proofErr w:type="gramEnd"/>
            <w:r w:rsidRPr="00054C6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, celková povaha zakázky se touto úpravou nemění.    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B7EBB60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" w:type="pct"/>
            <w:gridSpan w:val="2"/>
            <w:vAlign w:val="center"/>
            <w:hideMark/>
          </w:tcPr>
          <w:p w14:paraId="57E732E8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16C9E" w:rsidRPr="00054C6E" w14:paraId="151A8D15" w14:textId="77777777" w:rsidTr="00B72BA1">
        <w:trPr>
          <w:trHeight w:val="1115"/>
        </w:trPr>
        <w:tc>
          <w:tcPr>
            <w:tcW w:w="8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6C61A55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2" w:type="pct"/>
            <w:gridSpan w:val="31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8ECFC35" w14:textId="77777777" w:rsidR="00216C9E" w:rsidRPr="00054C6E" w:rsidRDefault="00216C9E" w:rsidP="00092B1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c) hodnota dodatečných stavebních prací, služeb nebo dodávek (tj. víceprací) nepřekročí 50 % původní hodnoty </w:t>
            </w:r>
            <w:proofErr w:type="gramStart"/>
            <w:r w:rsidRPr="00054C6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závazku - Ne</w:t>
            </w:r>
            <w:proofErr w:type="gramEnd"/>
            <w:r w:rsidRPr="00054C6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, hodnota dodatečných prací nepřekročí 50 % původní hodnoty závazku.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694421C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" w:type="pct"/>
            <w:gridSpan w:val="2"/>
            <w:vAlign w:val="center"/>
            <w:hideMark/>
          </w:tcPr>
          <w:p w14:paraId="30B9299A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16C9E" w:rsidRPr="00054C6E" w14:paraId="7351B381" w14:textId="77777777" w:rsidTr="00B72BA1">
        <w:trPr>
          <w:trHeight w:val="834"/>
        </w:trPr>
        <w:tc>
          <w:tcPr>
            <w:tcW w:w="8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2031BD4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2" w:type="pct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C4F3FED" w14:textId="77777777" w:rsidR="00216C9E" w:rsidRPr="00054C6E" w:rsidRDefault="00216C9E" w:rsidP="00092B1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t>E. Za podstatnou změnu závazku se nepovažuje záměna jedné nebo více položek soupisu stavebních prací za předpokladu, že</w:t>
            </w:r>
            <w:r w:rsidRPr="00054C6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: 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7542B82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" w:type="pct"/>
            <w:gridSpan w:val="2"/>
            <w:vAlign w:val="center"/>
            <w:hideMark/>
          </w:tcPr>
          <w:p w14:paraId="6315EDD8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16C9E" w:rsidRPr="00054C6E" w14:paraId="1FB14129" w14:textId="77777777" w:rsidTr="00B72BA1">
        <w:trPr>
          <w:trHeight w:val="832"/>
        </w:trPr>
        <w:tc>
          <w:tcPr>
            <w:tcW w:w="8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0606117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2" w:type="pct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C796156" w14:textId="77777777" w:rsidR="00216C9E" w:rsidRPr="00054C6E" w:rsidRDefault="00216C9E" w:rsidP="00092B1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a) nové položky soupisu stavebních prací představují srovnatelný druh materiálu nebo prací ve vztahu k nahrazovaným položkám - </w:t>
            </w:r>
            <w:r w:rsidRPr="00054C6E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797D9A3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" w:type="pct"/>
            <w:gridSpan w:val="2"/>
            <w:vAlign w:val="center"/>
            <w:hideMark/>
          </w:tcPr>
          <w:p w14:paraId="2785214D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16C9E" w:rsidRPr="00054C6E" w14:paraId="78E0BC0B" w14:textId="77777777" w:rsidTr="00B72BA1">
        <w:trPr>
          <w:trHeight w:val="831"/>
        </w:trPr>
        <w:tc>
          <w:tcPr>
            <w:tcW w:w="8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E1D8434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2" w:type="pct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D65B593" w14:textId="6633BDFD" w:rsidR="00216C9E" w:rsidRPr="00054C6E" w:rsidRDefault="00216C9E" w:rsidP="00092B1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b) cena materiálu nebo prací podle nových položek soupisu stavebních prací je ve vztahu </w:t>
            </w:r>
            <w:r w:rsidRPr="00054C6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  <w:t xml:space="preserve">k nahrazovaným položkám stejná nebo nižší -  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1F3BDD1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" w:type="pct"/>
            <w:gridSpan w:val="2"/>
            <w:vAlign w:val="center"/>
            <w:hideMark/>
          </w:tcPr>
          <w:p w14:paraId="3EC5C6AE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16C9E" w:rsidRPr="00054C6E" w14:paraId="71B251A2" w14:textId="77777777" w:rsidTr="00B72BA1">
        <w:trPr>
          <w:trHeight w:val="799"/>
        </w:trPr>
        <w:tc>
          <w:tcPr>
            <w:tcW w:w="8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09AF27F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2" w:type="pct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355DFC2" w14:textId="6A0C6FE5" w:rsidR="00216C9E" w:rsidRPr="00054C6E" w:rsidRDefault="00216C9E" w:rsidP="00092B1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c) materiál nebo práce podle nových položek soupisu stavebních prací jsou ve vztahu </w:t>
            </w:r>
            <w:r w:rsidRPr="00054C6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  <w:t xml:space="preserve">k nahrazovaným položkám kvalitativně stejné nebo vyšší 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0075E55B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" w:type="pct"/>
            <w:gridSpan w:val="2"/>
            <w:vAlign w:val="center"/>
            <w:hideMark/>
          </w:tcPr>
          <w:p w14:paraId="45EC794C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16C9E" w:rsidRPr="00054C6E" w14:paraId="0FFFB29B" w14:textId="77777777" w:rsidTr="00B72BA1">
        <w:trPr>
          <w:trHeight w:val="1317"/>
        </w:trPr>
        <w:tc>
          <w:tcPr>
            <w:tcW w:w="8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F2AECF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2" w:type="pct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92917E2" w14:textId="77777777" w:rsidR="00216C9E" w:rsidRPr="00054C6E" w:rsidRDefault="00216C9E" w:rsidP="00092B1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d) zadavatel vyhotoví o každé jednotlivé záměně přehled obsahující nové položky soupisu stavebních prací s vymezením položek v původním soupisu stavebních prací, které jsou takto nahrazovány, spolu s podrobným a srozumitelným odůvodněním srovnatelnosti materiálu nebo prací a stejné nebo vyšší kvality </w:t>
            </w:r>
            <w:r w:rsidRPr="00054C6E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18862D65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" w:type="pct"/>
            <w:gridSpan w:val="2"/>
            <w:vAlign w:val="center"/>
            <w:hideMark/>
          </w:tcPr>
          <w:p w14:paraId="6E882B91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72BA1" w:rsidRPr="00054C6E" w14:paraId="2C5DCC3B" w14:textId="77777777" w:rsidTr="00B72BA1">
        <w:trPr>
          <w:trHeight w:val="660"/>
        </w:trPr>
        <w:tc>
          <w:tcPr>
            <w:tcW w:w="8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F738AF8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52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EA741CE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 vyjadřuje souhlas se Změnou:</w:t>
            </w:r>
          </w:p>
        </w:tc>
        <w:tc>
          <w:tcPr>
            <w:tcW w:w="69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1946364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4B5A800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7FAFC70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4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2B338DE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09970DE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98BD4C8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46ED837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B69B4D6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14B3D12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E72D8BE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F1DEF1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1" w:type="pct"/>
            <w:gridSpan w:val="2"/>
            <w:vAlign w:val="center"/>
            <w:hideMark/>
          </w:tcPr>
          <w:p w14:paraId="4802AF5F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" w:type="pct"/>
            <w:gridSpan w:val="2"/>
            <w:vAlign w:val="center"/>
            <w:hideMark/>
          </w:tcPr>
          <w:p w14:paraId="2A0EB7F7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72BA1" w:rsidRPr="00054C6E" w14:paraId="4BD01BB3" w14:textId="77777777" w:rsidTr="00B72BA1">
        <w:trPr>
          <w:trHeight w:val="900"/>
        </w:trPr>
        <w:tc>
          <w:tcPr>
            <w:tcW w:w="8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570CFE6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352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3E46393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Projektant (autorský dozor)</w:t>
            </w:r>
          </w:p>
        </w:tc>
        <w:tc>
          <w:tcPr>
            <w:tcW w:w="69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BCCE103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jméno</w:t>
            </w:r>
          </w:p>
        </w:tc>
        <w:tc>
          <w:tcPr>
            <w:tcW w:w="102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DE0E511" w14:textId="0FB7CAF1" w:rsidR="00216C9E" w:rsidRPr="00054C6E" w:rsidRDefault="00216C9E" w:rsidP="00092B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7C080C3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</w:t>
            </w:r>
          </w:p>
        </w:tc>
        <w:tc>
          <w:tcPr>
            <w:tcW w:w="33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188C8A" w14:textId="77777777" w:rsidR="00216C9E" w:rsidRPr="00054C6E" w:rsidRDefault="00216C9E" w:rsidP="00092B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9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D4397D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37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7AE4275" w14:textId="77777777" w:rsidR="00216C9E" w:rsidRPr="00054C6E" w:rsidRDefault="00216C9E" w:rsidP="00092B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38585F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1" w:type="pct"/>
            <w:gridSpan w:val="2"/>
            <w:vAlign w:val="center"/>
            <w:hideMark/>
          </w:tcPr>
          <w:p w14:paraId="33A3147F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" w:type="pct"/>
            <w:gridSpan w:val="2"/>
            <w:vAlign w:val="center"/>
            <w:hideMark/>
          </w:tcPr>
          <w:p w14:paraId="125619C4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72BA1" w:rsidRPr="00054C6E" w14:paraId="30F702E8" w14:textId="77777777" w:rsidTr="00B72BA1">
        <w:trPr>
          <w:trHeight w:val="3022"/>
        </w:trPr>
        <w:tc>
          <w:tcPr>
            <w:tcW w:w="8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9C3847D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352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BE5673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Vyjádření:</w:t>
            </w:r>
          </w:p>
        </w:tc>
        <w:tc>
          <w:tcPr>
            <w:tcW w:w="1717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D07459B" w14:textId="11A76D56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K rozsahu variace se AD nevyjadřuje. Variace nemá vliv na celkové projektové řešení a vydané stavební povolení. AD nemá námitek.                                                                                             Z hlediska projektu předchází změna možné kolizi s nedostatečně evidovanými IS v lokalitě, jejichž existence byla správci IS nepřesně doložena v rámci zpracování PD </w:t>
            </w: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a tato skutečnost byla zjištěna </w:t>
            </w: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až v rámci provádění stavby. 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061E41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4C3805F" w14:textId="77777777" w:rsidR="00216C9E" w:rsidRPr="00054C6E" w:rsidRDefault="00216C9E" w:rsidP="00092B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9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B20B7C6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7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36D2C4" w14:textId="77777777" w:rsidR="00216C9E" w:rsidRPr="00054C6E" w:rsidRDefault="00216C9E" w:rsidP="00092B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4066A5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1" w:type="pct"/>
            <w:gridSpan w:val="2"/>
            <w:vAlign w:val="center"/>
            <w:hideMark/>
          </w:tcPr>
          <w:p w14:paraId="54AE9FAF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" w:type="pct"/>
            <w:gridSpan w:val="2"/>
            <w:vAlign w:val="center"/>
            <w:hideMark/>
          </w:tcPr>
          <w:p w14:paraId="4A30D673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72BA1" w:rsidRPr="00054C6E" w14:paraId="3790FC4C" w14:textId="77777777" w:rsidTr="00B72BA1">
        <w:trPr>
          <w:trHeight w:val="900"/>
        </w:trPr>
        <w:tc>
          <w:tcPr>
            <w:tcW w:w="8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F375739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352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919F07C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Garant smlouvy objednatele</w:t>
            </w:r>
          </w:p>
        </w:tc>
        <w:tc>
          <w:tcPr>
            <w:tcW w:w="69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32BA986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jméno</w:t>
            </w:r>
          </w:p>
        </w:tc>
        <w:tc>
          <w:tcPr>
            <w:tcW w:w="102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D1369C6" w14:textId="1448117C" w:rsidR="00216C9E" w:rsidRPr="00054C6E" w:rsidRDefault="00216C9E" w:rsidP="00092B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CCDA093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</w:t>
            </w:r>
          </w:p>
        </w:tc>
        <w:tc>
          <w:tcPr>
            <w:tcW w:w="33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962AD3" w14:textId="77777777" w:rsidR="00216C9E" w:rsidRPr="00054C6E" w:rsidRDefault="00216C9E" w:rsidP="00092B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9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6F5D191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37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759DB0" w14:textId="77777777" w:rsidR="00216C9E" w:rsidRPr="00054C6E" w:rsidRDefault="00216C9E" w:rsidP="00092B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E2F45FF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1" w:type="pct"/>
            <w:gridSpan w:val="2"/>
            <w:vAlign w:val="center"/>
            <w:hideMark/>
          </w:tcPr>
          <w:p w14:paraId="069D3868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" w:type="pct"/>
            <w:gridSpan w:val="2"/>
            <w:vAlign w:val="center"/>
            <w:hideMark/>
          </w:tcPr>
          <w:p w14:paraId="5889AF6B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72BA1" w:rsidRPr="00054C6E" w14:paraId="2FBA16CB" w14:textId="77777777" w:rsidTr="00B72BA1">
        <w:trPr>
          <w:trHeight w:val="900"/>
        </w:trPr>
        <w:tc>
          <w:tcPr>
            <w:tcW w:w="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02BAEC6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352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DCC07D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Supervize</w:t>
            </w:r>
          </w:p>
        </w:tc>
        <w:tc>
          <w:tcPr>
            <w:tcW w:w="69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DD15E17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jméno</w:t>
            </w:r>
          </w:p>
        </w:tc>
        <w:tc>
          <w:tcPr>
            <w:tcW w:w="102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4137AA9" w14:textId="5339801A" w:rsidR="00216C9E" w:rsidRPr="00054C6E" w:rsidRDefault="00216C9E" w:rsidP="00092B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A558B39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</w:t>
            </w:r>
          </w:p>
        </w:tc>
        <w:tc>
          <w:tcPr>
            <w:tcW w:w="33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ECADDDA" w14:textId="77777777" w:rsidR="00216C9E" w:rsidRPr="00054C6E" w:rsidRDefault="00216C9E" w:rsidP="00092B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9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7ADCD5C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37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1AC221C" w14:textId="77777777" w:rsidR="00216C9E" w:rsidRPr="00054C6E" w:rsidRDefault="00216C9E" w:rsidP="00092B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A53DEC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1" w:type="pct"/>
            <w:gridSpan w:val="2"/>
            <w:vAlign w:val="center"/>
            <w:hideMark/>
          </w:tcPr>
          <w:p w14:paraId="554577F3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" w:type="pct"/>
            <w:gridSpan w:val="2"/>
            <w:vAlign w:val="center"/>
            <w:hideMark/>
          </w:tcPr>
          <w:p w14:paraId="651790B9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72BA1" w:rsidRPr="00054C6E" w14:paraId="06022353" w14:textId="77777777" w:rsidTr="00B72BA1">
        <w:trPr>
          <w:trHeight w:val="900"/>
        </w:trPr>
        <w:tc>
          <w:tcPr>
            <w:tcW w:w="8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109368D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52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97E79AB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Správce stavby</w:t>
            </w:r>
          </w:p>
        </w:tc>
        <w:tc>
          <w:tcPr>
            <w:tcW w:w="69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40E62AB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jméno</w:t>
            </w:r>
          </w:p>
        </w:tc>
        <w:tc>
          <w:tcPr>
            <w:tcW w:w="102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6EC3A3F" w14:textId="6BEA068A" w:rsidR="00216C9E" w:rsidRPr="00054C6E" w:rsidRDefault="00216C9E" w:rsidP="00092B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83741B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</w:t>
            </w:r>
          </w:p>
        </w:tc>
        <w:tc>
          <w:tcPr>
            <w:tcW w:w="33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09F4E5" w14:textId="77777777" w:rsidR="00216C9E" w:rsidRPr="00054C6E" w:rsidRDefault="00216C9E" w:rsidP="00092B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9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04BACD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37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E7F1A7E" w14:textId="77777777" w:rsidR="00216C9E" w:rsidRPr="00054C6E" w:rsidRDefault="00216C9E" w:rsidP="00092B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2853AE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1" w:type="pct"/>
            <w:gridSpan w:val="2"/>
            <w:vAlign w:val="center"/>
            <w:hideMark/>
          </w:tcPr>
          <w:p w14:paraId="2F1EF016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" w:type="pct"/>
            <w:gridSpan w:val="2"/>
            <w:vAlign w:val="center"/>
            <w:hideMark/>
          </w:tcPr>
          <w:p w14:paraId="50ED4678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16C9E" w:rsidRPr="00054C6E" w14:paraId="7702F965" w14:textId="77777777" w:rsidTr="00B72BA1">
        <w:trPr>
          <w:trHeight w:val="1191"/>
        </w:trPr>
        <w:tc>
          <w:tcPr>
            <w:tcW w:w="8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B11E439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64" w:type="pct"/>
            <w:gridSpan w:val="2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86D139C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Vyjádření: </w:t>
            </w:r>
          </w:p>
        </w:tc>
        <w:tc>
          <w:tcPr>
            <w:tcW w:w="37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B96044A" w14:textId="77777777" w:rsidR="00216C9E" w:rsidRPr="00054C6E" w:rsidRDefault="00216C9E" w:rsidP="00092B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2F62B3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1" w:type="pct"/>
            <w:gridSpan w:val="2"/>
            <w:vAlign w:val="center"/>
            <w:hideMark/>
          </w:tcPr>
          <w:p w14:paraId="75EA425E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" w:type="pct"/>
            <w:gridSpan w:val="2"/>
            <w:vAlign w:val="center"/>
            <w:hideMark/>
          </w:tcPr>
          <w:p w14:paraId="37010C15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16C9E" w:rsidRPr="00054C6E" w14:paraId="1B83C408" w14:textId="77777777" w:rsidTr="00B72BA1">
        <w:trPr>
          <w:trHeight w:val="680"/>
        </w:trPr>
        <w:tc>
          <w:tcPr>
            <w:tcW w:w="4815" w:type="pct"/>
            <w:gridSpan w:val="3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267E0B" w14:textId="6E7407F6" w:rsidR="00216C9E" w:rsidRPr="00054C6E" w:rsidRDefault="00216C9E" w:rsidP="00092B1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lastRenderedPageBreak/>
              <w:t xml:space="preserve">Objednatel a Zhotovitel se dohodli, že u výše uvedeného SO/PS, který je součástí výše uvedené Stavby, budou provedeny Změny, jež jsou podrobně popsány, zdůvodněny, dokladovány </w:t>
            </w:r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br/>
              <w:t xml:space="preserve">a oceněny v dokumentaci této Změny. Smluvní strany shodně prohlašují, že Změny dle tohoto Změnového listu nejsou zlepšením dle čl. 13.2 Smluvních podmínek. Tento Změnový list představuje dodatek Smlouvy. Smlouva se mění v rozsahu upraveném v tomto Změnovém listu. V ostatním zůstávají práva a povinnosti Objednatele a Zhotovitele sjednané ve Smlouvě nedotčeny. Na důkaz toho připojují příslušné osoby oprávněné jednat jménem nebo </w:t>
            </w:r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br/>
              <w:t>v zastoupení Objednatele a Zhotovitele své podpisy.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07BE4AA2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" w:type="pct"/>
            <w:gridSpan w:val="2"/>
            <w:vAlign w:val="center"/>
            <w:hideMark/>
          </w:tcPr>
          <w:p w14:paraId="2A41EC24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16C9E" w:rsidRPr="00054C6E" w14:paraId="63F61780" w14:textId="77777777" w:rsidTr="00B72BA1">
        <w:trPr>
          <w:trHeight w:val="2118"/>
        </w:trPr>
        <w:tc>
          <w:tcPr>
            <w:tcW w:w="4815" w:type="pct"/>
            <w:gridSpan w:val="3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042D0A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040B313" w14:textId="77777777" w:rsidR="00216C9E" w:rsidRPr="00054C6E" w:rsidRDefault="00216C9E" w:rsidP="00092B1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4" w:type="pct"/>
            <w:gridSpan w:val="2"/>
            <w:vAlign w:val="center"/>
            <w:hideMark/>
          </w:tcPr>
          <w:p w14:paraId="6D229C98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72BA1" w:rsidRPr="00054C6E" w14:paraId="7D0CA091" w14:textId="77777777" w:rsidTr="00B72BA1">
        <w:trPr>
          <w:trHeight w:val="1016"/>
        </w:trPr>
        <w:tc>
          <w:tcPr>
            <w:tcW w:w="8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2F0673C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352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BB54B8E" w14:textId="6CA5B006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číslo smlouvy:</w:t>
            </w:r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054C6E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S/ŘVC/125/R/</w:t>
            </w:r>
            <w:proofErr w:type="spellStart"/>
            <w:r w:rsidRPr="00054C6E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SoD</w:t>
            </w:r>
            <w:proofErr w:type="spellEnd"/>
            <w:r w:rsidRPr="00054C6E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/2022</w:t>
            </w:r>
          </w:p>
        </w:tc>
        <w:tc>
          <w:tcPr>
            <w:tcW w:w="86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52049A6" w14:textId="77777777" w:rsidR="00216C9E" w:rsidRPr="00054C6E" w:rsidRDefault="00216C9E" w:rsidP="00092B1D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předpokládaný výdaj v Kč včetně DPH: </w:t>
            </w:r>
          </w:p>
        </w:tc>
        <w:tc>
          <w:tcPr>
            <w:tcW w:w="849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2B62E97" w14:textId="77777777" w:rsidR="00216C9E" w:rsidRPr="00054C6E" w:rsidRDefault="00216C9E" w:rsidP="00092B1D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Předpokládaný termín úhrady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225FCB2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65C0818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15.10.2023</w:t>
            </w:r>
          </w:p>
        </w:tc>
        <w:tc>
          <w:tcPr>
            <w:tcW w:w="37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3AF3984" w14:textId="77777777" w:rsidR="00216C9E" w:rsidRPr="00054C6E" w:rsidRDefault="00216C9E" w:rsidP="00092B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3E4AA7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1" w:type="pct"/>
            <w:gridSpan w:val="2"/>
            <w:vAlign w:val="center"/>
            <w:hideMark/>
          </w:tcPr>
          <w:p w14:paraId="44C2D05E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" w:type="pct"/>
            <w:gridSpan w:val="2"/>
            <w:vAlign w:val="center"/>
            <w:hideMark/>
          </w:tcPr>
          <w:p w14:paraId="00C08EFA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72BA1" w:rsidRPr="00054C6E" w14:paraId="448DE335" w14:textId="77777777" w:rsidTr="00B72BA1">
        <w:trPr>
          <w:trHeight w:val="1125"/>
        </w:trPr>
        <w:tc>
          <w:tcPr>
            <w:tcW w:w="8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878C645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352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C5B3EF9" w14:textId="778150D8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týká se bod: </w:t>
            </w:r>
          </w:p>
        </w:tc>
        <w:tc>
          <w:tcPr>
            <w:tcW w:w="86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38BC49A" w14:textId="77777777" w:rsidR="00216C9E" w:rsidRPr="00054C6E" w:rsidRDefault="00216C9E" w:rsidP="00092B1D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178 587,37 Kč</w:t>
            </w:r>
          </w:p>
        </w:tc>
        <w:tc>
          <w:tcPr>
            <w:tcW w:w="849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4022263" w14:textId="77777777" w:rsidR="00216C9E" w:rsidRPr="00054C6E" w:rsidRDefault="00216C9E" w:rsidP="00092B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Dle skutečně provedených prací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0EDECA8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982ED27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ANO</w:t>
            </w:r>
          </w:p>
          <w:p w14:paraId="63AA6E25" w14:textId="7ED0B7AC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7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C507DC0" w14:textId="77777777" w:rsidR="00216C9E" w:rsidRPr="00054C6E" w:rsidRDefault="00216C9E" w:rsidP="00092B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F4EF56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1" w:type="pct"/>
            <w:gridSpan w:val="2"/>
            <w:vAlign w:val="center"/>
            <w:hideMark/>
          </w:tcPr>
          <w:p w14:paraId="0D8EA61D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" w:type="pct"/>
            <w:gridSpan w:val="2"/>
            <w:vAlign w:val="center"/>
            <w:hideMark/>
          </w:tcPr>
          <w:p w14:paraId="34876148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72BA1" w:rsidRPr="00054C6E" w14:paraId="7829970B" w14:textId="77777777" w:rsidTr="00B72BA1">
        <w:trPr>
          <w:trHeight w:val="702"/>
        </w:trPr>
        <w:tc>
          <w:tcPr>
            <w:tcW w:w="8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2524DAC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52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A7A805E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Objednatel </w:t>
            </w:r>
          </w:p>
        </w:tc>
        <w:tc>
          <w:tcPr>
            <w:tcW w:w="69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9BA1E4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102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59E7887" w14:textId="25FEE885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829E91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33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D0A2479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39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9262346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37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7243527" w14:textId="77777777" w:rsidR="00216C9E" w:rsidRPr="00054C6E" w:rsidRDefault="00216C9E" w:rsidP="00092B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181B9E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1" w:type="pct"/>
            <w:gridSpan w:val="2"/>
            <w:vAlign w:val="center"/>
            <w:hideMark/>
          </w:tcPr>
          <w:p w14:paraId="0EE85F62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" w:type="pct"/>
            <w:gridSpan w:val="2"/>
            <w:vAlign w:val="center"/>
            <w:hideMark/>
          </w:tcPr>
          <w:p w14:paraId="039FE40F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72BA1" w:rsidRPr="00054C6E" w14:paraId="3FA36B56" w14:textId="77777777" w:rsidTr="00B72BA1">
        <w:trPr>
          <w:trHeight w:val="702"/>
        </w:trPr>
        <w:tc>
          <w:tcPr>
            <w:tcW w:w="8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E947C07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52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166FC46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vedoucí oddělení garanta smlouvy:</w:t>
            </w:r>
          </w:p>
        </w:tc>
        <w:tc>
          <w:tcPr>
            <w:tcW w:w="69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6E8DA46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102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E0AAF41" w14:textId="30FB698F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xxxxx</w:t>
            </w:r>
            <w:proofErr w:type="spellEnd"/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F24C52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33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C66BB5C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39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2E7C89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37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E6C4B85" w14:textId="77777777" w:rsidR="00216C9E" w:rsidRPr="00054C6E" w:rsidRDefault="00216C9E" w:rsidP="00092B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99E62F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1" w:type="pct"/>
            <w:gridSpan w:val="2"/>
            <w:vAlign w:val="center"/>
            <w:hideMark/>
          </w:tcPr>
          <w:p w14:paraId="0A20941C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" w:type="pct"/>
            <w:gridSpan w:val="2"/>
            <w:vAlign w:val="center"/>
            <w:hideMark/>
          </w:tcPr>
          <w:p w14:paraId="1EDEB38A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72BA1" w:rsidRPr="00054C6E" w14:paraId="79FC5E25" w14:textId="77777777" w:rsidTr="00B72BA1">
        <w:trPr>
          <w:trHeight w:val="702"/>
        </w:trPr>
        <w:tc>
          <w:tcPr>
            <w:tcW w:w="8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B598DFE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52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5A93B9D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příkazce operace:</w:t>
            </w:r>
          </w:p>
        </w:tc>
        <w:tc>
          <w:tcPr>
            <w:tcW w:w="69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60D711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102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62789A1" w14:textId="193E14A1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5D7D940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33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4B65E85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39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54C7DF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37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6846849" w14:textId="77777777" w:rsidR="00216C9E" w:rsidRPr="00054C6E" w:rsidRDefault="00216C9E" w:rsidP="00092B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A1B428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1" w:type="pct"/>
            <w:gridSpan w:val="2"/>
            <w:vAlign w:val="center"/>
            <w:hideMark/>
          </w:tcPr>
          <w:p w14:paraId="568921C5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" w:type="pct"/>
            <w:gridSpan w:val="2"/>
            <w:vAlign w:val="center"/>
            <w:hideMark/>
          </w:tcPr>
          <w:p w14:paraId="65E16818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72BA1" w:rsidRPr="00054C6E" w14:paraId="0F48417C" w14:textId="77777777" w:rsidTr="00B72BA1">
        <w:trPr>
          <w:trHeight w:val="1020"/>
        </w:trPr>
        <w:tc>
          <w:tcPr>
            <w:tcW w:w="8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1B4A341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52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9E7F184" w14:textId="310D0DC5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vedoucí oddělení </w:t>
            </w:r>
            <w:r w:rsidRPr="00054C6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  <w:t xml:space="preserve">vnitřní správy, </w:t>
            </w:r>
            <w:r w:rsidRPr="00054C6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  <w:t>správce rozpočtu:</w:t>
            </w:r>
          </w:p>
        </w:tc>
        <w:tc>
          <w:tcPr>
            <w:tcW w:w="69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294D4B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102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586DEC9" w14:textId="3E78CBD6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21D82C4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33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12E5715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39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CFB2EF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37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0104501" w14:textId="77777777" w:rsidR="00216C9E" w:rsidRPr="00054C6E" w:rsidRDefault="00216C9E" w:rsidP="00092B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340A75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1" w:type="pct"/>
            <w:gridSpan w:val="2"/>
            <w:vAlign w:val="center"/>
            <w:hideMark/>
          </w:tcPr>
          <w:p w14:paraId="26821534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" w:type="pct"/>
            <w:gridSpan w:val="2"/>
            <w:vAlign w:val="center"/>
            <w:hideMark/>
          </w:tcPr>
          <w:p w14:paraId="6774388A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72BA1" w:rsidRPr="00054C6E" w14:paraId="074DD86F" w14:textId="77777777" w:rsidTr="00B72BA1">
        <w:trPr>
          <w:trHeight w:val="823"/>
        </w:trPr>
        <w:tc>
          <w:tcPr>
            <w:tcW w:w="8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204FC99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52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45B6F84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Statutární orgán – ředitel</w:t>
            </w:r>
          </w:p>
        </w:tc>
        <w:tc>
          <w:tcPr>
            <w:tcW w:w="69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2D21768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102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9CFA853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Ing. Lubomír </w:t>
            </w:r>
          </w:p>
          <w:p w14:paraId="00D8E5C0" w14:textId="2D63D42E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Fojtů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BF298B2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33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4D8A301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39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F24780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37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AADCB78" w14:textId="77777777" w:rsidR="00216C9E" w:rsidRPr="00054C6E" w:rsidRDefault="00216C9E" w:rsidP="00092B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63AFDA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1" w:type="pct"/>
            <w:gridSpan w:val="2"/>
            <w:vAlign w:val="center"/>
            <w:hideMark/>
          </w:tcPr>
          <w:p w14:paraId="235E48BD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" w:type="pct"/>
            <w:gridSpan w:val="2"/>
            <w:vAlign w:val="center"/>
            <w:hideMark/>
          </w:tcPr>
          <w:p w14:paraId="73194EF4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72BA1" w:rsidRPr="00054C6E" w14:paraId="30C9ECDD" w14:textId="77777777" w:rsidTr="00B72BA1">
        <w:trPr>
          <w:trHeight w:val="702"/>
        </w:trPr>
        <w:tc>
          <w:tcPr>
            <w:tcW w:w="8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074BD51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352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98F9F99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Zhotovitel</w:t>
            </w:r>
          </w:p>
        </w:tc>
        <w:tc>
          <w:tcPr>
            <w:tcW w:w="69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5EA7BE4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102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F9F7C00" w14:textId="5FD790D1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464B8E1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33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715885F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39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1D8F6F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37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91476E2" w14:textId="77777777" w:rsidR="00216C9E" w:rsidRPr="00054C6E" w:rsidRDefault="00216C9E" w:rsidP="00092B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2182C2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1" w:type="pct"/>
            <w:gridSpan w:val="2"/>
            <w:vAlign w:val="center"/>
            <w:hideMark/>
          </w:tcPr>
          <w:p w14:paraId="5DA23154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" w:type="pct"/>
            <w:gridSpan w:val="2"/>
            <w:vAlign w:val="center"/>
            <w:hideMark/>
          </w:tcPr>
          <w:p w14:paraId="324B5016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72BA1" w:rsidRPr="00054C6E" w14:paraId="02D8FA37" w14:textId="77777777" w:rsidTr="00B72BA1">
        <w:trPr>
          <w:trHeight w:val="702"/>
        </w:trPr>
        <w:tc>
          <w:tcPr>
            <w:tcW w:w="8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D909CBF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45" w:type="pct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3FDA29A6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7C8C1D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81800F6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E9C1B3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1B8ABD2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A46F2E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1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34A1407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768AF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 xml:space="preserve">Číslo </w:t>
            </w:r>
            <w:proofErr w:type="spellStart"/>
            <w:r w:rsidRPr="007768AF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paré</w:t>
            </w:r>
            <w:proofErr w:type="spellEnd"/>
            <w:r w:rsidRPr="007768AF">
              <w:rPr>
                <w:rFonts w:eastAsia="Times New Roman" w:cstheme="minorHAnsi"/>
                <w:kern w:val="0"/>
                <w:sz w:val="16"/>
                <w:szCs w:val="16"/>
                <w:lang w:eastAsia="cs-CZ"/>
                <w14:ligatures w14:val="none"/>
              </w:rPr>
              <w:t>: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BEEFBA1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3813F9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4C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1" w:type="pct"/>
            <w:gridSpan w:val="2"/>
            <w:vAlign w:val="center"/>
            <w:hideMark/>
          </w:tcPr>
          <w:p w14:paraId="1463120C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" w:type="pct"/>
            <w:gridSpan w:val="2"/>
            <w:vAlign w:val="center"/>
            <w:hideMark/>
          </w:tcPr>
          <w:p w14:paraId="37B820FD" w14:textId="77777777" w:rsidR="00216C9E" w:rsidRPr="00054C6E" w:rsidRDefault="00216C9E" w:rsidP="00092B1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56FC1636" w14:textId="77777777" w:rsidR="00092B1D" w:rsidRDefault="00092B1D"/>
    <w:sectPr w:rsidR="00092B1D" w:rsidSect="00092B1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1D"/>
    <w:rsid w:val="00054C6E"/>
    <w:rsid w:val="00092B1D"/>
    <w:rsid w:val="001A14A3"/>
    <w:rsid w:val="00216C9E"/>
    <w:rsid w:val="0062340E"/>
    <w:rsid w:val="00716ACC"/>
    <w:rsid w:val="007768AF"/>
    <w:rsid w:val="00897F58"/>
    <w:rsid w:val="00A34379"/>
    <w:rsid w:val="00A870B8"/>
    <w:rsid w:val="00B61BDA"/>
    <w:rsid w:val="00B72BA1"/>
    <w:rsid w:val="00BD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8B562"/>
  <w15:chartTrackingRefBased/>
  <w15:docId w15:val="{A7751497-66C4-4CCD-B90B-A10A1155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92B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2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92B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92B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2B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2B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2B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2B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2B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92B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92B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2B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92B1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2B1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2B1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92B1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2B1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2B1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92B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2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2B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92B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92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92B1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92B1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92B1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92B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92B1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92B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1177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8</cp:revision>
  <dcterms:created xsi:type="dcterms:W3CDTF">2026-01-20T07:31:00Z</dcterms:created>
  <dcterms:modified xsi:type="dcterms:W3CDTF">2026-01-21T09:03:00Z</dcterms:modified>
</cp:coreProperties>
</file>