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14D5" w14:textId="77777777" w:rsidR="0086549B" w:rsidRDefault="0086549B" w:rsidP="00913570">
      <w:pPr>
        <w:widowControl w:val="0"/>
        <w:overflowPunct w:val="0"/>
        <w:autoSpaceDE w:val="0"/>
        <w:autoSpaceDN w:val="0"/>
        <w:adjustRightInd w:val="0"/>
        <w:jc w:val="both"/>
      </w:pPr>
    </w:p>
    <w:p w14:paraId="1E7510B7" w14:textId="77777777" w:rsidR="0086549B" w:rsidRDefault="0086549B" w:rsidP="00913570">
      <w:pPr>
        <w:widowControl w:val="0"/>
        <w:overflowPunct w:val="0"/>
        <w:autoSpaceDE w:val="0"/>
        <w:autoSpaceDN w:val="0"/>
        <w:adjustRightInd w:val="0"/>
        <w:jc w:val="both"/>
      </w:pPr>
    </w:p>
    <w:p w14:paraId="2E6A7E51" w14:textId="55F4B057" w:rsidR="005E4190" w:rsidRPr="00A237E2" w:rsidRDefault="00A9565E" w:rsidP="00913570">
      <w:pPr>
        <w:widowControl w:val="0"/>
        <w:overflowPunct w:val="0"/>
        <w:autoSpaceDE w:val="0"/>
        <w:autoSpaceDN w:val="0"/>
        <w:adjustRightInd w:val="0"/>
        <w:jc w:val="both"/>
      </w:pPr>
      <w:r>
        <w:t xml:space="preserve"> </w:t>
      </w:r>
      <w:r w:rsidR="005E4190">
        <w:t xml:space="preserve">       </w:t>
      </w:r>
    </w:p>
    <w:p w14:paraId="3AF17E29" w14:textId="0932A81D" w:rsidR="005E4190" w:rsidRPr="00DA3418" w:rsidRDefault="005E4190" w:rsidP="00A237E2">
      <w:pPr>
        <w:spacing w:before="120"/>
        <w:jc w:val="both"/>
        <w:rPr>
          <w:rFonts w:ascii="Segoe UI" w:hAnsi="Segoe UI" w:cs="Segoe UI"/>
          <w:color w:val="000000"/>
          <w:sz w:val="18"/>
          <w:szCs w:val="18"/>
        </w:rPr>
      </w:pPr>
      <w:r w:rsidRPr="0089624A">
        <w:rPr>
          <w:rFonts w:ascii="Arial" w:hAnsi="Arial" w:cs="Arial"/>
          <w:sz w:val="20"/>
          <w:szCs w:val="20"/>
        </w:rPr>
        <w:t xml:space="preserve">                                                                               </w:t>
      </w:r>
      <w:r w:rsidR="00035406" w:rsidRPr="0089624A">
        <w:rPr>
          <w:rFonts w:ascii="Arial" w:hAnsi="Arial" w:cs="Arial"/>
          <w:sz w:val="20"/>
          <w:szCs w:val="20"/>
        </w:rPr>
        <w:t xml:space="preserve">                               </w:t>
      </w:r>
      <w:r w:rsidRPr="0089624A">
        <w:rPr>
          <w:rFonts w:ascii="Arial" w:hAnsi="Arial" w:cs="Arial"/>
          <w:sz w:val="20"/>
          <w:szCs w:val="20"/>
        </w:rPr>
        <w:t xml:space="preserve">  </w:t>
      </w:r>
      <w:r w:rsidR="00913570" w:rsidRPr="0089624A">
        <w:rPr>
          <w:rFonts w:ascii="Arial" w:hAnsi="Arial" w:cs="Arial"/>
          <w:sz w:val="20"/>
          <w:szCs w:val="20"/>
        </w:rPr>
        <w:t xml:space="preserve">smlouva č. </w:t>
      </w:r>
      <w:r w:rsidR="00CB5D2C" w:rsidRPr="00CB5D2C">
        <w:rPr>
          <w:rFonts w:ascii="Arial" w:hAnsi="Arial" w:cs="Arial"/>
          <w:sz w:val="20"/>
          <w:szCs w:val="20"/>
        </w:rPr>
        <w:t>6325043450</w:t>
      </w:r>
    </w:p>
    <w:p w14:paraId="5D81C34F" w14:textId="77777777" w:rsidR="00913570" w:rsidRPr="009B67B9" w:rsidRDefault="00913570" w:rsidP="00332C7D">
      <w:pPr>
        <w:jc w:val="both"/>
        <w:rPr>
          <w:rFonts w:ascii="Arial" w:hAnsi="Arial" w:cs="Arial"/>
          <w:b/>
          <w:sz w:val="20"/>
          <w:szCs w:val="20"/>
        </w:rPr>
      </w:pPr>
    </w:p>
    <w:p w14:paraId="5400F48F" w14:textId="3003910D" w:rsidR="00A9565E" w:rsidRPr="009B67B9" w:rsidRDefault="00A9565E" w:rsidP="00A237E2">
      <w:pPr>
        <w:jc w:val="center"/>
        <w:rPr>
          <w:rFonts w:ascii="Arial" w:hAnsi="Arial" w:cs="Arial"/>
          <w:sz w:val="20"/>
          <w:szCs w:val="20"/>
        </w:rPr>
      </w:pPr>
      <w:r w:rsidRPr="009B67B9">
        <w:rPr>
          <w:rFonts w:ascii="Arial" w:hAnsi="Arial" w:cs="Arial"/>
          <w:sz w:val="20"/>
          <w:szCs w:val="20"/>
        </w:rPr>
        <w:t>SMĚNNÁ SMLOUVA</w:t>
      </w:r>
      <w:r w:rsidR="0071665F">
        <w:rPr>
          <w:rFonts w:ascii="Arial" w:hAnsi="Arial" w:cs="Arial"/>
          <w:sz w:val="20"/>
          <w:szCs w:val="20"/>
        </w:rPr>
        <w:t xml:space="preserve"> </w:t>
      </w:r>
    </w:p>
    <w:p w14:paraId="43B2FF6B" w14:textId="42C33F44" w:rsidR="00A9565E" w:rsidRPr="009B67B9" w:rsidRDefault="00A9565E" w:rsidP="00A9565E">
      <w:pPr>
        <w:jc w:val="center"/>
        <w:rPr>
          <w:rFonts w:ascii="Arial" w:hAnsi="Arial" w:cs="Arial"/>
          <w:sz w:val="20"/>
          <w:szCs w:val="20"/>
        </w:rPr>
      </w:pPr>
      <w:r w:rsidRPr="009B67B9">
        <w:rPr>
          <w:rFonts w:ascii="Arial" w:hAnsi="Arial" w:cs="Arial"/>
          <w:sz w:val="20"/>
          <w:szCs w:val="20"/>
        </w:rPr>
        <w:t>uzavřená níže uvedeného dne, měsíce a roku podle ustanovení § 2184 a násl</w:t>
      </w:r>
      <w:r w:rsidR="00D074F4">
        <w:rPr>
          <w:rFonts w:ascii="Arial" w:hAnsi="Arial" w:cs="Arial"/>
          <w:sz w:val="20"/>
          <w:szCs w:val="20"/>
        </w:rPr>
        <w:t>.</w:t>
      </w:r>
      <w:r w:rsidRPr="009B67B9">
        <w:rPr>
          <w:rFonts w:ascii="Arial" w:hAnsi="Arial" w:cs="Arial"/>
          <w:sz w:val="20"/>
          <w:szCs w:val="20"/>
        </w:rPr>
        <w:t xml:space="preserve"> </w:t>
      </w:r>
    </w:p>
    <w:p w14:paraId="44FD942C" w14:textId="3E994506" w:rsidR="00A9565E" w:rsidRPr="009B67B9" w:rsidRDefault="00A9565E" w:rsidP="00A9565E">
      <w:pPr>
        <w:jc w:val="center"/>
        <w:rPr>
          <w:rFonts w:ascii="Arial" w:hAnsi="Arial" w:cs="Arial"/>
          <w:sz w:val="20"/>
          <w:szCs w:val="20"/>
        </w:rPr>
      </w:pPr>
      <w:r w:rsidRPr="009B67B9">
        <w:rPr>
          <w:rFonts w:ascii="Arial" w:hAnsi="Arial" w:cs="Arial"/>
          <w:sz w:val="20"/>
          <w:szCs w:val="20"/>
        </w:rPr>
        <w:t>zákona č. 89/2012 Sb., občanský zákoník, ve znění pozdějších předpisů</w:t>
      </w:r>
      <w:r w:rsidR="005F49F9" w:rsidRPr="009B67B9">
        <w:rPr>
          <w:rFonts w:ascii="Arial" w:hAnsi="Arial" w:cs="Arial"/>
          <w:sz w:val="20"/>
          <w:szCs w:val="20"/>
        </w:rPr>
        <w:t>,</w:t>
      </w:r>
      <w:r w:rsidRPr="009B67B9">
        <w:rPr>
          <w:rFonts w:ascii="Arial" w:hAnsi="Arial" w:cs="Arial"/>
          <w:sz w:val="20"/>
          <w:szCs w:val="20"/>
        </w:rPr>
        <w:t xml:space="preserve"> mezi těmito stranami (dále jen „smlouva“)</w:t>
      </w:r>
    </w:p>
    <w:p w14:paraId="4F2A2FD4" w14:textId="77777777" w:rsidR="00A9565E" w:rsidRPr="009B67B9" w:rsidRDefault="00A9565E" w:rsidP="00C456A7">
      <w:pPr>
        <w:jc w:val="both"/>
        <w:rPr>
          <w:rFonts w:ascii="Arial" w:hAnsi="Arial" w:cs="Arial"/>
          <w:sz w:val="20"/>
          <w:szCs w:val="20"/>
        </w:rPr>
      </w:pPr>
    </w:p>
    <w:p w14:paraId="2079BBAC" w14:textId="03A12C2B" w:rsidR="00C456A7" w:rsidRPr="00A237E2" w:rsidRDefault="00A237E2" w:rsidP="00A237E2">
      <w:pPr>
        <w:jc w:val="both"/>
        <w:rPr>
          <w:rFonts w:ascii="Arial" w:hAnsi="Arial" w:cs="Arial"/>
          <w:b/>
          <w:sz w:val="20"/>
          <w:szCs w:val="20"/>
        </w:rPr>
      </w:pPr>
      <w:r>
        <w:rPr>
          <w:rFonts w:ascii="Arial" w:hAnsi="Arial" w:cs="Arial"/>
          <w:b/>
          <w:sz w:val="20"/>
          <w:szCs w:val="20"/>
        </w:rPr>
        <w:t xml:space="preserve">1. </w:t>
      </w:r>
      <w:r w:rsidR="00C456A7" w:rsidRPr="00A237E2">
        <w:rPr>
          <w:rFonts w:ascii="Arial" w:hAnsi="Arial" w:cs="Arial"/>
          <w:b/>
          <w:sz w:val="20"/>
          <w:szCs w:val="20"/>
        </w:rPr>
        <w:t>Statutární město Brno</w:t>
      </w:r>
    </w:p>
    <w:p w14:paraId="79217F49" w14:textId="77777777" w:rsidR="00C456A7" w:rsidRPr="009B67B9" w:rsidRDefault="00913570" w:rsidP="00ED37B5">
      <w:pPr>
        <w:jc w:val="both"/>
        <w:rPr>
          <w:rFonts w:ascii="Arial" w:hAnsi="Arial" w:cs="Arial"/>
          <w:sz w:val="20"/>
          <w:szCs w:val="20"/>
        </w:rPr>
      </w:pPr>
      <w:r w:rsidRPr="009B67B9">
        <w:rPr>
          <w:rFonts w:ascii="Arial" w:hAnsi="Arial" w:cs="Arial"/>
          <w:sz w:val="20"/>
          <w:szCs w:val="20"/>
        </w:rPr>
        <w:t xml:space="preserve">se sídlem </w:t>
      </w:r>
      <w:r w:rsidR="00C456A7" w:rsidRPr="009B67B9">
        <w:rPr>
          <w:rFonts w:ascii="Arial" w:hAnsi="Arial" w:cs="Arial"/>
          <w:sz w:val="20"/>
          <w:szCs w:val="20"/>
        </w:rPr>
        <w:t>Dominikánské nám</w:t>
      </w:r>
      <w:r w:rsidR="00A93540" w:rsidRPr="009B67B9">
        <w:rPr>
          <w:rFonts w:ascii="Arial" w:hAnsi="Arial" w:cs="Arial"/>
          <w:sz w:val="20"/>
          <w:szCs w:val="20"/>
        </w:rPr>
        <w:t>ěstí</w:t>
      </w:r>
      <w:r w:rsidR="00C456A7" w:rsidRPr="009B67B9">
        <w:rPr>
          <w:rFonts w:ascii="Arial" w:hAnsi="Arial" w:cs="Arial"/>
          <w:sz w:val="20"/>
          <w:szCs w:val="20"/>
        </w:rPr>
        <w:t xml:space="preserve"> 196/1, 602 00</w:t>
      </w:r>
      <w:r w:rsidRPr="009B67B9">
        <w:rPr>
          <w:rFonts w:ascii="Arial" w:hAnsi="Arial" w:cs="Arial"/>
          <w:sz w:val="20"/>
          <w:szCs w:val="20"/>
        </w:rPr>
        <w:t xml:space="preserve"> Brno</w:t>
      </w:r>
    </w:p>
    <w:p w14:paraId="151D1081" w14:textId="77777777" w:rsidR="00C456A7" w:rsidRPr="009B67B9" w:rsidRDefault="00C456A7" w:rsidP="00C456A7">
      <w:pPr>
        <w:jc w:val="both"/>
        <w:rPr>
          <w:rFonts w:ascii="Arial" w:hAnsi="Arial" w:cs="Arial"/>
          <w:sz w:val="20"/>
          <w:szCs w:val="20"/>
        </w:rPr>
      </w:pPr>
      <w:r w:rsidRPr="009B67B9">
        <w:rPr>
          <w:rFonts w:ascii="Arial" w:hAnsi="Arial" w:cs="Arial"/>
          <w:sz w:val="20"/>
          <w:szCs w:val="20"/>
        </w:rPr>
        <w:t xml:space="preserve">zastoupené </w:t>
      </w:r>
      <w:r w:rsidR="00E00C05" w:rsidRPr="009B67B9">
        <w:rPr>
          <w:rFonts w:ascii="Arial" w:hAnsi="Arial" w:cs="Arial"/>
          <w:sz w:val="20"/>
          <w:szCs w:val="20"/>
        </w:rPr>
        <w:t>JUDr. Markétou Vaňkovou, primátorkou</w:t>
      </w:r>
      <w:r w:rsidRPr="009B67B9">
        <w:rPr>
          <w:rFonts w:ascii="Arial" w:hAnsi="Arial" w:cs="Arial"/>
          <w:sz w:val="20"/>
          <w:szCs w:val="20"/>
        </w:rPr>
        <w:t xml:space="preserve"> </w:t>
      </w:r>
    </w:p>
    <w:p w14:paraId="170ED771" w14:textId="0F9EDF68" w:rsidR="00000DE5" w:rsidRDefault="00C456A7" w:rsidP="00C456A7">
      <w:pPr>
        <w:jc w:val="both"/>
        <w:rPr>
          <w:rFonts w:ascii="Arial" w:hAnsi="Arial" w:cs="Arial"/>
          <w:sz w:val="20"/>
          <w:szCs w:val="20"/>
        </w:rPr>
      </w:pPr>
      <w:r w:rsidRPr="009B67B9">
        <w:rPr>
          <w:rFonts w:ascii="Arial" w:hAnsi="Arial" w:cs="Arial"/>
          <w:sz w:val="20"/>
          <w:szCs w:val="20"/>
        </w:rPr>
        <w:t>IČO</w:t>
      </w:r>
      <w:r w:rsidR="00000DE5" w:rsidRPr="009B67B9">
        <w:rPr>
          <w:rFonts w:ascii="Arial" w:hAnsi="Arial" w:cs="Arial"/>
          <w:sz w:val="20"/>
          <w:szCs w:val="20"/>
        </w:rPr>
        <w:t>: 44992785</w:t>
      </w:r>
      <w:r w:rsidR="00D074F4">
        <w:rPr>
          <w:rFonts w:ascii="Arial" w:hAnsi="Arial" w:cs="Arial"/>
          <w:sz w:val="20"/>
          <w:szCs w:val="20"/>
        </w:rPr>
        <w:t>, DIČ: CZ44992785</w:t>
      </w:r>
    </w:p>
    <w:p w14:paraId="17CF836D" w14:textId="289A13C4" w:rsidR="00D074F4" w:rsidRDefault="00D074F4" w:rsidP="00C456A7">
      <w:pPr>
        <w:jc w:val="both"/>
        <w:rPr>
          <w:rFonts w:ascii="Arial" w:hAnsi="Arial" w:cs="Arial"/>
          <w:sz w:val="20"/>
          <w:szCs w:val="20"/>
        </w:rPr>
      </w:pPr>
      <w:r>
        <w:rPr>
          <w:rFonts w:ascii="Arial" w:hAnsi="Arial" w:cs="Arial"/>
          <w:sz w:val="20"/>
          <w:szCs w:val="20"/>
        </w:rPr>
        <w:t xml:space="preserve">bankovní spojení: </w:t>
      </w:r>
      <w:r w:rsidR="00D50589">
        <w:rPr>
          <w:rFonts w:ascii="Arial" w:hAnsi="Arial" w:cs="Arial"/>
          <w:sz w:val="20"/>
          <w:szCs w:val="20"/>
        </w:rPr>
        <w:t>Česká spořitelna, a.s.</w:t>
      </w:r>
    </w:p>
    <w:p w14:paraId="0B8A9B4B" w14:textId="6E1FA9F0" w:rsidR="00D50589" w:rsidRDefault="00D50589" w:rsidP="00C456A7">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účet č. 111 422 222/0800</w:t>
      </w:r>
    </w:p>
    <w:p w14:paraId="136895A9" w14:textId="198EDEDC" w:rsidR="009725A5" w:rsidRPr="009B67B9" w:rsidRDefault="009725A5" w:rsidP="00C456A7">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variabilní symbol</w:t>
      </w:r>
      <w:r w:rsidR="00CB5D2C">
        <w:rPr>
          <w:rFonts w:ascii="Arial" w:hAnsi="Arial" w:cs="Arial"/>
          <w:sz w:val="20"/>
          <w:szCs w:val="20"/>
        </w:rPr>
        <w:t xml:space="preserve"> </w:t>
      </w:r>
      <w:r w:rsidR="00CB5D2C" w:rsidRPr="00CB5D2C">
        <w:rPr>
          <w:rFonts w:ascii="Arial" w:hAnsi="Arial" w:cs="Arial"/>
          <w:sz w:val="20"/>
          <w:szCs w:val="20"/>
        </w:rPr>
        <w:t>6325043450</w:t>
      </w:r>
    </w:p>
    <w:p w14:paraId="5A50FEAB" w14:textId="6DAF577B" w:rsidR="00986913" w:rsidRPr="009B67B9" w:rsidRDefault="00AF2C25" w:rsidP="00986913">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(dále </w:t>
      </w:r>
      <w:r w:rsidR="0017422D" w:rsidRPr="009B67B9">
        <w:rPr>
          <w:rFonts w:ascii="Arial" w:hAnsi="Arial" w:cs="Arial"/>
          <w:sz w:val="20"/>
          <w:szCs w:val="20"/>
        </w:rPr>
        <w:t>též</w:t>
      </w:r>
      <w:r w:rsidRPr="009B67B9">
        <w:rPr>
          <w:rFonts w:ascii="Arial" w:hAnsi="Arial" w:cs="Arial"/>
          <w:sz w:val="20"/>
          <w:szCs w:val="20"/>
        </w:rPr>
        <w:t xml:space="preserve"> „M</w:t>
      </w:r>
      <w:r w:rsidR="0009200A" w:rsidRPr="009B67B9">
        <w:rPr>
          <w:rFonts w:ascii="Arial" w:hAnsi="Arial" w:cs="Arial"/>
          <w:sz w:val="20"/>
          <w:szCs w:val="20"/>
        </w:rPr>
        <w:t>ěsto Brno</w:t>
      </w:r>
      <w:r w:rsidR="00E00C05" w:rsidRPr="009B67B9">
        <w:rPr>
          <w:rFonts w:ascii="Arial" w:hAnsi="Arial" w:cs="Arial"/>
          <w:sz w:val="20"/>
          <w:szCs w:val="20"/>
        </w:rPr>
        <w:t>“</w:t>
      </w:r>
      <w:r w:rsidR="00986913" w:rsidRPr="009B67B9">
        <w:rPr>
          <w:rFonts w:ascii="Arial" w:hAnsi="Arial" w:cs="Arial"/>
          <w:sz w:val="20"/>
          <w:szCs w:val="20"/>
        </w:rPr>
        <w:t>)</w:t>
      </w:r>
    </w:p>
    <w:p w14:paraId="7046D709" w14:textId="77777777" w:rsidR="00E00C05" w:rsidRPr="009B67B9" w:rsidRDefault="00E00C05" w:rsidP="00986913">
      <w:pPr>
        <w:widowControl w:val="0"/>
        <w:autoSpaceDE w:val="0"/>
        <w:autoSpaceDN w:val="0"/>
        <w:adjustRightInd w:val="0"/>
        <w:rPr>
          <w:rFonts w:ascii="Arial" w:hAnsi="Arial" w:cs="Arial"/>
          <w:sz w:val="20"/>
          <w:szCs w:val="20"/>
        </w:rPr>
      </w:pPr>
    </w:p>
    <w:p w14:paraId="68B46A34" w14:textId="77777777" w:rsidR="004E1C9C" w:rsidRPr="009B67B9" w:rsidRDefault="00A93540" w:rsidP="00986913">
      <w:pPr>
        <w:widowControl w:val="0"/>
        <w:autoSpaceDE w:val="0"/>
        <w:autoSpaceDN w:val="0"/>
        <w:adjustRightInd w:val="0"/>
        <w:rPr>
          <w:rFonts w:ascii="Arial" w:hAnsi="Arial" w:cs="Arial"/>
          <w:sz w:val="20"/>
          <w:szCs w:val="20"/>
        </w:rPr>
      </w:pPr>
      <w:r w:rsidRPr="009B67B9">
        <w:rPr>
          <w:rFonts w:ascii="Arial" w:hAnsi="Arial" w:cs="Arial"/>
          <w:sz w:val="20"/>
          <w:szCs w:val="20"/>
        </w:rPr>
        <w:t>a</w:t>
      </w:r>
    </w:p>
    <w:p w14:paraId="6C5B497E" w14:textId="77777777" w:rsidR="00A93540" w:rsidRPr="009B67B9" w:rsidRDefault="00A93540" w:rsidP="00986913">
      <w:pPr>
        <w:widowControl w:val="0"/>
        <w:autoSpaceDE w:val="0"/>
        <w:autoSpaceDN w:val="0"/>
        <w:adjustRightInd w:val="0"/>
        <w:rPr>
          <w:rFonts w:ascii="Arial" w:hAnsi="Arial" w:cs="Arial"/>
          <w:sz w:val="20"/>
          <w:szCs w:val="20"/>
        </w:rPr>
      </w:pPr>
    </w:p>
    <w:p w14:paraId="051F699A" w14:textId="3D17D7BA" w:rsidR="00E00C05" w:rsidRPr="009B67B9" w:rsidRDefault="00E00C05" w:rsidP="00986913">
      <w:pPr>
        <w:widowControl w:val="0"/>
        <w:autoSpaceDE w:val="0"/>
        <w:autoSpaceDN w:val="0"/>
        <w:adjustRightInd w:val="0"/>
        <w:rPr>
          <w:rFonts w:ascii="Arial" w:hAnsi="Arial" w:cs="Arial"/>
          <w:b/>
          <w:sz w:val="20"/>
          <w:szCs w:val="20"/>
        </w:rPr>
      </w:pPr>
      <w:r w:rsidRPr="009B67B9">
        <w:rPr>
          <w:rFonts w:ascii="Arial" w:hAnsi="Arial" w:cs="Arial"/>
          <w:b/>
          <w:sz w:val="20"/>
          <w:szCs w:val="20"/>
        </w:rPr>
        <w:t>2.</w:t>
      </w:r>
      <w:r w:rsidR="00D074F4">
        <w:rPr>
          <w:rFonts w:ascii="Arial" w:hAnsi="Arial" w:cs="Arial"/>
          <w:b/>
          <w:sz w:val="20"/>
          <w:szCs w:val="20"/>
        </w:rPr>
        <w:t xml:space="preserve"> První Železniční Komárov s.r.o.</w:t>
      </w:r>
    </w:p>
    <w:p w14:paraId="2122F21E" w14:textId="1E19A3D7" w:rsidR="0009200A" w:rsidRPr="009B67B9" w:rsidRDefault="0009200A" w:rsidP="00986913">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společnost vedená v obchodním rejstříku u Krajského soudu v Brně, oddíl </w:t>
      </w:r>
      <w:r w:rsidR="00D074F4">
        <w:rPr>
          <w:rFonts w:ascii="Arial" w:hAnsi="Arial" w:cs="Arial"/>
          <w:sz w:val="20"/>
          <w:szCs w:val="20"/>
        </w:rPr>
        <w:t>C</w:t>
      </w:r>
      <w:r w:rsidRPr="009B67B9">
        <w:rPr>
          <w:rFonts w:ascii="Arial" w:hAnsi="Arial" w:cs="Arial"/>
          <w:sz w:val="20"/>
          <w:szCs w:val="20"/>
        </w:rPr>
        <w:t xml:space="preserve">, vložka </w:t>
      </w:r>
      <w:r w:rsidR="00D074F4">
        <w:rPr>
          <w:rFonts w:ascii="Arial" w:hAnsi="Arial" w:cs="Arial"/>
          <w:sz w:val="20"/>
          <w:szCs w:val="20"/>
        </w:rPr>
        <w:t>111671</w:t>
      </w:r>
    </w:p>
    <w:p w14:paraId="54AF3314" w14:textId="1A1996E1" w:rsidR="0009200A" w:rsidRPr="009B67B9" w:rsidRDefault="0009200A" w:rsidP="00986913">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se sídlem </w:t>
      </w:r>
      <w:r w:rsidR="00D074F4">
        <w:rPr>
          <w:rFonts w:ascii="Arial" w:hAnsi="Arial" w:cs="Arial"/>
          <w:sz w:val="20"/>
          <w:szCs w:val="20"/>
        </w:rPr>
        <w:t>Šumavská 519/35, Veveří</w:t>
      </w:r>
      <w:r w:rsidRPr="009B67B9">
        <w:rPr>
          <w:rFonts w:ascii="Arial" w:hAnsi="Arial" w:cs="Arial"/>
          <w:sz w:val="20"/>
          <w:szCs w:val="20"/>
        </w:rPr>
        <w:t>, 6</w:t>
      </w:r>
      <w:r w:rsidR="007875D2">
        <w:rPr>
          <w:rFonts w:ascii="Arial" w:hAnsi="Arial" w:cs="Arial"/>
          <w:sz w:val="20"/>
          <w:szCs w:val="20"/>
        </w:rPr>
        <w:t>0</w:t>
      </w:r>
      <w:r w:rsidR="00D074F4">
        <w:rPr>
          <w:rFonts w:ascii="Arial" w:hAnsi="Arial" w:cs="Arial"/>
          <w:sz w:val="20"/>
          <w:szCs w:val="20"/>
        </w:rPr>
        <w:t>2</w:t>
      </w:r>
      <w:r w:rsidRPr="009B67B9">
        <w:rPr>
          <w:rFonts w:ascii="Arial" w:hAnsi="Arial" w:cs="Arial"/>
          <w:sz w:val="20"/>
          <w:szCs w:val="20"/>
        </w:rPr>
        <w:t xml:space="preserve"> 00 Brno</w:t>
      </w:r>
    </w:p>
    <w:p w14:paraId="6047595C" w14:textId="143EB14D" w:rsidR="007261A0" w:rsidRPr="009B67B9" w:rsidRDefault="0009200A" w:rsidP="00986913">
      <w:pPr>
        <w:widowControl w:val="0"/>
        <w:autoSpaceDE w:val="0"/>
        <w:autoSpaceDN w:val="0"/>
        <w:adjustRightInd w:val="0"/>
        <w:rPr>
          <w:rFonts w:ascii="Arial" w:hAnsi="Arial" w:cs="Arial"/>
          <w:sz w:val="20"/>
          <w:szCs w:val="20"/>
        </w:rPr>
      </w:pPr>
      <w:r w:rsidRPr="009B67B9">
        <w:rPr>
          <w:rFonts w:ascii="Arial" w:hAnsi="Arial" w:cs="Arial"/>
          <w:sz w:val="20"/>
          <w:szCs w:val="20"/>
        </w:rPr>
        <w:t>zastoupená</w:t>
      </w:r>
      <w:r w:rsidR="007261A0" w:rsidRPr="009B67B9">
        <w:rPr>
          <w:rFonts w:ascii="Arial" w:hAnsi="Arial" w:cs="Arial"/>
          <w:sz w:val="20"/>
          <w:szCs w:val="20"/>
        </w:rPr>
        <w:t>:</w:t>
      </w:r>
      <w:r w:rsidR="007261A0" w:rsidRPr="009B67B9">
        <w:rPr>
          <w:rFonts w:ascii="Arial" w:hAnsi="Arial" w:cs="Arial"/>
          <w:sz w:val="20"/>
          <w:szCs w:val="20"/>
        </w:rPr>
        <w:tab/>
      </w:r>
      <w:r w:rsidR="007261A0" w:rsidRPr="009B67B9">
        <w:rPr>
          <w:rFonts w:ascii="Arial" w:hAnsi="Arial" w:cs="Arial"/>
          <w:sz w:val="20"/>
          <w:szCs w:val="20"/>
        </w:rPr>
        <w:tab/>
      </w:r>
      <w:r w:rsidR="007261A0" w:rsidRPr="009B67B9">
        <w:rPr>
          <w:rFonts w:ascii="Arial" w:hAnsi="Arial" w:cs="Arial"/>
          <w:sz w:val="20"/>
          <w:szCs w:val="20"/>
        </w:rPr>
        <w:tab/>
      </w:r>
      <w:r w:rsidR="00D074F4">
        <w:rPr>
          <w:rFonts w:ascii="Arial" w:hAnsi="Arial" w:cs="Arial"/>
          <w:sz w:val="20"/>
          <w:szCs w:val="20"/>
        </w:rPr>
        <w:t xml:space="preserve">Ing. Daliborem </w:t>
      </w:r>
      <w:proofErr w:type="spellStart"/>
      <w:r w:rsidR="00D074F4">
        <w:rPr>
          <w:rFonts w:ascii="Arial" w:hAnsi="Arial" w:cs="Arial"/>
          <w:sz w:val="20"/>
          <w:szCs w:val="20"/>
        </w:rPr>
        <w:t>Lamkou</w:t>
      </w:r>
      <w:proofErr w:type="spellEnd"/>
      <w:r w:rsidR="00D074F4">
        <w:rPr>
          <w:rFonts w:ascii="Arial" w:hAnsi="Arial" w:cs="Arial"/>
          <w:sz w:val="20"/>
          <w:szCs w:val="20"/>
        </w:rPr>
        <w:t>, jednatelem</w:t>
      </w:r>
      <w:r w:rsidR="00A9565E" w:rsidRPr="009B67B9">
        <w:rPr>
          <w:rFonts w:ascii="Arial" w:hAnsi="Arial" w:cs="Arial"/>
          <w:sz w:val="20"/>
          <w:szCs w:val="20"/>
        </w:rPr>
        <w:t xml:space="preserve"> </w:t>
      </w:r>
    </w:p>
    <w:p w14:paraId="2C3C091F" w14:textId="1F9A8CE9" w:rsidR="0009200A" w:rsidRPr="009B67B9" w:rsidRDefault="00D074F4" w:rsidP="00245D29">
      <w:pPr>
        <w:widowControl w:val="0"/>
        <w:autoSpaceDE w:val="0"/>
        <w:autoSpaceDN w:val="0"/>
        <w:adjustRightInd w:val="0"/>
        <w:ind w:left="2124" w:firstLine="708"/>
        <w:rPr>
          <w:rFonts w:ascii="Arial" w:hAnsi="Arial" w:cs="Arial"/>
          <w:sz w:val="20"/>
          <w:szCs w:val="20"/>
        </w:rPr>
      </w:pPr>
      <w:r>
        <w:rPr>
          <w:rFonts w:ascii="Arial" w:hAnsi="Arial" w:cs="Arial"/>
          <w:sz w:val="20"/>
          <w:szCs w:val="20"/>
        </w:rPr>
        <w:t>Ing. Alexejem Veselým, jednatelem</w:t>
      </w:r>
    </w:p>
    <w:p w14:paraId="4C1401E1" w14:textId="5F3A60DE" w:rsidR="00A9565E" w:rsidRPr="009B67B9" w:rsidRDefault="00A9565E" w:rsidP="00986913">
      <w:pPr>
        <w:widowControl w:val="0"/>
        <w:autoSpaceDE w:val="0"/>
        <w:autoSpaceDN w:val="0"/>
        <w:adjustRightInd w:val="0"/>
        <w:rPr>
          <w:rFonts w:ascii="Arial" w:hAnsi="Arial" w:cs="Arial"/>
          <w:sz w:val="20"/>
          <w:szCs w:val="20"/>
        </w:rPr>
      </w:pPr>
      <w:r w:rsidRPr="009B67B9">
        <w:rPr>
          <w:rFonts w:ascii="Arial" w:hAnsi="Arial" w:cs="Arial"/>
          <w:sz w:val="20"/>
          <w:szCs w:val="20"/>
        </w:rPr>
        <w:t>IČO:</w:t>
      </w:r>
      <w:r w:rsidR="00D074F4">
        <w:rPr>
          <w:rFonts w:ascii="Arial" w:hAnsi="Arial" w:cs="Arial"/>
          <w:sz w:val="20"/>
          <w:szCs w:val="20"/>
        </w:rPr>
        <w:t xml:space="preserve"> 08059969, DIČ: CZ</w:t>
      </w:r>
      <w:hyperlink r:id="rId8" w:history="1">
        <w:r w:rsidR="00440E2B" w:rsidRPr="00EE5D03">
          <w:rPr>
            <w:rStyle w:val="Hypertextovodkaz"/>
            <w:rFonts w:ascii="Arial" w:hAnsi="Arial" w:cs="Arial"/>
            <w:color w:val="auto"/>
            <w:sz w:val="20"/>
            <w:szCs w:val="20"/>
            <w:u w:val="none"/>
          </w:rPr>
          <w:t>699007317</w:t>
        </w:r>
      </w:hyperlink>
    </w:p>
    <w:p w14:paraId="4370998B" w14:textId="1A28A61D" w:rsidR="007261A0" w:rsidRPr="009B67B9" w:rsidRDefault="00A9565E" w:rsidP="00986913">
      <w:pPr>
        <w:widowControl w:val="0"/>
        <w:autoSpaceDE w:val="0"/>
        <w:autoSpaceDN w:val="0"/>
        <w:adjustRightInd w:val="0"/>
        <w:rPr>
          <w:rFonts w:ascii="Arial" w:hAnsi="Arial" w:cs="Arial"/>
          <w:sz w:val="20"/>
          <w:szCs w:val="20"/>
        </w:rPr>
      </w:pPr>
      <w:r w:rsidRPr="009B67B9">
        <w:rPr>
          <w:rFonts w:ascii="Arial" w:hAnsi="Arial" w:cs="Arial"/>
          <w:sz w:val="20"/>
          <w:szCs w:val="20"/>
        </w:rPr>
        <w:t>(dále též</w:t>
      </w:r>
      <w:r w:rsidR="007261A0" w:rsidRPr="009B67B9">
        <w:rPr>
          <w:rFonts w:ascii="Arial" w:hAnsi="Arial" w:cs="Arial"/>
          <w:sz w:val="20"/>
          <w:szCs w:val="20"/>
        </w:rPr>
        <w:t xml:space="preserve"> „</w:t>
      </w:r>
      <w:r w:rsidR="00FE0B22" w:rsidRPr="009B67B9">
        <w:rPr>
          <w:rFonts w:ascii="Arial" w:hAnsi="Arial" w:cs="Arial"/>
          <w:sz w:val="20"/>
          <w:szCs w:val="20"/>
        </w:rPr>
        <w:t xml:space="preserve">společnost </w:t>
      </w:r>
      <w:r w:rsidR="00D074F4">
        <w:rPr>
          <w:rFonts w:ascii="Arial" w:hAnsi="Arial" w:cs="Arial"/>
          <w:sz w:val="20"/>
          <w:szCs w:val="20"/>
        </w:rPr>
        <w:t>První Železniční Komárov s.r.o.</w:t>
      </w:r>
      <w:r w:rsidRPr="009B67B9">
        <w:rPr>
          <w:rFonts w:ascii="Arial" w:hAnsi="Arial" w:cs="Arial"/>
          <w:sz w:val="20"/>
          <w:szCs w:val="20"/>
        </w:rPr>
        <w:t>“</w:t>
      </w:r>
      <w:r w:rsidR="007261A0" w:rsidRPr="009B67B9">
        <w:rPr>
          <w:rFonts w:ascii="Arial" w:hAnsi="Arial" w:cs="Arial"/>
          <w:sz w:val="20"/>
          <w:szCs w:val="20"/>
        </w:rPr>
        <w:t>)</w:t>
      </w:r>
      <w:r w:rsidRPr="009B67B9">
        <w:rPr>
          <w:rFonts w:ascii="Arial" w:hAnsi="Arial" w:cs="Arial"/>
          <w:sz w:val="20"/>
          <w:szCs w:val="20"/>
        </w:rPr>
        <w:t xml:space="preserve"> </w:t>
      </w:r>
    </w:p>
    <w:p w14:paraId="51BF3399" w14:textId="77777777" w:rsidR="007261A0" w:rsidRPr="009B67B9" w:rsidRDefault="007261A0" w:rsidP="00986913">
      <w:pPr>
        <w:widowControl w:val="0"/>
        <w:autoSpaceDE w:val="0"/>
        <w:autoSpaceDN w:val="0"/>
        <w:adjustRightInd w:val="0"/>
        <w:rPr>
          <w:rFonts w:ascii="Arial" w:hAnsi="Arial" w:cs="Arial"/>
          <w:sz w:val="20"/>
          <w:szCs w:val="20"/>
        </w:rPr>
      </w:pPr>
    </w:p>
    <w:p w14:paraId="2F2B6713" w14:textId="5CEBFC15" w:rsidR="00A9565E" w:rsidRPr="009B67B9" w:rsidRDefault="006773F8" w:rsidP="00986913">
      <w:pPr>
        <w:widowControl w:val="0"/>
        <w:autoSpaceDE w:val="0"/>
        <w:autoSpaceDN w:val="0"/>
        <w:adjustRightInd w:val="0"/>
        <w:rPr>
          <w:rFonts w:ascii="Arial" w:hAnsi="Arial" w:cs="Arial"/>
          <w:sz w:val="20"/>
          <w:szCs w:val="20"/>
        </w:rPr>
      </w:pPr>
      <w:r w:rsidRPr="009B67B9">
        <w:rPr>
          <w:rFonts w:ascii="Arial" w:hAnsi="Arial" w:cs="Arial"/>
          <w:sz w:val="20"/>
          <w:szCs w:val="20"/>
        </w:rPr>
        <w:t>(Město Brno</w:t>
      </w:r>
      <w:r w:rsidR="000C704F">
        <w:rPr>
          <w:rFonts w:ascii="Arial" w:hAnsi="Arial" w:cs="Arial"/>
          <w:sz w:val="20"/>
          <w:szCs w:val="20"/>
        </w:rPr>
        <w:t xml:space="preserve"> </w:t>
      </w:r>
      <w:r w:rsidRPr="009B67B9">
        <w:rPr>
          <w:rFonts w:ascii="Arial" w:hAnsi="Arial" w:cs="Arial"/>
          <w:sz w:val="20"/>
          <w:szCs w:val="20"/>
        </w:rPr>
        <w:t xml:space="preserve">a </w:t>
      </w:r>
      <w:r w:rsidR="00FE0B22" w:rsidRPr="009B67B9">
        <w:rPr>
          <w:rFonts w:ascii="Arial" w:hAnsi="Arial" w:cs="Arial"/>
          <w:sz w:val="20"/>
          <w:szCs w:val="20"/>
        </w:rPr>
        <w:t xml:space="preserve">společnost </w:t>
      </w:r>
      <w:r w:rsidR="00D074F4">
        <w:rPr>
          <w:rFonts w:ascii="Arial" w:hAnsi="Arial" w:cs="Arial"/>
          <w:sz w:val="20"/>
          <w:szCs w:val="20"/>
        </w:rPr>
        <w:t>První Železniční Komárov s.r.o.</w:t>
      </w:r>
      <w:r w:rsidR="000C704F">
        <w:rPr>
          <w:rFonts w:ascii="Arial" w:hAnsi="Arial" w:cs="Arial"/>
          <w:sz w:val="20"/>
          <w:szCs w:val="20"/>
        </w:rPr>
        <w:t xml:space="preserve"> </w:t>
      </w:r>
      <w:r w:rsidRPr="009B67B9">
        <w:rPr>
          <w:rFonts w:ascii="Arial" w:hAnsi="Arial" w:cs="Arial"/>
          <w:sz w:val="20"/>
          <w:szCs w:val="20"/>
        </w:rPr>
        <w:t>společně též „smluvní strany“)</w:t>
      </w:r>
    </w:p>
    <w:p w14:paraId="029DB4E8" w14:textId="77777777" w:rsidR="007875D2" w:rsidRPr="007875D2" w:rsidRDefault="007875D2" w:rsidP="007875D2">
      <w:pPr>
        <w:widowControl w:val="0"/>
        <w:autoSpaceDE w:val="0"/>
        <w:autoSpaceDN w:val="0"/>
        <w:adjustRightInd w:val="0"/>
        <w:rPr>
          <w:rFonts w:ascii="Arial" w:hAnsi="Arial" w:cs="Arial"/>
          <w:sz w:val="20"/>
          <w:szCs w:val="20"/>
        </w:rPr>
      </w:pPr>
    </w:p>
    <w:p w14:paraId="4B06F21D" w14:textId="77777777" w:rsidR="007875D2" w:rsidRPr="009B67B9" w:rsidRDefault="007875D2" w:rsidP="007875D2">
      <w:pPr>
        <w:widowControl w:val="0"/>
        <w:autoSpaceDE w:val="0"/>
        <w:autoSpaceDN w:val="0"/>
        <w:adjustRightInd w:val="0"/>
        <w:rPr>
          <w:rFonts w:ascii="Arial" w:hAnsi="Arial" w:cs="Arial"/>
          <w:sz w:val="20"/>
          <w:szCs w:val="20"/>
        </w:rPr>
      </w:pPr>
    </w:p>
    <w:p w14:paraId="2FD66E00" w14:textId="77777777" w:rsidR="00321E5B" w:rsidRPr="009B67B9" w:rsidRDefault="00192EC0" w:rsidP="00192EC0">
      <w:pPr>
        <w:jc w:val="center"/>
        <w:rPr>
          <w:rFonts w:ascii="Arial" w:hAnsi="Arial" w:cs="Arial"/>
          <w:sz w:val="20"/>
          <w:szCs w:val="20"/>
        </w:rPr>
      </w:pPr>
      <w:r w:rsidRPr="009B67B9">
        <w:rPr>
          <w:rFonts w:ascii="Arial" w:hAnsi="Arial" w:cs="Arial"/>
          <w:sz w:val="20"/>
          <w:szCs w:val="20"/>
        </w:rPr>
        <w:t>t a k t o:</w:t>
      </w:r>
    </w:p>
    <w:p w14:paraId="42D1F421" w14:textId="77777777" w:rsidR="005E4190" w:rsidRPr="009B67B9" w:rsidRDefault="005E4190" w:rsidP="00C04E4A">
      <w:pPr>
        <w:rPr>
          <w:rFonts w:ascii="Arial" w:hAnsi="Arial" w:cs="Arial"/>
          <w:b/>
          <w:sz w:val="20"/>
          <w:szCs w:val="20"/>
        </w:rPr>
      </w:pPr>
    </w:p>
    <w:p w14:paraId="0B8F6E7B" w14:textId="77777777" w:rsidR="00321E5B" w:rsidRPr="009B67B9" w:rsidRDefault="00DB2000" w:rsidP="00F4675C">
      <w:pPr>
        <w:jc w:val="center"/>
        <w:rPr>
          <w:rFonts w:ascii="Arial" w:hAnsi="Arial" w:cs="Arial"/>
          <w:b/>
          <w:sz w:val="20"/>
          <w:szCs w:val="20"/>
        </w:rPr>
      </w:pPr>
      <w:r w:rsidRPr="009B67B9">
        <w:rPr>
          <w:rFonts w:ascii="Arial" w:hAnsi="Arial" w:cs="Arial"/>
          <w:b/>
          <w:sz w:val="20"/>
          <w:szCs w:val="20"/>
        </w:rPr>
        <w:t>I.</w:t>
      </w:r>
    </w:p>
    <w:p w14:paraId="188E2C05" w14:textId="77777777" w:rsidR="00F4675C" w:rsidRPr="009B67B9" w:rsidRDefault="00F4675C" w:rsidP="00F4675C">
      <w:pPr>
        <w:jc w:val="center"/>
        <w:rPr>
          <w:rFonts w:ascii="Arial" w:hAnsi="Arial" w:cs="Arial"/>
          <w:b/>
          <w:sz w:val="20"/>
          <w:szCs w:val="20"/>
        </w:rPr>
      </w:pPr>
    </w:p>
    <w:p w14:paraId="52ED0BBA" w14:textId="1576179A" w:rsidR="00D074F4" w:rsidRPr="00D074F4" w:rsidRDefault="00D074F4" w:rsidP="00D074F4">
      <w:pPr>
        <w:jc w:val="both"/>
        <w:rPr>
          <w:rFonts w:ascii="Arial" w:hAnsi="Arial" w:cs="Arial"/>
          <w:sz w:val="20"/>
          <w:szCs w:val="20"/>
        </w:rPr>
      </w:pPr>
      <w:r w:rsidRPr="00D074F4">
        <w:rPr>
          <w:rFonts w:ascii="Arial" w:hAnsi="Arial" w:cs="Arial"/>
          <w:sz w:val="20"/>
          <w:szCs w:val="20"/>
        </w:rPr>
        <w:t>1.</w:t>
      </w:r>
      <w:r>
        <w:rPr>
          <w:rFonts w:ascii="Arial" w:hAnsi="Arial" w:cs="Arial"/>
          <w:sz w:val="20"/>
          <w:szCs w:val="20"/>
        </w:rPr>
        <w:t xml:space="preserve"> </w:t>
      </w:r>
      <w:r w:rsidR="00192EC0" w:rsidRPr="00D074F4">
        <w:rPr>
          <w:rFonts w:ascii="Arial" w:hAnsi="Arial" w:cs="Arial"/>
          <w:sz w:val="20"/>
          <w:szCs w:val="20"/>
        </w:rPr>
        <w:t xml:space="preserve">Město Brno </w:t>
      </w:r>
      <w:r w:rsidR="00DB2000" w:rsidRPr="00D074F4">
        <w:rPr>
          <w:rFonts w:ascii="Arial" w:hAnsi="Arial" w:cs="Arial"/>
          <w:sz w:val="20"/>
          <w:szCs w:val="20"/>
        </w:rPr>
        <w:t xml:space="preserve">je </w:t>
      </w:r>
      <w:r w:rsidR="00F4675C" w:rsidRPr="00D074F4">
        <w:rPr>
          <w:rFonts w:ascii="Arial" w:hAnsi="Arial" w:cs="Arial"/>
          <w:sz w:val="20"/>
          <w:szCs w:val="20"/>
        </w:rPr>
        <w:t>výlučným vlastníkem</w:t>
      </w:r>
      <w:r w:rsidR="006F31DE" w:rsidRPr="00D074F4">
        <w:rPr>
          <w:rFonts w:ascii="Arial" w:hAnsi="Arial" w:cs="Arial"/>
          <w:sz w:val="20"/>
          <w:szCs w:val="20"/>
        </w:rPr>
        <w:t xml:space="preserve"> </w:t>
      </w:r>
      <w:r w:rsidR="006F7976" w:rsidRPr="00D074F4">
        <w:rPr>
          <w:rFonts w:ascii="Arial" w:hAnsi="Arial" w:cs="Arial"/>
          <w:sz w:val="20"/>
          <w:szCs w:val="20"/>
        </w:rPr>
        <w:t>pozemk</w:t>
      </w:r>
      <w:r>
        <w:rPr>
          <w:rFonts w:ascii="Arial" w:hAnsi="Arial" w:cs="Arial"/>
          <w:sz w:val="20"/>
          <w:szCs w:val="20"/>
        </w:rPr>
        <w:t>ů</w:t>
      </w:r>
      <w:r w:rsidR="00C6219B">
        <w:rPr>
          <w:rFonts w:ascii="Arial" w:hAnsi="Arial" w:cs="Arial"/>
          <w:sz w:val="20"/>
          <w:szCs w:val="20"/>
        </w:rPr>
        <w:t>:</w:t>
      </w:r>
    </w:p>
    <w:p w14:paraId="4DE117B4" w14:textId="2F637B7A" w:rsidR="00D074F4" w:rsidRPr="009725A5" w:rsidRDefault="00D96BB9" w:rsidP="009725A5">
      <w:pPr>
        <w:pStyle w:val="Odstavecseseznamem"/>
        <w:numPr>
          <w:ilvl w:val="0"/>
          <w:numId w:val="47"/>
        </w:numPr>
        <w:jc w:val="both"/>
        <w:rPr>
          <w:rFonts w:ascii="Arial" w:hAnsi="Arial" w:cs="Arial"/>
          <w:sz w:val="20"/>
          <w:szCs w:val="20"/>
        </w:rPr>
      </w:pPr>
      <w:proofErr w:type="spellStart"/>
      <w:r w:rsidRPr="009725A5">
        <w:rPr>
          <w:rFonts w:ascii="Arial" w:hAnsi="Arial" w:cs="Arial"/>
          <w:sz w:val="20"/>
          <w:szCs w:val="20"/>
        </w:rPr>
        <w:t>p.č</w:t>
      </w:r>
      <w:proofErr w:type="spellEnd"/>
      <w:r w:rsidRPr="009725A5">
        <w:rPr>
          <w:rFonts w:ascii="Arial" w:hAnsi="Arial" w:cs="Arial"/>
          <w:sz w:val="20"/>
          <w:szCs w:val="20"/>
        </w:rPr>
        <w:t xml:space="preserve">. </w:t>
      </w:r>
      <w:r w:rsidR="00D074F4" w:rsidRPr="009725A5">
        <w:rPr>
          <w:rFonts w:ascii="Arial" w:hAnsi="Arial" w:cs="Arial"/>
          <w:sz w:val="20"/>
          <w:szCs w:val="20"/>
        </w:rPr>
        <w:t>773/6</w:t>
      </w:r>
      <w:r w:rsidRPr="009725A5">
        <w:rPr>
          <w:rFonts w:ascii="Arial" w:hAnsi="Arial" w:cs="Arial"/>
          <w:sz w:val="20"/>
          <w:szCs w:val="20"/>
        </w:rPr>
        <w:t xml:space="preserve"> </w:t>
      </w:r>
      <w:r w:rsidR="00382894" w:rsidRPr="009725A5">
        <w:rPr>
          <w:rFonts w:ascii="Arial" w:hAnsi="Arial" w:cs="Arial"/>
          <w:sz w:val="20"/>
          <w:szCs w:val="20"/>
        </w:rPr>
        <w:t xml:space="preserve">ostatní plocha, </w:t>
      </w:r>
      <w:r w:rsidR="00D074F4" w:rsidRPr="009725A5">
        <w:rPr>
          <w:rFonts w:ascii="Arial" w:hAnsi="Arial" w:cs="Arial"/>
          <w:sz w:val="20"/>
          <w:szCs w:val="20"/>
        </w:rPr>
        <w:t>zeleň</w:t>
      </w:r>
      <w:r w:rsidRPr="009725A5">
        <w:rPr>
          <w:rFonts w:ascii="Arial" w:hAnsi="Arial" w:cs="Arial"/>
          <w:sz w:val="20"/>
          <w:szCs w:val="20"/>
        </w:rPr>
        <w:t xml:space="preserve">, o výměře </w:t>
      </w:r>
      <w:r w:rsidR="00D074F4" w:rsidRPr="009725A5">
        <w:rPr>
          <w:rFonts w:ascii="Arial" w:hAnsi="Arial" w:cs="Arial"/>
          <w:sz w:val="20"/>
          <w:szCs w:val="20"/>
        </w:rPr>
        <w:t xml:space="preserve">88 </w:t>
      </w:r>
      <w:r w:rsidRPr="009725A5">
        <w:rPr>
          <w:rFonts w:ascii="Arial" w:hAnsi="Arial" w:cs="Arial"/>
          <w:sz w:val="20"/>
          <w:szCs w:val="20"/>
        </w:rPr>
        <w:t>m</w:t>
      </w:r>
      <w:r w:rsidRPr="009725A5">
        <w:rPr>
          <w:rFonts w:ascii="Arial" w:hAnsi="Arial" w:cs="Arial"/>
          <w:sz w:val="20"/>
          <w:szCs w:val="20"/>
          <w:vertAlign w:val="superscript"/>
        </w:rPr>
        <w:t>2</w:t>
      </w:r>
      <w:r w:rsidRPr="009725A5">
        <w:rPr>
          <w:rFonts w:ascii="Arial" w:hAnsi="Arial" w:cs="Arial"/>
          <w:sz w:val="20"/>
          <w:szCs w:val="20"/>
        </w:rPr>
        <w:t>,</w:t>
      </w:r>
      <w:r w:rsidR="000C704F" w:rsidRPr="009725A5">
        <w:rPr>
          <w:rFonts w:ascii="Arial" w:hAnsi="Arial" w:cs="Arial"/>
          <w:sz w:val="20"/>
          <w:szCs w:val="20"/>
        </w:rPr>
        <w:t xml:space="preserve"> </w:t>
      </w:r>
      <w:proofErr w:type="spellStart"/>
      <w:r w:rsidR="00D074F4" w:rsidRPr="009725A5">
        <w:rPr>
          <w:rFonts w:ascii="Arial" w:hAnsi="Arial" w:cs="Arial"/>
          <w:sz w:val="20"/>
          <w:szCs w:val="20"/>
        </w:rPr>
        <w:t>ochr</w:t>
      </w:r>
      <w:proofErr w:type="spellEnd"/>
      <w:r w:rsidR="00D074F4" w:rsidRPr="009725A5">
        <w:rPr>
          <w:rFonts w:ascii="Arial" w:hAnsi="Arial" w:cs="Arial"/>
          <w:sz w:val="20"/>
          <w:szCs w:val="20"/>
        </w:rPr>
        <w:t xml:space="preserve">. pásmo </w:t>
      </w:r>
      <w:proofErr w:type="spellStart"/>
      <w:r w:rsidR="00D074F4" w:rsidRPr="009725A5">
        <w:rPr>
          <w:rFonts w:ascii="Arial" w:hAnsi="Arial" w:cs="Arial"/>
          <w:sz w:val="20"/>
          <w:szCs w:val="20"/>
        </w:rPr>
        <w:t>nem</w:t>
      </w:r>
      <w:proofErr w:type="spellEnd"/>
      <w:r w:rsidR="00D074F4" w:rsidRPr="009725A5">
        <w:rPr>
          <w:rFonts w:ascii="Arial" w:hAnsi="Arial" w:cs="Arial"/>
          <w:sz w:val="20"/>
          <w:szCs w:val="20"/>
        </w:rPr>
        <w:t xml:space="preserve">. kult. </w:t>
      </w:r>
      <w:proofErr w:type="spellStart"/>
      <w:r w:rsidR="00D074F4" w:rsidRPr="009725A5">
        <w:rPr>
          <w:rFonts w:ascii="Arial" w:hAnsi="Arial" w:cs="Arial"/>
          <w:sz w:val="20"/>
          <w:szCs w:val="20"/>
        </w:rPr>
        <w:t>pam</w:t>
      </w:r>
      <w:proofErr w:type="spellEnd"/>
      <w:r w:rsidR="00D074F4" w:rsidRPr="009725A5">
        <w:rPr>
          <w:rFonts w:ascii="Arial" w:hAnsi="Arial" w:cs="Arial"/>
          <w:sz w:val="20"/>
          <w:szCs w:val="20"/>
        </w:rPr>
        <w:t xml:space="preserve">., </w:t>
      </w:r>
      <w:proofErr w:type="spellStart"/>
      <w:r w:rsidR="00D074F4" w:rsidRPr="009725A5">
        <w:rPr>
          <w:rFonts w:ascii="Arial" w:hAnsi="Arial" w:cs="Arial"/>
          <w:sz w:val="20"/>
          <w:szCs w:val="20"/>
        </w:rPr>
        <w:t>pam</w:t>
      </w:r>
      <w:proofErr w:type="spellEnd"/>
      <w:r w:rsidR="00D074F4" w:rsidRPr="009725A5">
        <w:rPr>
          <w:rFonts w:ascii="Arial" w:hAnsi="Arial" w:cs="Arial"/>
          <w:sz w:val="20"/>
          <w:szCs w:val="20"/>
        </w:rPr>
        <w:t xml:space="preserve">. zóny, rezervace, </w:t>
      </w:r>
      <w:proofErr w:type="spellStart"/>
      <w:r w:rsidR="00D074F4" w:rsidRPr="009725A5">
        <w:rPr>
          <w:rFonts w:ascii="Arial" w:hAnsi="Arial" w:cs="Arial"/>
          <w:sz w:val="20"/>
          <w:szCs w:val="20"/>
        </w:rPr>
        <w:t>nem</w:t>
      </w:r>
      <w:proofErr w:type="spellEnd"/>
      <w:r w:rsidR="00D074F4" w:rsidRPr="009725A5">
        <w:rPr>
          <w:rFonts w:ascii="Arial" w:hAnsi="Arial" w:cs="Arial"/>
          <w:sz w:val="20"/>
          <w:szCs w:val="20"/>
        </w:rPr>
        <w:t xml:space="preserve">. </w:t>
      </w:r>
      <w:proofErr w:type="spellStart"/>
      <w:r w:rsidR="00D074F4" w:rsidRPr="009725A5">
        <w:rPr>
          <w:rFonts w:ascii="Arial" w:hAnsi="Arial" w:cs="Arial"/>
          <w:sz w:val="20"/>
          <w:szCs w:val="20"/>
        </w:rPr>
        <w:t>nár</w:t>
      </w:r>
      <w:proofErr w:type="spellEnd"/>
      <w:r w:rsidR="00D074F4" w:rsidRPr="009725A5">
        <w:rPr>
          <w:rFonts w:ascii="Arial" w:hAnsi="Arial" w:cs="Arial"/>
          <w:sz w:val="20"/>
          <w:szCs w:val="20"/>
        </w:rPr>
        <w:t xml:space="preserve">. kult. </w:t>
      </w:r>
      <w:proofErr w:type="spellStart"/>
      <w:r w:rsidR="00D074F4" w:rsidRPr="009725A5">
        <w:rPr>
          <w:rFonts w:ascii="Arial" w:hAnsi="Arial" w:cs="Arial"/>
          <w:sz w:val="20"/>
          <w:szCs w:val="20"/>
        </w:rPr>
        <w:t>pam</w:t>
      </w:r>
      <w:proofErr w:type="spellEnd"/>
      <w:r w:rsidR="00D074F4" w:rsidRPr="009725A5">
        <w:rPr>
          <w:rFonts w:ascii="Arial" w:hAnsi="Arial" w:cs="Arial"/>
          <w:sz w:val="20"/>
          <w:szCs w:val="20"/>
        </w:rPr>
        <w:t>.,</w:t>
      </w:r>
    </w:p>
    <w:p w14:paraId="7D0588FB" w14:textId="4F779553" w:rsidR="00D074F4" w:rsidRPr="009725A5" w:rsidRDefault="00D074F4" w:rsidP="009725A5">
      <w:pPr>
        <w:pStyle w:val="Odstavecseseznamem"/>
        <w:numPr>
          <w:ilvl w:val="0"/>
          <w:numId w:val="47"/>
        </w:numPr>
        <w:jc w:val="both"/>
        <w:rPr>
          <w:rFonts w:ascii="Arial" w:hAnsi="Arial" w:cs="Arial"/>
          <w:sz w:val="20"/>
          <w:szCs w:val="20"/>
        </w:rPr>
      </w:pPr>
      <w:proofErr w:type="spellStart"/>
      <w:r w:rsidRPr="009725A5">
        <w:rPr>
          <w:rFonts w:ascii="Arial" w:hAnsi="Arial" w:cs="Arial"/>
          <w:sz w:val="20"/>
          <w:szCs w:val="20"/>
        </w:rPr>
        <w:t>p.č</w:t>
      </w:r>
      <w:proofErr w:type="spellEnd"/>
      <w:r w:rsidRPr="009725A5">
        <w:rPr>
          <w:rFonts w:ascii="Arial" w:hAnsi="Arial" w:cs="Arial"/>
          <w:sz w:val="20"/>
          <w:szCs w:val="20"/>
        </w:rPr>
        <w:t>. 777/1 ostatní plocha, zeleň, o výměře 342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1CAC78D4" w14:textId="47726DFB" w:rsidR="00D074F4" w:rsidRPr="009725A5" w:rsidRDefault="00D074F4" w:rsidP="009725A5">
      <w:pPr>
        <w:pStyle w:val="Odstavecseseznamem"/>
        <w:numPr>
          <w:ilvl w:val="0"/>
          <w:numId w:val="47"/>
        </w:numPr>
        <w:jc w:val="both"/>
        <w:rPr>
          <w:rFonts w:ascii="Arial" w:hAnsi="Arial" w:cs="Arial"/>
          <w:sz w:val="20"/>
          <w:szCs w:val="20"/>
        </w:rPr>
      </w:pPr>
      <w:proofErr w:type="spellStart"/>
      <w:r w:rsidRPr="009725A5">
        <w:rPr>
          <w:rFonts w:ascii="Arial" w:hAnsi="Arial" w:cs="Arial"/>
          <w:sz w:val="20"/>
          <w:szCs w:val="20"/>
        </w:rPr>
        <w:t>p.č</w:t>
      </w:r>
      <w:proofErr w:type="spellEnd"/>
      <w:r w:rsidRPr="009725A5">
        <w:rPr>
          <w:rFonts w:ascii="Arial" w:hAnsi="Arial" w:cs="Arial"/>
          <w:sz w:val="20"/>
          <w:szCs w:val="20"/>
        </w:rPr>
        <w:t>. 778 ostatní plocha, sportoviště a rekreační plocha, o výměře 839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469BC550" w14:textId="1F1E0075" w:rsidR="00D074F4" w:rsidRPr="009725A5" w:rsidRDefault="00D074F4" w:rsidP="009725A5">
      <w:pPr>
        <w:pStyle w:val="Odstavecseseznamem"/>
        <w:numPr>
          <w:ilvl w:val="0"/>
          <w:numId w:val="47"/>
        </w:numPr>
        <w:jc w:val="both"/>
        <w:rPr>
          <w:rFonts w:ascii="Arial" w:hAnsi="Arial" w:cs="Arial"/>
          <w:sz w:val="20"/>
          <w:szCs w:val="20"/>
        </w:rPr>
      </w:pPr>
      <w:proofErr w:type="spellStart"/>
      <w:r w:rsidRPr="009725A5">
        <w:rPr>
          <w:rFonts w:ascii="Arial" w:hAnsi="Arial" w:cs="Arial"/>
          <w:sz w:val="20"/>
          <w:szCs w:val="20"/>
        </w:rPr>
        <w:t>p.č</w:t>
      </w:r>
      <w:proofErr w:type="spellEnd"/>
      <w:r w:rsidRPr="009725A5">
        <w:rPr>
          <w:rFonts w:ascii="Arial" w:hAnsi="Arial" w:cs="Arial"/>
          <w:sz w:val="20"/>
          <w:szCs w:val="20"/>
        </w:rPr>
        <w:t>. 779/1 ostatní plocha, zeleň, o výměře 212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132CF24E" w14:textId="5BA81945" w:rsidR="00D074F4" w:rsidRPr="009725A5" w:rsidRDefault="00D074F4" w:rsidP="009725A5">
      <w:pPr>
        <w:pStyle w:val="Odstavecseseznamem"/>
        <w:numPr>
          <w:ilvl w:val="0"/>
          <w:numId w:val="47"/>
        </w:numPr>
        <w:jc w:val="both"/>
        <w:rPr>
          <w:rFonts w:ascii="Arial" w:hAnsi="Arial" w:cs="Arial"/>
          <w:sz w:val="20"/>
          <w:szCs w:val="20"/>
        </w:rPr>
      </w:pPr>
      <w:proofErr w:type="spellStart"/>
      <w:r w:rsidRPr="009725A5">
        <w:rPr>
          <w:rFonts w:ascii="Arial" w:hAnsi="Arial" w:cs="Arial"/>
          <w:sz w:val="20"/>
          <w:szCs w:val="20"/>
        </w:rPr>
        <w:t>p.č</w:t>
      </w:r>
      <w:proofErr w:type="spellEnd"/>
      <w:r w:rsidRPr="009725A5">
        <w:rPr>
          <w:rFonts w:ascii="Arial" w:hAnsi="Arial" w:cs="Arial"/>
          <w:sz w:val="20"/>
          <w:szCs w:val="20"/>
        </w:rPr>
        <w:t>. 780/1 ostatní plocha, zeleň, o výměře 281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31878496" w14:textId="06EB50A9" w:rsidR="00D074F4" w:rsidRPr="009725A5" w:rsidRDefault="00D074F4" w:rsidP="009725A5">
      <w:pPr>
        <w:pStyle w:val="Odstavecseseznamem"/>
        <w:numPr>
          <w:ilvl w:val="0"/>
          <w:numId w:val="47"/>
        </w:numPr>
        <w:jc w:val="both"/>
        <w:rPr>
          <w:rFonts w:ascii="Arial" w:hAnsi="Arial" w:cs="Arial"/>
          <w:sz w:val="20"/>
          <w:szCs w:val="20"/>
        </w:rPr>
      </w:pPr>
      <w:proofErr w:type="spellStart"/>
      <w:r w:rsidRPr="009725A5">
        <w:rPr>
          <w:rFonts w:ascii="Arial" w:hAnsi="Arial" w:cs="Arial"/>
          <w:sz w:val="20"/>
          <w:szCs w:val="20"/>
        </w:rPr>
        <w:t>p.č</w:t>
      </w:r>
      <w:proofErr w:type="spellEnd"/>
      <w:r w:rsidRPr="009725A5">
        <w:rPr>
          <w:rFonts w:ascii="Arial" w:hAnsi="Arial" w:cs="Arial"/>
          <w:sz w:val="20"/>
          <w:szCs w:val="20"/>
        </w:rPr>
        <w:t>. 781/3 ostatní plocha, zeleň, o výměře 286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1330AE92" w14:textId="77777777" w:rsidR="00D074F4" w:rsidRDefault="00D074F4" w:rsidP="00DA4719">
      <w:pPr>
        <w:jc w:val="both"/>
        <w:rPr>
          <w:rFonts w:ascii="Arial" w:hAnsi="Arial" w:cs="Arial"/>
          <w:sz w:val="20"/>
          <w:szCs w:val="20"/>
        </w:rPr>
      </w:pPr>
    </w:p>
    <w:p w14:paraId="1D21B990" w14:textId="200D369F" w:rsidR="00DA4719" w:rsidRPr="009B67B9" w:rsidRDefault="00D074F4" w:rsidP="00DA4719">
      <w:pPr>
        <w:jc w:val="both"/>
        <w:rPr>
          <w:rFonts w:ascii="Arial" w:hAnsi="Arial" w:cs="Arial"/>
          <w:sz w:val="20"/>
          <w:szCs w:val="20"/>
        </w:rPr>
      </w:pPr>
      <w:r>
        <w:rPr>
          <w:rFonts w:ascii="Arial" w:hAnsi="Arial" w:cs="Arial"/>
          <w:sz w:val="20"/>
          <w:szCs w:val="20"/>
        </w:rPr>
        <w:t xml:space="preserve">vše </w:t>
      </w:r>
      <w:r w:rsidR="00DA4719" w:rsidRPr="009B67B9">
        <w:rPr>
          <w:rFonts w:ascii="Arial" w:hAnsi="Arial" w:cs="Arial"/>
          <w:sz w:val="20"/>
          <w:szCs w:val="20"/>
        </w:rPr>
        <w:t>v </w:t>
      </w:r>
      <w:proofErr w:type="spellStart"/>
      <w:r w:rsidR="00DA4719" w:rsidRPr="009B67B9">
        <w:rPr>
          <w:rFonts w:ascii="Arial" w:hAnsi="Arial" w:cs="Arial"/>
          <w:sz w:val="20"/>
          <w:szCs w:val="20"/>
        </w:rPr>
        <w:t>k.ú</w:t>
      </w:r>
      <w:proofErr w:type="spellEnd"/>
      <w:r w:rsidR="00DA4719" w:rsidRPr="009B67B9">
        <w:rPr>
          <w:rFonts w:ascii="Arial" w:hAnsi="Arial" w:cs="Arial"/>
          <w:sz w:val="20"/>
          <w:szCs w:val="20"/>
        </w:rPr>
        <w:t xml:space="preserve">. </w:t>
      </w:r>
      <w:r>
        <w:rPr>
          <w:rFonts w:ascii="Arial" w:hAnsi="Arial" w:cs="Arial"/>
          <w:sz w:val="20"/>
          <w:szCs w:val="20"/>
        </w:rPr>
        <w:t>Trnitá</w:t>
      </w:r>
      <w:r w:rsidR="00DA4719" w:rsidRPr="009B67B9">
        <w:rPr>
          <w:rFonts w:ascii="Arial" w:hAnsi="Arial" w:cs="Arial"/>
          <w:sz w:val="20"/>
          <w:szCs w:val="20"/>
        </w:rPr>
        <w:t>, v obci Brno, zapsaný</w:t>
      </w:r>
      <w:r>
        <w:rPr>
          <w:rFonts w:ascii="Arial" w:hAnsi="Arial" w:cs="Arial"/>
          <w:sz w:val="20"/>
          <w:szCs w:val="20"/>
        </w:rPr>
        <w:t>ch</w:t>
      </w:r>
      <w:r w:rsidR="00DA4719" w:rsidRPr="009B67B9">
        <w:rPr>
          <w:rFonts w:ascii="Arial" w:hAnsi="Arial" w:cs="Arial"/>
          <w:sz w:val="20"/>
          <w:szCs w:val="20"/>
        </w:rPr>
        <w:t xml:space="preserve"> u Katastrálního úřadu pro Jihomoravský kraj, Katastrální pracoviště Brno-město na listu vlastnictví č. 10001, pro </w:t>
      </w:r>
      <w:proofErr w:type="spellStart"/>
      <w:r w:rsidR="00DA4719" w:rsidRPr="009B67B9">
        <w:rPr>
          <w:rFonts w:ascii="Arial" w:hAnsi="Arial" w:cs="Arial"/>
          <w:sz w:val="20"/>
          <w:szCs w:val="20"/>
        </w:rPr>
        <w:t>k.ú</w:t>
      </w:r>
      <w:proofErr w:type="spellEnd"/>
      <w:r w:rsidR="00DA4719" w:rsidRPr="009B67B9">
        <w:rPr>
          <w:rFonts w:ascii="Arial" w:hAnsi="Arial" w:cs="Arial"/>
          <w:sz w:val="20"/>
          <w:szCs w:val="20"/>
        </w:rPr>
        <w:t xml:space="preserve">. </w:t>
      </w:r>
      <w:r>
        <w:rPr>
          <w:rFonts w:ascii="Arial" w:hAnsi="Arial" w:cs="Arial"/>
          <w:sz w:val="20"/>
          <w:szCs w:val="20"/>
        </w:rPr>
        <w:t>Trnitá</w:t>
      </w:r>
      <w:r w:rsidR="00DA4719" w:rsidRPr="009B67B9">
        <w:rPr>
          <w:rFonts w:ascii="Arial" w:hAnsi="Arial" w:cs="Arial"/>
          <w:sz w:val="20"/>
          <w:szCs w:val="20"/>
        </w:rPr>
        <w:t>, obec Brno</w:t>
      </w:r>
      <w:r w:rsidR="008A6CA4" w:rsidRPr="009B67B9">
        <w:rPr>
          <w:rFonts w:ascii="Arial" w:hAnsi="Arial" w:cs="Arial"/>
          <w:sz w:val="20"/>
          <w:szCs w:val="20"/>
        </w:rPr>
        <w:t>.</w:t>
      </w:r>
    </w:p>
    <w:p w14:paraId="31D89584" w14:textId="77777777" w:rsidR="0013438D" w:rsidRPr="009B67B9" w:rsidRDefault="0013438D" w:rsidP="0013438D">
      <w:pPr>
        <w:jc w:val="both"/>
        <w:rPr>
          <w:rFonts w:ascii="Arial" w:hAnsi="Arial" w:cs="Arial"/>
          <w:sz w:val="20"/>
          <w:szCs w:val="20"/>
        </w:rPr>
      </w:pPr>
    </w:p>
    <w:p w14:paraId="18FE62B2" w14:textId="55ED3C0F" w:rsidR="00D074F4" w:rsidRDefault="00A92061" w:rsidP="004276B8">
      <w:pPr>
        <w:jc w:val="both"/>
        <w:rPr>
          <w:rFonts w:ascii="Arial" w:hAnsi="Arial" w:cs="Arial"/>
          <w:sz w:val="20"/>
          <w:szCs w:val="20"/>
        </w:rPr>
      </w:pPr>
      <w:r w:rsidRPr="009B67B9">
        <w:rPr>
          <w:rFonts w:ascii="Arial" w:hAnsi="Arial" w:cs="Arial"/>
          <w:sz w:val="20"/>
          <w:szCs w:val="20"/>
        </w:rPr>
        <w:t xml:space="preserve">2. </w:t>
      </w:r>
      <w:r w:rsidR="00D074F4">
        <w:rPr>
          <w:rFonts w:ascii="Arial" w:hAnsi="Arial" w:cs="Arial"/>
          <w:sz w:val="20"/>
          <w:szCs w:val="20"/>
        </w:rPr>
        <w:t xml:space="preserve">Geometrickým plánem pro rozdělení pozemku č. 1549-237/2023 ze dne 22.08.2023 </w:t>
      </w:r>
      <w:proofErr w:type="gramStart"/>
      <w:r w:rsidR="00D074F4">
        <w:rPr>
          <w:rFonts w:ascii="Arial" w:hAnsi="Arial" w:cs="Arial"/>
          <w:sz w:val="20"/>
          <w:szCs w:val="20"/>
        </w:rPr>
        <w:t>vyhotoveným společností</w:t>
      </w:r>
      <w:proofErr w:type="gramEnd"/>
      <w:r w:rsidR="00D074F4">
        <w:rPr>
          <w:rFonts w:ascii="Arial" w:hAnsi="Arial" w:cs="Arial"/>
          <w:sz w:val="20"/>
          <w:szCs w:val="20"/>
        </w:rPr>
        <w:t xml:space="preserve"> PK </w:t>
      </w:r>
      <w:proofErr w:type="spellStart"/>
      <w:r w:rsidR="00D074F4">
        <w:rPr>
          <w:rFonts w:ascii="Arial" w:hAnsi="Arial" w:cs="Arial"/>
          <w:sz w:val="20"/>
          <w:szCs w:val="20"/>
        </w:rPr>
        <w:t>Geo</w:t>
      </w:r>
      <w:proofErr w:type="spellEnd"/>
      <w:r w:rsidR="00D074F4">
        <w:rPr>
          <w:rFonts w:ascii="Arial" w:hAnsi="Arial" w:cs="Arial"/>
          <w:sz w:val="20"/>
          <w:szCs w:val="20"/>
        </w:rPr>
        <w:t xml:space="preserve">, s.r.o., </w:t>
      </w:r>
      <w:r w:rsidR="00C6219B">
        <w:rPr>
          <w:rFonts w:ascii="Arial" w:hAnsi="Arial" w:cs="Arial"/>
          <w:sz w:val="20"/>
          <w:szCs w:val="20"/>
        </w:rPr>
        <w:t xml:space="preserve">Jeřábkova 5, 602 00 Brno (dále jen „geometrický plán č. 1549-237/2023 ze dne 22.08.2023“) byl pozemek </w:t>
      </w:r>
      <w:proofErr w:type="spellStart"/>
      <w:r w:rsidR="00C6219B">
        <w:rPr>
          <w:rFonts w:ascii="Arial" w:hAnsi="Arial" w:cs="Arial"/>
          <w:sz w:val="20"/>
          <w:szCs w:val="20"/>
        </w:rPr>
        <w:t>p.č</w:t>
      </w:r>
      <w:proofErr w:type="spellEnd"/>
      <w:r w:rsidR="00C6219B">
        <w:rPr>
          <w:rFonts w:ascii="Arial" w:hAnsi="Arial" w:cs="Arial"/>
          <w:sz w:val="20"/>
          <w:szCs w:val="20"/>
        </w:rPr>
        <w:t xml:space="preserve">. 781/3 ostatní plocha, zeleň, rozdělen na část nově označenou jako pozemek </w:t>
      </w:r>
      <w:proofErr w:type="spellStart"/>
      <w:r w:rsidR="00C6219B">
        <w:rPr>
          <w:rFonts w:ascii="Arial" w:hAnsi="Arial" w:cs="Arial"/>
          <w:sz w:val="20"/>
          <w:szCs w:val="20"/>
        </w:rPr>
        <w:t>p.č</w:t>
      </w:r>
      <w:proofErr w:type="spellEnd"/>
      <w:r w:rsidR="00C6219B">
        <w:rPr>
          <w:rFonts w:ascii="Arial" w:hAnsi="Arial" w:cs="Arial"/>
          <w:sz w:val="20"/>
          <w:szCs w:val="20"/>
        </w:rPr>
        <w:t>. 781/5 ostatní plocha, zeleň, o výměře 97 m</w:t>
      </w:r>
      <w:r w:rsidR="00C6219B">
        <w:rPr>
          <w:rFonts w:ascii="Arial" w:hAnsi="Arial" w:cs="Arial"/>
          <w:sz w:val="20"/>
          <w:szCs w:val="20"/>
          <w:vertAlign w:val="superscript"/>
        </w:rPr>
        <w:t>2</w:t>
      </w:r>
      <w:r w:rsidR="00C6219B">
        <w:rPr>
          <w:rFonts w:ascii="Arial" w:hAnsi="Arial" w:cs="Arial"/>
          <w:sz w:val="20"/>
          <w:szCs w:val="20"/>
        </w:rPr>
        <w:t xml:space="preserve"> a na část označenou jako pozemek </w:t>
      </w:r>
      <w:proofErr w:type="spellStart"/>
      <w:r w:rsidR="00C6219B">
        <w:rPr>
          <w:rFonts w:ascii="Arial" w:hAnsi="Arial" w:cs="Arial"/>
          <w:sz w:val="20"/>
          <w:szCs w:val="20"/>
        </w:rPr>
        <w:t>p.č</w:t>
      </w:r>
      <w:proofErr w:type="spellEnd"/>
      <w:r w:rsidR="00C6219B">
        <w:rPr>
          <w:rFonts w:ascii="Arial" w:hAnsi="Arial" w:cs="Arial"/>
          <w:sz w:val="20"/>
          <w:szCs w:val="20"/>
        </w:rPr>
        <w:t>. 781/3 ostatní plocha, zeleň, s novou výměrou 189 m</w:t>
      </w:r>
      <w:r w:rsidR="00C6219B">
        <w:rPr>
          <w:rFonts w:ascii="Arial" w:hAnsi="Arial" w:cs="Arial"/>
          <w:sz w:val="20"/>
          <w:szCs w:val="20"/>
          <w:vertAlign w:val="superscript"/>
        </w:rPr>
        <w:t>2</w:t>
      </w:r>
      <w:r w:rsidR="00C6219B">
        <w:rPr>
          <w:rFonts w:ascii="Arial" w:hAnsi="Arial" w:cs="Arial"/>
          <w:sz w:val="20"/>
          <w:szCs w:val="20"/>
        </w:rPr>
        <w:t>, vše v </w:t>
      </w:r>
      <w:proofErr w:type="spellStart"/>
      <w:r w:rsidR="00C6219B">
        <w:rPr>
          <w:rFonts w:ascii="Arial" w:hAnsi="Arial" w:cs="Arial"/>
          <w:sz w:val="20"/>
          <w:szCs w:val="20"/>
        </w:rPr>
        <w:t>k.ú</w:t>
      </w:r>
      <w:proofErr w:type="spellEnd"/>
      <w:r w:rsidR="00C6219B">
        <w:rPr>
          <w:rFonts w:ascii="Arial" w:hAnsi="Arial" w:cs="Arial"/>
          <w:sz w:val="20"/>
          <w:szCs w:val="20"/>
        </w:rPr>
        <w:t xml:space="preserve">. Trnitá, v obci Brno. </w:t>
      </w:r>
    </w:p>
    <w:p w14:paraId="5FDFA447" w14:textId="77777777" w:rsidR="00D074F4" w:rsidRDefault="00D074F4" w:rsidP="004276B8">
      <w:pPr>
        <w:jc w:val="both"/>
        <w:rPr>
          <w:rFonts w:ascii="Arial" w:hAnsi="Arial" w:cs="Arial"/>
          <w:sz w:val="20"/>
          <w:szCs w:val="20"/>
        </w:rPr>
      </w:pPr>
    </w:p>
    <w:p w14:paraId="09993CD5" w14:textId="77777777" w:rsidR="00C6219B" w:rsidRDefault="00C6219B" w:rsidP="004276B8">
      <w:pPr>
        <w:jc w:val="both"/>
        <w:rPr>
          <w:rFonts w:ascii="Arial" w:hAnsi="Arial" w:cs="Arial"/>
          <w:sz w:val="20"/>
          <w:szCs w:val="20"/>
        </w:rPr>
      </w:pPr>
      <w:r>
        <w:rPr>
          <w:rFonts w:ascii="Arial" w:hAnsi="Arial" w:cs="Arial"/>
          <w:sz w:val="20"/>
          <w:szCs w:val="20"/>
        </w:rPr>
        <w:t xml:space="preserve">3. </w:t>
      </w:r>
      <w:r w:rsidR="001A44C2" w:rsidRPr="009B67B9">
        <w:rPr>
          <w:rFonts w:ascii="Arial" w:hAnsi="Arial" w:cs="Arial"/>
          <w:sz w:val="20"/>
          <w:szCs w:val="20"/>
        </w:rPr>
        <w:t xml:space="preserve">Předmětem převodu vlastnického práva na základě této smlouvy z vlastnictví Města Brna do vlastnictví společnosti </w:t>
      </w:r>
      <w:r>
        <w:rPr>
          <w:rFonts w:ascii="Arial" w:hAnsi="Arial" w:cs="Arial"/>
          <w:sz w:val="20"/>
          <w:szCs w:val="20"/>
        </w:rPr>
        <w:t>První Železniční Komárov</w:t>
      </w:r>
      <w:r w:rsidR="00E83D41" w:rsidRPr="009B67B9">
        <w:rPr>
          <w:rFonts w:ascii="Arial" w:hAnsi="Arial" w:cs="Arial"/>
          <w:sz w:val="20"/>
          <w:szCs w:val="20"/>
        </w:rPr>
        <w:t xml:space="preserve"> </w:t>
      </w:r>
      <w:r>
        <w:rPr>
          <w:rFonts w:ascii="Arial" w:hAnsi="Arial" w:cs="Arial"/>
          <w:sz w:val="20"/>
          <w:szCs w:val="20"/>
        </w:rPr>
        <w:t>s.r.o. jsou tyto nemovité věci:</w:t>
      </w:r>
    </w:p>
    <w:p w14:paraId="1E4287CB" w14:textId="74567F3E" w:rsidR="00C6219B" w:rsidRPr="009725A5" w:rsidRDefault="00C6219B" w:rsidP="009725A5">
      <w:pPr>
        <w:pStyle w:val="Odstavecseseznamem"/>
        <w:numPr>
          <w:ilvl w:val="0"/>
          <w:numId w:val="47"/>
        </w:numPr>
        <w:jc w:val="both"/>
        <w:rPr>
          <w:rFonts w:ascii="Arial" w:hAnsi="Arial" w:cs="Arial"/>
          <w:sz w:val="20"/>
          <w:szCs w:val="20"/>
        </w:rPr>
      </w:pPr>
      <w:r w:rsidRPr="009725A5">
        <w:rPr>
          <w:rFonts w:ascii="Arial" w:hAnsi="Arial" w:cs="Arial"/>
          <w:sz w:val="20"/>
          <w:szCs w:val="20"/>
        </w:rPr>
        <w:lastRenderedPageBreak/>
        <w:t xml:space="preserve">pozemek </w:t>
      </w:r>
      <w:proofErr w:type="spellStart"/>
      <w:r w:rsidRPr="009725A5">
        <w:rPr>
          <w:rFonts w:ascii="Arial" w:hAnsi="Arial" w:cs="Arial"/>
          <w:sz w:val="20"/>
          <w:szCs w:val="20"/>
        </w:rPr>
        <w:t>p.č</w:t>
      </w:r>
      <w:proofErr w:type="spellEnd"/>
      <w:r w:rsidRPr="009725A5">
        <w:rPr>
          <w:rFonts w:ascii="Arial" w:hAnsi="Arial" w:cs="Arial"/>
          <w:sz w:val="20"/>
          <w:szCs w:val="20"/>
        </w:rPr>
        <w:t>. 773/6 ostatní plocha, zeleň, o výměře 88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79604558" w14:textId="316D66EE" w:rsidR="00C6219B" w:rsidRPr="009725A5" w:rsidRDefault="00C6219B" w:rsidP="009725A5">
      <w:pPr>
        <w:pStyle w:val="Odstavecseseznamem"/>
        <w:numPr>
          <w:ilvl w:val="0"/>
          <w:numId w:val="47"/>
        </w:numPr>
        <w:jc w:val="both"/>
        <w:rPr>
          <w:rFonts w:ascii="Arial" w:hAnsi="Arial" w:cs="Arial"/>
          <w:sz w:val="20"/>
          <w:szCs w:val="20"/>
        </w:rPr>
      </w:pPr>
      <w:r w:rsidRPr="009725A5">
        <w:rPr>
          <w:rFonts w:ascii="Arial" w:hAnsi="Arial" w:cs="Arial"/>
          <w:sz w:val="20"/>
          <w:szCs w:val="20"/>
        </w:rPr>
        <w:t xml:space="preserve">pozemek </w:t>
      </w:r>
      <w:proofErr w:type="spellStart"/>
      <w:r w:rsidRPr="009725A5">
        <w:rPr>
          <w:rFonts w:ascii="Arial" w:hAnsi="Arial" w:cs="Arial"/>
          <w:sz w:val="20"/>
          <w:szCs w:val="20"/>
        </w:rPr>
        <w:t>p.č</w:t>
      </w:r>
      <w:proofErr w:type="spellEnd"/>
      <w:r w:rsidRPr="009725A5">
        <w:rPr>
          <w:rFonts w:ascii="Arial" w:hAnsi="Arial" w:cs="Arial"/>
          <w:sz w:val="20"/>
          <w:szCs w:val="20"/>
        </w:rPr>
        <w:t>. 777/1 ostatní plocha, zeleň, o výměře 342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7D512F8F" w14:textId="220945E5" w:rsidR="00C6219B" w:rsidRPr="009725A5" w:rsidRDefault="00C6219B" w:rsidP="009725A5">
      <w:pPr>
        <w:pStyle w:val="Odstavecseseznamem"/>
        <w:numPr>
          <w:ilvl w:val="0"/>
          <w:numId w:val="47"/>
        </w:numPr>
        <w:jc w:val="both"/>
        <w:rPr>
          <w:rFonts w:ascii="Arial" w:hAnsi="Arial" w:cs="Arial"/>
          <w:sz w:val="20"/>
          <w:szCs w:val="20"/>
        </w:rPr>
      </w:pPr>
      <w:r w:rsidRPr="009725A5">
        <w:rPr>
          <w:rFonts w:ascii="Arial" w:hAnsi="Arial" w:cs="Arial"/>
          <w:sz w:val="20"/>
          <w:szCs w:val="20"/>
        </w:rPr>
        <w:t xml:space="preserve">pozemek </w:t>
      </w:r>
      <w:proofErr w:type="spellStart"/>
      <w:r w:rsidRPr="009725A5">
        <w:rPr>
          <w:rFonts w:ascii="Arial" w:hAnsi="Arial" w:cs="Arial"/>
          <w:sz w:val="20"/>
          <w:szCs w:val="20"/>
        </w:rPr>
        <w:t>p.č</w:t>
      </w:r>
      <w:proofErr w:type="spellEnd"/>
      <w:r w:rsidRPr="009725A5">
        <w:rPr>
          <w:rFonts w:ascii="Arial" w:hAnsi="Arial" w:cs="Arial"/>
          <w:sz w:val="20"/>
          <w:szCs w:val="20"/>
        </w:rPr>
        <w:t>. 778 ostatní plocha, sportoviště a rekreační plocha, o výměře 839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2E9A850D" w14:textId="349D1129" w:rsidR="00C6219B" w:rsidRPr="009725A5" w:rsidRDefault="00C6219B" w:rsidP="009725A5">
      <w:pPr>
        <w:pStyle w:val="Odstavecseseznamem"/>
        <w:numPr>
          <w:ilvl w:val="0"/>
          <w:numId w:val="47"/>
        </w:numPr>
        <w:jc w:val="both"/>
        <w:rPr>
          <w:rFonts w:ascii="Arial" w:hAnsi="Arial" w:cs="Arial"/>
          <w:sz w:val="20"/>
          <w:szCs w:val="20"/>
        </w:rPr>
      </w:pPr>
      <w:r w:rsidRPr="009725A5">
        <w:rPr>
          <w:rFonts w:ascii="Arial" w:hAnsi="Arial" w:cs="Arial"/>
          <w:sz w:val="20"/>
          <w:szCs w:val="20"/>
        </w:rPr>
        <w:t xml:space="preserve">pozemek </w:t>
      </w:r>
      <w:proofErr w:type="spellStart"/>
      <w:r w:rsidRPr="009725A5">
        <w:rPr>
          <w:rFonts w:ascii="Arial" w:hAnsi="Arial" w:cs="Arial"/>
          <w:sz w:val="20"/>
          <w:szCs w:val="20"/>
        </w:rPr>
        <w:t>p.č</w:t>
      </w:r>
      <w:proofErr w:type="spellEnd"/>
      <w:r w:rsidRPr="009725A5">
        <w:rPr>
          <w:rFonts w:ascii="Arial" w:hAnsi="Arial" w:cs="Arial"/>
          <w:sz w:val="20"/>
          <w:szCs w:val="20"/>
        </w:rPr>
        <w:t>. 779/1 ostatní plocha, zeleň, o výměře 212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78EF0030" w14:textId="262BC454" w:rsidR="00C6219B" w:rsidRPr="009725A5" w:rsidRDefault="00C6219B" w:rsidP="009725A5">
      <w:pPr>
        <w:pStyle w:val="Odstavecseseznamem"/>
        <w:numPr>
          <w:ilvl w:val="0"/>
          <w:numId w:val="47"/>
        </w:numPr>
        <w:jc w:val="both"/>
        <w:rPr>
          <w:rFonts w:ascii="Arial" w:hAnsi="Arial" w:cs="Arial"/>
          <w:sz w:val="20"/>
          <w:szCs w:val="20"/>
        </w:rPr>
      </w:pPr>
      <w:r w:rsidRPr="009725A5">
        <w:rPr>
          <w:rFonts w:ascii="Arial" w:hAnsi="Arial" w:cs="Arial"/>
          <w:sz w:val="20"/>
          <w:szCs w:val="20"/>
        </w:rPr>
        <w:t xml:space="preserve">pozemek </w:t>
      </w:r>
      <w:proofErr w:type="spellStart"/>
      <w:r w:rsidRPr="009725A5">
        <w:rPr>
          <w:rFonts w:ascii="Arial" w:hAnsi="Arial" w:cs="Arial"/>
          <w:sz w:val="20"/>
          <w:szCs w:val="20"/>
        </w:rPr>
        <w:t>p.č</w:t>
      </w:r>
      <w:proofErr w:type="spellEnd"/>
      <w:r w:rsidRPr="009725A5">
        <w:rPr>
          <w:rFonts w:ascii="Arial" w:hAnsi="Arial" w:cs="Arial"/>
          <w:sz w:val="20"/>
          <w:szCs w:val="20"/>
        </w:rPr>
        <w:t>. 780/1 ostatní plocha, zeleň, o výměře 281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290A31C6" w14:textId="578425D7" w:rsidR="00C6219B" w:rsidRPr="009725A5" w:rsidRDefault="00C6219B" w:rsidP="009725A5">
      <w:pPr>
        <w:pStyle w:val="Odstavecseseznamem"/>
        <w:numPr>
          <w:ilvl w:val="0"/>
          <w:numId w:val="47"/>
        </w:numPr>
        <w:jc w:val="both"/>
        <w:rPr>
          <w:rFonts w:ascii="Arial" w:hAnsi="Arial" w:cs="Arial"/>
          <w:sz w:val="20"/>
          <w:szCs w:val="20"/>
        </w:rPr>
      </w:pPr>
      <w:r w:rsidRPr="009725A5">
        <w:rPr>
          <w:rFonts w:ascii="Arial" w:hAnsi="Arial" w:cs="Arial"/>
          <w:sz w:val="20"/>
          <w:szCs w:val="20"/>
        </w:rPr>
        <w:t xml:space="preserve">část pozemku </w:t>
      </w:r>
      <w:proofErr w:type="spellStart"/>
      <w:r w:rsidRPr="009725A5">
        <w:rPr>
          <w:rFonts w:ascii="Arial" w:hAnsi="Arial" w:cs="Arial"/>
          <w:sz w:val="20"/>
          <w:szCs w:val="20"/>
        </w:rPr>
        <w:t>p.č</w:t>
      </w:r>
      <w:proofErr w:type="spellEnd"/>
      <w:r w:rsidRPr="009725A5">
        <w:rPr>
          <w:rFonts w:ascii="Arial" w:hAnsi="Arial" w:cs="Arial"/>
          <w:sz w:val="20"/>
          <w:szCs w:val="20"/>
        </w:rPr>
        <w:t xml:space="preserve">. 781/3 ostatní plocha, zeleň, která je oddělena geometrickým plánem č. 1549-237/2023 ze dne 22.08.2023 a označena jako pozemek </w:t>
      </w:r>
      <w:proofErr w:type="spellStart"/>
      <w:r w:rsidRPr="009725A5">
        <w:rPr>
          <w:rFonts w:ascii="Arial" w:hAnsi="Arial" w:cs="Arial"/>
          <w:sz w:val="20"/>
          <w:szCs w:val="20"/>
        </w:rPr>
        <w:t>p.č</w:t>
      </w:r>
      <w:proofErr w:type="spellEnd"/>
      <w:r w:rsidRPr="009725A5">
        <w:rPr>
          <w:rFonts w:ascii="Arial" w:hAnsi="Arial" w:cs="Arial"/>
          <w:sz w:val="20"/>
          <w:szCs w:val="20"/>
        </w:rPr>
        <w:t>. 781/3 ostatní plocha, zeleň, o výměře 189 m</w:t>
      </w:r>
      <w:r w:rsidRPr="009725A5">
        <w:rPr>
          <w:rFonts w:ascii="Arial" w:hAnsi="Arial" w:cs="Arial"/>
          <w:sz w:val="20"/>
          <w:szCs w:val="20"/>
          <w:vertAlign w:val="superscript"/>
        </w:rPr>
        <w:t>2</w:t>
      </w:r>
      <w:r w:rsidRPr="009725A5">
        <w:rPr>
          <w:rFonts w:ascii="Arial" w:hAnsi="Arial" w:cs="Arial"/>
          <w:sz w:val="20"/>
          <w:szCs w:val="20"/>
        </w:rPr>
        <w:t xml:space="preserve">, </w:t>
      </w:r>
      <w:proofErr w:type="spellStart"/>
      <w:r w:rsidRPr="009725A5">
        <w:rPr>
          <w:rFonts w:ascii="Arial" w:hAnsi="Arial" w:cs="Arial"/>
          <w:sz w:val="20"/>
          <w:szCs w:val="20"/>
        </w:rPr>
        <w:t>ochr</w:t>
      </w:r>
      <w:proofErr w:type="spellEnd"/>
      <w:r w:rsidRPr="009725A5">
        <w:rPr>
          <w:rFonts w:ascii="Arial" w:hAnsi="Arial" w:cs="Arial"/>
          <w:sz w:val="20"/>
          <w:szCs w:val="20"/>
        </w:rPr>
        <w:t xml:space="preserve">. pásmo </w:t>
      </w:r>
      <w:proofErr w:type="spellStart"/>
      <w:r w:rsidRPr="009725A5">
        <w:rPr>
          <w:rFonts w:ascii="Arial" w:hAnsi="Arial" w:cs="Arial"/>
          <w:sz w:val="20"/>
          <w:szCs w:val="20"/>
        </w:rPr>
        <w:t>nem</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 xml:space="preserve">., </w:t>
      </w:r>
      <w:proofErr w:type="spellStart"/>
      <w:r w:rsidRPr="009725A5">
        <w:rPr>
          <w:rFonts w:ascii="Arial" w:hAnsi="Arial" w:cs="Arial"/>
          <w:sz w:val="20"/>
          <w:szCs w:val="20"/>
        </w:rPr>
        <w:t>pam</w:t>
      </w:r>
      <w:proofErr w:type="spellEnd"/>
      <w:r w:rsidRPr="009725A5">
        <w:rPr>
          <w:rFonts w:ascii="Arial" w:hAnsi="Arial" w:cs="Arial"/>
          <w:sz w:val="20"/>
          <w:szCs w:val="20"/>
        </w:rPr>
        <w:t xml:space="preserve">. zóny, rezervace, </w:t>
      </w:r>
      <w:proofErr w:type="spellStart"/>
      <w:r w:rsidRPr="009725A5">
        <w:rPr>
          <w:rFonts w:ascii="Arial" w:hAnsi="Arial" w:cs="Arial"/>
          <w:sz w:val="20"/>
          <w:szCs w:val="20"/>
        </w:rPr>
        <w:t>nem</w:t>
      </w:r>
      <w:proofErr w:type="spellEnd"/>
      <w:r w:rsidRPr="009725A5">
        <w:rPr>
          <w:rFonts w:ascii="Arial" w:hAnsi="Arial" w:cs="Arial"/>
          <w:sz w:val="20"/>
          <w:szCs w:val="20"/>
        </w:rPr>
        <w:t xml:space="preserve">. </w:t>
      </w:r>
      <w:proofErr w:type="spellStart"/>
      <w:r w:rsidRPr="009725A5">
        <w:rPr>
          <w:rFonts w:ascii="Arial" w:hAnsi="Arial" w:cs="Arial"/>
          <w:sz w:val="20"/>
          <w:szCs w:val="20"/>
        </w:rPr>
        <w:t>nár</w:t>
      </w:r>
      <w:proofErr w:type="spellEnd"/>
      <w:r w:rsidRPr="009725A5">
        <w:rPr>
          <w:rFonts w:ascii="Arial" w:hAnsi="Arial" w:cs="Arial"/>
          <w:sz w:val="20"/>
          <w:szCs w:val="20"/>
        </w:rPr>
        <w:t xml:space="preserve">. kult. </w:t>
      </w:r>
      <w:proofErr w:type="spellStart"/>
      <w:r w:rsidRPr="009725A5">
        <w:rPr>
          <w:rFonts w:ascii="Arial" w:hAnsi="Arial" w:cs="Arial"/>
          <w:sz w:val="20"/>
          <w:szCs w:val="20"/>
        </w:rPr>
        <w:t>pam</w:t>
      </w:r>
      <w:proofErr w:type="spellEnd"/>
      <w:r w:rsidRPr="009725A5">
        <w:rPr>
          <w:rFonts w:ascii="Arial" w:hAnsi="Arial" w:cs="Arial"/>
          <w:sz w:val="20"/>
          <w:szCs w:val="20"/>
        </w:rPr>
        <w:t>.,</w:t>
      </w:r>
    </w:p>
    <w:p w14:paraId="796A53CC" w14:textId="732C9963" w:rsidR="00220A8B" w:rsidRDefault="00C6219B" w:rsidP="001A44C2">
      <w:pPr>
        <w:jc w:val="both"/>
        <w:rPr>
          <w:rFonts w:ascii="Arial" w:hAnsi="Arial" w:cs="Arial"/>
          <w:sz w:val="20"/>
          <w:szCs w:val="20"/>
        </w:rPr>
      </w:pPr>
      <w:bookmarkStart w:id="0" w:name="_Hlk177283445"/>
      <w:r>
        <w:rPr>
          <w:rFonts w:ascii="Arial" w:hAnsi="Arial" w:cs="Arial"/>
          <w:sz w:val="20"/>
          <w:szCs w:val="20"/>
        </w:rPr>
        <w:t xml:space="preserve">vše </w:t>
      </w:r>
      <w:r w:rsidR="00382894">
        <w:rPr>
          <w:rFonts w:ascii="Arial" w:hAnsi="Arial" w:cs="Arial"/>
          <w:sz w:val="20"/>
          <w:szCs w:val="20"/>
        </w:rPr>
        <w:t>v </w:t>
      </w:r>
      <w:proofErr w:type="spellStart"/>
      <w:r w:rsidR="00382894">
        <w:rPr>
          <w:rFonts w:ascii="Arial" w:hAnsi="Arial" w:cs="Arial"/>
          <w:sz w:val="20"/>
          <w:szCs w:val="20"/>
        </w:rPr>
        <w:t>k.ú</w:t>
      </w:r>
      <w:proofErr w:type="spellEnd"/>
      <w:r w:rsidR="00382894">
        <w:rPr>
          <w:rFonts w:ascii="Arial" w:hAnsi="Arial" w:cs="Arial"/>
          <w:sz w:val="20"/>
          <w:szCs w:val="20"/>
        </w:rPr>
        <w:t xml:space="preserve">. </w:t>
      </w:r>
      <w:r>
        <w:rPr>
          <w:rFonts w:ascii="Arial" w:hAnsi="Arial" w:cs="Arial"/>
          <w:sz w:val="20"/>
          <w:szCs w:val="20"/>
        </w:rPr>
        <w:t>Trnitá</w:t>
      </w:r>
      <w:r w:rsidR="00382894">
        <w:rPr>
          <w:rFonts w:ascii="Arial" w:hAnsi="Arial" w:cs="Arial"/>
          <w:sz w:val="20"/>
          <w:szCs w:val="20"/>
        </w:rPr>
        <w:t>, v obci Brno,</w:t>
      </w:r>
      <w:r w:rsidR="001048F5">
        <w:rPr>
          <w:rFonts w:ascii="Arial" w:hAnsi="Arial" w:cs="Arial"/>
          <w:sz w:val="20"/>
          <w:szCs w:val="20"/>
        </w:rPr>
        <w:t xml:space="preserve"> včetně všech součástí a příslušenství</w:t>
      </w:r>
      <w:r w:rsidR="007C6A7F">
        <w:rPr>
          <w:rFonts w:ascii="Arial" w:hAnsi="Arial" w:cs="Arial"/>
          <w:sz w:val="20"/>
          <w:szCs w:val="20"/>
        </w:rPr>
        <w:t>, práv a povinností</w:t>
      </w:r>
      <w:r w:rsidR="009F4927">
        <w:rPr>
          <w:rFonts w:ascii="Arial" w:hAnsi="Arial" w:cs="Arial"/>
          <w:sz w:val="20"/>
          <w:szCs w:val="20"/>
        </w:rPr>
        <w:t xml:space="preserve"> </w:t>
      </w:r>
      <w:r w:rsidR="00D33371" w:rsidRPr="009B67B9">
        <w:rPr>
          <w:rFonts w:ascii="Arial" w:hAnsi="Arial" w:cs="Arial"/>
          <w:sz w:val="20"/>
          <w:szCs w:val="20"/>
        </w:rPr>
        <w:t>(</w:t>
      </w:r>
      <w:r w:rsidR="00C004DB">
        <w:rPr>
          <w:rFonts w:ascii="Arial" w:hAnsi="Arial" w:cs="Arial"/>
          <w:sz w:val="20"/>
          <w:szCs w:val="20"/>
        </w:rPr>
        <w:t xml:space="preserve">vše </w:t>
      </w:r>
      <w:r w:rsidR="00D33371" w:rsidRPr="009B67B9">
        <w:rPr>
          <w:rFonts w:ascii="Arial" w:hAnsi="Arial" w:cs="Arial"/>
          <w:sz w:val="20"/>
          <w:szCs w:val="20"/>
        </w:rPr>
        <w:t xml:space="preserve">dále </w:t>
      </w:r>
      <w:r w:rsidR="009E4826">
        <w:rPr>
          <w:rFonts w:ascii="Arial" w:hAnsi="Arial" w:cs="Arial"/>
          <w:sz w:val="20"/>
          <w:szCs w:val="20"/>
        </w:rPr>
        <w:t>též jako</w:t>
      </w:r>
      <w:r w:rsidR="00D33371" w:rsidRPr="009B67B9">
        <w:rPr>
          <w:rFonts w:ascii="Arial" w:hAnsi="Arial" w:cs="Arial"/>
          <w:sz w:val="20"/>
          <w:szCs w:val="20"/>
        </w:rPr>
        <w:t xml:space="preserve"> „</w:t>
      </w:r>
      <w:r w:rsidR="00C902A0" w:rsidRPr="0019606F">
        <w:rPr>
          <w:rFonts w:ascii="Arial" w:hAnsi="Arial" w:cs="Arial"/>
          <w:sz w:val="20"/>
          <w:szCs w:val="20"/>
        </w:rPr>
        <w:t>P</w:t>
      </w:r>
      <w:r w:rsidR="00D33371" w:rsidRPr="0019606F">
        <w:rPr>
          <w:rFonts w:ascii="Arial" w:hAnsi="Arial" w:cs="Arial"/>
          <w:sz w:val="20"/>
          <w:szCs w:val="20"/>
        </w:rPr>
        <w:t>ozem</w:t>
      </w:r>
      <w:r>
        <w:rPr>
          <w:rFonts w:ascii="Arial" w:hAnsi="Arial" w:cs="Arial"/>
          <w:sz w:val="20"/>
          <w:szCs w:val="20"/>
        </w:rPr>
        <w:t>ky</w:t>
      </w:r>
      <w:r w:rsidR="00D33371" w:rsidRPr="0019606F">
        <w:rPr>
          <w:rFonts w:ascii="Arial" w:hAnsi="Arial" w:cs="Arial"/>
          <w:sz w:val="20"/>
          <w:szCs w:val="20"/>
        </w:rPr>
        <w:t xml:space="preserve"> Města Brna</w:t>
      </w:r>
      <w:r w:rsidR="00D33371" w:rsidRPr="009B67B9">
        <w:rPr>
          <w:rFonts w:ascii="Arial" w:hAnsi="Arial" w:cs="Arial"/>
          <w:sz w:val="20"/>
          <w:szCs w:val="20"/>
        </w:rPr>
        <w:t>“)</w:t>
      </w:r>
      <w:r w:rsidR="001A44C2" w:rsidRPr="009B67B9">
        <w:rPr>
          <w:rFonts w:ascii="Arial" w:hAnsi="Arial" w:cs="Arial"/>
          <w:sz w:val="20"/>
          <w:szCs w:val="20"/>
        </w:rPr>
        <w:t>.</w:t>
      </w:r>
    </w:p>
    <w:bookmarkEnd w:id="0"/>
    <w:p w14:paraId="1865DCF0" w14:textId="77777777" w:rsidR="00C6219B" w:rsidRDefault="00C6219B" w:rsidP="001A44C2">
      <w:pPr>
        <w:jc w:val="both"/>
        <w:rPr>
          <w:rFonts w:ascii="Arial" w:hAnsi="Arial" w:cs="Arial"/>
          <w:sz w:val="20"/>
          <w:szCs w:val="20"/>
        </w:rPr>
      </w:pPr>
    </w:p>
    <w:p w14:paraId="43B59141" w14:textId="3ACB972A" w:rsidR="00C6219B" w:rsidRDefault="00C6219B" w:rsidP="001A44C2">
      <w:pPr>
        <w:jc w:val="both"/>
        <w:rPr>
          <w:rFonts w:ascii="Arial" w:hAnsi="Arial" w:cs="Arial"/>
          <w:sz w:val="20"/>
          <w:szCs w:val="20"/>
        </w:rPr>
      </w:pPr>
      <w:r>
        <w:rPr>
          <w:rFonts w:ascii="Arial" w:hAnsi="Arial" w:cs="Arial"/>
          <w:sz w:val="20"/>
          <w:szCs w:val="20"/>
        </w:rPr>
        <w:t>4</w:t>
      </w:r>
      <w:r w:rsidR="00220A8B">
        <w:rPr>
          <w:rFonts w:ascii="Arial" w:hAnsi="Arial" w:cs="Arial"/>
          <w:sz w:val="20"/>
          <w:szCs w:val="20"/>
        </w:rPr>
        <w:t xml:space="preserve">. </w:t>
      </w:r>
      <w:r>
        <w:rPr>
          <w:rFonts w:ascii="Arial" w:hAnsi="Arial" w:cs="Arial"/>
          <w:sz w:val="20"/>
          <w:szCs w:val="20"/>
        </w:rPr>
        <w:t>Geometrický plán č. 1549-237/2023 ze dne 22.08.2023 tvoří nedílnou součást této smlouvy.</w:t>
      </w:r>
    </w:p>
    <w:p w14:paraId="283630C7" w14:textId="77777777" w:rsidR="00E40CD9" w:rsidRDefault="00E40CD9" w:rsidP="001A44C2">
      <w:pPr>
        <w:jc w:val="both"/>
        <w:rPr>
          <w:rFonts w:ascii="Arial" w:hAnsi="Arial" w:cs="Arial"/>
          <w:sz w:val="20"/>
          <w:szCs w:val="20"/>
        </w:rPr>
      </w:pPr>
    </w:p>
    <w:p w14:paraId="3013B8AF" w14:textId="67A80771" w:rsidR="00E40CD9" w:rsidRPr="0015236D" w:rsidRDefault="00E40CD9" w:rsidP="001A44C2">
      <w:pPr>
        <w:jc w:val="both"/>
        <w:rPr>
          <w:rFonts w:ascii="Arial" w:hAnsi="Arial" w:cs="Arial"/>
          <w:sz w:val="20"/>
          <w:szCs w:val="20"/>
        </w:rPr>
      </w:pPr>
      <w:r>
        <w:rPr>
          <w:rFonts w:ascii="Arial" w:hAnsi="Arial" w:cs="Arial"/>
          <w:sz w:val="20"/>
          <w:szCs w:val="20"/>
        </w:rPr>
        <w:t>5</w:t>
      </w:r>
      <w:r w:rsidRPr="00BE4859">
        <w:rPr>
          <w:rFonts w:ascii="Arial" w:hAnsi="Arial" w:cs="Arial"/>
          <w:sz w:val="20"/>
          <w:szCs w:val="20"/>
        </w:rPr>
        <w:t>. Pozemk</w:t>
      </w:r>
      <w:r>
        <w:rPr>
          <w:rFonts w:ascii="Arial" w:hAnsi="Arial" w:cs="Arial"/>
          <w:sz w:val="20"/>
          <w:szCs w:val="20"/>
        </w:rPr>
        <w:t>y Města Brna</w:t>
      </w:r>
      <w:r w:rsidRPr="00BE4859">
        <w:rPr>
          <w:rFonts w:ascii="Arial" w:hAnsi="Arial" w:cs="Arial"/>
          <w:sz w:val="20"/>
          <w:szCs w:val="20"/>
        </w:rPr>
        <w:t xml:space="preserve"> </w:t>
      </w:r>
      <w:r>
        <w:rPr>
          <w:rFonts w:ascii="Arial" w:hAnsi="Arial" w:cs="Arial"/>
          <w:sz w:val="20"/>
          <w:szCs w:val="20"/>
        </w:rPr>
        <w:t>jsou blíže specifikovány ve</w:t>
      </w:r>
      <w:r w:rsidRPr="00BE4859">
        <w:rPr>
          <w:rFonts w:ascii="Arial" w:hAnsi="Arial" w:cs="Arial"/>
          <w:sz w:val="20"/>
          <w:szCs w:val="20"/>
        </w:rPr>
        <w:t xml:space="preserve"> znalecké</w:t>
      </w:r>
      <w:r>
        <w:rPr>
          <w:rFonts w:ascii="Arial" w:hAnsi="Arial" w:cs="Arial"/>
          <w:sz w:val="20"/>
          <w:szCs w:val="20"/>
        </w:rPr>
        <w:t>m</w:t>
      </w:r>
      <w:r w:rsidRPr="00BE4859">
        <w:rPr>
          <w:rFonts w:ascii="Arial" w:hAnsi="Arial" w:cs="Arial"/>
          <w:sz w:val="20"/>
          <w:szCs w:val="20"/>
        </w:rPr>
        <w:t xml:space="preserve"> posudku </w:t>
      </w:r>
      <w:r w:rsidRPr="0015236D">
        <w:rPr>
          <w:rFonts w:ascii="Arial" w:hAnsi="Arial" w:cs="Arial"/>
          <w:sz w:val="20"/>
          <w:szCs w:val="20"/>
        </w:rPr>
        <w:t>č. 0</w:t>
      </w:r>
      <w:r w:rsidR="00CD66B4" w:rsidRPr="0015236D">
        <w:rPr>
          <w:rFonts w:ascii="Arial" w:hAnsi="Arial" w:cs="Arial"/>
          <w:sz w:val="20"/>
          <w:szCs w:val="20"/>
        </w:rPr>
        <w:t>21298/2025</w:t>
      </w:r>
      <w:r w:rsidRPr="0015236D">
        <w:rPr>
          <w:rFonts w:ascii="Arial" w:hAnsi="Arial" w:cs="Arial"/>
          <w:sz w:val="20"/>
          <w:szCs w:val="20"/>
        </w:rPr>
        <w:t xml:space="preserve"> ze dne </w:t>
      </w:r>
      <w:r w:rsidR="00CD66B4" w:rsidRPr="0015236D">
        <w:rPr>
          <w:rFonts w:ascii="Arial" w:hAnsi="Arial" w:cs="Arial"/>
          <w:sz w:val="20"/>
          <w:szCs w:val="20"/>
        </w:rPr>
        <w:t>20</w:t>
      </w:r>
      <w:r w:rsidRPr="0015236D">
        <w:rPr>
          <w:rFonts w:ascii="Arial" w:hAnsi="Arial" w:cs="Arial"/>
          <w:sz w:val="20"/>
          <w:szCs w:val="20"/>
        </w:rPr>
        <w:t>.0</w:t>
      </w:r>
      <w:r w:rsidR="00CD66B4" w:rsidRPr="0015236D">
        <w:rPr>
          <w:rFonts w:ascii="Arial" w:hAnsi="Arial" w:cs="Arial"/>
          <w:sz w:val="20"/>
          <w:szCs w:val="20"/>
        </w:rPr>
        <w:t>3</w:t>
      </w:r>
      <w:r w:rsidRPr="0015236D">
        <w:rPr>
          <w:rFonts w:ascii="Arial" w:hAnsi="Arial" w:cs="Arial"/>
          <w:sz w:val="20"/>
          <w:szCs w:val="20"/>
        </w:rPr>
        <w:t>.202</w:t>
      </w:r>
      <w:r w:rsidR="00CD66B4" w:rsidRPr="0015236D">
        <w:rPr>
          <w:rFonts w:ascii="Arial" w:hAnsi="Arial" w:cs="Arial"/>
          <w:sz w:val="20"/>
          <w:szCs w:val="20"/>
        </w:rPr>
        <w:t>5</w:t>
      </w:r>
      <w:r w:rsidRPr="0015236D">
        <w:rPr>
          <w:rFonts w:ascii="Arial" w:hAnsi="Arial" w:cs="Arial"/>
          <w:sz w:val="20"/>
          <w:szCs w:val="20"/>
        </w:rPr>
        <w:t>, který vyhotovil Ing. Tomáš Janas, znalec, Výzkumní 733/18, 644 00 Brno.</w:t>
      </w:r>
    </w:p>
    <w:p w14:paraId="2F9B5BDC" w14:textId="77777777" w:rsidR="00C6219B" w:rsidRPr="0015236D" w:rsidRDefault="00C6219B" w:rsidP="001A44C2">
      <w:pPr>
        <w:jc w:val="both"/>
        <w:rPr>
          <w:rFonts w:ascii="Arial" w:hAnsi="Arial" w:cs="Arial"/>
          <w:sz w:val="20"/>
          <w:szCs w:val="20"/>
        </w:rPr>
      </w:pPr>
    </w:p>
    <w:p w14:paraId="7F1DC4D9" w14:textId="60BFB28B" w:rsidR="00220A8B" w:rsidRPr="0015236D" w:rsidRDefault="00E40CD9" w:rsidP="001A44C2">
      <w:pPr>
        <w:jc w:val="both"/>
        <w:rPr>
          <w:rFonts w:ascii="Arial" w:hAnsi="Arial" w:cs="Arial"/>
          <w:sz w:val="20"/>
          <w:szCs w:val="20"/>
        </w:rPr>
      </w:pPr>
      <w:r w:rsidRPr="0015236D">
        <w:rPr>
          <w:rFonts w:ascii="Arial" w:hAnsi="Arial" w:cs="Arial"/>
          <w:sz w:val="20"/>
          <w:szCs w:val="20"/>
        </w:rPr>
        <w:t>6</w:t>
      </w:r>
      <w:r w:rsidR="00C6219B" w:rsidRPr="0015236D">
        <w:rPr>
          <w:rFonts w:ascii="Arial" w:hAnsi="Arial" w:cs="Arial"/>
          <w:sz w:val="20"/>
          <w:szCs w:val="20"/>
        </w:rPr>
        <w:t xml:space="preserve">. </w:t>
      </w:r>
      <w:r w:rsidR="00220A8B" w:rsidRPr="0015236D">
        <w:rPr>
          <w:rFonts w:ascii="Arial" w:hAnsi="Arial" w:cs="Arial"/>
          <w:sz w:val="20"/>
          <w:szCs w:val="20"/>
        </w:rPr>
        <w:t xml:space="preserve">Společnost </w:t>
      </w:r>
      <w:r w:rsidR="00C6219B" w:rsidRPr="0015236D">
        <w:rPr>
          <w:rFonts w:ascii="Arial" w:hAnsi="Arial" w:cs="Arial"/>
          <w:sz w:val="20"/>
          <w:szCs w:val="20"/>
        </w:rPr>
        <w:t>První Železniční Komárov s.r.o.</w:t>
      </w:r>
      <w:r w:rsidR="00220A8B" w:rsidRPr="0015236D">
        <w:rPr>
          <w:rFonts w:ascii="Arial" w:hAnsi="Arial" w:cs="Arial"/>
          <w:sz w:val="20"/>
          <w:szCs w:val="20"/>
        </w:rPr>
        <w:t xml:space="preserve"> nečiní vlastnické právo Města Brna k Pozemk</w:t>
      </w:r>
      <w:r w:rsidR="00C6219B" w:rsidRPr="0015236D">
        <w:rPr>
          <w:rFonts w:ascii="Arial" w:hAnsi="Arial" w:cs="Arial"/>
          <w:sz w:val="20"/>
          <w:szCs w:val="20"/>
        </w:rPr>
        <w:t>ům</w:t>
      </w:r>
      <w:r w:rsidR="00220A8B" w:rsidRPr="0015236D">
        <w:rPr>
          <w:rFonts w:ascii="Arial" w:hAnsi="Arial" w:cs="Arial"/>
          <w:sz w:val="20"/>
          <w:szCs w:val="20"/>
        </w:rPr>
        <w:t xml:space="preserve"> Města Brna sporným ani pochybným.</w:t>
      </w:r>
    </w:p>
    <w:p w14:paraId="3415AFE5" w14:textId="77777777" w:rsidR="001A44C2" w:rsidRPr="0015236D" w:rsidRDefault="001A44C2" w:rsidP="005149BF">
      <w:pPr>
        <w:jc w:val="both"/>
        <w:rPr>
          <w:rFonts w:ascii="Arial" w:hAnsi="Arial" w:cs="Arial"/>
          <w:sz w:val="20"/>
          <w:szCs w:val="20"/>
        </w:rPr>
      </w:pPr>
    </w:p>
    <w:p w14:paraId="3F09AFCB" w14:textId="77777777" w:rsidR="0086668E" w:rsidRPr="0015236D" w:rsidRDefault="004078A0" w:rsidP="00686FE2">
      <w:pPr>
        <w:jc w:val="center"/>
        <w:rPr>
          <w:rFonts w:ascii="Arial" w:hAnsi="Arial" w:cs="Arial"/>
          <w:b/>
          <w:sz w:val="20"/>
          <w:szCs w:val="20"/>
        </w:rPr>
      </w:pPr>
      <w:r w:rsidRPr="0015236D">
        <w:rPr>
          <w:rFonts w:ascii="Arial" w:hAnsi="Arial" w:cs="Arial"/>
          <w:b/>
          <w:sz w:val="20"/>
          <w:szCs w:val="20"/>
        </w:rPr>
        <w:t>II.</w:t>
      </w:r>
    </w:p>
    <w:p w14:paraId="71A9E326" w14:textId="77777777" w:rsidR="004078A0" w:rsidRPr="0015236D" w:rsidRDefault="004078A0" w:rsidP="002D1080">
      <w:pPr>
        <w:rPr>
          <w:rFonts w:ascii="Arial" w:hAnsi="Arial" w:cs="Arial"/>
          <w:sz w:val="20"/>
          <w:szCs w:val="20"/>
        </w:rPr>
      </w:pPr>
    </w:p>
    <w:p w14:paraId="0882862A" w14:textId="1A87442E" w:rsidR="00BF0EA6" w:rsidRPr="0015236D" w:rsidRDefault="00B4208D" w:rsidP="00C6219B">
      <w:pPr>
        <w:numPr>
          <w:ilvl w:val="0"/>
          <w:numId w:val="2"/>
        </w:numPr>
        <w:tabs>
          <w:tab w:val="left" w:pos="284"/>
        </w:tabs>
        <w:ind w:left="0" w:firstLine="0"/>
        <w:jc w:val="both"/>
        <w:rPr>
          <w:rFonts w:ascii="Arial" w:hAnsi="Arial" w:cs="Arial"/>
          <w:sz w:val="20"/>
          <w:szCs w:val="20"/>
        </w:rPr>
      </w:pPr>
      <w:r w:rsidRPr="0015236D">
        <w:rPr>
          <w:rFonts w:ascii="Arial" w:hAnsi="Arial" w:cs="Arial"/>
          <w:sz w:val="20"/>
          <w:szCs w:val="20"/>
        </w:rPr>
        <w:t xml:space="preserve">Společnost </w:t>
      </w:r>
      <w:r w:rsidR="00C6219B" w:rsidRPr="0015236D">
        <w:rPr>
          <w:rFonts w:ascii="Arial" w:hAnsi="Arial" w:cs="Arial"/>
          <w:sz w:val="20"/>
          <w:szCs w:val="20"/>
        </w:rPr>
        <w:t>První Železniční Komárov s.r.o.</w:t>
      </w:r>
      <w:r w:rsidR="000B2851" w:rsidRPr="0015236D">
        <w:rPr>
          <w:rFonts w:ascii="Arial" w:hAnsi="Arial" w:cs="Arial"/>
          <w:sz w:val="20"/>
          <w:szCs w:val="20"/>
        </w:rPr>
        <w:t xml:space="preserve"> je</w:t>
      </w:r>
      <w:r w:rsidR="00C004DB" w:rsidRPr="0015236D">
        <w:rPr>
          <w:rFonts w:ascii="Arial" w:hAnsi="Arial" w:cs="Arial"/>
          <w:sz w:val="20"/>
          <w:szCs w:val="20"/>
        </w:rPr>
        <w:t xml:space="preserve"> výlučným vlastníkem </w:t>
      </w:r>
      <w:r w:rsidR="006A0001" w:rsidRPr="0015236D">
        <w:rPr>
          <w:rFonts w:ascii="Arial" w:hAnsi="Arial" w:cs="Arial"/>
          <w:sz w:val="20"/>
          <w:szCs w:val="20"/>
        </w:rPr>
        <w:t>pozemků</w:t>
      </w:r>
      <w:r w:rsidR="00D3025C" w:rsidRPr="0015236D">
        <w:rPr>
          <w:rFonts w:ascii="Arial" w:hAnsi="Arial" w:cs="Arial"/>
          <w:sz w:val="20"/>
          <w:szCs w:val="20"/>
        </w:rPr>
        <w:t>:</w:t>
      </w:r>
    </w:p>
    <w:p w14:paraId="49B08882" w14:textId="422EFCB8" w:rsidR="00BF0EA6" w:rsidRPr="0015236D" w:rsidRDefault="00BF0EA6" w:rsidP="00BF0EA6">
      <w:pPr>
        <w:pStyle w:val="Odstavecseseznamem"/>
        <w:numPr>
          <w:ilvl w:val="0"/>
          <w:numId w:val="33"/>
        </w:numPr>
        <w:tabs>
          <w:tab w:val="left" w:pos="284"/>
        </w:tabs>
        <w:jc w:val="both"/>
        <w:rPr>
          <w:rFonts w:ascii="Arial" w:hAnsi="Arial" w:cs="Arial"/>
          <w:sz w:val="20"/>
          <w:szCs w:val="20"/>
        </w:rPr>
      </w:pPr>
      <w:proofErr w:type="spellStart"/>
      <w:r w:rsidRPr="0015236D">
        <w:rPr>
          <w:rFonts w:ascii="Arial" w:hAnsi="Arial" w:cs="Arial"/>
          <w:sz w:val="20"/>
          <w:szCs w:val="20"/>
        </w:rPr>
        <w:t>p.č</w:t>
      </w:r>
      <w:proofErr w:type="spellEnd"/>
      <w:r w:rsidRPr="0015236D">
        <w:rPr>
          <w:rFonts w:ascii="Arial" w:hAnsi="Arial" w:cs="Arial"/>
          <w:sz w:val="20"/>
          <w:szCs w:val="20"/>
        </w:rPr>
        <w:t xml:space="preserve">. </w:t>
      </w:r>
      <w:r w:rsidR="00C6219B" w:rsidRPr="0015236D">
        <w:rPr>
          <w:rFonts w:ascii="Arial" w:hAnsi="Arial" w:cs="Arial"/>
          <w:sz w:val="20"/>
          <w:szCs w:val="20"/>
        </w:rPr>
        <w:t>1102/22</w:t>
      </w:r>
      <w:r w:rsidRPr="0015236D">
        <w:rPr>
          <w:rFonts w:ascii="Arial" w:hAnsi="Arial" w:cs="Arial"/>
          <w:sz w:val="20"/>
          <w:szCs w:val="20"/>
        </w:rPr>
        <w:t xml:space="preserve"> ostatní plocha, jiná plocha, o výměře </w:t>
      </w:r>
      <w:r w:rsidR="00C6219B" w:rsidRPr="0015236D">
        <w:rPr>
          <w:rFonts w:ascii="Arial" w:hAnsi="Arial" w:cs="Arial"/>
          <w:sz w:val="20"/>
          <w:szCs w:val="20"/>
        </w:rPr>
        <w:t xml:space="preserve">179 </w:t>
      </w:r>
      <w:r w:rsidRPr="0015236D">
        <w:rPr>
          <w:rFonts w:ascii="Arial" w:hAnsi="Arial" w:cs="Arial"/>
          <w:sz w:val="20"/>
          <w:szCs w:val="20"/>
        </w:rPr>
        <w:t>m</w:t>
      </w:r>
      <w:r w:rsidRPr="0015236D">
        <w:rPr>
          <w:rFonts w:ascii="Arial" w:hAnsi="Arial" w:cs="Arial"/>
          <w:sz w:val="20"/>
          <w:szCs w:val="20"/>
          <w:vertAlign w:val="superscript"/>
        </w:rPr>
        <w:t>2</w:t>
      </w:r>
      <w:r w:rsidRPr="0015236D">
        <w:rPr>
          <w:rFonts w:ascii="Arial" w:hAnsi="Arial" w:cs="Arial"/>
          <w:sz w:val="20"/>
          <w:szCs w:val="20"/>
        </w:rPr>
        <w:t xml:space="preserve">, </w:t>
      </w:r>
      <w:proofErr w:type="spellStart"/>
      <w:r w:rsidR="00C6219B" w:rsidRPr="0015236D">
        <w:rPr>
          <w:rFonts w:ascii="Arial" w:hAnsi="Arial" w:cs="Arial"/>
          <w:sz w:val="20"/>
          <w:szCs w:val="20"/>
        </w:rPr>
        <w:t>ochr</w:t>
      </w:r>
      <w:proofErr w:type="spellEnd"/>
      <w:r w:rsidR="00C6219B" w:rsidRPr="0015236D">
        <w:rPr>
          <w:rFonts w:ascii="Arial" w:hAnsi="Arial" w:cs="Arial"/>
          <w:sz w:val="20"/>
          <w:szCs w:val="20"/>
        </w:rPr>
        <w:t xml:space="preserve">. pásmo </w:t>
      </w:r>
      <w:proofErr w:type="spellStart"/>
      <w:r w:rsidR="00C6219B" w:rsidRPr="0015236D">
        <w:rPr>
          <w:rFonts w:ascii="Arial" w:hAnsi="Arial" w:cs="Arial"/>
          <w:sz w:val="20"/>
          <w:szCs w:val="20"/>
        </w:rPr>
        <w:t>nem</w:t>
      </w:r>
      <w:proofErr w:type="spellEnd"/>
      <w:r w:rsidR="00C6219B" w:rsidRPr="0015236D">
        <w:rPr>
          <w:rFonts w:ascii="Arial" w:hAnsi="Arial" w:cs="Arial"/>
          <w:sz w:val="20"/>
          <w:szCs w:val="20"/>
        </w:rPr>
        <w:t xml:space="preserve">. kult. </w:t>
      </w:r>
      <w:proofErr w:type="spellStart"/>
      <w:r w:rsidR="00C6219B" w:rsidRPr="0015236D">
        <w:rPr>
          <w:rFonts w:ascii="Arial" w:hAnsi="Arial" w:cs="Arial"/>
          <w:sz w:val="20"/>
          <w:szCs w:val="20"/>
        </w:rPr>
        <w:t>pam</w:t>
      </w:r>
      <w:proofErr w:type="spellEnd"/>
      <w:r w:rsidR="00C6219B" w:rsidRPr="0015236D">
        <w:rPr>
          <w:rFonts w:ascii="Arial" w:hAnsi="Arial" w:cs="Arial"/>
          <w:sz w:val="20"/>
          <w:szCs w:val="20"/>
        </w:rPr>
        <w:t xml:space="preserve">., </w:t>
      </w:r>
      <w:proofErr w:type="spellStart"/>
      <w:r w:rsidR="00C6219B" w:rsidRPr="0015236D">
        <w:rPr>
          <w:rFonts w:ascii="Arial" w:hAnsi="Arial" w:cs="Arial"/>
          <w:sz w:val="20"/>
          <w:szCs w:val="20"/>
        </w:rPr>
        <w:t>pam</w:t>
      </w:r>
      <w:proofErr w:type="spellEnd"/>
      <w:r w:rsidR="00C6219B" w:rsidRPr="0015236D">
        <w:rPr>
          <w:rFonts w:ascii="Arial" w:hAnsi="Arial" w:cs="Arial"/>
          <w:sz w:val="20"/>
          <w:szCs w:val="20"/>
        </w:rPr>
        <w:t xml:space="preserve">. zóny, rezervace, </w:t>
      </w:r>
      <w:proofErr w:type="spellStart"/>
      <w:r w:rsidR="00C6219B" w:rsidRPr="0015236D">
        <w:rPr>
          <w:rFonts w:ascii="Arial" w:hAnsi="Arial" w:cs="Arial"/>
          <w:sz w:val="20"/>
          <w:szCs w:val="20"/>
        </w:rPr>
        <w:t>nem</w:t>
      </w:r>
      <w:proofErr w:type="spellEnd"/>
      <w:r w:rsidR="00C6219B" w:rsidRPr="0015236D">
        <w:rPr>
          <w:rFonts w:ascii="Arial" w:hAnsi="Arial" w:cs="Arial"/>
          <w:sz w:val="20"/>
          <w:szCs w:val="20"/>
        </w:rPr>
        <w:t xml:space="preserve">. </w:t>
      </w:r>
      <w:proofErr w:type="spellStart"/>
      <w:r w:rsidR="00C6219B" w:rsidRPr="0015236D">
        <w:rPr>
          <w:rFonts w:ascii="Arial" w:hAnsi="Arial" w:cs="Arial"/>
          <w:sz w:val="20"/>
          <w:szCs w:val="20"/>
        </w:rPr>
        <w:t>nár</w:t>
      </w:r>
      <w:proofErr w:type="spellEnd"/>
      <w:r w:rsidR="00C6219B" w:rsidRPr="0015236D">
        <w:rPr>
          <w:rFonts w:ascii="Arial" w:hAnsi="Arial" w:cs="Arial"/>
          <w:sz w:val="20"/>
          <w:szCs w:val="20"/>
        </w:rPr>
        <w:t xml:space="preserve">. kult. </w:t>
      </w:r>
      <w:proofErr w:type="spellStart"/>
      <w:r w:rsidR="00C6219B" w:rsidRPr="0015236D">
        <w:rPr>
          <w:rFonts w:ascii="Arial" w:hAnsi="Arial" w:cs="Arial"/>
          <w:sz w:val="20"/>
          <w:szCs w:val="20"/>
        </w:rPr>
        <w:t>pam</w:t>
      </w:r>
      <w:proofErr w:type="spellEnd"/>
      <w:r w:rsidR="00C6219B" w:rsidRPr="0015236D">
        <w:rPr>
          <w:rFonts w:ascii="Arial" w:hAnsi="Arial" w:cs="Arial"/>
          <w:sz w:val="20"/>
          <w:szCs w:val="20"/>
        </w:rPr>
        <w:t>.,</w:t>
      </w:r>
    </w:p>
    <w:p w14:paraId="27401BA3" w14:textId="050A749D" w:rsidR="00BF0EA6" w:rsidRPr="0015236D" w:rsidRDefault="00BF0EA6" w:rsidP="00BF0EA6">
      <w:pPr>
        <w:pStyle w:val="Odstavecseseznamem"/>
        <w:numPr>
          <w:ilvl w:val="0"/>
          <w:numId w:val="33"/>
        </w:numPr>
        <w:tabs>
          <w:tab w:val="left" w:pos="284"/>
        </w:tabs>
        <w:jc w:val="both"/>
        <w:rPr>
          <w:rFonts w:ascii="Arial" w:hAnsi="Arial" w:cs="Arial"/>
          <w:sz w:val="20"/>
          <w:szCs w:val="20"/>
        </w:rPr>
      </w:pPr>
      <w:proofErr w:type="spellStart"/>
      <w:r w:rsidRPr="0015236D">
        <w:rPr>
          <w:rFonts w:ascii="Arial" w:hAnsi="Arial" w:cs="Arial"/>
          <w:sz w:val="20"/>
          <w:szCs w:val="20"/>
        </w:rPr>
        <w:t>p.č</w:t>
      </w:r>
      <w:proofErr w:type="spellEnd"/>
      <w:r w:rsidRPr="0015236D">
        <w:rPr>
          <w:rFonts w:ascii="Arial" w:hAnsi="Arial" w:cs="Arial"/>
          <w:sz w:val="20"/>
          <w:szCs w:val="20"/>
        </w:rPr>
        <w:t xml:space="preserve">. </w:t>
      </w:r>
      <w:r w:rsidR="00C6219B" w:rsidRPr="0015236D">
        <w:rPr>
          <w:rFonts w:ascii="Arial" w:hAnsi="Arial" w:cs="Arial"/>
          <w:sz w:val="20"/>
          <w:szCs w:val="20"/>
        </w:rPr>
        <w:t xml:space="preserve">1111 zastavěná </w:t>
      </w:r>
      <w:r w:rsidRPr="0015236D">
        <w:rPr>
          <w:rFonts w:ascii="Arial" w:hAnsi="Arial" w:cs="Arial"/>
          <w:sz w:val="20"/>
          <w:szCs w:val="20"/>
        </w:rPr>
        <w:t>plocha</w:t>
      </w:r>
      <w:r w:rsidR="00C6219B" w:rsidRPr="0015236D">
        <w:rPr>
          <w:rFonts w:ascii="Arial" w:hAnsi="Arial" w:cs="Arial"/>
          <w:sz w:val="20"/>
          <w:szCs w:val="20"/>
        </w:rPr>
        <w:t xml:space="preserve"> a nádvoří</w:t>
      </w:r>
      <w:r w:rsidRPr="0015236D">
        <w:rPr>
          <w:rFonts w:ascii="Arial" w:hAnsi="Arial" w:cs="Arial"/>
          <w:sz w:val="20"/>
          <w:szCs w:val="20"/>
        </w:rPr>
        <w:t xml:space="preserve">, o výměře </w:t>
      </w:r>
      <w:r w:rsidR="00C6219B" w:rsidRPr="0015236D">
        <w:rPr>
          <w:rFonts w:ascii="Arial" w:hAnsi="Arial" w:cs="Arial"/>
          <w:sz w:val="20"/>
          <w:szCs w:val="20"/>
        </w:rPr>
        <w:t xml:space="preserve">277 </w:t>
      </w:r>
      <w:r w:rsidRPr="0015236D">
        <w:rPr>
          <w:rFonts w:ascii="Arial" w:hAnsi="Arial" w:cs="Arial"/>
          <w:sz w:val="20"/>
          <w:szCs w:val="20"/>
        </w:rPr>
        <w:t>m</w:t>
      </w:r>
      <w:r w:rsidRPr="0015236D">
        <w:rPr>
          <w:rFonts w:ascii="Arial" w:hAnsi="Arial" w:cs="Arial"/>
          <w:sz w:val="20"/>
          <w:szCs w:val="20"/>
          <w:vertAlign w:val="superscript"/>
        </w:rPr>
        <w:t>2</w:t>
      </w:r>
      <w:r w:rsidRPr="0015236D">
        <w:rPr>
          <w:rFonts w:ascii="Arial" w:hAnsi="Arial" w:cs="Arial"/>
          <w:sz w:val="20"/>
          <w:szCs w:val="20"/>
        </w:rPr>
        <w:t xml:space="preserve">, </w:t>
      </w:r>
      <w:r w:rsidR="00C6219B" w:rsidRPr="0015236D">
        <w:rPr>
          <w:rFonts w:ascii="Arial" w:hAnsi="Arial" w:cs="Arial"/>
          <w:sz w:val="20"/>
          <w:szCs w:val="20"/>
        </w:rPr>
        <w:t>jehož součástí je stavba – bydlení – č.p. 368</w:t>
      </w:r>
      <w:r w:rsidR="00EE5D03" w:rsidRPr="0015236D">
        <w:rPr>
          <w:rFonts w:ascii="Arial" w:hAnsi="Arial" w:cs="Arial"/>
          <w:sz w:val="20"/>
          <w:szCs w:val="20"/>
        </w:rPr>
        <w:t xml:space="preserve">, </w:t>
      </w:r>
      <w:proofErr w:type="spellStart"/>
      <w:r w:rsidR="00EE5D03" w:rsidRPr="0015236D">
        <w:rPr>
          <w:rFonts w:ascii="Arial" w:hAnsi="Arial" w:cs="Arial"/>
          <w:sz w:val="20"/>
          <w:szCs w:val="20"/>
        </w:rPr>
        <w:t>ochr</w:t>
      </w:r>
      <w:proofErr w:type="spellEnd"/>
      <w:r w:rsidR="00EE5D03" w:rsidRPr="0015236D">
        <w:rPr>
          <w:rFonts w:ascii="Arial" w:hAnsi="Arial" w:cs="Arial"/>
          <w:sz w:val="20"/>
          <w:szCs w:val="20"/>
        </w:rPr>
        <w:t xml:space="preserve">. pásmo </w:t>
      </w:r>
      <w:proofErr w:type="spellStart"/>
      <w:r w:rsidR="00EE5D03" w:rsidRPr="0015236D">
        <w:rPr>
          <w:rFonts w:ascii="Arial" w:hAnsi="Arial" w:cs="Arial"/>
          <w:sz w:val="20"/>
          <w:szCs w:val="20"/>
        </w:rPr>
        <w:t>nem</w:t>
      </w:r>
      <w:proofErr w:type="spellEnd"/>
      <w:r w:rsidR="00EE5D03" w:rsidRPr="0015236D">
        <w:rPr>
          <w:rFonts w:ascii="Arial" w:hAnsi="Arial" w:cs="Arial"/>
          <w:sz w:val="20"/>
          <w:szCs w:val="20"/>
        </w:rPr>
        <w:t xml:space="preserve">. kult. </w:t>
      </w:r>
      <w:proofErr w:type="spellStart"/>
      <w:r w:rsidR="00EE5D03" w:rsidRPr="0015236D">
        <w:rPr>
          <w:rFonts w:ascii="Arial" w:hAnsi="Arial" w:cs="Arial"/>
          <w:sz w:val="20"/>
          <w:szCs w:val="20"/>
        </w:rPr>
        <w:t>pam</w:t>
      </w:r>
      <w:proofErr w:type="spellEnd"/>
      <w:r w:rsidR="00EE5D03" w:rsidRPr="0015236D">
        <w:rPr>
          <w:rFonts w:ascii="Arial" w:hAnsi="Arial" w:cs="Arial"/>
          <w:sz w:val="20"/>
          <w:szCs w:val="20"/>
        </w:rPr>
        <w:t xml:space="preserve">., </w:t>
      </w:r>
      <w:proofErr w:type="spellStart"/>
      <w:r w:rsidR="00EE5D03" w:rsidRPr="0015236D">
        <w:rPr>
          <w:rFonts w:ascii="Arial" w:hAnsi="Arial" w:cs="Arial"/>
          <w:sz w:val="20"/>
          <w:szCs w:val="20"/>
        </w:rPr>
        <w:t>pam</w:t>
      </w:r>
      <w:proofErr w:type="spellEnd"/>
      <w:r w:rsidR="00EE5D03" w:rsidRPr="0015236D">
        <w:rPr>
          <w:rFonts w:ascii="Arial" w:hAnsi="Arial" w:cs="Arial"/>
          <w:sz w:val="20"/>
          <w:szCs w:val="20"/>
        </w:rPr>
        <w:t xml:space="preserve">. zóny, </w:t>
      </w:r>
      <w:r w:rsidR="002C34F2" w:rsidRPr="0015236D">
        <w:rPr>
          <w:rFonts w:ascii="Arial" w:hAnsi="Arial" w:cs="Arial"/>
          <w:sz w:val="20"/>
          <w:szCs w:val="20"/>
        </w:rPr>
        <w:t xml:space="preserve">rezervace, </w:t>
      </w:r>
      <w:proofErr w:type="spellStart"/>
      <w:r w:rsidR="002C34F2" w:rsidRPr="0015236D">
        <w:rPr>
          <w:rFonts w:ascii="Arial" w:hAnsi="Arial" w:cs="Arial"/>
          <w:sz w:val="20"/>
          <w:szCs w:val="20"/>
        </w:rPr>
        <w:t>nem</w:t>
      </w:r>
      <w:proofErr w:type="spellEnd"/>
      <w:r w:rsidR="002C34F2" w:rsidRPr="0015236D">
        <w:rPr>
          <w:rFonts w:ascii="Arial" w:hAnsi="Arial" w:cs="Arial"/>
          <w:sz w:val="20"/>
          <w:szCs w:val="20"/>
        </w:rPr>
        <w:t xml:space="preserve">. </w:t>
      </w:r>
      <w:proofErr w:type="spellStart"/>
      <w:r w:rsidR="002C34F2" w:rsidRPr="0015236D">
        <w:rPr>
          <w:rFonts w:ascii="Arial" w:hAnsi="Arial" w:cs="Arial"/>
          <w:sz w:val="20"/>
          <w:szCs w:val="20"/>
        </w:rPr>
        <w:t>nár</w:t>
      </w:r>
      <w:proofErr w:type="spellEnd"/>
      <w:r w:rsidR="002C34F2" w:rsidRPr="0015236D">
        <w:rPr>
          <w:rFonts w:ascii="Arial" w:hAnsi="Arial" w:cs="Arial"/>
          <w:sz w:val="20"/>
          <w:szCs w:val="20"/>
        </w:rPr>
        <w:t xml:space="preserve">. kult. </w:t>
      </w:r>
      <w:proofErr w:type="spellStart"/>
      <w:r w:rsidR="002C34F2" w:rsidRPr="0015236D">
        <w:rPr>
          <w:rFonts w:ascii="Arial" w:hAnsi="Arial" w:cs="Arial"/>
          <w:sz w:val="20"/>
          <w:szCs w:val="20"/>
        </w:rPr>
        <w:t>pam</w:t>
      </w:r>
      <w:proofErr w:type="spellEnd"/>
      <w:r w:rsidR="002C34F2" w:rsidRPr="0015236D">
        <w:rPr>
          <w:rFonts w:ascii="Arial" w:hAnsi="Arial" w:cs="Arial"/>
          <w:sz w:val="20"/>
          <w:szCs w:val="20"/>
        </w:rPr>
        <w:t>.,</w:t>
      </w:r>
    </w:p>
    <w:p w14:paraId="2C7A3095" w14:textId="77777777" w:rsidR="001D4ABE" w:rsidRPr="0015236D" w:rsidRDefault="001D4ABE" w:rsidP="00E35A89">
      <w:pPr>
        <w:jc w:val="both"/>
        <w:rPr>
          <w:rFonts w:ascii="Arial" w:hAnsi="Arial" w:cs="Arial"/>
          <w:sz w:val="20"/>
          <w:szCs w:val="20"/>
        </w:rPr>
      </w:pPr>
    </w:p>
    <w:p w14:paraId="18276E5C" w14:textId="201BE3BF" w:rsidR="00E35A89" w:rsidRPr="0015236D" w:rsidRDefault="00E35A89" w:rsidP="00C6219B">
      <w:pPr>
        <w:jc w:val="both"/>
        <w:rPr>
          <w:rFonts w:ascii="Arial" w:hAnsi="Arial" w:cs="Arial"/>
          <w:sz w:val="20"/>
          <w:szCs w:val="20"/>
        </w:rPr>
      </w:pPr>
      <w:r w:rsidRPr="0015236D">
        <w:rPr>
          <w:rFonts w:ascii="Arial" w:hAnsi="Arial" w:cs="Arial"/>
          <w:sz w:val="20"/>
          <w:szCs w:val="20"/>
        </w:rPr>
        <w:t>vše v </w:t>
      </w:r>
      <w:proofErr w:type="spellStart"/>
      <w:r w:rsidRPr="0015236D">
        <w:rPr>
          <w:rFonts w:ascii="Arial" w:hAnsi="Arial" w:cs="Arial"/>
          <w:sz w:val="20"/>
          <w:szCs w:val="20"/>
        </w:rPr>
        <w:t>k.ú</w:t>
      </w:r>
      <w:proofErr w:type="spellEnd"/>
      <w:r w:rsidRPr="0015236D">
        <w:rPr>
          <w:rFonts w:ascii="Arial" w:hAnsi="Arial" w:cs="Arial"/>
          <w:sz w:val="20"/>
          <w:szCs w:val="20"/>
        </w:rPr>
        <w:t xml:space="preserve">. </w:t>
      </w:r>
      <w:r w:rsidR="00C6219B" w:rsidRPr="0015236D">
        <w:rPr>
          <w:rFonts w:ascii="Arial" w:hAnsi="Arial" w:cs="Arial"/>
          <w:sz w:val="20"/>
          <w:szCs w:val="20"/>
        </w:rPr>
        <w:t>Komárov</w:t>
      </w:r>
      <w:r w:rsidRPr="0015236D">
        <w:rPr>
          <w:rFonts w:ascii="Arial" w:hAnsi="Arial" w:cs="Arial"/>
          <w:sz w:val="20"/>
          <w:szCs w:val="20"/>
        </w:rPr>
        <w:t xml:space="preserve">, v obci Brno, zapsaných u Katastrálního úřadu pro Jihomoravský kraj, Katastrální pracoviště Brno-město na listu vlastnictví č. </w:t>
      </w:r>
      <w:r w:rsidR="00C6219B" w:rsidRPr="0015236D">
        <w:rPr>
          <w:rFonts w:ascii="Arial" w:hAnsi="Arial" w:cs="Arial"/>
          <w:sz w:val="20"/>
          <w:szCs w:val="20"/>
        </w:rPr>
        <w:t>276</w:t>
      </w:r>
      <w:r w:rsidRPr="0015236D">
        <w:rPr>
          <w:rFonts w:ascii="Arial" w:hAnsi="Arial" w:cs="Arial"/>
          <w:sz w:val="20"/>
          <w:szCs w:val="20"/>
        </w:rPr>
        <w:t xml:space="preserve">, pro </w:t>
      </w:r>
      <w:proofErr w:type="spellStart"/>
      <w:r w:rsidRPr="0015236D">
        <w:rPr>
          <w:rFonts w:ascii="Arial" w:hAnsi="Arial" w:cs="Arial"/>
          <w:sz w:val="20"/>
          <w:szCs w:val="20"/>
        </w:rPr>
        <w:t>k.ú</w:t>
      </w:r>
      <w:proofErr w:type="spellEnd"/>
      <w:r w:rsidRPr="0015236D">
        <w:rPr>
          <w:rFonts w:ascii="Arial" w:hAnsi="Arial" w:cs="Arial"/>
          <w:sz w:val="20"/>
          <w:szCs w:val="20"/>
        </w:rPr>
        <w:t xml:space="preserve">. </w:t>
      </w:r>
      <w:r w:rsidR="00C6219B" w:rsidRPr="0015236D">
        <w:rPr>
          <w:rFonts w:ascii="Arial" w:hAnsi="Arial" w:cs="Arial"/>
          <w:sz w:val="20"/>
          <w:szCs w:val="20"/>
        </w:rPr>
        <w:t>Komárov</w:t>
      </w:r>
      <w:r w:rsidRPr="0015236D">
        <w:rPr>
          <w:rFonts w:ascii="Arial" w:hAnsi="Arial" w:cs="Arial"/>
          <w:sz w:val="20"/>
          <w:szCs w:val="20"/>
        </w:rPr>
        <w:t>, obec Brno</w:t>
      </w:r>
      <w:r w:rsidR="00C6219B" w:rsidRPr="0015236D">
        <w:rPr>
          <w:rFonts w:ascii="Arial" w:hAnsi="Arial" w:cs="Arial"/>
          <w:sz w:val="20"/>
          <w:szCs w:val="20"/>
        </w:rPr>
        <w:t>.</w:t>
      </w:r>
    </w:p>
    <w:p w14:paraId="7F9C5BB4" w14:textId="4773D6F4" w:rsidR="00764135" w:rsidRPr="0015236D" w:rsidRDefault="00764135" w:rsidP="00C6219B">
      <w:pPr>
        <w:tabs>
          <w:tab w:val="left" w:pos="284"/>
        </w:tabs>
        <w:jc w:val="both"/>
        <w:rPr>
          <w:rFonts w:ascii="Arial" w:hAnsi="Arial" w:cs="Arial"/>
          <w:sz w:val="20"/>
          <w:szCs w:val="20"/>
        </w:rPr>
      </w:pPr>
    </w:p>
    <w:p w14:paraId="245FBC0B" w14:textId="30776744" w:rsidR="00C117AF" w:rsidRPr="0015236D" w:rsidRDefault="00C6219B" w:rsidP="00C6219B">
      <w:pPr>
        <w:jc w:val="both"/>
        <w:rPr>
          <w:rFonts w:ascii="Arial" w:hAnsi="Arial" w:cs="Arial"/>
          <w:sz w:val="20"/>
          <w:szCs w:val="20"/>
        </w:rPr>
      </w:pPr>
      <w:r w:rsidRPr="0015236D">
        <w:rPr>
          <w:rFonts w:ascii="Arial" w:hAnsi="Arial" w:cs="Arial"/>
          <w:sz w:val="20"/>
          <w:szCs w:val="20"/>
        </w:rPr>
        <w:t xml:space="preserve">2. </w:t>
      </w:r>
      <w:r w:rsidR="008D7C77" w:rsidRPr="0015236D">
        <w:rPr>
          <w:rFonts w:ascii="Arial" w:hAnsi="Arial" w:cs="Arial"/>
          <w:sz w:val="20"/>
          <w:szCs w:val="20"/>
        </w:rPr>
        <w:t xml:space="preserve">Předmětem </w:t>
      </w:r>
      <w:r w:rsidR="00A92061" w:rsidRPr="0015236D">
        <w:rPr>
          <w:rFonts w:ascii="Arial" w:hAnsi="Arial" w:cs="Arial"/>
          <w:sz w:val="20"/>
          <w:szCs w:val="20"/>
        </w:rPr>
        <w:t xml:space="preserve">převodu vlastnického práva na základě této smlouvy z vlastnictví společnosti </w:t>
      </w:r>
      <w:r w:rsidRPr="0015236D">
        <w:rPr>
          <w:rFonts w:ascii="Arial" w:hAnsi="Arial" w:cs="Arial"/>
          <w:sz w:val="20"/>
          <w:szCs w:val="20"/>
        </w:rPr>
        <w:t>První Železniční Komárov s.r.o.</w:t>
      </w:r>
      <w:r w:rsidR="00A92061" w:rsidRPr="0015236D">
        <w:rPr>
          <w:rFonts w:ascii="Arial" w:hAnsi="Arial" w:cs="Arial"/>
          <w:sz w:val="20"/>
          <w:szCs w:val="20"/>
        </w:rPr>
        <w:t xml:space="preserve"> do vlastnictví Města Brna </w:t>
      </w:r>
      <w:r w:rsidR="008D7C77" w:rsidRPr="0015236D">
        <w:rPr>
          <w:rFonts w:ascii="Arial" w:hAnsi="Arial" w:cs="Arial"/>
          <w:sz w:val="20"/>
          <w:szCs w:val="20"/>
        </w:rPr>
        <w:t xml:space="preserve">jsou </w:t>
      </w:r>
      <w:r w:rsidR="00336731" w:rsidRPr="0015236D">
        <w:rPr>
          <w:rFonts w:ascii="Arial" w:hAnsi="Arial" w:cs="Arial"/>
          <w:sz w:val="20"/>
          <w:szCs w:val="20"/>
        </w:rPr>
        <w:t xml:space="preserve">níže uvedené </w:t>
      </w:r>
      <w:r w:rsidR="001D4ABE" w:rsidRPr="0015236D">
        <w:rPr>
          <w:rFonts w:ascii="Arial" w:hAnsi="Arial" w:cs="Arial"/>
          <w:sz w:val="20"/>
          <w:szCs w:val="20"/>
        </w:rPr>
        <w:t>nemovité věci</w:t>
      </w:r>
      <w:r w:rsidRPr="0015236D">
        <w:rPr>
          <w:rFonts w:ascii="Arial" w:hAnsi="Arial" w:cs="Arial"/>
          <w:sz w:val="20"/>
          <w:szCs w:val="20"/>
        </w:rPr>
        <w:t>:</w:t>
      </w:r>
    </w:p>
    <w:p w14:paraId="03D0C376" w14:textId="6719D477" w:rsidR="00C6219B" w:rsidRPr="0015236D" w:rsidRDefault="00C6219B" w:rsidP="00C6219B">
      <w:pPr>
        <w:pStyle w:val="Odstavecseseznamem"/>
        <w:numPr>
          <w:ilvl w:val="0"/>
          <w:numId w:val="33"/>
        </w:numPr>
        <w:tabs>
          <w:tab w:val="left" w:pos="284"/>
        </w:tabs>
        <w:jc w:val="both"/>
        <w:rPr>
          <w:rFonts w:ascii="Arial" w:hAnsi="Arial" w:cs="Arial"/>
          <w:sz w:val="20"/>
          <w:szCs w:val="20"/>
        </w:rPr>
      </w:pPr>
      <w:r w:rsidRPr="0015236D">
        <w:rPr>
          <w:rFonts w:ascii="Arial" w:hAnsi="Arial" w:cs="Arial"/>
          <w:sz w:val="20"/>
          <w:szCs w:val="20"/>
        </w:rPr>
        <w:t xml:space="preserve">pozemek </w:t>
      </w:r>
      <w:proofErr w:type="spellStart"/>
      <w:r w:rsidRPr="0015236D">
        <w:rPr>
          <w:rFonts w:ascii="Arial" w:hAnsi="Arial" w:cs="Arial"/>
          <w:sz w:val="20"/>
          <w:szCs w:val="20"/>
        </w:rPr>
        <w:t>p.č</w:t>
      </w:r>
      <w:proofErr w:type="spellEnd"/>
      <w:r w:rsidRPr="0015236D">
        <w:rPr>
          <w:rFonts w:ascii="Arial" w:hAnsi="Arial" w:cs="Arial"/>
          <w:sz w:val="20"/>
          <w:szCs w:val="20"/>
        </w:rPr>
        <w:t>. 1102/22 ostatní plocha, jiná plocha, o výměře 179 m</w:t>
      </w:r>
      <w:r w:rsidRPr="0015236D">
        <w:rPr>
          <w:rFonts w:ascii="Arial" w:hAnsi="Arial" w:cs="Arial"/>
          <w:sz w:val="20"/>
          <w:szCs w:val="20"/>
          <w:vertAlign w:val="superscript"/>
        </w:rPr>
        <w:t>2</w:t>
      </w:r>
      <w:r w:rsidRPr="0015236D">
        <w:rPr>
          <w:rFonts w:ascii="Arial" w:hAnsi="Arial" w:cs="Arial"/>
          <w:sz w:val="20"/>
          <w:szCs w:val="20"/>
        </w:rPr>
        <w:t xml:space="preserve">, </w:t>
      </w:r>
      <w:proofErr w:type="spellStart"/>
      <w:r w:rsidRPr="0015236D">
        <w:rPr>
          <w:rFonts w:ascii="Arial" w:hAnsi="Arial" w:cs="Arial"/>
          <w:sz w:val="20"/>
          <w:szCs w:val="20"/>
        </w:rPr>
        <w:t>ochr</w:t>
      </w:r>
      <w:proofErr w:type="spellEnd"/>
      <w:r w:rsidRPr="0015236D">
        <w:rPr>
          <w:rFonts w:ascii="Arial" w:hAnsi="Arial" w:cs="Arial"/>
          <w:sz w:val="20"/>
          <w:szCs w:val="20"/>
        </w:rPr>
        <w:t xml:space="preserve">. pásmo </w:t>
      </w:r>
      <w:proofErr w:type="spellStart"/>
      <w:r w:rsidRPr="0015236D">
        <w:rPr>
          <w:rFonts w:ascii="Arial" w:hAnsi="Arial" w:cs="Arial"/>
          <w:sz w:val="20"/>
          <w:szCs w:val="20"/>
        </w:rPr>
        <w:t>nem</w:t>
      </w:r>
      <w:proofErr w:type="spellEnd"/>
      <w:r w:rsidRPr="0015236D">
        <w:rPr>
          <w:rFonts w:ascii="Arial" w:hAnsi="Arial" w:cs="Arial"/>
          <w:sz w:val="20"/>
          <w:szCs w:val="20"/>
        </w:rPr>
        <w:t xml:space="preserve">. kult. </w:t>
      </w:r>
      <w:proofErr w:type="spellStart"/>
      <w:r w:rsidRPr="0015236D">
        <w:rPr>
          <w:rFonts w:ascii="Arial" w:hAnsi="Arial" w:cs="Arial"/>
          <w:sz w:val="20"/>
          <w:szCs w:val="20"/>
        </w:rPr>
        <w:t>pam</w:t>
      </w:r>
      <w:proofErr w:type="spellEnd"/>
      <w:r w:rsidRPr="0015236D">
        <w:rPr>
          <w:rFonts w:ascii="Arial" w:hAnsi="Arial" w:cs="Arial"/>
          <w:sz w:val="20"/>
          <w:szCs w:val="20"/>
        </w:rPr>
        <w:t xml:space="preserve">., </w:t>
      </w:r>
      <w:proofErr w:type="spellStart"/>
      <w:r w:rsidRPr="0015236D">
        <w:rPr>
          <w:rFonts w:ascii="Arial" w:hAnsi="Arial" w:cs="Arial"/>
          <w:sz w:val="20"/>
          <w:szCs w:val="20"/>
        </w:rPr>
        <w:t>pam</w:t>
      </w:r>
      <w:proofErr w:type="spellEnd"/>
      <w:r w:rsidRPr="0015236D">
        <w:rPr>
          <w:rFonts w:ascii="Arial" w:hAnsi="Arial" w:cs="Arial"/>
          <w:sz w:val="20"/>
          <w:szCs w:val="20"/>
        </w:rPr>
        <w:t xml:space="preserve">. zóny, rezervace, </w:t>
      </w:r>
      <w:proofErr w:type="spellStart"/>
      <w:r w:rsidRPr="0015236D">
        <w:rPr>
          <w:rFonts w:ascii="Arial" w:hAnsi="Arial" w:cs="Arial"/>
          <w:sz w:val="20"/>
          <w:szCs w:val="20"/>
        </w:rPr>
        <w:t>nem</w:t>
      </w:r>
      <w:proofErr w:type="spellEnd"/>
      <w:r w:rsidRPr="0015236D">
        <w:rPr>
          <w:rFonts w:ascii="Arial" w:hAnsi="Arial" w:cs="Arial"/>
          <w:sz w:val="20"/>
          <w:szCs w:val="20"/>
        </w:rPr>
        <w:t xml:space="preserve">. </w:t>
      </w:r>
      <w:proofErr w:type="spellStart"/>
      <w:r w:rsidRPr="0015236D">
        <w:rPr>
          <w:rFonts w:ascii="Arial" w:hAnsi="Arial" w:cs="Arial"/>
          <w:sz w:val="20"/>
          <w:szCs w:val="20"/>
        </w:rPr>
        <w:t>nár</w:t>
      </w:r>
      <w:proofErr w:type="spellEnd"/>
      <w:r w:rsidRPr="0015236D">
        <w:rPr>
          <w:rFonts w:ascii="Arial" w:hAnsi="Arial" w:cs="Arial"/>
          <w:sz w:val="20"/>
          <w:szCs w:val="20"/>
        </w:rPr>
        <w:t xml:space="preserve">. kult. </w:t>
      </w:r>
      <w:proofErr w:type="spellStart"/>
      <w:r w:rsidRPr="0015236D">
        <w:rPr>
          <w:rFonts w:ascii="Arial" w:hAnsi="Arial" w:cs="Arial"/>
          <w:sz w:val="20"/>
          <w:szCs w:val="20"/>
        </w:rPr>
        <w:t>pam</w:t>
      </w:r>
      <w:proofErr w:type="spellEnd"/>
      <w:r w:rsidRPr="0015236D">
        <w:rPr>
          <w:rFonts w:ascii="Arial" w:hAnsi="Arial" w:cs="Arial"/>
          <w:sz w:val="20"/>
          <w:szCs w:val="20"/>
        </w:rPr>
        <w:t>.,</w:t>
      </w:r>
    </w:p>
    <w:p w14:paraId="7AE7391E" w14:textId="234F9C16" w:rsidR="00C6219B" w:rsidRPr="0015236D" w:rsidRDefault="00C6219B" w:rsidP="00C6219B">
      <w:pPr>
        <w:pStyle w:val="Odstavecseseznamem"/>
        <w:numPr>
          <w:ilvl w:val="0"/>
          <w:numId w:val="33"/>
        </w:numPr>
        <w:tabs>
          <w:tab w:val="left" w:pos="284"/>
        </w:tabs>
        <w:jc w:val="both"/>
        <w:rPr>
          <w:rFonts w:ascii="Arial" w:hAnsi="Arial" w:cs="Arial"/>
          <w:sz w:val="20"/>
          <w:szCs w:val="20"/>
        </w:rPr>
      </w:pPr>
      <w:r w:rsidRPr="0015236D">
        <w:rPr>
          <w:rFonts w:ascii="Arial" w:hAnsi="Arial" w:cs="Arial"/>
          <w:sz w:val="20"/>
          <w:szCs w:val="20"/>
        </w:rPr>
        <w:t xml:space="preserve">pozemek </w:t>
      </w:r>
      <w:proofErr w:type="spellStart"/>
      <w:r w:rsidRPr="0015236D">
        <w:rPr>
          <w:rFonts w:ascii="Arial" w:hAnsi="Arial" w:cs="Arial"/>
          <w:sz w:val="20"/>
          <w:szCs w:val="20"/>
        </w:rPr>
        <w:t>p.č</w:t>
      </w:r>
      <w:proofErr w:type="spellEnd"/>
      <w:r w:rsidRPr="0015236D">
        <w:rPr>
          <w:rFonts w:ascii="Arial" w:hAnsi="Arial" w:cs="Arial"/>
          <w:sz w:val="20"/>
          <w:szCs w:val="20"/>
        </w:rPr>
        <w:t>. 1111 zastavěná plocha a nádvoří, o výměře 277 m</w:t>
      </w:r>
      <w:r w:rsidRPr="0015236D">
        <w:rPr>
          <w:rFonts w:ascii="Arial" w:hAnsi="Arial" w:cs="Arial"/>
          <w:sz w:val="20"/>
          <w:szCs w:val="20"/>
          <w:vertAlign w:val="superscript"/>
        </w:rPr>
        <w:t>2</w:t>
      </w:r>
      <w:r w:rsidRPr="0015236D">
        <w:rPr>
          <w:rFonts w:ascii="Arial" w:hAnsi="Arial" w:cs="Arial"/>
          <w:sz w:val="20"/>
          <w:szCs w:val="20"/>
        </w:rPr>
        <w:t xml:space="preserve">, jehož součástí je stavba – bydlení – č.p. 368, včetně </w:t>
      </w:r>
      <w:r w:rsidR="00E40CD9" w:rsidRPr="0015236D">
        <w:rPr>
          <w:rFonts w:ascii="Arial" w:hAnsi="Arial" w:cs="Arial"/>
          <w:sz w:val="20"/>
          <w:szCs w:val="20"/>
        </w:rPr>
        <w:t>kanalizační přípojky,</w:t>
      </w:r>
      <w:r w:rsidR="002C34F2" w:rsidRPr="0015236D">
        <w:rPr>
          <w:rFonts w:ascii="Arial" w:hAnsi="Arial" w:cs="Arial"/>
          <w:sz w:val="20"/>
          <w:szCs w:val="20"/>
        </w:rPr>
        <w:t xml:space="preserve"> </w:t>
      </w:r>
      <w:proofErr w:type="spellStart"/>
      <w:r w:rsidR="002C34F2" w:rsidRPr="0015236D">
        <w:rPr>
          <w:rFonts w:ascii="Arial" w:hAnsi="Arial" w:cs="Arial"/>
          <w:sz w:val="20"/>
          <w:szCs w:val="20"/>
        </w:rPr>
        <w:t>ochr</w:t>
      </w:r>
      <w:proofErr w:type="spellEnd"/>
      <w:r w:rsidR="002C34F2" w:rsidRPr="0015236D">
        <w:rPr>
          <w:rFonts w:ascii="Arial" w:hAnsi="Arial" w:cs="Arial"/>
          <w:sz w:val="20"/>
          <w:szCs w:val="20"/>
        </w:rPr>
        <w:t xml:space="preserve">. pásmo </w:t>
      </w:r>
      <w:proofErr w:type="spellStart"/>
      <w:r w:rsidR="002C34F2" w:rsidRPr="0015236D">
        <w:rPr>
          <w:rFonts w:ascii="Arial" w:hAnsi="Arial" w:cs="Arial"/>
          <w:sz w:val="20"/>
          <w:szCs w:val="20"/>
        </w:rPr>
        <w:t>nem</w:t>
      </w:r>
      <w:proofErr w:type="spellEnd"/>
      <w:r w:rsidR="002C34F2" w:rsidRPr="0015236D">
        <w:rPr>
          <w:rFonts w:ascii="Arial" w:hAnsi="Arial" w:cs="Arial"/>
          <w:sz w:val="20"/>
          <w:szCs w:val="20"/>
        </w:rPr>
        <w:t xml:space="preserve">. kult. </w:t>
      </w:r>
      <w:proofErr w:type="spellStart"/>
      <w:r w:rsidR="002C34F2" w:rsidRPr="0015236D">
        <w:rPr>
          <w:rFonts w:ascii="Arial" w:hAnsi="Arial" w:cs="Arial"/>
          <w:sz w:val="20"/>
          <w:szCs w:val="20"/>
        </w:rPr>
        <w:t>pam</w:t>
      </w:r>
      <w:proofErr w:type="spellEnd"/>
      <w:r w:rsidR="002C34F2" w:rsidRPr="0015236D">
        <w:rPr>
          <w:rFonts w:ascii="Arial" w:hAnsi="Arial" w:cs="Arial"/>
          <w:sz w:val="20"/>
          <w:szCs w:val="20"/>
        </w:rPr>
        <w:t xml:space="preserve">., </w:t>
      </w:r>
      <w:proofErr w:type="spellStart"/>
      <w:r w:rsidR="002C34F2" w:rsidRPr="0015236D">
        <w:rPr>
          <w:rFonts w:ascii="Arial" w:hAnsi="Arial" w:cs="Arial"/>
          <w:sz w:val="20"/>
          <w:szCs w:val="20"/>
        </w:rPr>
        <w:t>pam</w:t>
      </w:r>
      <w:proofErr w:type="spellEnd"/>
      <w:r w:rsidR="002C34F2" w:rsidRPr="0015236D">
        <w:rPr>
          <w:rFonts w:ascii="Arial" w:hAnsi="Arial" w:cs="Arial"/>
          <w:sz w:val="20"/>
          <w:szCs w:val="20"/>
        </w:rPr>
        <w:t xml:space="preserve">. zóny, rezervace, </w:t>
      </w:r>
      <w:proofErr w:type="spellStart"/>
      <w:r w:rsidR="002C34F2" w:rsidRPr="0015236D">
        <w:rPr>
          <w:rFonts w:ascii="Arial" w:hAnsi="Arial" w:cs="Arial"/>
          <w:sz w:val="20"/>
          <w:szCs w:val="20"/>
        </w:rPr>
        <w:t>nem</w:t>
      </w:r>
      <w:proofErr w:type="spellEnd"/>
      <w:r w:rsidR="002C34F2" w:rsidRPr="0015236D">
        <w:rPr>
          <w:rFonts w:ascii="Arial" w:hAnsi="Arial" w:cs="Arial"/>
          <w:sz w:val="20"/>
          <w:szCs w:val="20"/>
        </w:rPr>
        <w:t xml:space="preserve">. </w:t>
      </w:r>
      <w:proofErr w:type="spellStart"/>
      <w:r w:rsidR="002C34F2" w:rsidRPr="0015236D">
        <w:rPr>
          <w:rFonts w:ascii="Arial" w:hAnsi="Arial" w:cs="Arial"/>
          <w:sz w:val="20"/>
          <w:szCs w:val="20"/>
        </w:rPr>
        <w:t>nár</w:t>
      </w:r>
      <w:proofErr w:type="spellEnd"/>
      <w:r w:rsidR="002C34F2" w:rsidRPr="0015236D">
        <w:rPr>
          <w:rFonts w:ascii="Arial" w:hAnsi="Arial" w:cs="Arial"/>
          <w:sz w:val="20"/>
          <w:szCs w:val="20"/>
        </w:rPr>
        <w:t xml:space="preserve">. kult. </w:t>
      </w:r>
      <w:proofErr w:type="spellStart"/>
      <w:r w:rsidR="002C34F2" w:rsidRPr="0015236D">
        <w:rPr>
          <w:rFonts w:ascii="Arial" w:hAnsi="Arial" w:cs="Arial"/>
          <w:sz w:val="20"/>
          <w:szCs w:val="20"/>
        </w:rPr>
        <w:t>pam</w:t>
      </w:r>
      <w:proofErr w:type="spellEnd"/>
      <w:r w:rsidR="002C34F2" w:rsidRPr="0015236D">
        <w:rPr>
          <w:rFonts w:ascii="Arial" w:hAnsi="Arial" w:cs="Arial"/>
          <w:sz w:val="20"/>
          <w:szCs w:val="20"/>
        </w:rPr>
        <w:t>.,</w:t>
      </w:r>
    </w:p>
    <w:p w14:paraId="41C30C7F" w14:textId="48D91416" w:rsidR="00C6219B" w:rsidRPr="0015236D" w:rsidRDefault="00E40CD9" w:rsidP="00E40CD9">
      <w:pPr>
        <w:jc w:val="both"/>
        <w:rPr>
          <w:rFonts w:ascii="Arial" w:hAnsi="Arial" w:cs="Arial"/>
          <w:sz w:val="20"/>
          <w:szCs w:val="20"/>
        </w:rPr>
      </w:pPr>
      <w:r w:rsidRPr="0015236D">
        <w:rPr>
          <w:rFonts w:ascii="Arial" w:hAnsi="Arial" w:cs="Arial"/>
          <w:sz w:val="20"/>
          <w:szCs w:val="20"/>
        </w:rPr>
        <w:t>vše v </w:t>
      </w:r>
      <w:proofErr w:type="spellStart"/>
      <w:r w:rsidRPr="0015236D">
        <w:rPr>
          <w:rFonts w:ascii="Arial" w:hAnsi="Arial" w:cs="Arial"/>
          <w:sz w:val="20"/>
          <w:szCs w:val="20"/>
        </w:rPr>
        <w:t>k.ú</w:t>
      </w:r>
      <w:proofErr w:type="spellEnd"/>
      <w:r w:rsidRPr="0015236D">
        <w:rPr>
          <w:rFonts w:ascii="Arial" w:hAnsi="Arial" w:cs="Arial"/>
          <w:sz w:val="20"/>
          <w:szCs w:val="20"/>
        </w:rPr>
        <w:t>. Komárov, v obci Brno, včetně všech součástí a příslušenství</w:t>
      </w:r>
      <w:r w:rsidR="00944696" w:rsidRPr="0015236D">
        <w:rPr>
          <w:rFonts w:ascii="Arial" w:hAnsi="Arial" w:cs="Arial"/>
          <w:sz w:val="20"/>
          <w:szCs w:val="20"/>
        </w:rPr>
        <w:t xml:space="preserve"> (zejména sanita a instalované kuchyňské linky/kouty v jednotlivých NP stavby – bydlení – č.p. 368, jež je součástí pozemku </w:t>
      </w:r>
      <w:proofErr w:type="spellStart"/>
      <w:r w:rsidR="00944696" w:rsidRPr="0015236D">
        <w:rPr>
          <w:rFonts w:ascii="Arial" w:hAnsi="Arial" w:cs="Arial"/>
          <w:sz w:val="20"/>
          <w:szCs w:val="20"/>
        </w:rPr>
        <w:t>p.č</w:t>
      </w:r>
      <w:proofErr w:type="spellEnd"/>
      <w:r w:rsidR="00944696" w:rsidRPr="0015236D">
        <w:rPr>
          <w:rFonts w:ascii="Arial" w:hAnsi="Arial" w:cs="Arial"/>
          <w:sz w:val="20"/>
          <w:szCs w:val="20"/>
        </w:rPr>
        <w:t>. 1111, v </w:t>
      </w:r>
      <w:proofErr w:type="spellStart"/>
      <w:r w:rsidR="00944696" w:rsidRPr="0015236D">
        <w:rPr>
          <w:rFonts w:ascii="Arial" w:hAnsi="Arial" w:cs="Arial"/>
          <w:sz w:val="20"/>
          <w:szCs w:val="20"/>
        </w:rPr>
        <w:t>k.ú</w:t>
      </w:r>
      <w:proofErr w:type="spellEnd"/>
      <w:r w:rsidR="00944696" w:rsidRPr="0015236D">
        <w:rPr>
          <w:rFonts w:ascii="Arial" w:hAnsi="Arial" w:cs="Arial"/>
          <w:sz w:val="20"/>
          <w:szCs w:val="20"/>
        </w:rPr>
        <w:t>. Komárov)</w:t>
      </w:r>
      <w:r w:rsidRPr="0015236D">
        <w:rPr>
          <w:rFonts w:ascii="Arial" w:hAnsi="Arial" w:cs="Arial"/>
          <w:sz w:val="20"/>
          <w:szCs w:val="20"/>
        </w:rPr>
        <w:t>, práv a povinností (vše dále též jako „Pozemky společnosti“).</w:t>
      </w:r>
    </w:p>
    <w:p w14:paraId="14FFF36A" w14:textId="77777777" w:rsidR="00567066" w:rsidRPr="0015236D" w:rsidRDefault="00567066" w:rsidP="00946041">
      <w:pPr>
        <w:jc w:val="both"/>
        <w:rPr>
          <w:rFonts w:ascii="Arial" w:hAnsi="Arial" w:cs="Arial"/>
          <w:sz w:val="20"/>
          <w:szCs w:val="20"/>
        </w:rPr>
      </w:pPr>
    </w:p>
    <w:p w14:paraId="3A29EA2C" w14:textId="47C084A0" w:rsidR="00AF58FC" w:rsidRPr="0015236D" w:rsidRDefault="00946041" w:rsidP="00946041">
      <w:pPr>
        <w:jc w:val="both"/>
        <w:rPr>
          <w:rFonts w:ascii="Arial" w:hAnsi="Arial" w:cs="Arial"/>
          <w:sz w:val="20"/>
          <w:szCs w:val="20"/>
        </w:rPr>
      </w:pPr>
      <w:r w:rsidRPr="0015236D">
        <w:rPr>
          <w:rFonts w:ascii="Arial" w:hAnsi="Arial" w:cs="Arial"/>
          <w:sz w:val="20"/>
          <w:szCs w:val="20"/>
        </w:rPr>
        <w:t xml:space="preserve">3. </w:t>
      </w:r>
      <w:r w:rsidR="00AF58FC" w:rsidRPr="0015236D">
        <w:rPr>
          <w:rFonts w:ascii="Arial" w:hAnsi="Arial" w:cs="Arial"/>
          <w:sz w:val="20"/>
          <w:szCs w:val="20"/>
        </w:rPr>
        <w:t>Pozemk</w:t>
      </w:r>
      <w:r w:rsidR="001D4ABE" w:rsidRPr="0015236D">
        <w:rPr>
          <w:rFonts w:ascii="Arial" w:hAnsi="Arial" w:cs="Arial"/>
          <w:sz w:val="20"/>
          <w:szCs w:val="20"/>
        </w:rPr>
        <w:t xml:space="preserve">y </w:t>
      </w:r>
      <w:r w:rsidR="00AF58FC" w:rsidRPr="0015236D">
        <w:rPr>
          <w:rFonts w:ascii="Arial" w:hAnsi="Arial" w:cs="Arial"/>
          <w:sz w:val="20"/>
          <w:szCs w:val="20"/>
        </w:rPr>
        <w:t xml:space="preserve">společnosti </w:t>
      </w:r>
      <w:r w:rsidR="001D4ABE" w:rsidRPr="0015236D">
        <w:rPr>
          <w:rFonts w:ascii="Arial" w:hAnsi="Arial" w:cs="Arial"/>
          <w:sz w:val="20"/>
          <w:szCs w:val="20"/>
        </w:rPr>
        <w:t>jsou blíže specifikovány ve</w:t>
      </w:r>
      <w:r w:rsidR="00AF58FC" w:rsidRPr="0015236D">
        <w:rPr>
          <w:rFonts w:ascii="Arial" w:hAnsi="Arial" w:cs="Arial"/>
          <w:sz w:val="20"/>
          <w:szCs w:val="20"/>
        </w:rPr>
        <w:t xml:space="preserve"> znalecké</w:t>
      </w:r>
      <w:r w:rsidR="001D4ABE" w:rsidRPr="0015236D">
        <w:rPr>
          <w:rFonts w:ascii="Arial" w:hAnsi="Arial" w:cs="Arial"/>
          <w:sz w:val="20"/>
          <w:szCs w:val="20"/>
        </w:rPr>
        <w:t>m</w:t>
      </w:r>
      <w:r w:rsidR="00AF58FC" w:rsidRPr="0015236D">
        <w:rPr>
          <w:rFonts w:ascii="Arial" w:hAnsi="Arial" w:cs="Arial"/>
          <w:sz w:val="20"/>
          <w:szCs w:val="20"/>
        </w:rPr>
        <w:t xml:space="preserve"> posudku </w:t>
      </w:r>
      <w:r w:rsidR="00E40CD9" w:rsidRPr="0015236D">
        <w:rPr>
          <w:rFonts w:ascii="Arial" w:hAnsi="Arial" w:cs="Arial"/>
          <w:sz w:val="20"/>
          <w:szCs w:val="20"/>
        </w:rPr>
        <w:t xml:space="preserve">č. 2043/2024 </w:t>
      </w:r>
      <w:r w:rsidR="00AF58FC" w:rsidRPr="0015236D">
        <w:rPr>
          <w:rFonts w:ascii="Arial" w:hAnsi="Arial" w:cs="Arial"/>
          <w:sz w:val="20"/>
          <w:szCs w:val="20"/>
        </w:rPr>
        <w:t>ze dne</w:t>
      </w:r>
      <w:r w:rsidR="00BF0EA6" w:rsidRPr="0015236D">
        <w:rPr>
          <w:rFonts w:ascii="Arial" w:hAnsi="Arial" w:cs="Arial"/>
          <w:sz w:val="20"/>
          <w:szCs w:val="20"/>
        </w:rPr>
        <w:t xml:space="preserve"> </w:t>
      </w:r>
      <w:r w:rsidR="00E40CD9" w:rsidRPr="0015236D">
        <w:rPr>
          <w:rFonts w:ascii="Arial" w:hAnsi="Arial" w:cs="Arial"/>
          <w:sz w:val="20"/>
          <w:szCs w:val="20"/>
        </w:rPr>
        <w:t>29</w:t>
      </w:r>
      <w:r w:rsidR="00BF0EA6" w:rsidRPr="0015236D">
        <w:rPr>
          <w:rFonts w:ascii="Arial" w:hAnsi="Arial" w:cs="Arial"/>
          <w:sz w:val="20"/>
          <w:szCs w:val="20"/>
        </w:rPr>
        <w:t>.</w:t>
      </w:r>
      <w:r w:rsidR="001D4ABE" w:rsidRPr="0015236D">
        <w:rPr>
          <w:rFonts w:ascii="Arial" w:hAnsi="Arial" w:cs="Arial"/>
          <w:sz w:val="20"/>
          <w:szCs w:val="20"/>
        </w:rPr>
        <w:t>05</w:t>
      </w:r>
      <w:r w:rsidR="00BF0EA6" w:rsidRPr="0015236D">
        <w:rPr>
          <w:rFonts w:ascii="Arial" w:hAnsi="Arial" w:cs="Arial"/>
          <w:sz w:val="20"/>
          <w:szCs w:val="20"/>
        </w:rPr>
        <w:t>.202</w:t>
      </w:r>
      <w:r w:rsidR="001D4ABE" w:rsidRPr="0015236D">
        <w:rPr>
          <w:rFonts w:ascii="Arial" w:hAnsi="Arial" w:cs="Arial"/>
          <w:sz w:val="20"/>
          <w:szCs w:val="20"/>
        </w:rPr>
        <w:t>4</w:t>
      </w:r>
      <w:r w:rsidR="00AF58FC" w:rsidRPr="0015236D">
        <w:rPr>
          <w:rFonts w:ascii="Arial" w:hAnsi="Arial" w:cs="Arial"/>
          <w:sz w:val="20"/>
          <w:szCs w:val="20"/>
        </w:rPr>
        <w:t xml:space="preserve">, který </w:t>
      </w:r>
      <w:r w:rsidR="00E40CD9" w:rsidRPr="0015236D">
        <w:rPr>
          <w:rFonts w:ascii="Arial" w:hAnsi="Arial" w:cs="Arial"/>
          <w:sz w:val="20"/>
          <w:szCs w:val="20"/>
        </w:rPr>
        <w:t>vyhotovil Ing. Bronislav Žáček, znalec, Hořická 54, 678 01 Blansko</w:t>
      </w:r>
      <w:r w:rsidR="00AF58FC" w:rsidRPr="0015236D">
        <w:rPr>
          <w:rFonts w:ascii="Arial" w:hAnsi="Arial" w:cs="Arial"/>
          <w:sz w:val="20"/>
          <w:szCs w:val="20"/>
        </w:rPr>
        <w:t>.</w:t>
      </w:r>
    </w:p>
    <w:p w14:paraId="75096A74" w14:textId="77777777" w:rsidR="00946041" w:rsidRPr="0015236D" w:rsidRDefault="00946041" w:rsidP="003B49E8">
      <w:pPr>
        <w:jc w:val="both"/>
        <w:rPr>
          <w:rFonts w:ascii="Arial" w:hAnsi="Arial" w:cs="Arial"/>
          <w:sz w:val="20"/>
          <w:szCs w:val="20"/>
        </w:rPr>
      </w:pPr>
    </w:p>
    <w:p w14:paraId="0545E77E" w14:textId="62BAACA3" w:rsidR="00760532" w:rsidRPr="0015236D" w:rsidRDefault="004276B8" w:rsidP="003B49E8">
      <w:pPr>
        <w:jc w:val="both"/>
        <w:rPr>
          <w:rFonts w:ascii="Arial" w:hAnsi="Arial" w:cs="Arial"/>
          <w:sz w:val="20"/>
          <w:szCs w:val="20"/>
        </w:rPr>
      </w:pPr>
      <w:r w:rsidRPr="0015236D">
        <w:rPr>
          <w:rFonts w:ascii="Arial" w:hAnsi="Arial" w:cs="Arial"/>
          <w:sz w:val="20"/>
          <w:szCs w:val="20"/>
        </w:rPr>
        <w:t>4</w:t>
      </w:r>
      <w:r w:rsidR="00760532" w:rsidRPr="0015236D">
        <w:rPr>
          <w:rFonts w:ascii="Arial" w:hAnsi="Arial" w:cs="Arial"/>
          <w:sz w:val="20"/>
          <w:szCs w:val="20"/>
        </w:rPr>
        <w:t xml:space="preserve">. Město Brno nečiní vlastnické právo společnosti </w:t>
      </w:r>
      <w:r w:rsidR="00E40CD9" w:rsidRPr="0015236D">
        <w:rPr>
          <w:rFonts w:ascii="Arial" w:hAnsi="Arial" w:cs="Arial"/>
          <w:sz w:val="20"/>
          <w:szCs w:val="20"/>
        </w:rPr>
        <w:t>První Železniční Komárov s.r.o.</w:t>
      </w:r>
      <w:r w:rsidR="00760532" w:rsidRPr="0015236D">
        <w:rPr>
          <w:rFonts w:ascii="Arial" w:hAnsi="Arial" w:cs="Arial"/>
          <w:sz w:val="20"/>
          <w:szCs w:val="20"/>
        </w:rPr>
        <w:t xml:space="preserve"> k Pozemkům společnosti sporným ani pochybným.</w:t>
      </w:r>
    </w:p>
    <w:p w14:paraId="65CE9048" w14:textId="77777777" w:rsidR="00760532" w:rsidRPr="0015236D" w:rsidRDefault="00760532" w:rsidP="003B49E8">
      <w:pPr>
        <w:jc w:val="both"/>
        <w:rPr>
          <w:rFonts w:ascii="Arial" w:hAnsi="Arial" w:cs="Arial"/>
          <w:sz w:val="20"/>
          <w:szCs w:val="20"/>
        </w:rPr>
      </w:pPr>
    </w:p>
    <w:p w14:paraId="40820D3F" w14:textId="2BFE073F" w:rsidR="00535264" w:rsidRPr="0015236D" w:rsidRDefault="004276B8" w:rsidP="005E4190">
      <w:pPr>
        <w:jc w:val="both"/>
        <w:rPr>
          <w:rFonts w:ascii="Arial" w:hAnsi="Arial" w:cs="Arial"/>
          <w:sz w:val="20"/>
          <w:szCs w:val="20"/>
        </w:rPr>
      </w:pPr>
      <w:r w:rsidRPr="0015236D">
        <w:rPr>
          <w:rFonts w:ascii="Arial" w:hAnsi="Arial" w:cs="Arial"/>
          <w:sz w:val="20"/>
          <w:szCs w:val="20"/>
        </w:rPr>
        <w:t>5</w:t>
      </w:r>
      <w:r w:rsidR="005C71DF" w:rsidRPr="0015236D">
        <w:rPr>
          <w:rFonts w:ascii="Arial" w:hAnsi="Arial" w:cs="Arial"/>
          <w:sz w:val="20"/>
          <w:szCs w:val="20"/>
        </w:rPr>
        <w:t xml:space="preserve">. </w:t>
      </w:r>
      <w:r w:rsidR="003A673F" w:rsidRPr="0015236D">
        <w:rPr>
          <w:rFonts w:ascii="Arial" w:hAnsi="Arial" w:cs="Arial"/>
          <w:sz w:val="20"/>
          <w:szCs w:val="20"/>
        </w:rPr>
        <w:t>Pozem</w:t>
      </w:r>
      <w:r w:rsidR="007B24C3" w:rsidRPr="0015236D">
        <w:rPr>
          <w:rFonts w:ascii="Arial" w:hAnsi="Arial" w:cs="Arial"/>
          <w:sz w:val="20"/>
          <w:szCs w:val="20"/>
        </w:rPr>
        <w:t>k</w:t>
      </w:r>
      <w:r w:rsidR="00E40CD9" w:rsidRPr="0015236D">
        <w:rPr>
          <w:rFonts w:ascii="Arial" w:hAnsi="Arial" w:cs="Arial"/>
          <w:sz w:val="20"/>
          <w:szCs w:val="20"/>
        </w:rPr>
        <w:t>y</w:t>
      </w:r>
      <w:r w:rsidR="003A673F" w:rsidRPr="0015236D">
        <w:rPr>
          <w:rFonts w:ascii="Arial" w:hAnsi="Arial" w:cs="Arial"/>
          <w:sz w:val="20"/>
          <w:szCs w:val="20"/>
        </w:rPr>
        <w:t xml:space="preserve"> </w:t>
      </w:r>
      <w:r w:rsidR="00A71B31" w:rsidRPr="0015236D">
        <w:rPr>
          <w:rFonts w:ascii="Arial" w:hAnsi="Arial" w:cs="Arial"/>
          <w:sz w:val="20"/>
          <w:szCs w:val="20"/>
        </w:rPr>
        <w:t>M</w:t>
      </w:r>
      <w:r w:rsidR="003A673F" w:rsidRPr="0015236D">
        <w:rPr>
          <w:rFonts w:ascii="Arial" w:hAnsi="Arial" w:cs="Arial"/>
          <w:sz w:val="20"/>
          <w:szCs w:val="20"/>
        </w:rPr>
        <w:t xml:space="preserve">ěsta Brna a Pozemky společnosti budou dále </w:t>
      </w:r>
      <w:r w:rsidR="007B24C3" w:rsidRPr="0015236D">
        <w:rPr>
          <w:rFonts w:ascii="Arial" w:hAnsi="Arial" w:cs="Arial"/>
          <w:sz w:val="20"/>
          <w:szCs w:val="20"/>
        </w:rPr>
        <w:t xml:space="preserve">společně </w:t>
      </w:r>
      <w:r w:rsidR="003A673F" w:rsidRPr="0015236D">
        <w:rPr>
          <w:rFonts w:ascii="Arial" w:hAnsi="Arial" w:cs="Arial"/>
          <w:sz w:val="20"/>
          <w:szCs w:val="20"/>
        </w:rPr>
        <w:t>označeny také jako „směňované pozemky“.</w:t>
      </w:r>
    </w:p>
    <w:p w14:paraId="584303B9" w14:textId="77777777" w:rsidR="004276B8" w:rsidRPr="0015236D" w:rsidRDefault="004276B8" w:rsidP="005E4190">
      <w:pPr>
        <w:jc w:val="both"/>
        <w:rPr>
          <w:rFonts w:ascii="Arial" w:hAnsi="Arial" w:cs="Arial"/>
          <w:sz w:val="20"/>
          <w:szCs w:val="20"/>
        </w:rPr>
      </w:pPr>
    </w:p>
    <w:p w14:paraId="1DF2C83F" w14:textId="77777777" w:rsidR="001E6650" w:rsidRPr="0015236D" w:rsidRDefault="00705ED2" w:rsidP="007B08CD">
      <w:pPr>
        <w:jc w:val="center"/>
        <w:rPr>
          <w:rFonts w:ascii="Arial" w:hAnsi="Arial" w:cs="Arial"/>
          <w:b/>
          <w:sz w:val="20"/>
          <w:szCs w:val="20"/>
        </w:rPr>
      </w:pPr>
      <w:r w:rsidRPr="0015236D">
        <w:rPr>
          <w:rFonts w:ascii="Arial" w:hAnsi="Arial" w:cs="Arial"/>
          <w:b/>
          <w:sz w:val="20"/>
          <w:szCs w:val="20"/>
        </w:rPr>
        <w:t>III</w:t>
      </w:r>
      <w:r w:rsidR="005237F4" w:rsidRPr="0015236D">
        <w:rPr>
          <w:rFonts w:ascii="Arial" w:hAnsi="Arial" w:cs="Arial"/>
          <w:b/>
          <w:sz w:val="20"/>
          <w:szCs w:val="20"/>
        </w:rPr>
        <w:t>.</w:t>
      </w:r>
    </w:p>
    <w:p w14:paraId="05F8CBEB" w14:textId="77777777" w:rsidR="0041604D" w:rsidRPr="0015236D" w:rsidRDefault="0041604D" w:rsidP="007B08CD">
      <w:pPr>
        <w:jc w:val="center"/>
        <w:rPr>
          <w:rFonts w:ascii="Arial" w:hAnsi="Arial" w:cs="Arial"/>
          <w:b/>
          <w:sz w:val="20"/>
          <w:szCs w:val="20"/>
        </w:rPr>
      </w:pPr>
    </w:p>
    <w:p w14:paraId="34B39E3C" w14:textId="6457940C" w:rsidR="0041604D" w:rsidRPr="0015236D" w:rsidRDefault="0041604D" w:rsidP="0041604D">
      <w:pPr>
        <w:jc w:val="both"/>
        <w:rPr>
          <w:rFonts w:ascii="Arial" w:hAnsi="Arial" w:cs="Arial"/>
          <w:sz w:val="20"/>
          <w:szCs w:val="20"/>
        </w:rPr>
      </w:pPr>
      <w:r w:rsidRPr="0015236D">
        <w:rPr>
          <w:rFonts w:ascii="Arial" w:hAnsi="Arial" w:cs="Arial"/>
          <w:sz w:val="20"/>
          <w:szCs w:val="20"/>
        </w:rPr>
        <w:t xml:space="preserve">1.Město Brno se zavazuje převést společnosti </w:t>
      </w:r>
      <w:r w:rsidR="00E40CD9" w:rsidRPr="0015236D">
        <w:rPr>
          <w:rFonts w:ascii="Arial" w:hAnsi="Arial" w:cs="Arial"/>
          <w:sz w:val="20"/>
          <w:szCs w:val="20"/>
        </w:rPr>
        <w:t>První Železniční Komárov s.r.o.</w:t>
      </w:r>
      <w:r w:rsidRPr="0015236D">
        <w:rPr>
          <w:rFonts w:ascii="Arial" w:hAnsi="Arial" w:cs="Arial"/>
          <w:sz w:val="20"/>
          <w:szCs w:val="20"/>
        </w:rPr>
        <w:t xml:space="preserve"> vlastnické právo k dále uvedené věci </w:t>
      </w:r>
      <w:r w:rsidR="003A673F" w:rsidRPr="0015236D">
        <w:rPr>
          <w:rFonts w:ascii="Arial" w:hAnsi="Arial" w:cs="Arial"/>
          <w:sz w:val="20"/>
          <w:szCs w:val="20"/>
        </w:rPr>
        <w:t xml:space="preserve">v písm. a) tohoto </w:t>
      </w:r>
      <w:r w:rsidR="006D3D63" w:rsidRPr="0015236D">
        <w:rPr>
          <w:rFonts w:ascii="Arial" w:hAnsi="Arial" w:cs="Arial"/>
          <w:sz w:val="20"/>
          <w:szCs w:val="20"/>
        </w:rPr>
        <w:t xml:space="preserve">odstavce </w:t>
      </w:r>
      <w:r w:rsidRPr="0015236D">
        <w:rPr>
          <w:rFonts w:ascii="Arial" w:hAnsi="Arial" w:cs="Arial"/>
          <w:sz w:val="20"/>
          <w:szCs w:val="20"/>
        </w:rPr>
        <w:t xml:space="preserve">výměnou za závazek společnosti </w:t>
      </w:r>
      <w:r w:rsidR="00E40CD9" w:rsidRPr="0015236D">
        <w:rPr>
          <w:rFonts w:ascii="Arial" w:hAnsi="Arial" w:cs="Arial"/>
          <w:sz w:val="20"/>
          <w:szCs w:val="20"/>
        </w:rPr>
        <w:t>První Železniční Komárov s.r.o.</w:t>
      </w:r>
      <w:r w:rsidRPr="0015236D">
        <w:rPr>
          <w:rFonts w:ascii="Arial" w:hAnsi="Arial" w:cs="Arial"/>
          <w:sz w:val="20"/>
          <w:szCs w:val="20"/>
        </w:rPr>
        <w:t xml:space="preserve"> převést vlastnické právo k jiné věci </w:t>
      </w:r>
      <w:r w:rsidR="003A673F" w:rsidRPr="0015236D">
        <w:rPr>
          <w:rFonts w:ascii="Arial" w:hAnsi="Arial" w:cs="Arial"/>
          <w:sz w:val="20"/>
          <w:szCs w:val="20"/>
        </w:rPr>
        <w:t xml:space="preserve">uvedené v písm. b) tohoto </w:t>
      </w:r>
      <w:r w:rsidR="006D3D63" w:rsidRPr="0015236D">
        <w:rPr>
          <w:rFonts w:ascii="Arial" w:hAnsi="Arial" w:cs="Arial"/>
          <w:sz w:val="20"/>
          <w:szCs w:val="20"/>
        </w:rPr>
        <w:t>odstavce</w:t>
      </w:r>
      <w:r w:rsidR="003A673F" w:rsidRPr="0015236D">
        <w:rPr>
          <w:rFonts w:ascii="Arial" w:hAnsi="Arial" w:cs="Arial"/>
          <w:sz w:val="20"/>
          <w:szCs w:val="20"/>
        </w:rPr>
        <w:t xml:space="preserve"> </w:t>
      </w:r>
      <w:r w:rsidRPr="0015236D">
        <w:rPr>
          <w:rFonts w:ascii="Arial" w:hAnsi="Arial" w:cs="Arial"/>
          <w:sz w:val="20"/>
          <w:szCs w:val="20"/>
        </w:rPr>
        <w:t>Městu Brnu, tedy si Pozem</w:t>
      </w:r>
      <w:r w:rsidR="007B24C3" w:rsidRPr="0015236D">
        <w:rPr>
          <w:rFonts w:ascii="Arial" w:hAnsi="Arial" w:cs="Arial"/>
          <w:sz w:val="20"/>
          <w:szCs w:val="20"/>
        </w:rPr>
        <w:t>k</w:t>
      </w:r>
      <w:r w:rsidR="00E40CD9" w:rsidRPr="0015236D">
        <w:rPr>
          <w:rFonts w:ascii="Arial" w:hAnsi="Arial" w:cs="Arial"/>
          <w:sz w:val="20"/>
          <w:szCs w:val="20"/>
        </w:rPr>
        <w:t>y</w:t>
      </w:r>
      <w:r w:rsidRPr="0015236D">
        <w:rPr>
          <w:rFonts w:ascii="Arial" w:hAnsi="Arial" w:cs="Arial"/>
          <w:sz w:val="20"/>
          <w:szCs w:val="20"/>
        </w:rPr>
        <w:t xml:space="preserve"> Města Brna a Pozemky společnosti mezi sebou navzájem dle ustanovení §</w:t>
      </w:r>
      <w:r w:rsidR="00E529B9" w:rsidRPr="0015236D">
        <w:rPr>
          <w:rFonts w:ascii="Arial" w:hAnsi="Arial" w:cs="Arial"/>
          <w:sz w:val="20"/>
          <w:szCs w:val="20"/>
        </w:rPr>
        <w:t xml:space="preserve"> </w:t>
      </w:r>
      <w:r w:rsidRPr="0015236D">
        <w:rPr>
          <w:rFonts w:ascii="Arial" w:hAnsi="Arial" w:cs="Arial"/>
          <w:sz w:val="20"/>
          <w:szCs w:val="20"/>
        </w:rPr>
        <w:t>2184 zákona č. 89/2012 Sb., občanský zákoník, v</w:t>
      </w:r>
      <w:r w:rsidR="00E529B9" w:rsidRPr="0015236D">
        <w:rPr>
          <w:rFonts w:ascii="Arial" w:hAnsi="Arial" w:cs="Arial"/>
          <w:sz w:val="20"/>
          <w:szCs w:val="20"/>
        </w:rPr>
        <w:t>e</w:t>
      </w:r>
      <w:r w:rsidRPr="0015236D">
        <w:rPr>
          <w:rFonts w:ascii="Arial" w:hAnsi="Arial" w:cs="Arial"/>
          <w:sz w:val="20"/>
          <w:szCs w:val="20"/>
        </w:rPr>
        <w:t xml:space="preserve"> znění</w:t>
      </w:r>
      <w:r w:rsidR="00E529B9" w:rsidRPr="0015236D">
        <w:rPr>
          <w:rFonts w:ascii="Arial" w:hAnsi="Arial" w:cs="Arial"/>
          <w:sz w:val="20"/>
          <w:szCs w:val="20"/>
        </w:rPr>
        <w:t xml:space="preserve"> pozdějších předpisů</w:t>
      </w:r>
      <w:r w:rsidRPr="0015236D">
        <w:rPr>
          <w:rFonts w:ascii="Arial" w:hAnsi="Arial" w:cs="Arial"/>
          <w:sz w:val="20"/>
          <w:szCs w:val="20"/>
        </w:rPr>
        <w:t>, smě</w:t>
      </w:r>
      <w:r w:rsidR="004276B8" w:rsidRPr="0015236D">
        <w:rPr>
          <w:rFonts w:ascii="Arial" w:hAnsi="Arial" w:cs="Arial"/>
          <w:sz w:val="20"/>
          <w:szCs w:val="20"/>
        </w:rPr>
        <w:t>ňují</w:t>
      </w:r>
      <w:r w:rsidRPr="0015236D">
        <w:rPr>
          <w:rFonts w:ascii="Arial" w:hAnsi="Arial" w:cs="Arial"/>
          <w:sz w:val="20"/>
          <w:szCs w:val="20"/>
        </w:rPr>
        <w:t xml:space="preserve"> takto:</w:t>
      </w:r>
    </w:p>
    <w:p w14:paraId="69CA2F8C" w14:textId="77777777" w:rsidR="0041604D" w:rsidRPr="0015236D" w:rsidRDefault="0041604D" w:rsidP="00E40CD9">
      <w:pPr>
        <w:jc w:val="both"/>
        <w:rPr>
          <w:rFonts w:ascii="Arial" w:hAnsi="Arial" w:cs="Arial"/>
          <w:color w:val="FF0000"/>
          <w:sz w:val="20"/>
          <w:szCs w:val="20"/>
        </w:rPr>
      </w:pPr>
    </w:p>
    <w:p w14:paraId="0C8F0034" w14:textId="759AA9D3" w:rsidR="0041604D" w:rsidRPr="0015236D" w:rsidRDefault="0041604D" w:rsidP="0041604D">
      <w:pPr>
        <w:numPr>
          <w:ilvl w:val="0"/>
          <w:numId w:val="10"/>
        </w:numPr>
        <w:jc w:val="both"/>
        <w:rPr>
          <w:rFonts w:ascii="Arial" w:hAnsi="Arial" w:cs="Arial"/>
          <w:sz w:val="20"/>
          <w:szCs w:val="20"/>
        </w:rPr>
      </w:pPr>
      <w:r w:rsidRPr="0015236D">
        <w:rPr>
          <w:rFonts w:ascii="Arial" w:hAnsi="Arial" w:cs="Arial"/>
          <w:sz w:val="20"/>
          <w:szCs w:val="20"/>
        </w:rPr>
        <w:t xml:space="preserve">Město Brno </w:t>
      </w:r>
      <w:r w:rsidR="004276B8" w:rsidRPr="0015236D">
        <w:rPr>
          <w:rFonts w:ascii="Arial" w:hAnsi="Arial" w:cs="Arial"/>
          <w:sz w:val="20"/>
          <w:szCs w:val="20"/>
        </w:rPr>
        <w:t>převádí</w:t>
      </w:r>
      <w:r w:rsidRPr="0015236D">
        <w:rPr>
          <w:rFonts w:ascii="Arial" w:hAnsi="Arial" w:cs="Arial"/>
          <w:sz w:val="20"/>
          <w:szCs w:val="20"/>
        </w:rPr>
        <w:t xml:space="preserve"> Pozem</w:t>
      </w:r>
      <w:r w:rsidR="007B24C3" w:rsidRPr="0015236D">
        <w:rPr>
          <w:rFonts w:ascii="Arial" w:hAnsi="Arial" w:cs="Arial"/>
          <w:sz w:val="20"/>
          <w:szCs w:val="20"/>
        </w:rPr>
        <w:t>k</w:t>
      </w:r>
      <w:r w:rsidR="00E40CD9" w:rsidRPr="0015236D">
        <w:rPr>
          <w:rFonts w:ascii="Arial" w:hAnsi="Arial" w:cs="Arial"/>
          <w:sz w:val="20"/>
          <w:szCs w:val="20"/>
        </w:rPr>
        <w:t>y</w:t>
      </w:r>
      <w:r w:rsidRPr="0015236D">
        <w:rPr>
          <w:rFonts w:ascii="Arial" w:hAnsi="Arial" w:cs="Arial"/>
          <w:sz w:val="20"/>
          <w:szCs w:val="20"/>
        </w:rPr>
        <w:t xml:space="preserve"> Města Brna</w:t>
      </w:r>
      <w:r w:rsidR="004276B8" w:rsidRPr="0015236D">
        <w:rPr>
          <w:rFonts w:ascii="Arial" w:hAnsi="Arial" w:cs="Arial"/>
          <w:sz w:val="20"/>
          <w:szCs w:val="20"/>
        </w:rPr>
        <w:t xml:space="preserve"> </w:t>
      </w:r>
      <w:r w:rsidRPr="0015236D">
        <w:rPr>
          <w:rFonts w:ascii="Arial" w:hAnsi="Arial" w:cs="Arial"/>
          <w:sz w:val="20"/>
          <w:szCs w:val="20"/>
        </w:rPr>
        <w:t xml:space="preserve">do vlastnictví společnosti </w:t>
      </w:r>
      <w:r w:rsidR="00E40CD9" w:rsidRPr="0015236D">
        <w:rPr>
          <w:rFonts w:ascii="Arial" w:hAnsi="Arial" w:cs="Arial"/>
          <w:sz w:val="20"/>
          <w:szCs w:val="20"/>
        </w:rPr>
        <w:t xml:space="preserve">První Železniční Komárov s.r.o. </w:t>
      </w:r>
      <w:r w:rsidRPr="0015236D">
        <w:rPr>
          <w:rFonts w:ascii="Arial" w:hAnsi="Arial" w:cs="Arial"/>
          <w:sz w:val="20"/>
          <w:szCs w:val="20"/>
        </w:rPr>
        <w:t xml:space="preserve">a společnost </w:t>
      </w:r>
      <w:r w:rsidR="00E40CD9" w:rsidRPr="0015236D">
        <w:rPr>
          <w:rFonts w:ascii="Arial" w:hAnsi="Arial" w:cs="Arial"/>
          <w:sz w:val="20"/>
          <w:szCs w:val="20"/>
        </w:rPr>
        <w:t xml:space="preserve">První Železniční Komárov s.r.o. </w:t>
      </w:r>
      <w:r w:rsidRPr="0015236D">
        <w:rPr>
          <w:rFonts w:ascii="Arial" w:hAnsi="Arial" w:cs="Arial"/>
          <w:sz w:val="20"/>
          <w:szCs w:val="20"/>
        </w:rPr>
        <w:t>Pozem</w:t>
      </w:r>
      <w:r w:rsidR="007B24C3" w:rsidRPr="0015236D">
        <w:rPr>
          <w:rFonts w:ascii="Arial" w:hAnsi="Arial" w:cs="Arial"/>
          <w:sz w:val="20"/>
          <w:szCs w:val="20"/>
        </w:rPr>
        <w:t>k</w:t>
      </w:r>
      <w:r w:rsidR="00E40CD9" w:rsidRPr="0015236D">
        <w:rPr>
          <w:rFonts w:ascii="Arial" w:hAnsi="Arial" w:cs="Arial"/>
          <w:sz w:val="20"/>
          <w:szCs w:val="20"/>
        </w:rPr>
        <w:t>y</w:t>
      </w:r>
      <w:r w:rsidR="006D3D63" w:rsidRPr="0015236D">
        <w:rPr>
          <w:rFonts w:ascii="Arial" w:hAnsi="Arial" w:cs="Arial"/>
          <w:sz w:val="20"/>
          <w:szCs w:val="20"/>
        </w:rPr>
        <w:t xml:space="preserve"> </w:t>
      </w:r>
      <w:r w:rsidRPr="0015236D">
        <w:rPr>
          <w:rFonts w:ascii="Arial" w:hAnsi="Arial" w:cs="Arial"/>
          <w:sz w:val="20"/>
          <w:szCs w:val="20"/>
        </w:rPr>
        <w:t>Města Brna do svého výlučného vlastnictví přij</w:t>
      </w:r>
      <w:r w:rsidR="004276B8" w:rsidRPr="0015236D">
        <w:rPr>
          <w:rFonts w:ascii="Arial" w:hAnsi="Arial" w:cs="Arial"/>
          <w:sz w:val="20"/>
          <w:szCs w:val="20"/>
        </w:rPr>
        <w:t>ímá</w:t>
      </w:r>
    </w:p>
    <w:p w14:paraId="65078568" w14:textId="336458D4" w:rsidR="0041604D" w:rsidRPr="0015236D" w:rsidRDefault="0041604D" w:rsidP="0041604D">
      <w:pPr>
        <w:numPr>
          <w:ilvl w:val="0"/>
          <w:numId w:val="10"/>
        </w:numPr>
        <w:jc w:val="both"/>
        <w:rPr>
          <w:rFonts w:ascii="Arial" w:hAnsi="Arial" w:cs="Arial"/>
          <w:sz w:val="20"/>
          <w:szCs w:val="20"/>
        </w:rPr>
      </w:pPr>
      <w:r w:rsidRPr="0015236D">
        <w:rPr>
          <w:rFonts w:ascii="Arial" w:hAnsi="Arial" w:cs="Arial"/>
          <w:sz w:val="20"/>
          <w:szCs w:val="20"/>
        </w:rPr>
        <w:t xml:space="preserve">společnost </w:t>
      </w:r>
      <w:r w:rsidR="00E40CD9" w:rsidRPr="0015236D">
        <w:rPr>
          <w:rFonts w:ascii="Arial" w:hAnsi="Arial" w:cs="Arial"/>
          <w:sz w:val="20"/>
          <w:szCs w:val="20"/>
        </w:rPr>
        <w:t xml:space="preserve">První Železniční Komárov s.r.o. </w:t>
      </w:r>
      <w:r w:rsidR="004276B8" w:rsidRPr="0015236D">
        <w:rPr>
          <w:rFonts w:ascii="Arial" w:hAnsi="Arial" w:cs="Arial"/>
          <w:sz w:val="20"/>
          <w:szCs w:val="20"/>
        </w:rPr>
        <w:t>převádí</w:t>
      </w:r>
      <w:r w:rsidRPr="0015236D">
        <w:rPr>
          <w:rFonts w:ascii="Arial" w:hAnsi="Arial" w:cs="Arial"/>
          <w:sz w:val="20"/>
          <w:szCs w:val="20"/>
        </w:rPr>
        <w:t xml:space="preserve"> Pozemky společnosti</w:t>
      </w:r>
      <w:r w:rsidR="004276B8" w:rsidRPr="0015236D">
        <w:rPr>
          <w:rFonts w:ascii="Arial" w:hAnsi="Arial" w:cs="Arial"/>
          <w:sz w:val="20"/>
          <w:szCs w:val="20"/>
        </w:rPr>
        <w:t xml:space="preserve"> </w:t>
      </w:r>
      <w:r w:rsidRPr="0015236D">
        <w:rPr>
          <w:rFonts w:ascii="Arial" w:hAnsi="Arial" w:cs="Arial"/>
          <w:sz w:val="20"/>
          <w:szCs w:val="20"/>
        </w:rPr>
        <w:t>do vlastnictví Města Brna a Město Brno Pozemky společnosti do svého výlučného vlastnictví při</w:t>
      </w:r>
      <w:r w:rsidR="004276B8" w:rsidRPr="0015236D">
        <w:rPr>
          <w:rFonts w:ascii="Arial" w:hAnsi="Arial" w:cs="Arial"/>
          <w:sz w:val="20"/>
          <w:szCs w:val="20"/>
        </w:rPr>
        <w:t>jímá.</w:t>
      </w:r>
    </w:p>
    <w:p w14:paraId="6C95E1A9" w14:textId="77777777" w:rsidR="0086549B" w:rsidRPr="0015236D" w:rsidRDefault="0086549B" w:rsidP="006773F8">
      <w:pPr>
        <w:jc w:val="both"/>
        <w:rPr>
          <w:rFonts w:ascii="Arial" w:hAnsi="Arial" w:cs="Arial"/>
          <w:sz w:val="20"/>
          <w:szCs w:val="20"/>
        </w:rPr>
      </w:pPr>
    </w:p>
    <w:p w14:paraId="4CFF0C67" w14:textId="77777777" w:rsidR="005E4190" w:rsidRPr="0015236D" w:rsidRDefault="006773F8" w:rsidP="006773F8">
      <w:pPr>
        <w:jc w:val="both"/>
        <w:rPr>
          <w:rFonts w:ascii="Arial" w:hAnsi="Arial" w:cs="Arial"/>
          <w:sz w:val="20"/>
          <w:szCs w:val="20"/>
        </w:rPr>
      </w:pPr>
      <w:r w:rsidRPr="0015236D">
        <w:rPr>
          <w:rFonts w:ascii="Arial" w:hAnsi="Arial" w:cs="Arial"/>
          <w:sz w:val="20"/>
          <w:szCs w:val="20"/>
        </w:rPr>
        <w:t xml:space="preserve">2.Smluvní strany prohlašují, že je jim ke dni podpisu této smlouvy znám skutečný stav směňovaných pozemků a že je v tomto stavu bez výhrad nabývají do svého </w:t>
      </w:r>
      <w:r w:rsidR="003A673F" w:rsidRPr="0015236D">
        <w:rPr>
          <w:rFonts w:ascii="Arial" w:hAnsi="Arial" w:cs="Arial"/>
          <w:sz w:val="20"/>
          <w:szCs w:val="20"/>
        </w:rPr>
        <w:t xml:space="preserve">výlučného </w:t>
      </w:r>
      <w:r w:rsidRPr="0015236D">
        <w:rPr>
          <w:rFonts w:ascii="Arial" w:hAnsi="Arial" w:cs="Arial"/>
          <w:sz w:val="20"/>
          <w:szCs w:val="20"/>
        </w:rPr>
        <w:t>vlastnictví.</w:t>
      </w:r>
    </w:p>
    <w:p w14:paraId="6F8B9692" w14:textId="77777777" w:rsidR="003A01CF" w:rsidRPr="0015236D" w:rsidRDefault="003A01CF" w:rsidP="00CB303E">
      <w:pPr>
        <w:tabs>
          <w:tab w:val="left" w:pos="284"/>
        </w:tabs>
        <w:overflowPunct w:val="0"/>
        <w:autoSpaceDE w:val="0"/>
        <w:autoSpaceDN w:val="0"/>
        <w:adjustRightInd w:val="0"/>
        <w:jc w:val="both"/>
        <w:textAlignment w:val="baseline"/>
        <w:rPr>
          <w:rFonts w:ascii="Arial" w:hAnsi="Arial" w:cs="Arial"/>
          <w:sz w:val="20"/>
          <w:szCs w:val="20"/>
        </w:rPr>
      </w:pPr>
    </w:p>
    <w:p w14:paraId="591C3FFF" w14:textId="77777777" w:rsidR="00FD6F89" w:rsidRPr="0015236D" w:rsidRDefault="00CB303E" w:rsidP="00CB303E">
      <w:pPr>
        <w:tabs>
          <w:tab w:val="left" w:pos="284"/>
        </w:tabs>
        <w:overflowPunct w:val="0"/>
        <w:autoSpaceDE w:val="0"/>
        <w:autoSpaceDN w:val="0"/>
        <w:adjustRightInd w:val="0"/>
        <w:jc w:val="center"/>
        <w:textAlignment w:val="baseline"/>
        <w:rPr>
          <w:rFonts w:ascii="Arial" w:hAnsi="Arial" w:cs="Arial"/>
          <w:b/>
          <w:sz w:val="20"/>
          <w:szCs w:val="20"/>
        </w:rPr>
      </w:pPr>
      <w:bookmarkStart w:id="1" w:name="_Hlk178152819"/>
      <w:r w:rsidRPr="0015236D">
        <w:rPr>
          <w:rFonts w:ascii="Arial" w:hAnsi="Arial" w:cs="Arial"/>
          <w:b/>
          <w:sz w:val="20"/>
          <w:szCs w:val="20"/>
        </w:rPr>
        <w:t>IV.</w:t>
      </w:r>
    </w:p>
    <w:p w14:paraId="4B645C28" w14:textId="545F5407" w:rsidR="00CB303E" w:rsidRPr="0015236D" w:rsidRDefault="00CB303E" w:rsidP="00127C84">
      <w:pPr>
        <w:spacing w:before="180" w:line="252" w:lineRule="auto"/>
        <w:jc w:val="both"/>
        <w:rPr>
          <w:rFonts w:ascii="Arial" w:hAnsi="Arial" w:cs="Arial"/>
          <w:sz w:val="20"/>
          <w:szCs w:val="20"/>
        </w:rPr>
      </w:pPr>
    </w:p>
    <w:p w14:paraId="0C5CB519" w14:textId="729339DA" w:rsidR="00C17373" w:rsidRPr="0015236D" w:rsidRDefault="00127C84" w:rsidP="00FA4457">
      <w:pPr>
        <w:tabs>
          <w:tab w:val="left" w:pos="284"/>
        </w:tabs>
        <w:overflowPunct w:val="0"/>
        <w:autoSpaceDE w:val="0"/>
        <w:autoSpaceDN w:val="0"/>
        <w:adjustRightInd w:val="0"/>
        <w:jc w:val="both"/>
        <w:textAlignment w:val="baseline"/>
        <w:rPr>
          <w:rFonts w:ascii="Arial" w:hAnsi="Arial" w:cs="Arial"/>
          <w:sz w:val="20"/>
          <w:szCs w:val="20"/>
        </w:rPr>
      </w:pPr>
      <w:r w:rsidRPr="0015236D">
        <w:rPr>
          <w:rFonts w:ascii="Arial" w:hAnsi="Arial" w:cs="Arial"/>
          <w:sz w:val="20"/>
          <w:szCs w:val="20"/>
        </w:rPr>
        <w:t>1</w:t>
      </w:r>
      <w:r w:rsidR="00FA4457" w:rsidRPr="0015236D">
        <w:rPr>
          <w:rFonts w:ascii="Arial" w:hAnsi="Arial" w:cs="Arial"/>
          <w:sz w:val="20"/>
          <w:szCs w:val="20"/>
        </w:rPr>
        <w:t>.</w:t>
      </w:r>
      <w:r w:rsidR="00CB303E" w:rsidRPr="0015236D">
        <w:rPr>
          <w:rFonts w:ascii="Arial" w:hAnsi="Arial" w:cs="Arial"/>
          <w:sz w:val="20"/>
          <w:szCs w:val="20"/>
        </w:rPr>
        <w:t>Obvyklá cena Pozemk</w:t>
      </w:r>
      <w:r w:rsidR="00E40CD9" w:rsidRPr="0015236D">
        <w:rPr>
          <w:rFonts w:ascii="Arial" w:hAnsi="Arial" w:cs="Arial"/>
          <w:sz w:val="20"/>
          <w:szCs w:val="20"/>
        </w:rPr>
        <w:t>ů</w:t>
      </w:r>
      <w:r w:rsidR="00CB303E" w:rsidRPr="0015236D">
        <w:rPr>
          <w:rFonts w:ascii="Arial" w:hAnsi="Arial" w:cs="Arial"/>
          <w:sz w:val="20"/>
          <w:szCs w:val="20"/>
        </w:rPr>
        <w:t xml:space="preserve"> Města Brna činí </w:t>
      </w:r>
      <w:r w:rsidR="00541E7B" w:rsidRPr="0015236D">
        <w:rPr>
          <w:rFonts w:ascii="Arial" w:hAnsi="Arial" w:cs="Arial"/>
          <w:sz w:val="20"/>
          <w:szCs w:val="20"/>
        </w:rPr>
        <w:t xml:space="preserve">částku ve výši </w:t>
      </w:r>
      <w:proofErr w:type="gramStart"/>
      <w:r w:rsidR="00CD66B4" w:rsidRPr="0015236D">
        <w:rPr>
          <w:rFonts w:ascii="Arial" w:hAnsi="Arial" w:cs="Arial"/>
          <w:sz w:val="20"/>
          <w:szCs w:val="20"/>
        </w:rPr>
        <w:t>39.500.000</w:t>
      </w:r>
      <w:r w:rsidR="00541E7B" w:rsidRPr="0015236D">
        <w:rPr>
          <w:rFonts w:ascii="Arial" w:hAnsi="Arial" w:cs="Arial"/>
          <w:sz w:val="20"/>
          <w:szCs w:val="20"/>
        </w:rPr>
        <w:t>,-</w:t>
      </w:r>
      <w:proofErr w:type="gramEnd"/>
      <w:r w:rsidR="00541E7B" w:rsidRPr="0015236D">
        <w:rPr>
          <w:rFonts w:ascii="Arial" w:hAnsi="Arial" w:cs="Arial"/>
          <w:sz w:val="20"/>
          <w:szCs w:val="20"/>
        </w:rPr>
        <w:t xml:space="preserve"> Kč (</w:t>
      </w:r>
      <w:r w:rsidR="00E529B9" w:rsidRPr="0015236D">
        <w:rPr>
          <w:rFonts w:ascii="Arial" w:hAnsi="Arial" w:cs="Arial"/>
          <w:sz w:val="20"/>
          <w:szCs w:val="20"/>
        </w:rPr>
        <w:t>slovy:</w:t>
      </w:r>
      <w:r w:rsidR="007B24C3" w:rsidRPr="0015236D">
        <w:rPr>
          <w:rFonts w:ascii="Arial" w:hAnsi="Arial" w:cs="Arial"/>
          <w:sz w:val="20"/>
          <w:szCs w:val="20"/>
        </w:rPr>
        <w:t xml:space="preserve"> </w:t>
      </w:r>
      <w:r w:rsidR="00E40CD9" w:rsidRPr="0015236D">
        <w:rPr>
          <w:rFonts w:ascii="Arial" w:hAnsi="Arial" w:cs="Arial"/>
          <w:sz w:val="20"/>
          <w:szCs w:val="20"/>
        </w:rPr>
        <w:t xml:space="preserve">třicet </w:t>
      </w:r>
      <w:r w:rsidR="00CD66B4" w:rsidRPr="0015236D">
        <w:rPr>
          <w:rFonts w:ascii="Arial" w:hAnsi="Arial" w:cs="Arial"/>
          <w:sz w:val="20"/>
          <w:szCs w:val="20"/>
        </w:rPr>
        <w:t>devět</w:t>
      </w:r>
      <w:r w:rsidR="00E40CD9" w:rsidRPr="0015236D">
        <w:rPr>
          <w:rFonts w:ascii="Arial" w:hAnsi="Arial" w:cs="Arial"/>
          <w:sz w:val="20"/>
          <w:szCs w:val="20"/>
        </w:rPr>
        <w:t xml:space="preserve"> milionů </w:t>
      </w:r>
      <w:r w:rsidR="00CD66B4" w:rsidRPr="0015236D">
        <w:rPr>
          <w:rFonts w:ascii="Arial" w:hAnsi="Arial" w:cs="Arial"/>
          <w:sz w:val="20"/>
          <w:szCs w:val="20"/>
        </w:rPr>
        <w:t>pět</w:t>
      </w:r>
      <w:r w:rsidR="00E40CD9" w:rsidRPr="0015236D">
        <w:rPr>
          <w:rFonts w:ascii="Arial" w:hAnsi="Arial" w:cs="Arial"/>
          <w:sz w:val="20"/>
          <w:szCs w:val="20"/>
        </w:rPr>
        <w:t xml:space="preserve"> set </w:t>
      </w:r>
      <w:r w:rsidR="007B24C3" w:rsidRPr="0015236D">
        <w:rPr>
          <w:rFonts w:ascii="Arial" w:hAnsi="Arial" w:cs="Arial"/>
          <w:sz w:val="20"/>
          <w:szCs w:val="20"/>
        </w:rPr>
        <w:t>tisíc korun českých</w:t>
      </w:r>
      <w:r w:rsidR="00743778" w:rsidRPr="0015236D">
        <w:rPr>
          <w:rFonts w:ascii="Arial" w:hAnsi="Arial" w:cs="Arial"/>
          <w:sz w:val="20"/>
          <w:szCs w:val="20"/>
        </w:rPr>
        <w:t>)</w:t>
      </w:r>
      <w:r w:rsidR="00E40CD9" w:rsidRPr="0015236D">
        <w:rPr>
          <w:rFonts w:ascii="Arial" w:hAnsi="Arial" w:cs="Arial"/>
          <w:sz w:val="20"/>
          <w:szCs w:val="20"/>
        </w:rPr>
        <w:t xml:space="preserve"> </w:t>
      </w:r>
      <w:r w:rsidRPr="0015236D">
        <w:rPr>
          <w:rFonts w:ascii="Arial" w:hAnsi="Arial" w:cs="Arial"/>
          <w:sz w:val="20"/>
          <w:szCs w:val="20"/>
        </w:rPr>
        <w:t xml:space="preserve">včetně DPH ve výši 21% </w:t>
      </w:r>
      <w:r w:rsidR="00E40CD9" w:rsidRPr="0015236D">
        <w:rPr>
          <w:rFonts w:ascii="Arial" w:hAnsi="Arial" w:cs="Arial"/>
          <w:sz w:val="20"/>
          <w:szCs w:val="20"/>
        </w:rPr>
        <w:t>a vychází ze znaleckého posudku blíže specifikovaného v čl. I. odst. 5 této smlouvy</w:t>
      </w:r>
      <w:r w:rsidR="00403393" w:rsidRPr="0015236D">
        <w:rPr>
          <w:rFonts w:ascii="Arial" w:hAnsi="Arial" w:cs="Arial"/>
          <w:sz w:val="20"/>
          <w:szCs w:val="20"/>
        </w:rPr>
        <w:t xml:space="preserve">. </w:t>
      </w:r>
    </w:p>
    <w:p w14:paraId="3291A640" w14:textId="18A3BD71" w:rsidR="00C17373" w:rsidRPr="0015236D" w:rsidRDefault="00C17373" w:rsidP="00C17373">
      <w:pPr>
        <w:tabs>
          <w:tab w:val="left" w:pos="284"/>
        </w:tabs>
        <w:overflowPunct w:val="0"/>
        <w:autoSpaceDE w:val="0"/>
        <w:autoSpaceDN w:val="0"/>
        <w:adjustRightInd w:val="0"/>
        <w:jc w:val="both"/>
        <w:textAlignment w:val="baseline"/>
        <w:rPr>
          <w:rFonts w:ascii="Arial" w:hAnsi="Arial" w:cs="Arial"/>
          <w:sz w:val="20"/>
          <w:szCs w:val="20"/>
        </w:rPr>
      </w:pPr>
    </w:p>
    <w:p w14:paraId="6228D392" w14:textId="5F603DA2" w:rsidR="000567FD" w:rsidRPr="0015236D" w:rsidRDefault="00127C84" w:rsidP="00E40CD9">
      <w:pPr>
        <w:tabs>
          <w:tab w:val="left" w:pos="284"/>
        </w:tabs>
        <w:overflowPunct w:val="0"/>
        <w:autoSpaceDE w:val="0"/>
        <w:autoSpaceDN w:val="0"/>
        <w:adjustRightInd w:val="0"/>
        <w:jc w:val="both"/>
        <w:textAlignment w:val="baseline"/>
        <w:rPr>
          <w:rFonts w:ascii="Arial" w:hAnsi="Arial" w:cs="Arial"/>
          <w:sz w:val="20"/>
          <w:szCs w:val="20"/>
        </w:rPr>
      </w:pPr>
      <w:r w:rsidRPr="0015236D">
        <w:rPr>
          <w:rFonts w:ascii="Arial" w:hAnsi="Arial" w:cs="Arial"/>
          <w:sz w:val="20"/>
          <w:szCs w:val="20"/>
        </w:rPr>
        <w:t>2</w:t>
      </w:r>
      <w:r w:rsidR="00E40CD9" w:rsidRPr="0015236D">
        <w:rPr>
          <w:rFonts w:ascii="Arial" w:hAnsi="Arial" w:cs="Arial"/>
          <w:sz w:val="20"/>
          <w:szCs w:val="20"/>
        </w:rPr>
        <w:t xml:space="preserve">. </w:t>
      </w:r>
      <w:r w:rsidR="00C17373" w:rsidRPr="0015236D">
        <w:rPr>
          <w:rFonts w:ascii="Arial" w:hAnsi="Arial" w:cs="Arial"/>
          <w:sz w:val="20"/>
          <w:szCs w:val="20"/>
        </w:rPr>
        <w:t xml:space="preserve">Obvyklá cena Pozemků společnosti činí částku ve výši </w:t>
      </w:r>
      <w:proofErr w:type="gramStart"/>
      <w:r w:rsidR="00E40CD9" w:rsidRPr="0015236D">
        <w:rPr>
          <w:rFonts w:ascii="Arial" w:hAnsi="Arial" w:cs="Arial"/>
          <w:sz w:val="20"/>
          <w:szCs w:val="20"/>
        </w:rPr>
        <w:t>32.000.000</w:t>
      </w:r>
      <w:r w:rsidR="00C17373" w:rsidRPr="0015236D">
        <w:rPr>
          <w:rFonts w:ascii="Arial" w:hAnsi="Arial" w:cs="Arial"/>
          <w:sz w:val="20"/>
          <w:szCs w:val="20"/>
        </w:rPr>
        <w:t>,-</w:t>
      </w:r>
      <w:proofErr w:type="gramEnd"/>
      <w:r w:rsidR="00C17373" w:rsidRPr="0015236D">
        <w:rPr>
          <w:rFonts w:ascii="Arial" w:hAnsi="Arial" w:cs="Arial"/>
          <w:sz w:val="20"/>
          <w:szCs w:val="20"/>
        </w:rPr>
        <w:t xml:space="preserve"> Kč (slovy: </w:t>
      </w:r>
      <w:r w:rsidR="00E40CD9" w:rsidRPr="0015236D">
        <w:rPr>
          <w:rFonts w:ascii="Arial" w:hAnsi="Arial" w:cs="Arial"/>
          <w:sz w:val="20"/>
          <w:szCs w:val="20"/>
        </w:rPr>
        <w:t xml:space="preserve">třicet dva milionů </w:t>
      </w:r>
      <w:r w:rsidR="00C17373" w:rsidRPr="0015236D">
        <w:rPr>
          <w:rFonts w:ascii="Arial" w:hAnsi="Arial" w:cs="Arial"/>
          <w:sz w:val="20"/>
          <w:szCs w:val="20"/>
        </w:rPr>
        <w:t>korun českých)</w:t>
      </w:r>
      <w:r w:rsidR="007B24C3" w:rsidRPr="0015236D">
        <w:rPr>
          <w:rFonts w:ascii="Arial" w:hAnsi="Arial" w:cs="Arial"/>
          <w:sz w:val="20"/>
          <w:szCs w:val="20"/>
        </w:rPr>
        <w:t xml:space="preserve"> </w:t>
      </w:r>
      <w:r w:rsidR="00E40CD9" w:rsidRPr="0015236D">
        <w:rPr>
          <w:rFonts w:ascii="Arial" w:hAnsi="Arial" w:cs="Arial"/>
          <w:sz w:val="20"/>
          <w:szCs w:val="20"/>
        </w:rPr>
        <w:t xml:space="preserve">včetně DPH ve výši 21% </w:t>
      </w:r>
      <w:r w:rsidR="007B24C3" w:rsidRPr="0015236D">
        <w:rPr>
          <w:rFonts w:ascii="Arial" w:hAnsi="Arial" w:cs="Arial"/>
          <w:sz w:val="20"/>
          <w:szCs w:val="20"/>
        </w:rPr>
        <w:t>a vychází ze znaleckého posudku blíže specifikovaného v čl. II. odst. 3 této smlouvy</w:t>
      </w:r>
      <w:r w:rsidR="00C17373" w:rsidRPr="0015236D">
        <w:rPr>
          <w:rFonts w:ascii="Arial" w:hAnsi="Arial" w:cs="Arial"/>
          <w:sz w:val="20"/>
          <w:szCs w:val="20"/>
        </w:rPr>
        <w:t xml:space="preserve">. </w:t>
      </w:r>
    </w:p>
    <w:p w14:paraId="3DC63C6C" w14:textId="77777777" w:rsidR="00E40CD9" w:rsidRPr="0015236D" w:rsidRDefault="00E40CD9" w:rsidP="00E40CD9"/>
    <w:p w14:paraId="1B89B49A" w14:textId="2D9C6B65" w:rsidR="00A871F4" w:rsidRPr="0015236D" w:rsidRDefault="00127C84" w:rsidP="00A871F4">
      <w:pPr>
        <w:overflowPunct w:val="0"/>
        <w:autoSpaceDE w:val="0"/>
        <w:autoSpaceDN w:val="0"/>
        <w:adjustRightInd w:val="0"/>
        <w:jc w:val="both"/>
        <w:textAlignment w:val="baseline"/>
        <w:rPr>
          <w:rFonts w:ascii="Arial" w:hAnsi="Arial" w:cs="Arial"/>
          <w:sz w:val="20"/>
          <w:szCs w:val="20"/>
        </w:rPr>
      </w:pPr>
      <w:r w:rsidRPr="0015236D">
        <w:rPr>
          <w:rFonts w:ascii="Arial" w:hAnsi="Arial" w:cs="Arial"/>
          <w:sz w:val="20"/>
          <w:szCs w:val="20"/>
        </w:rPr>
        <w:t>3</w:t>
      </w:r>
      <w:r w:rsidR="00A871F4" w:rsidRPr="0015236D">
        <w:rPr>
          <w:rFonts w:ascii="Arial" w:hAnsi="Arial" w:cs="Arial"/>
          <w:sz w:val="20"/>
          <w:szCs w:val="20"/>
        </w:rPr>
        <w:t xml:space="preserve">. Směna se uskutečňuje s doplatkem ve prospěch Města Brna ve výši </w:t>
      </w:r>
      <w:proofErr w:type="gramStart"/>
      <w:r w:rsidR="00CD66B4" w:rsidRPr="0015236D">
        <w:rPr>
          <w:rFonts w:ascii="Arial" w:hAnsi="Arial" w:cs="Arial"/>
          <w:sz w:val="20"/>
          <w:szCs w:val="20"/>
        </w:rPr>
        <w:t>7</w:t>
      </w:r>
      <w:r w:rsidR="00A871F4" w:rsidRPr="0015236D">
        <w:rPr>
          <w:rFonts w:ascii="Arial" w:hAnsi="Arial" w:cs="Arial"/>
          <w:sz w:val="20"/>
          <w:szCs w:val="20"/>
        </w:rPr>
        <w:t>.5</w:t>
      </w:r>
      <w:r w:rsidR="00CD66B4" w:rsidRPr="0015236D">
        <w:rPr>
          <w:rFonts w:ascii="Arial" w:hAnsi="Arial" w:cs="Arial"/>
          <w:sz w:val="20"/>
          <w:szCs w:val="20"/>
        </w:rPr>
        <w:t>0</w:t>
      </w:r>
      <w:r w:rsidR="00A871F4" w:rsidRPr="0015236D">
        <w:rPr>
          <w:rFonts w:ascii="Arial" w:hAnsi="Arial" w:cs="Arial"/>
          <w:sz w:val="20"/>
          <w:szCs w:val="20"/>
        </w:rPr>
        <w:t>0.000,-</w:t>
      </w:r>
      <w:proofErr w:type="gramEnd"/>
      <w:r w:rsidR="00A871F4" w:rsidRPr="0015236D">
        <w:rPr>
          <w:rFonts w:ascii="Arial" w:hAnsi="Arial" w:cs="Arial"/>
          <w:sz w:val="20"/>
          <w:szCs w:val="20"/>
        </w:rPr>
        <w:t xml:space="preserve"> Kč</w:t>
      </w:r>
      <w:r w:rsidR="00C326CD" w:rsidRPr="0015236D">
        <w:rPr>
          <w:rFonts w:ascii="Arial" w:hAnsi="Arial" w:cs="Arial"/>
          <w:sz w:val="20"/>
          <w:szCs w:val="20"/>
        </w:rPr>
        <w:t xml:space="preserve"> vč. DPH ve výši 21%</w:t>
      </w:r>
      <w:r w:rsidR="00A871F4" w:rsidRPr="0015236D">
        <w:rPr>
          <w:rFonts w:ascii="Arial" w:hAnsi="Arial" w:cs="Arial"/>
          <w:sz w:val="20"/>
          <w:szCs w:val="20"/>
        </w:rPr>
        <w:t xml:space="preserve"> (slovy: </w:t>
      </w:r>
      <w:r w:rsidR="00CD66B4" w:rsidRPr="0015236D">
        <w:rPr>
          <w:rFonts w:ascii="Arial" w:hAnsi="Arial" w:cs="Arial"/>
          <w:sz w:val="20"/>
          <w:szCs w:val="20"/>
        </w:rPr>
        <w:t>sedm</w:t>
      </w:r>
      <w:r w:rsidR="00A871F4" w:rsidRPr="0015236D">
        <w:rPr>
          <w:rFonts w:ascii="Arial" w:hAnsi="Arial" w:cs="Arial"/>
          <w:sz w:val="20"/>
          <w:szCs w:val="20"/>
        </w:rPr>
        <w:t xml:space="preserve"> milion</w:t>
      </w:r>
      <w:r w:rsidR="00CD66B4" w:rsidRPr="0015236D">
        <w:rPr>
          <w:rFonts w:ascii="Arial" w:hAnsi="Arial" w:cs="Arial"/>
          <w:sz w:val="20"/>
          <w:szCs w:val="20"/>
        </w:rPr>
        <w:t>ů</w:t>
      </w:r>
      <w:r w:rsidR="00A871F4" w:rsidRPr="0015236D">
        <w:rPr>
          <w:rFonts w:ascii="Arial" w:hAnsi="Arial" w:cs="Arial"/>
          <w:sz w:val="20"/>
          <w:szCs w:val="20"/>
        </w:rPr>
        <w:t xml:space="preserve"> </w:t>
      </w:r>
      <w:r w:rsidR="00CD66B4" w:rsidRPr="0015236D">
        <w:rPr>
          <w:rFonts w:ascii="Arial" w:hAnsi="Arial" w:cs="Arial"/>
          <w:sz w:val="20"/>
          <w:szCs w:val="20"/>
        </w:rPr>
        <w:t xml:space="preserve">pět </w:t>
      </w:r>
      <w:r w:rsidR="00A871F4" w:rsidRPr="0015236D">
        <w:rPr>
          <w:rFonts w:ascii="Arial" w:hAnsi="Arial" w:cs="Arial"/>
          <w:sz w:val="20"/>
          <w:szCs w:val="20"/>
        </w:rPr>
        <w:t>set tisíc korun českých).</w:t>
      </w:r>
    </w:p>
    <w:p w14:paraId="0CE23970" w14:textId="77777777" w:rsidR="00A871F4" w:rsidRPr="0015236D" w:rsidRDefault="00A871F4" w:rsidP="00A871F4">
      <w:pPr>
        <w:overflowPunct w:val="0"/>
        <w:autoSpaceDE w:val="0"/>
        <w:autoSpaceDN w:val="0"/>
        <w:adjustRightInd w:val="0"/>
        <w:jc w:val="both"/>
        <w:textAlignment w:val="baseline"/>
        <w:rPr>
          <w:rFonts w:ascii="Arial" w:hAnsi="Arial" w:cs="Arial"/>
          <w:sz w:val="20"/>
          <w:szCs w:val="20"/>
        </w:rPr>
      </w:pPr>
    </w:p>
    <w:p w14:paraId="50F45E07" w14:textId="70308C57" w:rsidR="00C326CD" w:rsidRPr="0015236D" w:rsidRDefault="002073D8" w:rsidP="002073D8">
      <w:pPr>
        <w:overflowPunct w:val="0"/>
        <w:autoSpaceDE w:val="0"/>
        <w:autoSpaceDN w:val="0"/>
        <w:adjustRightInd w:val="0"/>
        <w:jc w:val="both"/>
        <w:textAlignment w:val="baseline"/>
        <w:rPr>
          <w:rFonts w:ascii="Arial" w:hAnsi="Arial" w:cs="Arial"/>
          <w:sz w:val="20"/>
          <w:szCs w:val="20"/>
        </w:rPr>
      </w:pPr>
      <w:r w:rsidRPr="0015236D">
        <w:rPr>
          <w:rFonts w:ascii="Arial" w:hAnsi="Arial" w:cs="Arial"/>
          <w:sz w:val="20"/>
          <w:szCs w:val="20"/>
        </w:rPr>
        <w:t xml:space="preserve">4. </w:t>
      </w:r>
      <w:r w:rsidR="00C326CD" w:rsidRPr="0015236D">
        <w:rPr>
          <w:rFonts w:ascii="Arial" w:hAnsi="Arial" w:cs="Arial"/>
          <w:sz w:val="20"/>
          <w:szCs w:val="20"/>
        </w:rPr>
        <w:t xml:space="preserve">Částku ve výši </w:t>
      </w:r>
      <w:proofErr w:type="gramStart"/>
      <w:r w:rsidR="00CD66B4" w:rsidRPr="0015236D">
        <w:rPr>
          <w:rFonts w:ascii="Arial" w:hAnsi="Arial" w:cs="Arial"/>
          <w:sz w:val="20"/>
          <w:szCs w:val="20"/>
        </w:rPr>
        <w:t>7</w:t>
      </w:r>
      <w:r w:rsidRPr="0015236D">
        <w:rPr>
          <w:rFonts w:ascii="Arial" w:hAnsi="Arial" w:cs="Arial"/>
          <w:sz w:val="20"/>
          <w:szCs w:val="20"/>
        </w:rPr>
        <w:t>.5</w:t>
      </w:r>
      <w:r w:rsidR="00CD66B4" w:rsidRPr="0015236D">
        <w:rPr>
          <w:rFonts w:ascii="Arial" w:hAnsi="Arial" w:cs="Arial"/>
          <w:sz w:val="20"/>
          <w:szCs w:val="20"/>
        </w:rPr>
        <w:t>0</w:t>
      </w:r>
      <w:r w:rsidRPr="0015236D">
        <w:rPr>
          <w:rFonts w:ascii="Arial" w:hAnsi="Arial" w:cs="Arial"/>
          <w:sz w:val="20"/>
          <w:szCs w:val="20"/>
        </w:rPr>
        <w:t>0.000,-</w:t>
      </w:r>
      <w:proofErr w:type="gramEnd"/>
      <w:r w:rsidRPr="0015236D">
        <w:rPr>
          <w:rFonts w:ascii="Arial" w:hAnsi="Arial" w:cs="Arial"/>
          <w:sz w:val="20"/>
          <w:szCs w:val="20"/>
        </w:rPr>
        <w:t xml:space="preserve"> Kč vč. DPH ve výši 21% (slovy: </w:t>
      </w:r>
      <w:r w:rsidR="00CD66B4" w:rsidRPr="0015236D">
        <w:rPr>
          <w:rFonts w:ascii="Arial" w:hAnsi="Arial" w:cs="Arial"/>
          <w:sz w:val="20"/>
          <w:szCs w:val="20"/>
        </w:rPr>
        <w:t xml:space="preserve">sedm </w:t>
      </w:r>
      <w:r w:rsidRPr="0015236D">
        <w:rPr>
          <w:rFonts w:ascii="Arial" w:hAnsi="Arial" w:cs="Arial"/>
          <w:sz w:val="20"/>
          <w:szCs w:val="20"/>
        </w:rPr>
        <w:t>milion</w:t>
      </w:r>
      <w:r w:rsidR="00CD66B4" w:rsidRPr="0015236D">
        <w:rPr>
          <w:rFonts w:ascii="Arial" w:hAnsi="Arial" w:cs="Arial"/>
          <w:sz w:val="20"/>
          <w:szCs w:val="20"/>
        </w:rPr>
        <w:t>ů</w:t>
      </w:r>
      <w:r w:rsidRPr="0015236D">
        <w:rPr>
          <w:rFonts w:ascii="Arial" w:hAnsi="Arial" w:cs="Arial"/>
          <w:sz w:val="20"/>
          <w:szCs w:val="20"/>
        </w:rPr>
        <w:t xml:space="preserve"> </w:t>
      </w:r>
      <w:r w:rsidR="00CD66B4" w:rsidRPr="0015236D">
        <w:rPr>
          <w:rFonts w:ascii="Arial" w:hAnsi="Arial" w:cs="Arial"/>
          <w:sz w:val="20"/>
          <w:szCs w:val="20"/>
        </w:rPr>
        <w:t>pět</w:t>
      </w:r>
      <w:r w:rsidRPr="0015236D">
        <w:rPr>
          <w:rFonts w:ascii="Arial" w:hAnsi="Arial" w:cs="Arial"/>
          <w:sz w:val="20"/>
          <w:szCs w:val="20"/>
        </w:rPr>
        <w:t xml:space="preserve"> set tisíc korun českých)</w:t>
      </w:r>
      <w:r w:rsidR="00C326CD" w:rsidRPr="0015236D">
        <w:rPr>
          <w:rFonts w:ascii="Arial" w:hAnsi="Arial" w:cs="Arial"/>
          <w:sz w:val="20"/>
          <w:szCs w:val="20"/>
        </w:rPr>
        <w:t xml:space="preserve">, která odpovídá rozdílu cen směňovaných </w:t>
      </w:r>
      <w:r w:rsidRPr="0015236D">
        <w:rPr>
          <w:rFonts w:ascii="Arial" w:hAnsi="Arial" w:cs="Arial"/>
          <w:sz w:val="20"/>
          <w:szCs w:val="20"/>
        </w:rPr>
        <w:t>pozemků</w:t>
      </w:r>
      <w:r w:rsidR="006537E9" w:rsidRPr="0015236D">
        <w:rPr>
          <w:rFonts w:ascii="Arial" w:hAnsi="Arial" w:cs="Arial"/>
          <w:sz w:val="20"/>
          <w:szCs w:val="20"/>
        </w:rPr>
        <w:t xml:space="preserve"> (dále jen „</w:t>
      </w:r>
      <w:r w:rsidR="006537E9" w:rsidRPr="0015236D">
        <w:rPr>
          <w:rFonts w:ascii="Arial" w:hAnsi="Arial" w:cs="Arial"/>
          <w:b/>
          <w:bCs/>
          <w:sz w:val="20"/>
          <w:szCs w:val="20"/>
        </w:rPr>
        <w:t>doplatek“)</w:t>
      </w:r>
      <w:r w:rsidR="00C326CD" w:rsidRPr="0015236D">
        <w:rPr>
          <w:rFonts w:ascii="Arial" w:hAnsi="Arial" w:cs="Arial"/>
          <w:sz w:val="20"/>
          <w:szCs w:val="20"/>
        </w:rPr>
        <w:t xml:space="preserve">, </w:t>
      </w:r>
      <w:r w:rsidRPr="0015236D">
        <w:rPr>
          <w:rFonts w:ascii="Arial" w:hAnsi="Arial" w:cs="Arial"/>
          <w:sz w:val="20"/>
          <w:szCs w:val="20"/>
        </w:rPr>
        <w:t>uhrad</w:t>
      </w:r>
      <w:r w:rsidR="002C34F2" w:rsidRPr="0015236D">
        <w:rPr>
          <w:rFonts w:ascii="Arial" w:hAnsi="Arial" w:cs="Arial"/>
          <w:sz w:val="20"/>
          <w:szCs w:val="20"/>
        </w:rPr>
        <w:t>ila</w:t>
      </w:r>
      <w:r w:rsidRPr="0015236D">
        <w:rPr>
          <w:rFonts w:ascii="Arial" w:hAnsi="Arial" w:cs="Arial"/>
          <w:sz w:val="20"/>
          <w:szCs w:val="20"/>
        </w:rPr>
        <w:t xml:space="preserve"> společnost První Železniční Komárov s.r.o.</w:t>
      </w:r>
      <w:r w:rsidR="00C326CD" w:rsidRPr="0015236D">
        <w:rPr>
          <w:rFonts w:ascii="Arial" w:hAnsi="Arial" w:cs="Arial"/>
          <w:sz w:val="20"/>
          <w:szCs w:val="20"/>
        </w:rPr>
        <w:t xml:space="preserve"> před podpisem </w:t>
      </w:r>
      <w:r w:rsidRPr="0015236D">
        <w:rPr>
          <w:rFonts w:ascii="Arial" w:hAnsi="Arial" w:cs="Arial"/>
          <w:sz w:val="20"/>
          <w:szCs w:val="20"/>
        </w:rPr>
        <w:t xml:space="preserve">této </w:t>
      </w:r>
      <w:r w:rsidR="00C326CD" w:rsidRPr="0015236D">
        <w:rPr>
          <w:rFonts w:ascii="Arial" w:hAnsi="Arial" w:cs="Arial"/>
          <w:sz w:val="20"/>
          <w:szCs w:val="20"/>
        </w:rPr>
        <w:t xml:space="preserve">smlouvy na účet </w:t>
      </w:r>
      <w:r w:rsidRPr="0015236D">
        <w:rPr>
          <w:rFonts w:ascii="Arial" w:hAnsi="Arial" w:cs="Arial"/>
          <w:sz w:val="20"/>
          <w:szCs w:val="20"/>
        </w:rPr>
        <w:t>M</w:t>
      </w:r>
      <w:r w:rsidR="00C326CD" w:rsidRPr="0015236D">
        <w:rPr>
          <w:rFonts w:ascii="Arial" w:hAnsi="Arial" w:cs="Arial"/>
          <w:sz w:val="20"/>
          <w:szCs w:val="20"/>
        </w:rPr>
        <w:t xml:space="preserve">ěsta </w:t>
      </w:r>
      <w:r w:rsidRPr="0015236D">
        <w:rPr>
          <w:rFonts w:ascii="Arial" w:hAnsi="Arial" w:cs="Arial"/>
          <w:sz w:val="20"/>
          <w:szCs w:val="20"/>
        </w:rPr>
        <w:t xml:space="preserve">Brna </w:t>
      </w:r>
      <w:r w:rsidR="00C326CD" w:rsidRPr="0015236D">
        <w:rPr>
          <w:rFonts w:ascii="Arial" w:hAnsi="Arial" w:cs="Arial"/>
          <w:sz w:val="20"/>
          <w:szCs w:val="20"/>
        </w:rPr>
        <w:t xml:space="preserve">uvedený v záhlaví smlouvy, a to formou zálohy. Do 15 </w:t>
      </w:r>
      <w:r w:rsidR="00B412C6" w:rsidRPr="0015236D">
        <w:rPr>
          <w:rFonts w:ascii="Arial" w:hAnsi="Arial" w:cs="Arial"/>
          <w:sz w:val="20"/>
          <w:szCs w:val="20"/>
        </w:rPr>
        <w:t xml:space="preserve">(slovy: patnácti) kalendářních </w:t>
      </w:r>
      <w:r w:rsidR="00C326CD" w:rsidRPr="0015236D">
        <w:rPr>
          <w:rFonts w:ascii="Arial" w:hAnsi="Arial" w:cs="Arial"/>
          <w:sz w:val="20"/>
          <w:szCs w:val="20"/>
        </w:rPr>
        <w:t xml:space="preserve">dnů ode dne připsání platby na účet </w:t>
      </w:r>
      <w:r w:rsidR="00B412C6" w:rsidRPr="0015236D">
        <w:rPr>
          <w:rFonts w:ascii="Arial" w:hAnsi="Arial" w:cs="Arial"/>
          <w:sz w:val="20"/>
          <w:szCs w:val="20"/>
        </w:rPr>
        <w:t>M</w:t>
      </w:r>
      <w:r w:rsidR="00C326CD" w:rsidRPr="0015236D">
        <w:rPr>
          <w:rFonts w:ascii="Arial" w:hAnsi="Arial" w:cs="Arial"/>
          <w:sz w:val="20"/>
          <w:szCs w:val="20"/>
        </w:rPr>
        <w:t xml:space="preserve">ěsta </w:t>
      </w:r>
      <w:r w:rsidR="00B412C6" w:rsidRPr="0015236D">
        <w:rPr>
          <w:rFonts w:ascii="Arial" w:hAnsi="Arial" w:cs="Arial"/>
          <w:sz w:val="20"/>
          <w:szCs w:val="20"/>
        </w:rPr>
        <w:t xml:space="preserve">Brna </w:t>
      </w:r>
      <w:r w:rsidR="00C326CD" w:rsidRPr="0015236D">
        <w:rPr>
          <w:rFonts w:ascii="Arial" w:hAnsi="Arial" w:cs="Arial"/>
          <w:sz w:val="20"/>
          <w:szCs w:val="20"/>
        </w:rPr>
        <w:t xml:space="preserve">bude vystaven daňový doklad k přijaté platbě. </w:t>
      </w:r>
    </w:p>
    <w:p w14:paraId="49C813BA" w14:textId="77777777" w:rsidR="00C326CD" w:rsidRPr="0015236D" w:rsidRDefault="00C326CD" w:rsidP="00C326CD">
      <w:pPr>
        <w:rPr>
          <w:rFonts w:ascii="Arial" w:hAnsi="Arial" w:cs="Arial"/>
          <w:sz w:val="20"/>
          <w:szCs w:val="20"/>
        </w:rPr>
      </w:pPr>
    </w:p>
    <w:p w14:paraId="1BA9909A" w14:textId="000E9074" w:rsidR="00C326CD" w:rsidRDefault="00B412C6" w:rsidP="00C326CD">
      <w:pPr>
        <w:jc w:val="both"/>
        <w:rPr>
          <w:rFonts w:ascii="Arial" w:hAnsi="Arial" w:cs="Arial"/>
          <w:sz w:val="20"/>
          <w:szCs w:val="20"/>
        </w:rPr>
      </w:pPr>
      <w:r w:rsidRPr="0015236D">
        <w:rPr>
          <w:rFonts w:ascii="Arial" w:hAnsi="Arial" w:cs="Arial"/>
          <w:sz w:val="20"/>
          <w:szCs w:val="20"/>
        </w:rPr>
        <w:t>5</w:t>
      </w:r>
      <w:r w:rsidR="00C326CD" w:rsidRPr="0015236D">
        <w:rPr>
          <w:rFonts w:ascii="Arial" w:hAnsi="Arial" w:cs="Arial"/>
          <w:sz w:val="20"/>
          <w:szCs w:val="20"/>
        </w:rPr>
        <w:t xml:space="preserve">. Zdanitelné plnění je uskutečněno dnem, kdy </w:t>
      </w:r>
      <w:r w:rsidRPr="0015236D">
        <w:rPr>
          <w:rFonts w:ascii="Arial" w:hAnsi="Arial" w:cs="Arial"/>
          <w:sz w:val="20"/>
          <w:szCs w:val="20"/>
        </w:rPr>
        <w:t>bude Městu Brnu doručeno</w:t>
      </w:r>
      <w:r w:rsidR="00C326CD" w:rsidRPr="0015236D">
        <w:rPr>
          <w:rFonts w:ascii="Arial" w:hAnsi="Arial" w:cs="Arial"/>
          <w:sz w:val="20"/>
          <w:szCs w:val="20"/>
        </w:rPr>
        <w:t xml:space="preserve"> vyrozumění o provedení vkladu </w:t>
      </w:r>
      <w:r w:rsidRPr="0015236D">
        <w:rPr>
          <w:rFonts w:ascii="Arial" w:hAnsi="Arial" w:cs="Arial"/>
          <w:sz w:val="20"/>
          <w:szCs w:val="20"/>
        </w:rPr>
        <w:t>práv dle této smlouvy do katastru nemovitostí</w:t>
      </w:r>
      <w:r w:rsidR="00C326CD" w:rsidRPr="0015236D">
        <w:rPr>
          <w:rFonts w:ascii="Arial" w:hAnsi="Arial" w:cs="Arial"/>
          <w:sz w:val="20"/>
          <w:szCs w:val="20"/>
        </w:rPr>
        <w:t>.</w:t>
      </w:r>
      <w:r w:rsidR="00C326CD">
        <w:rPr>
          <w:rFonts w:ascii="Arial" w:hAnsi="Arial" w:cs="Arial"/>
          <w:sz w:val="20"/>
          <w:szCs w:val="20"/>
        </w:rPr>
        <w:t xml:space="preserve"> </w:t>
      </w:r>
    </w:p>
    <w:p w14:paraId="531D291A" w14:textId="77777777" w:rsidR="00C326CD" w:rsidRDefault="00C326CD" w:rsidP="00C326CD">
      <w:pPr>
        <w:autoSpaceDE w:val="0"/>
        <w:autoSpaceDN w:val="0"/>
        <w:adjustRightInd w:val="0"/>
        <w:jc w:val="both"/>
        <w:rPr>
          <w:rFonts w:ascii="Arial" w:hAnsi="Arial" w:cs="Arial"/>
          <w:sz w:val="20"/>
        </w:rPr>
      </w:pPr>
    </w:p>
    <w:p w14:paraId="135769FC" w14:textId="591E962E" w:rsidR="00A871F4" w:rsidRPr="00B412C6" w:rsidRDefault="00B412C6" w:rsidP="00B412C6">
      <w:pPr>
        <w:pStyle w:val="Bezmezer"/>
        <w:spacing w:after="160"/>
        <w:jc w:val="both"/>
        <w:rPr>
          <w:rFonts w:ascii="Arial" w:hAnsi="Arial" w:cs="Arial"/>
          <w:sz w:val="20"/>
          <w:szCs w:val="20"/>
        </w:rPr>
      </w:pPr>
      <w:r>
        <w:rPr>
          <w:rFonts w:ascii="Arial" w:hAnsi="Arial" w:cs="Arial"/>
          <w:sz w:val="20"/>
        </w:rPr>
        <w:t>6</w:t>
      </w:r>
      <w:r w:rsidR="00C326CD">
        <w:rPr>
          <w:rFonts w:ascii="Arial" w:hAnsi="Arial" w:cs="Arial"/>
          <w:sz w:val="20"/>
        </w:rPr>
        <w:t xml:space="preserve">. Smluvní strany se dohodly ohledně vzájemných peněžitých pohledávek v rozsahu, v němž se kryjí, že zaniknou započtením ke dni splatnosti pohledávky </w:t>
      </w:r>
      <w:r>
        <w:rPr>
          <w:rFonts w:ascii="Arial" w:hAnsi="Arial" w:cs="Arial"/>
          <w:sz w:val="20"/>
        </w:rPr>
        <w:t>Města Brna</w:t>
      </w:r>
      <w:r w:rsidR="00C326CD">
        <w:rPr>
          <w:rFonts w:ascii="Arial" w:hAnsi="Arial" w:cs="Arial"/>
          <w:sz w:val="20"/>
        </w:rPr>
        <w:t xml:space="preserve">. </w:t>
      </w:r>
      <w:r w:rsidRPr="00B412C6">
        <w:rPr>
          <w:rFonts w:ascii="Arial" w:hAnsi="Arial" w:cs="Arial"/>
          <w:sz w:val="20"/>
          <w:szCs w:val="20"/>
        </w:rPr>
        <w:t>Smluvní strany se dohodly, že ve lhůtě do 15 (slovy: patnácti) kalendářních dnů ode dne uskutečnění zdanitelného plnění dle odst. 5 tohoto článku vystaví daňové doklady k převodu pozemků, jejichž dodání podléhá DPH, a to se splatností 30 (slovy: třiceti) kalendářních dnů ode dne vystavení.</w:t>
      </w:r>
    </w:p>
    <w:bookmarkEnd w:id="1"/>
    <w:p w14:paraId="71BB4468" w14:textId="6870C9DF" w:rsidR="0098267C" w:rsidRPr="009B67B9" w:rsidRDefault="009A2AAD" w:rsidP="008008E2">
      <w:pPr>
        <w:jc w:val="center"/>
        <w:rPr>
          <w:rFonts w:ascii="Arial" w:hAnsi="Arial" w:cs="Arial"/>
          <w:b/>
          <w:sz w:val="20"/>
          <w:szCs w:val="20"/>
        </w:rPr>
      </w:pPr>
      <w:r w:rsidRPr="009B67B9">
        <w:rPr>
          <w:rFonts w:ascii="Arial" w:hAnsi="Arial" w:cs="Arial"/>
          <w:b/>
          <w:sz w:val="20"/>
          <w:szCs w:val="20"/>
        </w:rPr>
        <w:t>V</w:t>
      </w:r>
      <w:r w:rsidR="00EC4734" w:rsidRPr="009B67B9">
        <w:rPr>
          <w:rFonts w:ascii="Arial" w:hAnsi="Arial" w:cs="Arial"/>
          <w:b/>
          <w:sz w:val="20"/>
          <w:szCs w:val="20"/>
        </w:rPr>
        <w:t>.</w:t>
      </w:r>
    </w:p>
    <w:p w14:paraId="490010BF" w14:textId="031EB1BC" w:rsidR="00A871F4" w:rsidRDefault="00C760FF" w:rsidP="00A871F4">
      <w:pPr>
        <w:jc w:val="both"/>
        <w:rPr>
          <w:rFonts w:ascii="Arial" w:hAnsi="Arial" w:cs="Arial"/>
          <w:sz w:val="20"/>
          <w:szCs w:val="20"/>
        </w:rPr>
      </w:pPr>
      <w:r w:rsidRPr="001C2FF5">
        <w:rPr>
          <w:rFonts w:ascii="Arial" w:hAnsi="Arial" w:cs="Arial"/>
          <w:sz w:val="20"/>
          <w:szCs w:val="20"/>
        </w:rPr>
        <w:t>1</w:t>
      </w:r>
      <w:r w:rsidR="00F7176A" w:rsidRPr="001C2FF5">
        <w:rPr>
          <w:rFonts w:ascii="Arial" w:hAnsi="Arial" w:cs="Arial"/>
          <w:sz w:val="20"/>
          <w:szCs w:val="20"/>
        </w:rPr>
        <w:t xml:space="preserve">. Společnost </w:t>
      </w:r>
      <w:r w:rsidR="00A871F4">
        <w:rPr>
          <w:rFonts w:ascii="Arial" w:hAnsi="Arial" w:cs="Arial"/>
          <w:sz w:val="20"/>
          <w:szCs w:val="20"/>
        </w:rPr>
        <w:t xml:space="preserve">První Železniční Komárov s.r.o. bere na vědomí druh a způsob ochrany Pozemků Města Brna. </w:t>
      </w:r>
      <w:r w:rsidR="00A871F4" w:rsidRPr="001C2FF5">
        <w:rPr>
          <w:rFonts w:ascii="Arial" w:hAnsi="Arial" w:cs="Arial"/>
          <w:sz w:val="20"/>
          <w:szCs w:val="20"/>
        </w:rPr>
        <w:t xml:space="preserve">Společnost </w:t>
      </w:r>
      <w:r w:rsidR="00A871F4">
        <w:rPr>
          <w:rFonts w:ascii="Arial" w:hAnsi="Arial" w:cs="Arial"/>
          <w:sz w:val="20"/>
          <w:szCs w:val="20"/>
        </w:rPr>
        <w:t xml:space="preserve">První Železniční Komárov s.r.o. bere na vědomí způsob využití Pozemků Města Brna dle Územního plánu města Brna platného ke dni uzavření této smlouvy. </w:t>
      </w:r>
      <w:r w:rsidR="00A871F4" w:rsidRPr="001C2FF5">
        <w:rPr>
          <w:rFonts w:ascii="Arial" w:hAnsi="Arial" w:cs="Arial"/>
          <w:sz w:val="20"/>
          <w:szCs w:val="20"/>
        </w:rPr>
        <w:t xml:space="preserve">Společnost </w:t>
      </w:r>
      <w:r w:rsidR="00A871F4">
        <w:rPr>
          <w:rFonts w:ascii="Arial" w:hAnsi="Arial" w:cs="Arial"/>
          <w:sz w:val="20"/>
          <w:szCs w:val="20"/>
        </w:rPr>
        <w:t xml:space="preserve">První Železniční Komárov s.r.o. bere na vědomí možnost umístění staveb na Pozemcích Města Brna dle Územního plánu města Brna platného ke dni uzavření této smlouvy. Společnost První Železniční Komárov s.r.o.  konstatuje, že si je vědoma omezení pro užívání Pozemků </w:t>
      </w:r>
      <w:r w:rsidR="00125F01">
        <w:rPr>
          <w:rFonts w:ascii="Arial" w:hAnsi="Arial" w:cs="Arial"/>
          <w:sz w:val="20"/>
          <w:szCs w:val="20"/>
        </w:rPr>
        <w:t>M</w:t>
      </w:r>
      <w:r w:rsidR="00A871F4">
        <w:rPr>
          <w:rFonts w:ascii="Arial" w:hAnsi="Arial" w:cs="Arial"/>
          <w:sz w:val="20"/>
          <w:szCs w:val="20"/>
        </w:rPr>
        <w:t xml:space="preserve">ěsta Brna vyplývající z předchozích vět tohoto odstavce. </w:t>
      </w:r>
      <w:r w:rsidR="00A871F4" w:rsidRPr="001C2FF5">
        <w:rPr>
          <w:rFonts w:ascii="Arial" w:hAnsi="Arial" w:cs="Arial"/>
          <w:sz w:val="20"/>
          <w:szCs w:val="20"/>
        </w:rPr>
        <w:t xml:space="preserve">Společnost </w:t>
      </w:r>
      <w:r w:rsidR="00A871F4">
        <w:rPr>
          <w:rFonts w:ascii="Arial" w:hAnsi="Arial" w:cs="Arial"/>
          <w:sz w:val="20"/>
          <w:szCs w:val="20"/>
        </w:rPr>
        <w:t xml:space="preserve">První Železniční Komárov s.r.o. </w:t>
      </w:r>
      <w:r w:rsidR="00A871F4" w:rsidRPr="000C196C">
        <w:rPr>
          <w:rFonts w:ascii="Arial" w:hAnsi="Arial" w:cs="Arial"/>
          <w:sz w:val="20"/>
          <w:szCs w:val="20"/>
        </w:rPr>
        <w:t>v tomto stavu Pozemky Města Brna nabývá do svého vlastnictví a tyto skutečnosti nepovažuje za vadu Pozemků Města Brna.</w:t>
      </w:r>
    </w:p>
    <w:p w14:paraId="10A3A843" w14:textId="77777777" w:rsidR="009B073F" w:rsidRDefault="009B073F" w:rsidP="00A871F4">
      <w:pPr>
        <w:jc w:val="both"/>
        <w:rPr>
          <w:rFonts w:ascii="Arial" w:hAnsi="Arial" w:cs="Arial"/>
          <w:sz w:val="20"/>
          <w:szCs w:val="20"/>
        </w:rPr>
      </w:pPr>
    </w:p>
    <w:p w14:paraId="3FE060FF" w14:textId="507CAE3E" w:rsidR="009B073F" w:rsidRPr="00376769" w:rsidRDefault="00A871F4" w:rsidP="009B073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2. </w:t>
      </w:r>
      <w:r w:rsidRPr="001C2FF5">
        <w:rPr>
          <w:rFonts w:ascii="Arial" w:hAnsi="Arial" w:cs="Arial"/>
          <w:sz w:val="20"/>
          <w:szCs w:val="20"/>
        </w:rPr>
        <w:t xml:space="preserve">Společnost </w:t>
      </w:r>
      <w:r>
        <w:rPr>
          <w:rFonts w:ascii="Arial" w:hAnsi="Arial" w:cs="Arial"/>
          <w:sz w:val="20"/>
          <w:szCs w:val="20"/>
        </w:rPr>
        <w:t>První Železniční Komárov s.r.o. bere na vědomí, že po Pozemcích Města Brna je vedena kabelová trasa (trakční napájecí a zpět</w:t>
      </w:r>
      <w:r w:rsidR="009B073F">
        <w:rPr>
          <w:rFonts w:ascii="Arial" w:hAnsi="Arial" w:cs="Arial"/>
          <w:sz w:val="20"/>
          <w:szCs w:val="20"/>
        </w:rPr>
        <w:t>n</w:t>
      </w:r>
      <w:r>
        <w:rPr>
          <w:rFonts w:ascii="Arial" w:hAnsi="Arial" w:cs="Arial"/>
          <w:sz w:val="20"/>
          <w:szCs w:val="20"/>
        </w:rPr>
        <w:t>é kabely – 600 V), která byla realizována v rámci stavby „Tramvaj Plotní“ a která je ve vlastnictví společnosti Dopravní podnik města Brna, a.s., se sídlem Hlinky 64/151, Pisárky, 603 00 Br</w:t>
      </w:r>
      <w:r w:rsidR="009B073F">
        <w:rPr>
          <w:rFonts w:ascii="Arial" w:hAnsi="Arial" w:cs="Arial"/>
          <w:sz w:val="20"/>
          <w:szCs w:val="20"/>
        </w:rPr>
        <w:t>n</w:t>
      </w:r>
      <w:r>
        <w:rPr>
          <w:rFonts w:ascii="Arial" w:hAnsi="Arial" w:cs="Arial"/>
          <w:sz w:val="20"/>
          <w:szCs w:val="20"/>
        </w:rPr>
        <w:t>o, IČO: 25508881</w:t>
      </w:r>
      <w:r w:rsidR="009B073F">
        <w:rPr>
          <w:rFonts w:ascii="Arial" w:hAnsi="Arial" w:cs="Arial"/>
          <w:sz w:val="20"/>
          <w:szCs w:val="20"/>
        </w:rPr>
        <w:t xml:space="preserve">. </w:t>
      </w:r>
      <w:r w:rsidR="009B073F" w:rsidRPr="001C2FF5">
        <w:rPr>
          <w:rFonts w:ascii="Arial" w:hAnsi="Arial" w:cs="Arial"/>
          <w:sz w:val="20"/>
          <w:szCs w:val="20"/>
        </w:rPr>
        <w:t xml:space="preserve">Společnost </w:t>
      </w:r>
      <w:r w:rsidR="009B073F">
        <w:rPr>
          <w:rFonts w:ascii="Arial" w:hAnsi="Arial" w:cs="Arial"/>
          <w:sz w:val="20"/>
          <w:szCs w:val="20"/>
        </w:rPr>
        <w:t xml:space="preserve">První Železniční Komárov s.r.o. bere na vědomí, že s ohledem na umístění kabelové trasy, resp. komor </w:t>
      </w:r>
      <w:proofErr w:type="spellStart"/>
      <w:r w:rsidR="009B073F">
        <w:rPr>
          <w:rFonts w:ascii="Arial" w:hAnsi="Arial" w:cs="Arial"/>
          <w:sz w:val="20"/>
          <w:szCs w:val="20"/>
        </w:rPr>
        <w:t>kabelovodu</w:t>
      </w:r>
      <w:proofErr w:type="spellEnd"/>
      <w:r w:rsidR="009B073F">
        <w:rPr>
          <w:rFonts w:ascii="Arial" w:hAnsi="Arial" w:cs="Arial"/>
          <w:sz w:val="20"/>
          <w:szCs w:val="20"/>
        </w:rPr>
        <w:t xml:space="preserve">, a s tím spojenou problematiku dostupnosti Pozemků Města Brna je nutno respektovat skutečnost, </w:t>
      </w:r>
      <w:r w:rsidR="009B073F" w:rsidRPr="002C34F2">
        <w:rPr>
          <w:rFonts w:ascii="Arial" w:hAnsi="Arial" w:cs="Arial"/>
          <w:sz w:val="20"/>
          <w:szCs w:val="20"/>
        </w:rPr>
        <w:t xml:space="preserve">že stávající víka </w:t>
      </w:r>
      <w:proofErr w:type="spellStart"/>
      <w:r w:rsidR="009B073F" w:rsidRPr="002C34F2">
        <w:rPr>
          <w:rFonts w:ascii="Arial" w:hAnsi="Arial" w:cs="Arial"/>
          <w:sz w:val="20"/>
          <w:szCs w:val="20"/>
        </w:rPr>
        <w:t>kabelovodou</w:t>
      </w:r>
      <w:proofErr w:type="spellEnd"/>
      <w:r w:rsidR="009B073F" w:rsidRPr="002C34F2">
        <w:rPr>
          <w:rFonts w:ascii="Arial" w:hAnsi="Arial" w:cs="Arial"/>
          <w:sz w:val="20"/>
          <w:szCs w:val="20"/>
        </w:rPr>
        <w:t xml:space="preserve"> nejsou uzpůsobena pro pojezd vozidly či manipulační technikou. Společnost První Železniční Komárov s.r.o. se výslovně zavazuje respektovat a dodržovat povinnosti uvedené v předchozích větách tohoto odstavce. Pokud společnost První Železniční Komárov s.r.o. poruší povinnosti stanovené v tomto odstavci, dohodly se smluvní strany, že společnost První Železniční Komárov s.r.o. uhradí Městu Brnu smluvní pokutu ve výši 100.000,- Kč</w:t>
      </w:r>
      <w:r w:rsidR="009B073F">
        <w:rPr>
          <w:rFonts w:ascii="Arial" w:hAnsi="Arial" w:cs="Arial"/>
          <w:sz w:val="20"/>
          <w:szCs w:val="20"/>
        </w:rPr>
        <w:t xml:space="preserve"> (slovy: jed</w:t>
      </w:r>
      <w:r w:rsidR="006537E9">
        <w:rPr>
          <w:rFonts w:ascii="Arial" w:hAnsi="Arial" w:cs="Arial"/>
          <w:sz w:val="20"/>
          <w:szCs w:val="20"/>
        </w:rPr>
        <w:t>no sto tisíc</w:t>
      </w:r>
      <w:r w:rsidR="009725A5">
        <w:rPr>
          <w:rFonts w:ascii="Arial" w:hAnsi="Arial" w:cs="Arial"/>
          <w:sz w:val="20"/>
          <w:szCs w:val="20"/>
        </w:rPr>
        <w:t xml:space="preserve"> </w:t>
      </w:r>
      <w:r w:rsidR="009B073F">
        <w:rPr>
          <w:rFonts w:ascii="Arial" w:hAnsi="Arial" w:cs="Arial"/>
          <w:sz w:val="20"/>
          <w:szCs w:val="20"/>
        </w:rPr>
        <w:t xml:space="preserve">korun českých) na bankovní spojení Města Brna, které bude uvedeno v písemné výzvě Města Brna k úhradě smluvní pokuty, a to ve lhůtě do 30 (slovy: třiceti) kalendářních dnů ode dne doručení písemné výzvy Města Brna k úhradě smluvní pokuty společnosti První Železniční Komárov s.r.o. Smluvní pokutu lze </w:t>
      </w:r>
      <w:r w:rsidR="009B073F">
        <w:rPr>
          <w:rFonts w:ascii="Arial" w:hAnsi="Arial" w:cs="Arial"/>
          <w:sz w:val="20"/>
          <w:szCs w:val="20"/>
        </w:rPr>
        <w:lastRenderedPageBreak/>
        <w:t xml:space="preserve">uložit i opakovaně, a to za každé porušení smluvní povinnosti sjednané v tomto odstavci. Společnost První Železniční Komárov s.r.o. s tímto postupem výslovně souhlasí. Smluvní strany se výslovně dohodly, že tímto </w:t>
      </w:r>
      <w:r w:rsidR="009B073F" w:rsidRPr="00587BEB">
        <w:rPr>
          <w:rFonts w:ascii="Arial" w:hAnsi="Arial" w:cs="Arial"/>
          <w:sz w:val="20"/>
          <w:szCs w:val="20"/>
        </w:rPr>
        <w:t>není dotčeno právo Města Brna a právo společnosti Dopravní podnik města Brna, a.s.</w:t>
      </w:r>
      <w:r w:rsidR="009B073F">
        <w:rPr>
          <w:rFonts w:ascii="Arial" w:hAnsi="Arial" w:cs="Arial"/>
          <w:sz w:val="20"/>
          <w:szCs w:val="20"/>
        </w:rPr>
        <w:t xml:space="preserve"> uplatňovat náhradu škody.</w:t>
      </w:r>
      <w:r w:rsidR="00073D68">
        <w:rPr>
          <w:rFonts w:ascii="Arial" w:hAnsi="Arial" w:cs="Arial"/>
          <w:sz w:val="20"/>
          <w:szCs w:val="20"/>
        </w:rPr>
        <w:t xml:space="preserve"> Společnost První Železniční Komárov s.r.o. výslovně konstatuje, že skutečnosti, povinnosti uvedené v tomto odstavci nepovažuje za vadu Pozemků Města Brna.</w:t>
      </w:r>
    </w:p>
    <w:p w14:paraId="1DF5DDF9" w14:textId="77777777" w:rsidR="009B073F" w:rsidRPr="00030B4A" w:rsidRDefault="009B073F" w:rsidP="009B073F">
      <w:pPr>
        <w:jc w:val="both"/>
        <w:rPr>
          <w:rFonts w:ascii="Arial" w:hAnsi="Arial" w:cs="Arial"/>
          <w:sz w:val="20"/>
          <w:szCs w:val="20"/>
        </w:rPr>
      </w:pPr>
    </w:p>
    <w:p w14:paraId="7C5149EF" w14:textId="6444460A" w:rsidR="009B073F" w:rsidRPr="009B073F" w:rsidRDefault="009B073F" w:rsidP="009B073F">
      <w:pPr>
        <w:jc w:val="both"/>
        <w:rPr>
          <w:rFonts w:ascii="Arial" w:hAnsi="Arial" w:cs="Arial"/>
          <w:sz w:val="20"/>
          <w:szCs w:val="20"/>
        </w:rPr>
      </w:pPr>
      <w:r>
        <w:rPr>
          <w:rFonts w:ascii="Arial" w:hAnsi="Arial" w:cs="Arial"/>
          <w:sz w:val="20"/>
          <w:szCs w:val="20"/>
        </w:rPr>
        <w:t>3</w:t>
      </w:r>
      <w:r w:rsidRPr="00030B4A">
        <w:rPr>
          <w:rFonts w:ascii="Arial" w:hAnsi="Arial" w:cs="Arial"/>
          <w:sz w:val="20"/>
          <w:szCs w:val="20"/>
        </w:rPr>
        <w:t xml:space="preserve">. </w:t>
      </w:r>
      <w:r>
        <w:rPr>
          <w:rFonts w:ascii="Arial" w:hAnsi="Arial" w:cs="Arial"/>
          <w:sz w:val="20"/>
          <w:szCs w:val="20"/>
        </w:rPr>
        <w:t>Smluvní strany se výslovně dohodly, že povinnosti a postup sjednané v odst. 2. tohoto článku jsou stanoveny i pro každého dalšího vlastníka Pozemků Města Brna</w:t>
      </w:r>
      <w:r w:rsidR="005E34E8">
        <w:rPr>
          <w:rFonts w:ascii="Arial" w:hAnsi="Arial" w:cs="Arial"/>
          <w:sz w:val="20"/>
          <w:szCs w:val="20"/>
        </w:rPr>
        <w:t>, příp. jejich částí</w:t>
      </w:r>
      <w:r>
        <w:rPr>
          <w:rFonts w:ascii="Arial" w:hAnsi="Arial" w:cs="Arial"/>
          <w:bCs/>
          <w:sz w:val="20"/>
          <w:szCs w:val="20"/>
        </w:rPr>
        <w:t xml:space="preserve">. </w:t>
      </w:r>
      <w:r>
        <w:rPr>
          <w:rFonts w:ascii="Arial" w:hAnsi="Arial" w:cs="Arial"/>
          <w:sz w:val="20"/>
          <w:szCs w:val="20"/>
        </w:rPr>
        <w:t xml:space="preserve">Společnost První Železniční Komárov s.r.o. </w:t>
      </w:r>
      <w:r w:rsidRPr="00030B4A">
        <w:rPr>
          <w:rFonts w:ascii="Arial" w:hAnsi="Arial" w:cs="Arial"/>
          <w:sz w:val="20"/>
          <w:szCs w:val="20"/>
        </w:rPr>
        <w:t xml:space="preserve">se zavazuje </w:t>
      </w:r>
      <w:r>
        <w:rPr>
          <w:rFonts w:ascii="Arial" w:hAnsi="Arial" w:cs="Arial"/>
          <w:sz w:val="20"/>
          <w:szCs w:val="20"/>
        </w:rPr>
        <w:t>každého dalšího vlastníka Pozemků Města Brna</w:t>
      </w:r>
      <w:r w:rsidR="005E34E8">
        <w:rPr>
          <w:rFonts w:ascii="Arial" w:hAnsi="Arial" w:cs="Arial"/>
          <w:sz w:val="20"/>
          <w:szCs w:val="20"/>
        </w:rPr>
        <w:t>, příp. jejich částí,</w:t>
      </w:r>
      <w:r>
        <w:rPr>
          <w:rFonts w:ascii="Arial" w:hAnsi="Arial" w:cs="Arial"/>
          <w:bCs/>
          <w:sz w:val="20"/>
          <w:szCs w:val="20"/>
        </w:rPr>
        <w:t xml:space="preserve"> o povinnostech a postupu, které jsou sjednány v odst. 2. tohoto článku, informovat a smluvně zajistit převzetí povinností a závazku k postupu sjednaných v odst. 2. tohoto článku každým dalším nabyvatelem </w:t>
      </w:r>
      <w:r>
        <w:rPr>
          <w:rFonts w:ascii="Arial" w:hAnsi="Arial" w:cs="Arial"/>
          <w:sz w:val="20"/>
          <w:szCs w:val="20"/>
        </w:rPr>
        <w:t>Pozemků Města Brna</w:t>
      </w:r>
      <w:r w:rsidR="005E34E8">
        <w:rPr>
          <w:rFonts w:ascii="Arial" w:hAnsi="Arial" w:cs="Arial"/>
          <w:sz w:val="20"/>
          <w:szCs w:val="20"/>
        </w:rPr>
        <w:t>, příp. jejich částí</w:t>
      </w:r>
      <w:r>
        <w:rPr>
          <w:rFonts w:ascii="Arial" w:hAnsi="Arial" w:cs="Arial"/>
          <w:bCs/>
          <w:sz w:val="20"/>
          <w:szCs w:val="20"/>
        </w:rPr>
        <w:t xml:space="preserve">, jinak </w:t>
      </w:r>
      <w:r>
        <w:rPr>
          <w:rFonts w:ascii="Arial" w:hAnsi="Arial" w:cs="Arial"/>
          <w:sz w:val="20"/>
          <w:szCs w:val="20"/>
        </w:rPr>
        <w:t>společnost První Železniční Komárov s.r.o.</w:t>
      </w:r>
      <w:r>
        <w:rPr>
          <w:rFonts w:ascii="Arial" w:hAnsi="Arial" w:cs="Arial"/>
          <w:bCs/>
          <w:sz w:val="20"/>
          <w:szCs w:val="20"/>
        </w:rPr>
        <w:t xml:space="preserve"> odpovídá za splnění povinností sjednaných v odst.  2. tohoto článku pod sankcí smluvní pokuty sjednané v odst. 2. tohoto článku</w:t>
      </w:r>
      <w:r w:rsidRPr="00030B4A">
        <w:rPr>
          <w:rFonts w:ascii="Arial" w:hAnsi="Arial" w:cs="Arial"/>
          <w:sz w:val="20"/>
          <w:szCs w:val="20"/>
        </w:rPr>
        <w:t xml:space="preserve">. </w:t>
      </w:r>
    </w:p>
    <w:p w14:paraId="558E43AB" w14:textId="77777777" w:rsidR="009B073F" w:rsidRPr="00030B4A" w:rsidRDefault="009B073F" w:rsidP="009B073F">
      <w:pPr>
        <w:jc w:val="both"/>
        <w:rPr>
          <w:rFonts w:ascii="Arial" w:hAnsi="Arial" w:cs="Arial"/>
          <w:sz w:val="20"/>
          <w:szCs w:val="20"/>
        </w:rPr>
      </w:pPr>
    </w:p>
    <w:p w14:paraId="63EB92E4" w14:textId="1966D1BA" w:rsidR="000033C0" w:rsidRPr="00376769" w:rsidRDefault="000033C0" w:rsidP="000033C0">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4. </w:t>
      </w:r>
      <w:r w:rsidRPr="00944696">
        <w:rPr>
          <w:rFonts w:ascii="Arial" w:hAnsi="Arial" w:cs="Arial"/>
          <w:sz w:val="20"/>
          <w:szCs w:val="20"/>
        </w:rPr>
        <w:t xml:space="preserve">Společnost První Železniční Komárov s.r.o. bere na vědomí, že </w:t>
      </w:r>
      <w:r w:rsidR="00073D68" w:rsidRPr="00944696">
        <w:rPr>
          <w:rFonts w:ascii="Arial" w:hAnsi="Arial" w:cs="Arial"/>
          <w:sz w:val="20"/>
          <w:szCs w:val="20"/>
        </w:rPr>
        <w:t xml:space="preserve">pozemky </w:t>
      </w:r>
      <w:proofErr w:type="spellStart"/>
      <w:r w:rsidR="00073D68" w:rsidRPr="00944696">
        <w:rPr>
          <w:rFonts w:ascii="Arial" w:hAnsi="Arial" w:cs="Arial"/>
          <w:sz w:val="20"/>
          <w:szCs w:val="20"/>
        </w:rPr>
        <w:t>p.č</w:t>
      </w:r>
      <w:proofErr w:type="spellEnd"/>
      <w:r w:rsidR="00073D68" w:rsidRPr="00944696">
        <w:rPr>
          <w:rFonts w:ascii="Arial" w:hAnsi="Arial" w:cs="Arial"/>
          <w:sz w:val="20"/>
          <w:szCs w:val="20"/>
        </w:rPr>
        <w:t>. 773/6, 777/1, oba v </w:t>
      </w:r>
      <w:proofErr w:type="spellStart"/>
      <w:r w:rsidR="00073D68" w:rsidRPr="00944696">
        <w:rPr>
          <w:rFonts w:ascii="Arial" w:hAnsi="Arial" w:cs="Arial"/>
          <w:sz w:val="20"/>
          <w:szCs w:val="20"/>
        </w:rPr>
        <w:t>k.ú</w:t>
      </w:r>
      <w:proofErr w:type="spellEnd"/>
      <w:r w:rsidR="00073D68" w:rsidRPr="00944696">
        <w:rPr>
          <w:rFonts w:ascii="Arial" w:hAnsi="Arial" w:cs="Arial"/>
          <w:sz w:val="20"/>
          <w:szCs w:val="20"/>
        </w:rPr>
        <w:t xml:space="preserve">. Trnitá, v obci Brno jsou dotčeny ochranným pásmem veřejného osvětlení – podzemní kabely veřejného osvětlení vedou v blízkosti hranice pozemků </w:t>
      </w:r>
      <w:proofErr w:type="spellStart"/>
      <w:r w:rsidR="00073D68" w:rsidRPr="00944696">
        <w:rPr>
          <w:rFonts w:ascii="Arial" w:hAnsi="Arial" w:cs="Arial"/>
          <w:sz w:val="20"/>
          <w:szCs w:val="20"/>
        </w:rPr>
        <w:t>p.č</w:t>
      </w:r>
      <w:proofErr w:type="spellEnd"/>
      <w:r w:rsidR="00073D68" w:rsidRPr="00944696">
        <w:rPr>
          <w:rFonts w:ascii="Arial" w:hAnsi="Arial" w:cs="Arial"/>
          <w:sz w:val="20"/>
          <w:szCs w:val="20"/>
        </w:rPr>
        <w:t>. 773/6, 777/1, oba v </w:t>
      </w:r>
      <w:proofErr w:type="spellStart"/>
      <w:r w:rsidR="00073D68" w:rsidRPr="00944696">
        <w:rPr>
          <w:rFonts w:ascii="Arial" w:hAnsi="Arial" w:cs="Arial"/>
          <w:sz w:val="20"/>
          <w:szCs w:val="20"/>
        </w:rPr>
        <w:t>k.ú</w:t>
      </w:r>
      <w:proofErr w:type="spellEnd"/>
      <w:r w:rsidR="00073D68" w:rsidRPr="00944696">
        <w:rPr>
          <w:rFonts w:ascii="Arial" w:hAnsi="Arial" w:cs="Arial"/>
          <w:sz w:val="20"/>
          <w:szCs w:val="20"/>
        </w:rPr>
        <w:t>. Trnitá</w:t>
      </w:r>
      <w:r w:rsidR="00125F01">
        <w:rPr>
          <w:rFonts w:ascii="Arial" w:hAnsi="Arial" w:cs="Arial"/>
          <w:sz w:val="20"/>
          <w:szCs w:val="20"/>
        </w:rPr>
        <w:t>, v obci Brno</w:t>
      </w:r>
      <w:r w:rsidR="00073D68" w:rsidRPr="00944696">
        <w:rPr>
          <w:rFonts w:ascii="Arial" w:hAnsi="Arial" w:cs="Arial"/>
          <w:sz w:val="20"/>
          <w:szCs w:val="20"/>
        </w:rPr>
        <w:t>. Společnost První Železniční Komárov s.r.o. bere na vědomí, že veřejné osvětlení, včetně podzemních kabelů, je ve vlastnictví společnosti Technické sítě Brno, akciová společnost, se sídlem Barvířská 822/5, Zábrdovice, 602 00 Brno, IČO: 25512285 (dále jen „Technické sítě Brno, akciová společnost“).</w:t>
      </w:r>
      <w:r w:rsidR="00073D68">
        <w:rPr>
          <w:rFonts w:ascii="Arial" w:hAnsi="Arial" w:cs="Arial"/>
          <w:sz w:val="20"/>
          <w:szCs w:val="20"/>
        </w:rPr>
        <w:t xml:space="preserve">  </w:t>
      </w:r>
      <w:r w:rsidRPr="001C2FF5">
        <w:rPr>
          <w:rFonts w:ascii="Arial" w:hAnsi="Arial" w:cs="Arial"/>
          <w:sz w:val="20"/>
          <w:szCs w:val="20"/>
        </w:rPr>
        <w:t xml:space="preserve">Společnost </w:t>
      </w:r>
      <w:r>
        <w:rPr>
          <w:rFonts w:ascii="Arial" w:hAnsi="Arial" w:cs="Arial"/>
          <w:sz w:val="20"/>
          <w:szCs w:val="20"/>
        </w:rPr>
        <w:t xml:space="preserve">První Železniční Komárov s.r.o. bere na vědomí, že </w:t>
      </w:r>
      <w:r w:rsidR="00073D68">
        <w:rPr>
          <w:rFonts w:ascii="Arial" w:hAnsi="Arial" w:cs="Arial"/>
          <w:sz w:val="20"/>
          <w:szCs w:val="20"/>
        </w:rPr>
        <w:t>na sousedním pozemku/v blízkosti hranice pozemku se nachází zařízení veřejného osvětlení ve vlastnictví Technických sítí Brno, akciové společnosti a společnost První Železniční Komárov s.r.o. se zavazuje, že bude dodržovat omezení vyplývající z existence vedení, včetně ochranného pásma, které činí 1 m na každou stranu od osy kabelu</w:t>
      </w:r>
      <w:r>
        <w:rPr>
          <w:rFonts w:ascii="Arial" w:hAnsi="Arial" w:cs="Arial"/>
          <w:sz w:val="20"/>
          <w:szCs w:val="20"/>
        </w:rPr>
        <w:t xml:space="preserve">. </w:t>
      </w:r>
      <w:r w:rsidR="00073D68">
        <w:rPr>
          <w:rFonts w:ascii="Arial" w:hAnsi="Arial" w:cs="Arial"/>
          <w:sz w:val="20"/>
          <w:szCs w:val="20"/>
        </w:rPr>
        <w:t xml:space="preserve">Společnost První Železniční Komárov s.r.o. se zavazuje, že </w:t>
      </w:r>
      <w:r w:rsidR="005E34E8">
        <w:rPr>
          <w:rFonts w:ascii="Arial" w:hAnsi="Arial" w:cs="Arial"/>
          <w:sz w:val="20"/>
          <w:szCs w:val="20"/>
        </w:rPr>
        <w:t xml:space="preserve">smí </w:t>
      </w:r>
      <w:r w:rsidR="00073D68">
        <w:rPr>
          <w:rFonts w:ascii="Arial" w:hAnsi="Arial" w:cs="Arial"/>
          <w:sz w:val="20"/>
          <w:szCs w:val="20"/>
        </w:rPr>
        <w:t xml:space="preserve">jen s písemným souhlasem Technických sítí Brno, akciové společnosti </w:t>
      </w:r>
      <w:r w:rsidR="005E34E8">
        <w:rPr>
          <w:rFonts w:ascii="Arial" w:hAnsi="Arial" w:cs="Arial"/>
          <w:sz w:val="20"/>
          <w:szCs w:val="20"/>
        </w:rPr>
        <w:t xml:space="preserve">v ochranném pásmu zřizovat stavby, provádět výsadbu trvalých porostů či umísťovat konstrukce a jiná podobná zařízení, provádět zemní práce, terénní úpravy nebo skládky jakéhokoliv odpadu, provádět činnosti, které by mohly ohrozit spolehlivost a bezpečnost provozu zařízení veřejného osvětlení nebo ohrozit život, zdraví, či majetek osob. Společnost První Železniční Komárov s.r.o. bere na vědomí, že zařízení veřejného osvětlení musí zůstat volně přístupné, nesmí být oplocováno nebo jinak znepřístupněno. </w:t>
      </w:r>
      <w:r w:rsidRPr="001C2FF5">
        <w:rPr>
          <w:rFonts w:ascii="Arial" w:hAnsi="Arial" w:cs="Arial"/>
          <w:sz w:val="20"/>
          <w:szCs w:val="20"/>
        </w:rPr>
        <w:t xml:space="preserve">Společnost </w:t>
      </w:r>
      <w:r>
        <w:rPr>
          <w:rFonts w:ascii="Arial" w:hAnsi="Arial" w:cs="Arial"/>
          <w:sz w:val="20"/>
          <w:szCs w:val="20"/>
        </w:rPr>
        <w:t xml:space="preserve">První Železniční Komárov s.r.o. se výslovně zavazuje </w:t>
      </w:r>
      <w:r w:rsidRPr="00B31B05">
        <w:rPr>
          <w:rFonts w:ascii="Arial" w:hAnsi="Arial" w:cs="Arial"/>
          <w:sz w:val="20"/>
          <w:szCs w:val="20"/>
        </w:rPr>
        <w:t>respektovat a dodržovat povinnosti uvedené v předchozích větách tohoto odstavce. Pokud společnost První Železniční Komárov s.r.o. poruší povinnosti stanovené v tomto odstavci, dohodly se smluvní strany, že společnost První Železniční Komárov s.r.o. uhradí Městu Brnu smluvní pokutu ve výši 100.000,- Kč (slovy: jed</w:t>
      </w:r>
      <w:r w:rsidR="006537E9" w:rsidRPr="00B31B05">
        <w:rPr>
          <w:rFonts w:ascii="Arial" w:hAnsi="Arial" w:cs="Arial"/>
          <w:sz w:val="20"/>
          <w:szCs w:val="20"/>
        </w:rPr>
        <w:t>no sto tisíc</w:t>
      </w:r>
      <w:r w:rsidR="009725A5" w:rsidRPr="00B31B05">
        <w:rPr>
          <w:rFonts w:ascii="Arial" w:hAnsi="Arial" w:cs="Arial"/>
          <w:sz w:val="20"/>
          <w:szCs w:val="20"/>
        </w:rPr>
        <w:t xml:space="preserve"> </w:t>
      </w:r>
      <w:r w:rsidRPr="00B31B05">
        <w:rPr>
          <w:rFonts w:ascii="Arial" w:hAnsi="Arial" w:cs="Arial"/>
          <w:sz w:val="20"/>
          <w:szCs w:val="20"/>
        </w:rPr>
        <w:t xml:space="preserve">korun českých) na bankovní spojení Města Brna, které bude uvedeno v písemné výzvě Města Brna k úhradě smluvní pokuty, a to ve lhůtě do 30 (slovy: třiceti) kalendářních dnů ode dne doručení písemné výzvy Města Brna k úhradě smluvní pokuty společnosti První Železniční Komárov s.r.o. Smluvní pokutu lze uložit i opakovaně, a to za každé porušení smluvní povinnosti sjednané v tomto odstavci. Společnost První Železniční Komárov s.r.o. s tímto postupem výslovně souhlasí. Smluvní strany se výslovně dohodly, že tímto není dotčeno právo Města Brna a právo </w:t>
      </w:r>
      <w:r w:rsidR="005E34E8" w:rsidRPr="00B31B05">
        <w:rPr>
          <w:rFonts w:ascii="Arial" w:hAnsi="Arial" w:cs="Arial"/>
          <w:sz w:val="20"/>
          <w:szCs w:val="20"/>
        </w:rPr>
        <w:t>Technických sítí Brno, akciové společnosti</w:t>
      </w:r>
      <w:r w:rsidRPr="00B31B05">
        <w:rPr>
          <w:rFonts w:ascii="Arial" w:hAnsi="Arial" w:cs="Arial"/>
          <w:sz w:val="20"/>
          <w:szCs w:val="20"/>
        </w:rPr>
        <w:t xml:space="preserve"> uplatňovat náhradu škody.</w:t>
      </w:r>
    </w:p>
    <w:p w14:paraId="5F6F3195" w14:textId="77777777" w:rsidR="000033C0" w:rsidRPr="00030B4A" w:rsidRDefault="000033C0" w:rsidP="000033C0">
      <w:pPr>
        <w:jc w:val="both"/>
        <w:rPr>
          <w:rFonts w:ascii="Arial" w:hAnsi="Arial" w:cs="Arial"/>
          <w:sz w:val="20"/>
          <w:szCs w:val="20"/>
        </w:rPr>
      </w:pPr>
    </w:p>
    <w:p w14:paraId="47CE0B87" w14:textId="349528C5" w:rsidR="000033C0" w:rsidRPr="009B073F" w:rsidRDefault="005E34E8" w:rsidP="000033C0">
      <w:pPr>
        <w:jc w:val="both"/>
        <w:rPr>
          <w:rFonts w:ascii="Arial" w:hAnsi="Arial" w:cs="Arial"/>
          <w:sz w:val="20"/>
          <w:szCs w:val="20"/>
        </w:rPr>
      </w:pPr>
      <w:r>
        <w:rPr>
          <w:rFonts w:ascii="Arial" w:hAnsi="Arial" w:cs="Arial"/>
          <w:sz w:val="20"/>
          <w:szCs w:val="20"/>
        </w:rPr>
        <w:t>5</w:t>
      </w:r>
      <w:r w:rsidR="000033C0" w:rsidRPr="00030B4A">
        <w:rPr>
          <w:rFonts w:ascii="Arial" w:hAnsi="Arial" w:cs="Arial"/>
          <w:sz w:val="20"/>
          <w:szCs w:val="20"/>
        </w:rPr>
        <w:t xml:space="preserve">. </w:t>
      </w:r>
      <w:r w:rsidR="000033C0">
        <w:rPr>
          <w:rFonts w:ascii="Arial" w:hAnsi="Arial" w:cs="Arial"/>
          <w:sz w:val="20"/>
          <w:szCs w:val="20"/>
        </w:rPr>
        <w:t xml:space="preserve">Smluvní strany se výslovně dohodly, že povinnosti a postup sjednané v odst. </w:t>
      </w:r>
      <w:r>
        <w:rPr>
          <w:rFonts w:ascii="Arial" w:hAnsi="Arial" w:cs="Arial"/>
          <w:sz w:val="20"/>
          <w:szCs w:val="20"/>
        </w:rPr>
        <w:t>4</w:t>
      </w:r>
      <w:r w:rsidR="000033C0">
        <w:rPr>
          <w:rFonts w:ascii="Arial" w:hAnsi="Arial" w:cs="Arial"/>
          <w:sz w:val="20"/>
          <w:szCs w:val="20"/>
        </w:rPr>
        <w:t xml:space="preserve">. tohoto článku jsou stanoveny i pro každého dalšího vlastníka </w:t>
      </w:r>
      <w:r>
        <w:rPr>
          <w:rFonts w:ascii="Arial" w:hAnsi="Arial" w:cs="Arial"/>
          <w:sz w:val="20"/>
          <w:szCs w:val="20"/>
        </w:rPr>
        <w:t xml:space="preserve">pozemků </w:t>
      </w:r>
      <w:proofErr w:type="spellStart"/>
      <w:r>
        <w:rPr>
          <w:rFonts w:ascii="Arial" w:hAnsi="Arial" w:cs="Arial"/>
          <w:sz w:val="20"/>
          <w:szCs w:val="20"/>
        </w:rPr>
        <w:t>p.č</w:t>
      </w:r>
      <w:proofErr w:type="spellEnd"/>
      <w:r>
        <w:rPr>
          <w:rFonts w:ascii="Arial" w:hAnsi="Arial" w:cs="Arial"/>
          <w:sz w:val="20"/>
          <w:szCs w:val="20"/>
        </w:rPr>
        <w:t>. 773/6, 777/1, oba v </w:t>
      </w:r>
      <w:proofErr w:type="spellStart"/>
      <w:r>
        <w:rPr>
          <w:rFonts w:ascii="Arial" w:hAnsi="Arial" w:cs="Arial"/>
          <w:sz w:val="20"/>
          <w:szCs w:val="20"/>
        </w:rPr>
        <w:t>k.ú</w:t>
      </w:r>
      <w:proofErr w:type="spellEnd"/>
      <w:r>
        <w:rPr>
          <w:rFonts w:ascii="Arial" w:hAnsi="Arial" w:cs="Arial"/>
          <w:sz w:val="20"/>
          <w:szCs w:val="20"/>
        </w:rPr>
        <w:t>. Trnitá, v obci Brno, příp. jejich částí</w:t>
      </w:r>
      <w:r w:rsidR="000033C0">
        <w:rPr>
          <w:rFonts w:ascii="Arial" w:hAnsi="Arial" w:cs="Arial"/>
          <w:bCs/>
          <w:sz w:val="20"/>
          <w:szCs w:val="20"/>
        </w:rPr>
        <w:t xml:space="preserve">. </w:t>
      </w:r>
      <w:r w:rsidR="000033C0">
        <w:rPr>
          <w:rFonts w:ascii="Arial" w:hAnsi="Arial" w:cs="Arial"/>
          <w:sz w:val="20"/>
          <w:szCs w:val="20"/>
        </w:rPr>
        <w:t xml:space="preserve">Společnost První Železniční Komárov s.r.o. </w:t>
      </w:r>
      <w:r w:rsidR="000033C0" w:rsidRPr="00030B4A">
        <w:rPr>
          <w:rFonts w:ascii="Arial" w:hAnsi="Arial" w:cs="Arial"/>
          <w:sz w:val="20"/>
          <w:szCs w:val="20"/>
        </w:rPr>
        <w:t xml:space="preserve">se zavazuje </w:t>
      </w:r>
      <w:r w:rsidR="000033C0">
        <w:rPr>
          <w:rFonts w:ascii="Arial" w:hAnsi="Arial" w:cs="Arial"/>
          <w:sz w:val="20"/>
          <w:szCs w:val="20"/>
        </w:rPr>
        <w:t xml:space="preserve">každého dalšího vlastníka </w:t>
      </w:r>
      <w:r>
        <w:rPr>
          <w:rFonts w:ascii="Arial" w:hAnsi="Arial" w:cs="Arial"/>
          <w:sz w:val="20"/>
          <w:szCs w:val="20"/>
        </w:rPr>
        <w:t xml:space="preserve">pozemků </w:t>
      </w:r>
      <w:proofErr w:type="spellStart"/>
      <w:r>
        <w:rPr>
          <w:rFonts w:ascii="Arial" w:hAnsi="Arial" w:cs="Arial"/>
          <w:sz w:val="20"/>
          <w:szCs w:val="20"/>
        </w:rPr>
        <w:t>p.č</w:t>
      </w:r>
      <w:proofErr w:type="spellEnd"/>
      <w:r>
        <w:rPr>
          <w:rFonts w:ascii="Arial" w:hAnsi="Arial" w:cs="Arial"/>
          <w:sz w:val="20"/>
          <w:szCs w:val="20"/>
        </w:rPr>
        <w:t>. 773/6, 777/1, oba v </w:t>
      </w:r>
      <w:proofErr w:type="spellStart"/>
      <w:r>
        <w:rPr>
          <w:rFonts w:ascii="Arial" w:hAnsi="Arial" w:cs="Arial"/>
          <w:sz w:val="20"/>
          <w:szCs w:val="20"/>
        </w:rPr>
        <w:t>k.ú</w:t>
      </w:r>
      <w:proofErr w:type="spellEnd"/>
      <w:r>
        <w:rPr>
          <w:rFonts w:ascii="Arial" w:hAnsi="Arial" w:cs="Arial"/>
          <w:sz w:val="20"/>
          <w:szCs w:val="20"/>
        </w:rPr>
        <w:t>. Trnitá, v obci Brno, příp. jejich částí</w:t>
      </w:r>
      <w:r>
        <w:rPr>
          <w:rFonts w:ascii="Arial" w:hAnsi="Arial" w:cs="Arial"/>
          <w:bCs/>
          <w:sz w:val="20"/>
          <w:szCs w:val="20"/>
        </w:rPr>
        <w:t xml:space="preserve">, </w:t>
      </w:r>
      <w:r w:rsidR="000033C0">
        <w:rPr>
          <w:rFonts w:ascii="Arial" w:hAnsi="Arial" w:cs="Arial"/>
          <w:bCs/>
          <w:sz w:val="20"/>
          <w:szCs w:val="20"/>
        </w:rPr>
        <w:t xml:space="preserve">o povinnostech a postupu, které jsou sjednány v odst. </w:t>
      </w:r>
      <w:r>
        <w:rPr>
          <w:rFonts w:ascii="Arial" w:hAnsi="Arial" w:cs="Arial"/>
          <w:bCs/>
          <w:sz w:val="20"/>
          <w:szCs w:val="20"/>
        </w:rPr>
        <w:t>4</w:t>
      </w:r>
      <w:r w:rsidR="000033C0">
        <w:rPr>
          <w:rFonts w:ascii="Arial" w:hAnsi="Arial" w:cs="Arial"/>
          <w:bCs/>
          <w:sz w:val="20"/>
          <w:szCs w:val="20"/>
        </w:rPr>
        <w:t xml:space="preserve">. tohoto článku, informovat a smluvně zajistit převzetí povinností a závazku k postupu sjednaných v odst. </w:t>
      </w:r>
      <w:r>
        <w:rPr>
          <w:rFonts w:ascii="Arial" w:hAnsi="Arial" w:cs="Arial"/>
          <w:bCs/>
          <w:sz w:val="20"/>
          <w:szCs w:val="20"/>
        </w:rPr>
        <w:t>4</w:t>
      </w:r>
      <w:r w:rsidR="000033C0">
        <w:rPr>
          <w:rFonts w:ascii="Arial" w:hAnsi="Arial" w:cs="Arial"/>
          <w:bCs/>
          <w:sz w:val="20"/>
          <w:szCs w:val="20"/>
        </w:rPr>
        <w:t xml:space="preserve">. tohoto článku každým dalším nabyvatelem </w:t>
      </w:r>
      <w:r>
        <w:rPr>
          <w:rFonts w:ascii="Arial" w:hAnsi="Arial" w:cs="Arial"/>
          <w:sz w:val="20"/>
          <w:szCs w:val="20"/>
        </w:rPr>
        <w:t xml:space="preserve">pozemků </w:t>
      </w:r>
      <w:proofErr w:type="spellStart"/>
      <w:r>
        <w:rPr>
          <w:rFonts w:ascii="Arial" w:hAnsi="Arial" w:cs="Arial"/>
          <w:sz w:val="20"/>
          <w:szCs w:val="20"/>
        </w:rPr>
        <w:t>p.č</w:t>
      </w:r>
      <w:proofErr w:type="spellEnd"/>
      <w:r>
        <w:rPr>
          <w:rFonts w:ascii="Arial" w:hAnsi="Arial" w:cs="Arial"/>
          <w:sz w:val="20"/>
          <w:szCs w:val="20"/>
        </w:rPr>
        <w:t>. 773/6, 777/1, oba v </w:t>
      </w:r>
      <w:proofErr w:type="spellStart"/>
      <w:r>
        <w:rPr>
          <w:rFonts w:ascii="Arial" w:hAnsi="Arial" w:cs="Arial"/>
          <w:sz w:val="20"/>
          <w:szCs w:val="20"/>
        </w:rPr>
        <w:t>k.ú</w:t>
      </w:r>
      <w:proofErr w:type="spellEnd"/>
      <w:r>
        <w:rPr>
          <w:rFonts w:ascii="Arial" w:hAnsi="Arial" w:cs="Arial"/>
          <w:sz w:val="20"/>
          <w:szCs w:val="20"/>
        </w:rPr>
        <w:t>. Trnitá, v obci Brno, příp. jejich částí</w:t>
      </w:r>
      <w:r w:rsidR="000033C0">
        <w:rPr>
          <w:rFonts w:ascii="Arial" w:hAnsi="Arial" w:cs="Arial"/>
          <w:bCs/>
          <w:sz w:val="20"/>
          <w:szCs w:val="20"/>
        </w:rPr>
        <w:t xml:space="preserve">, jinak </w:t>
      </w:r>
      <w:r w:rsidR="000033C0">
        <w:rPr>
          <w:rFonts w:ascii="Arial" w:hAnsi="Arial" w:cs="Arial"/>
          <w:sz w:val="20"/>
          <w:szCs w:val="20"/>
        </w:rPr>
        <w:t>společnost První Železniční Komárov s.r.o.</w:t>
      </w:r>
      <w:r w:rsidR="000033C0">
        <w:rPr>
          <w:rFonts w:ascii="Arial" w:hAnsi="Arial" w:cs="Arial"/>
          <w:bCs/>
          <w:sz w:val="20"/>
          <w:szCs w:val="20"/>
        </w:rPr>
        <w:t xml:space="preserve"> odpovídá za splnění povinností sjednaných v odst.  </w:t>
      </w:r>
      <w:r>
        <w:rPr>
          <w:rFonts w:ascii="Arial" w:hAnsi="Arial" w:cs="Arial"/>
          <w:bCs/>
          <w:sz w:val="20"/>
          <w:szCs w:val="20"/>
        </w:rPr>
        <w:t>4</w:t>
      </w:r>
      <w:r w:rsidR="000033C0">
        <w:rPr>
          <w:rFonts w:ascii="Arial" w:hAnsi="Arial" w:cs="Arial"/>
          <w:bCs/>
          <w:sz w:val="20"/>
          <w:szCs w:val="20"/>
        </w:rPr>
        <w:t xml:space="preserve">. tohoto článku pod sankcí smluvní pokuty sjednané v odst. </w:t>
      </w:r>
      <w:r>
        <w:rPr>
          <w:rFonts w:ascii="Arial" w:hAnsi="Arial" w:cs="Arial"/>
          <w:bCs/>
          <w:sz w:val="20"/>
          <w:szCs w:val="20"/>
        </w:rPr>
        <w:t>4</w:t>
      </w:r>
      <w:r w:rsidR="000033C0">
        <w:rPr>
          <w:rFonts w:ascii="Arial" w:hAnsi="Arial" w:cs="Arial"/>
          <w:bCs/>
          <w:sz w:val="20"/>
          <w:szCs w:val="20"/>
        </w:rPr>
        <w:t>. tohoto článku</w:t>
      </w:r>
      <w:r w:rsidR="000033C0" w:rsidRPr="00030B4A">
        <w:rPr>
          <w:rFonts w:ascii="Arial" w:hAnsi="Arial" w:cs="Arial"/>
          <w:sz w:val="20"/>
          <w:szCs w:val="20"/>
        </w:rPr>
        <w:t xml:space="preserve">. </w:t>
      </w:r>
    </w:p>
    <w:p w14:paraId="27468100" w14:textId="7F1D820B" w:rsidR="00346DF9" w:rsidRDefault="00346DF9" w:rsidP="00346DF9">
      <w:pPr>
        <w:jc w:val="both"/>
        <w:rPr>
          <w:rFonts w:ascii="Arial" w:hAnsi="Arial" w:cs="Arial"/>
          <w:sz w:val="20"/>
          <w:szCs w:val="20"/>
        </w:rPr>
      </w:pPr>
    </w:p>
    <w:p w14:paraId="2E6CB617" w14:textId="34FB6A0B" w:rsidR="005E34E8" w:rsidRDefault="005E34E8" w:rsidP="00346DF9">
      <w:pPr>
        <w:jc w:val="both"/>
        <w:rPr>
          <w:rFonts w:ascii="Arial" w:hAnsi="Arial" w:cs="Arial"/>
          <w:sz w:val="20"/>
          <w:szCs w:val="20"/>
        </w:rPr>
      </w:pPr>
      <w:r>
        <w:rPr>
          <w:rFonts w:ascii="Arial" w:hAnsi="Arial" w:cs="Arial"/>
          <w:sz w:val="20"/>
          <w:szCs w:val="20"/>
        </w:rPr>
        <w:t xml:space="preserve">6. Společnost První Železniční Komárov s.r.o. bere na vědomí, že pozemky </w:t>
      </w:r>
      <w:proofErr w:type="spellStart"/>
      <w:r>
        <w:rPr>
          <w:rFonts w:ascii="Arial" w:hAnsi="Arial" w:cs="Arial"/>
          <w:sz w:val="20"/>
          <w:szCs w:val="20"/>
        </w:rPr>
        <w:t>p.č</w:t>
      </w:r>
      <w:proofErr w:type="spellEnd"/>
      <w:r>
        <w:rPr>
          <w:rFonts w:ascii="Arial" w:hAnsi="Arial" w:cs="Arial"/>
          <w:sz w:val="20"/>
          <w:szCs w:val="20"/>
        </w:rPr>
        <w:t>. 777/1, 781/3, oba v </w:t>
      </w:r>
      <w:proofErr w:type="spellStart"/>
      <w:r>
        <w:rPr>
          <w:rFonts w:ascii="Arial" w:hAnsi="Arial" w:cs="Arial"/>
          <w:sz w:val="20"/>
          <w:szCs w:val="20"/>
        </w:rPr>
        <w:t>k.ú</w:t>
      </w:r>
      <w:proofErr w:type="spellEnd"/>
      <w:r>
        <w:rPr>
          <w:rFonts w:ascii="Arial" w:hAnsi="Arial" w:cs="Arial"/>
          <w:sz w:val="20"/>
          <w:szCs w:val="20"/>
        </w:rPr>
        <w:t>. Trnitá, v obci Brno jsou dotčeny věcným břemenem zřizování a provozování vedení inženýrské sítě (rozvodné tepelné zařízení) v rozsahu dle geometrického plánu č. 1460, 1216-11/2022 ve prospěch společnosti Teplárny Brno, a.s., se sídlem Okružní 828/25, Lesná, 638 00 Brno, IČO: 46347534.</w:t>
      </w:r>
    </w:p>
    <w:p w14:paraId="236E744C" w14:textId="77777777" w:rsidR="00043094" w:rsidRDefault="00043094" w:rsidP="00346DF9">
      <w:pPr>
        <w:jc w:val="both"/>
        <w:rPr>
          <w:rFonts w:ascii="Arial" w:hAnsi="Arial" w:cs="Arial"/>
          <w:bCs/>
          <w:sz w:val="20"/>
          <w:szCs w:val="20"/>
        </w:rPr>
      </w:pPr>
    </w:p>
    <w:p w14:paraId="43BAAC2F" w14:textId="654B4379" w:rsidR="0080655A" w:rsidRDefault="005E34E8" w:rsidP="005E34E8">
      <w:pPr>
        <w:jc w:val="both"/>
        <w:rPr>
          <w:rFonts w:ascii="Arial" w:hAnsi="Arial" w:cs="Arial"/>
          <w:bCs/>
          <w:sz w:val="20"/>
          <w:szCs w:val="20"/>
        </w:rPr>
      </w:pPr>
      <w:r>
        <w:rPr>
          <w:rFonts w:ascii="Arial" w:hAnsi="Arial" w:cs="Arial"/>
          <w:bCs/>
          <w:sz w:val="20"/>
          <w:szCs w:val="20"/>
        </w:rPr>
        <w:t xml:space="preserve">7. Společnost První Železniční Komárov s.r.o. výslovně konstatuje, </w:t>
      </w:r>
      <w:r w:rsidR="00B02DE1">
        <w:rPr>
          <w:rFonts w:ascii="Arial" w:hAnsi="Arial" w:cs="Arial"/>
          <w:bCs/>
          <w:sz w:val="20"/>
          <w:szCs w:val="20"/>
        </w:rPr>
        <w:t>ž</w:t>
      </w:r>
      <w:r>
        <w:rPr>
          <w:rFonts w:ascii="Arial" w:hAnsi="Arial" w:cs="Arial"/>
          <w:bCs/>
          <w:sz w:val="20"/>
          <w:szCs w:val="20"/>
        </w:rPr>
        <w:t xml:space="preserve">e </w:t>
      </w:r>
      <w:r w:rsidRPr="00B31B05">
        <w:rPr>
          <w:rFonts w:ascii="Arial" w:hAnsi="Arial" w:cs="Arial"/>
          <w:bCs/>
          <w:sz w:val="20"/>
          <w:szCs w:val="20"/>
        </w:rPr>
        <w:t xml:space="preserve">kanalizační </w:t>
      </w:r>
      <w:r w:rsidR="00B02DE1" w:rsidRPr="00B31B05">
        <w:rPr>
          <w:rFonts w:ascii="Arial" w:hAnsi="Arial" w:cs="Arial"/>
          <w:bCs/>
          <w:sz w:val="20"/>
          <w:szCs w:val="20"/>
        </w:rPr>
        <w:t>p</w:t>
      </w:r>
      <w:r w:rsidRPr="00B31B05">
        <w:rPr>
          <w:rFonts w:ascii="Arial" w:hAnsi="Arial" w:cs="Arial"/>
          <w:bCs/>
          <w:sz w:val="20"/>
          <w:szCs w:val="20"/>
        </w:rPr>
        <w:t>řípojka ke stavbě –</w:t>
      </w:r>
      <w:r>
        <w:rPr>
          <w:rFonts w:ascii="Arial" w:hAnsi="Arial" w:cs="Arial"/>
          <w:bCs/>
          <w:sz w:val="20"/>
          <w:szCs w:val="20"/>
        </w:rPr>
        <w:t xml:space="preserve"> bydlení – č.p. 368, jež je součástí pozemku </w:t>
      </w:r>
      <w:proofErr w:type="spellStart"/>
      <w:r>
        <w:rPr>
          <w:rFonts w:ascii="Arial" w:hAnsi="Arial" w:cs="Arial"/>
          <w:bCs/>
          <w:sz w:val="20"/>
          <w:szCs w:val="20"/>
        </w:rPr>
        <w:t>p.č</w:t>
      </w:r>
      <w:proofErr w:type="spellEnd"/>
      <w:r>
        <w:rPr>
          <w:rFonts w:ascii="Arial" w:hAnsi="Arial" w:cs="Arial"/>
          <w:bCs/>
          <w:sz w:val="20"/>
          <w:szCs w:val="20"/>
        </w:rPr>
        <w:t>. 1111, vše v </w:t>
      </w:r>
      <w:proofErr w:type="spellStart"/>
      <w:r>
        <w:rPr>
          <w:rFonts w:ascii="Arial" w:hAnsi="Arial" w:cs="Arial"/>
          <w:bCs/>
          <w:sz w:val="20"/>
          <w:szCs w:val="20"/>
        </w:rPr>
        <w:t>k.ú</w:t>
      </w:r>
      <w:proofErr w:type="spellEnd"/>
      <w:r>
        <w:rPr>
          <w:rFonts w:ascii="Arial" w:hAnsi="Arial" w:cs="Arial"/>
          <w:bCs/>
          <w:sz w:val="20"/>
          <w:szCs w:val="20"/>
        </w:rPr>
        <w:t>. Komárov</w:t>
      </w:r>
      <w:r w:rsidR="00B02DE1">
        <w:rPr>
          <w:rFonts w:ascii="Arial" w:hAnsi="Arial" w:cs="Arial"/>
          <w:bCs/>
          <w:sz w:val="20"/>
          <w:szCs w:val="20"/>
        </w:rPr>
        <w:t xml:space="preserve">, v obci Brno </w:t>
      </w:r>
      <w:r>
        <w:rPr>
          <w:rFonts w:ascii="Arial" w:hAnsi="Arial" w:cs="Arial"/>
          <w:bCs/>
          <w:sz w:val="20"/>
          <w:szCs w:val="20"/>
        </w:rPr>
        <w:t xml:space="preserve">je zcela funkční, bez závad, bez </w:t>
      </w:r>
      <w:r w:rsidR="00B02DE1">
        <w:rPr>
          <w:rFonts w:ascii="Arial" w:hAnsi="Arial" w:cs="Arial"/>
          <w:bCs/>
          <w:sz w:val="20"/>
          <w:szCs w:val="20"/>
        </w:rPr>
        <w:t xml:space="preserve">skrytých i zjevných vad, jinak společnost První Železniční Komárov s.r.o. odpovídá Městu Brnu za škodu. </w:t>
      </w:r>
    </w:p>
    <w:p w14:paraId="277348CC" w14:textId="77777777" w:rsidR="00B02DE1" w:rsidRDefault="00B02DE1" w:rsidP="005E34E8">
      <w:pPr>
        <w:jc w:val="both"/>
        <w:rPr>
          <w:rFonts w:ascii="Arial" w:hAnsi="Arial" w:cs="Arial"/>
          <w:bCs/>
          <w:sz w:val="20"/>
          <w:szCs w:val="20"/>
        </w:rPr>
      </w:pPr>
    </w:p>
    <w:p w14:paraId="354BD394" w14:textId="01333837" w:rsidR="00B02DE1" w:rsidRDefault="00B02DE1" w:rsidP="005E34E8">
      <w:pPr>
        <w:jc w:val="both"/>
        <w:rPr>
          <w:rFonts w:ascii="Arial" w:hAnsi="Arial" w:cs="Arial"/>
          <w:sz w:val="20"/>
          <w:szCs w:val="20"/>
        </w:rPr>
      </w:pPr>
      <w:r>
        <w:rPr>
          <w:rFonts w:ascii="Arial" w:hAnsi="Arial" w:cs="Arial"/>
          <w:bCs/>
          <w:sz w:val="20"/>
          <w:szCs w:val="20"/>
        </w:rPr>
        <w:t xml:space="preserve">8. Společnost První Železniční Komárov s.r.o. výslovně konstatuje, že ke dni uzavření této smlouvy nejsou uzavřeny k Pozemkům společnosti </w:t>
      </w:r>
      <w:r w:rsidRPr="00B31B05">
        <w:rPr>
          <w:rFonts w:ascii="Arial" w:hAnsi="Arial" w:cs="Arial"/>
          <w:bCs/>
          <w:sz w:val="20"/>
          <w:szCs w:val="20"/>
        </w:rPr>
        <w:t>žádné nájemní, pachtovní nebo jiné užívací vztahy.</w:t>
      </w:r>
      <w:r>
        <w:rPr>
          <w:rFonts w:ascii="Arial" w:hAnsi="Arial" w:cs="Arial"/>
          <w:bCs/>
          <w:sz w:val="20"/>
          <w:szCs w:val="20"/>
        </w:rPr>
        <w:t xml:space="preserve"> Společnost První Železniční Komárov s.r.o. výslovně konstatuje, že ke dni protokolárního předání a převzetí směňovaných pozemků budou </w:t>
      </w:r>
      <w:r w:rsidRPr="00944696">
        <w:rPr>
          <w:rFonts w:ascii="Arial" w:hAnsi="Arial" w:cs="Arial"/>
          <w:bCs/>
          <w:sz w:val="20"/>
          <w:szCs w:val="20"/>
        </w:rPr>
        <w:t>Pozemky společnosti zcela vyklizeny</w:t>
      </w:r>
      <w:r w:rsidR="00944696">
        <w:rPr>
          <w:rFonts w:ascii="Arial" w:hAnsi="Arial" w:cs="Arial"/>
          <w:bCs/>
          <w:sz w:val="20"/>
          <w:szCs w:val="20"/>
        </w:rPr>
        <w:t xml:space="preserve">, s výjimkou ponechání sanity a instalovaných kuchyňských linek/koutů v jednotlivých NP </w:t>
      </w:r>
      <w:r w:rsidR="00944696">
        <w:rPr>
          <w:rFonts w:ascii="Arial" w:hAnsi="Arial" w:cs="Arial"/>
          <w:sz w:val="20"/>
          <w:szCs w:val="20"/>
        </w:rPr>
        <w:t xml:space="preserve">stavby – bydlení – č.p. 368, jež je součástí pozemku </w:t>
      </w:r>
      <w:proofErr w:type="spellStart"/>
      <w:r w:rsidR="00944696">
        <w:rPr>
          <w:rFonts w:ascii="Arial" w:hAnsi="Arial" w:cs="Arial"/>
          <w:sz w:val="20"/>
          <w:szCs w:val="20"/>
        </w:rPr>
        <w:t>p.č</w:t>
      </w:r>
      <w:proofErr w:type="spellEnd"/>
      <w:r w:rsidR="00944696">
        <w:rPr>
          <w:rFonts w:ascii="Arial" w:hAnsi="Arial" w:cs="Arial"/>
          <w:sz w:val="20"/>
          <w:szCs w:val="20"/>
        </w:rPr>
        <w:t>. 1111, v </w:t>
      </w:r>
      <w:proofErr w:type="spellStart"/>
      <w:r w:rsidR="00944696">
        <w:rPr>
          <w:rFonts w:ascii="Arial" w:hAnsi="Arial" w:cs="Arial"/>
          <w:sz w:val="20"/>
          <w:szCs w:val="20"/>
        </w:rPr>
        <w:t>k.ú</w:t>
      </w:r>
      <w:proofErr w:type="spellEnd"/>
      <w:r w:rsidR="00944696">
        <w:rPr>
          <w:rFonts w:ascii="Arial" w:hAnsi="Arial" w:cs="Arial"/>
          <w:sz w:val="20"/>
          <w:szCs w:val="20"/>
        </w:rPr>
        <w:t>. Komárov uvedených v čl. II. odst. 2 této smlouvy</w:t>
      </w:r>
      <w:r w:rsidRPr="00944696">
        <w:rPr>
          <w:rFonts w:ascii="Arial" w:hAnsi="Arial" w:cs="Arial"/>
          <w:bCs/>
          <w:sz w:val="20"/>
          <w:szCs w:val="20"/>
        </w:rPr>
        <w:t>.</w:t>
      </w:r>
    </w:p>
    <w:p w14:paraId="1E509A31" w14:textId="77777777" w:rsidR="00F07686" w:rsidRPr="00346DF9" w:rsidRDefault="00F07686" w:rsidP="00F07686">
      <w:pPr>
        <w:jc w:val="both"/>
        <w:rPr>
          <w:rFonts w:ascii="Arial" w:hAnsi="Arial" w:cs="Arial"/>
          <w:sz w:val="20"/>
          <w:szCs w:val="20"/>
        </w:rPr>
      </w:pPr>
    </w:p>
    <w:p w14:paraId="15381927" w14:textId="149C3B5F" w:rsidR="00F07686" w:rsidRDefault="000C4C43" w:rsidP="00F07686">
      <w:pPr>
        <w:jc w:val="both"/>
        <w:rPr>
          <w:rFonts w:ascii="Arial" w:hAnsi="Arial" w:cs="Arial"/>
          <w:sz w:val="20"/>
          <w:szCs w:val="20"/>
        </w:rPr>
      </w:pPr>
      <w:r>
        <w:rPr>
          <w:rFonts w:ascii="Arial" w:hAnsi="Arial" w:cs="Arial"/>
          <w:sz w:val="20"/>
          <w:szCs w:val="20"/>
        </w:rPr>
        <w:t>9</w:t>
      </w:r>
      <w:r w:rsidR="00F07686">
        <w:rPr>
          <w:rFonts w:ascii="Arial" w:hAnsi="Arial" w:cs="Arial"/>
          <w:sz w:val="20"/>
          <w:szCs w:val="20"/>
        </w:rPr>
        <w:t xml:space="preserve">. </w:t>
      </w:r>
      <w:r w:rsidR="00FA4457">
        <w:rPr>
          <w:rFonts w:ascii="Arial" w:hAnsi="Arial" w:cs="Arial"/>
          <w:sz w:val="20"/>
          <w:szCs w:val="20"/>
        </w:rPr>
        <w:t xml:space="preserve">Společnost </w:t>
      </w:r>
      <w:r w:rsidR="00D46F84">
        <w:rPr>
          <w:rFonts w:ascii="Arial" w:hAnsi="Arial" w:cs="Arial"/>
          <w:sz w:val="20"/>
          <w:szCs w:val="20"/>
        </w:rPr>
        <w:t>První Železniční Komárov s.r.o.</w:t>
      </w:r>
      <w:r w:rsidR="00FA4457">
        <w:rPr>
          <w:rFonts w:ascii="Arial" w:hAnsi="Arial" w:cs="Arial"/>
          <w:sz w:val="20"/>
          <w:szCs w:val="20"/>
        </w:rPr>
        <w:t xml:space="preserve"> se výslovně zavazuje, že před uzavřením této smlouvy </w:t>
      </w:r>
      <w:r w:rsidR="00D46F84">
        <w:rPr>
          <w:rFonts w:ascii="Arial" w:hAnsi="Arial" w:cs="Arial"/>
          <w:sz w:val="20"/>
          <w:szCs w:val="20"/>
        </w:rPr>
        <w:t xml:space="preserve">provede </w:t>
      </w:r>
      <w:r w:rsidR="00FA4457">
        <w:rPr>
          <w:rFonts w:ascii="Arial" w:hAnsi="Arial" w:cs="Arial"/>
          <w:sz w:val="20"/>
          <w:szCs w:val="20"/>
        </w:rPr>
        <w:t xml:space="preserve">na </w:t>
      </w:r>
      <w:r w:rsidR="00D46F84">
        <w:rPr>
          <w:rFonts w:ascii="Arial" w:hAnsi="Arial" w:cs="Arial"/>
          <w:sz w:val="20"/>
          <w:szCs w:val="20"/>
        </w:rPr>
        <w:t xml:space="preserve">svůj </w:t>
      </w:r>
      <w:r w:rsidR="00FA4457">
        <w:rPr>
          <w:rFonts w:ascii="Arial" w:hAnsi="Arial" w:cs="Arial"/>
          <w:sz w:val="20"/>
          <w:szCs w:val="20"/>
        </w:rPr>
        <w:t xml:space="preserve">náklad a </w:t>
      </w:r>
      <w:r w:rsidR="00D46F84">
        <w:rPr>
          <w:rFonts w:ascii="Arial" w:hAnsi="Arial" w:cs="Arial"/>
          <w:sz w:val="20"/>
          <w:szCs w:val="20"/>
        </w:rPr>
        <w:t xml:space="preserve">na své </w:t>
      </w:r>
      <w:r w:rsidR="00FA4457">
        <w:rPr>
          <w:rFonts w:ascii="Arial" w:hAnsi="Arial" w:cs="Arial"/>
          <w:sz w:val="20"/>
          <w:szCs w:val="20"/>
        </w:rPr>
        <w:t>nebezpečí</w:t>
      </w:r>
      <w:r w:rsidR="00D46F84">
        <w:rPr>
          <w:rFonts w:ascii="Arial" w:hAnsi="Arial" w:cs="Arial"/>
          <w:sz w:val="20"/>
          <w:szCs w:val="20"/>
        </w:rPr>
        <w:t xml:space="preserve"> stavební úpravy stavby – bydlení – č.p. 368, jež je součástí pozemku </w:t>
      </w:r>
      <w:proofErr w:type="spellStart"/>
      <w:r w:rsidR="00D46F84">
        <w:rPr>
          <w:rFonts w:ascii="Arial" w:hAnsi="Arial" w:cs="Arial"/>
          <w:sz w:val="20"/>
          <w:szCs w:val="20"/>
        </w:rPr>
        <w:t>p.č</w:t>
      </w:r>
      <w:proofErr w:type="spellEnd"/>
      <w:r w:rsidR="00D46F84">
        <w:rPr>
          <w:rFonts w:ascii="Arial" w:hAnsi="Arial" w:cs="Arial"/>
          <w:sz w:val="20"/>
          <w:szCs w:val="20"/>
        </w:rPr>
        <w:t>. 1111, vše v </w:t>
      </w:r>
      <w:proofErr w:type="spellStart"/>
      <w:r w:rsidR="00D46F84">
        <w:rPr>
          <w:rFonts w:ascii="Arial" w:hAnsi="Arial" w:cs="Arial"/>
          <w:sz w:val="20"/>
          <w:szCs w:val="20"/>
        </w:rPr>
        <w:t>k.ú</w:t>
      </w:r>
      <w:proofErr w:type="spellEnd"/>
      <w:r w:rsidR="00D46F84">
        <w:rPr>
          <w:rFonts w:ascii="Arial" w:hAnsi="Arial" w:cs="Arial"/>
          <w:sz w:val="20"/>
          <w:szCs w:val="20"/>
        </w:rPr>
        <w:t>. Komárov, v obci Brno, a to dle dokumentace s názvem „Úpravy objektu Železniční 368/5, Brno“, která tvoří přílohu č. 1 této smlouvy jako její nedílná součást, včetně řádné kolaudace těchto stavebních úprav</w:t>
      </w:r>
      <w:r>
        <w:rPr>
          <w:rFonts w:ascii="Arial" w:hAnsi="Arial" w:cs="Arial"/>
          <w:sz w:val="20"/>
          <w:szCs w:val="20"/>
        </w:rPr>
        <w:t>, bude-li zapotřebí dle právních předpisů účinných ke dni uzavření této smlouvy</w:t>
      </w:r>
      <w:r w:rsidR="00043094">
        <w:rPr>
          <w:rFonts w:ascii="Arial" w:hAnsi="Arial" w:cs="Arial"/>
          <w:sz w:val="20"/>
          <w:szCs w:val="20"/>
        </w:rPr>
        <w:t xml:space="preserve">. Společnost </w:t>
      </w:r>
      <w:r w:rsidR="00D46F84">
        <w:rPr>
          <w:rFonts w:ascii="Arial" w:hAnsi="Arial" w:cs="Arial"/>
          <w:sz w:val="20"/>
          <w:szCs w:val="20"/>
        </w:rPr>
        <w:t xml:space="preserve">První Železniční Komárov s.r.o. </w:t>
      </w:r>
      <w:r w:rsidR="00043094">
        <w:rPr>
          <w:rFonts w:ascii="Arial" w:hAnsi="Arial" w:cs="Arial"/>
          <w:sz w:val="20"/>
          <w:szCs w:val="20"/>
        </w:rPr>
        <w:t xml:space="preserve">souhlasí s tím, že před uzavřením této smlouvy </w:t>
      </w:r>
      <w:r w:rsidR="00D46F84">
        <w:rPr>
          <w:rFonts w:ascii="Arial" w:hAnsi="Arial" w:cs="Arial"/>
          <w:sz w:val="20"/>
          <w:szCs w:val="20"/>
        </w:rPr>
        <w:t xml:space="preserve">budou provedené stavební úpravy stavby – bydlení – č.p. 368, jež je součástí pozemku </w:t>
      </w:r>
      <w:proofErr w:type="spellStart"/>
      <w:r w:rsidR="00D46F84">
        <w:rPr>
          <w:rFonts w:ascii="Arial" w:hAnsi="Arial" w:cs="Arial"/>
          <w:sz w:val="20"/>
          <w:szCs w:val="20"/>
        </w:rPr>
        <w:t>p.č</w:t>
      </w:r>
      <w:proofErr w:type="spellEnd"/>
      <w:r w:rsidR="00D46F84">
        <w:rPr>
          <w:rFonts w:ascii="Arial" w:hAnsi="Arial" w:cs="Arial"/>
          <w:sz w:val="20"/>
          <w:szCs w:val="20"/>
        </w:rPr>
        <w:t>. 1111, vše v </w:t>
      </w:r>
      <w:proofErr w:type="spellStart"/>
      <w:r w:rsidR="00D46F84">
        <w:rPr>
          <w:rFonts w:ascii="Arial" w:hAnsi="Arial" w:cs="Arial"/>
          <w:sz w:val="20"/>
          <w:szCs w:val="20"/>
        </w:rPr>
        <w:t>k.ú</w:t>
      </w:r>
      <w:proofErr w:type="spellEnd"/>
      <w:r w:rsidR="00D46F84">
        <w:rPr>
          <w:rFonts w:ascii="Arial" w:hAnsi="Arial" w:cs="Arial"/>
          <w:sz w:val="20"/>
          <w:szCs w:val="20"/>
        </w:rPr>
        <w:t xml:space="preserve">. Komárov, v obci Brno, ve smyslu předchozí věty tohoto odstavce </w:t>
      </w:r>
      <w:r w:rsidR="00043094">
        <w:rPr>
          <w:rFonts w:ascii="Arial" w:hAnsi="Arial" w:cs="Arial"/>
          <w:sz w:val="20"/>
          <w:szCs w:val="20"/>
        </w:rPr>
        <w:t>zkontrolován</w:t>
      </w:r>
      <w:r w:rsidR="00D46F84">
        <w:rPr>
          <w:rFonts w:ascii="Arial" w:hAnsi="Arial" w:cs="Arial"/>
          <w:sz w:val="20"/>
          <w:szCs w:val="20"/>
        </w:rPr>
        <w:t>y</w:t>
      </w:r>
      <w:r w:rsidR="00043094">
        <w:rPr>
          <w:rFonts w:ascii="Arial" w:hAnsi="Arial" w:cs="Arial"/>
          <w:sz w:val="20"/>
          <w:szCs w:val="20"/>
        </w:rPr>
        <w:t xml:space="preserve"> a odsouhlasen</w:t>
      </w:r>
      <w:r w:rsidR="00D46F84">
        <w:rPr>
          <w:rFonts w:ascii="Arial" w:hAnsi="Arial" w:cs="Arial"/>
          <w:sz w:val="20"/>
          <w:szCs w:val="20"/>
        </w:rPr>
        <w:t xml:space="preserve">y </w:t>
      </w:r>
      <w:r w:rsidR="00043094">
        <w:rPr>
          <w:rFonts w:ascii="Arial" w:hAnsi="Arial" w:cs="Arial"/>
          <w:sz w:val="20"/>
          <w:szCs w:val="20"/>
        </w:rPr>
        <w:t xml:space="preserve">Městem Brnem, za tímto účelem společnost </w:t>
      </w:r>
      <w:r w:rsidR="00D46F84">
        <w:rPr>
          <w:rFonts w:ascii="Arial" w:hAnsi="Arial" w:cs="Arial"/>
          <w:sz w:val="20"/>
          <w:szCs w:val="20"/>
        </w:rPr>
        <w:t>První Železniční Komárov s.r.o.</w:t>
      </w:r>
      <w:r w:rsidR="00043094">
        <w:rPr>
          <w:rFonts w:ascii="Arial" w:hAnsi="Arial" w:cs="Arial"/>
          <w:sz w:val="20"/>
          <w:szCs w:val="20"/>
        </w:rPr>
        <w:t xml:space="preserve"> zašle Městu Brnu všechny doklady týkající se </w:t>
      </w:r>
      <w:r w:rsidR="00D46F84">
        <w:rPr>
          <w:rFonts w:ascii="Arial" w:hAnsi="Arial" w:cs="Arial"/>
          <w:sz w:val="20"/>
          <w:szCs w:val="20"/>
        </w:rPr>
        <w:t>provedených stavebních úprav</w:t>
      </w:r>
      <w:r w:rsidR="00043094">
        <w:rPr>
          <w:rFonts w:ascii="Arial" w:hAnsi="Arial" w:cs="Arial"/>
          <w:sz w:val="20"/>
          <w:szCs w:val="20"/>
        </w:rPr>
        <w:t xml:space="preserve">, včetně uzavřených smluv týkající se </w:t>
      </w:r>
      <w:r w:rsidR="00D46F84">
        <w:rPr>
          <w:rFonts w:ascii="Arial" w:hAnsi="Arial" w:cs="Arial"/>
          <w:sz w:val="20"/>
          <w:szCs w:val="20"/>
        </w:rPr>
        <w:t>provedených stavebních úprav a řádné kolaudace</w:t>
      </w:r>
      <w:r w:rsidR="00043094">
        <w:rPr>
          <w:rFonts w:ascii="Arial" w:hAnsi="Arial" w:cs="Arial"/>
          <w:sz w:val="20"/>
          <w:szCs w:val="20"/>
        </w:rPr>
        <w:t>.</w:t>
      </w:r>
      <w:r w:rsidR="00D46F84">
        <w:rPr>
          <w:rFonts w:ascii="Arial" w:hAnsi="Arial" w:cs="Arial"/>
          <w:sz w:val="20"/>
          <w:szCs w:val="20"/>
        </w:rPr>
        <w:t xml:space="preserve"> V případě, že provedené stavební úpravy stavby – bydlení – č.p. 368, jež je součástí pozemku </w:t>
      </w:r>
      <w:proofErr w:type="spellStart"/>
      <w:r w:rsidR="00D46F84">
        <w:rPr>
          <w:rFonts w:ascii="Arial" w:hAnsi="Arial" w:cs="Arial"/>
          <w:sz w:val="20"/>
          <w:szCs w:val="20"/>
        </w:rPr>
        <w:t>p.č</w:t>
      </w:r>
      <w:proofErr w:type="spellEnd"/>
      <w:r w:rsidR="00D46F84">
        <w:rPr>
          <w:rFonts w:ascii="Arial" w:hAnsi="Arial" w:cs="Arial"/>
          <w:sz w:val="20"/>
          <w:szCs w:val="20"/>
        </w:rPr>
        <w:t>. 1111, vše v </w:t>
      </w:r>
      <w:proofErr w:type="spellStart"/>
      <w:r w:rsidR="00D46F84">
        <w:rPr>
          <w:rFonts w:ascii="Arial" w:hAnsi="Arial" w:cs="Arial"/>
          <w:sz w:val="20"/>
          <w:szCs w:val="20"/>
        </w:rPr>
        <w:t>k.ú</w:t>
      </w:r>
      <w:proofErr w:type="spellEnd"/>
      <w:r w:rsidR="00D46F84">
        <w:rPr>
          <w:rFonts w:ascii="Arial" w:hAnsi="Arial" w:cs="Arial"/>
          <w:sz w:val="20"/>
          <w:szCs w:val="20"/>
        </w:rPr>
        <w:t xml:space="preserve">. Komárov, v obci Brno, nebudou provedeny dle dokumentace s názvem „Úpravy objektu Železniční 368/5, Brno“, která tvoří přílohu č. 1 této smlouvy, </w:t>
      </w:r>
      <w:r>
        <w:rPr>
          <w:rFonts w:ascii="Arial" w:hAnsi="Arial" w:cs="Arial"/>
          <w:sz w:val="20"/>
          <w:szCs w:val="20"/>
        </w:rPr>
        <w:t xml:space="preserve">nebo </w:t>
      </w:r>
      <w:r w:rsidR="00D46F84">
        <w:rPr>
          <w:rFonts w:ascii="Arial" w:hAnsi="Arial" w:cs="Arial"/>
          <w:sz w:val="20"/>
          <w:szCs w:val="20"/>
        </w:rPr>
        <w:t xml:space="preserve">budou Městem Brnem zjištěny nedostatky a vady v provedených stavebních úpravách, příp. nebudou tyto stavební úpravy řádně zkolaudovány, </w:t>
      </w:r>
      <w:r>
        <w:rPr>
          <w:rFonts w:ascii="Arial" w:hAnsi="Arial" w:cs="Arial"/>
          <w:sz w:val="20"/>
          <w:szCs w:val="20"/>
        </w:rPr>
        <w:t>smluvní strany</w:t>
      </w:r>
      <w:r w:rsidR="00D46F84">
        <w:rPr>
          <w:rFonts w:ascii="Arial" w:hAnsi="Arial" w:cs="Arial"/>
          <w:sz w:val="20"/>
          <w:szCs w:val="20"/>
        </w:rPr>
        <w:t xml:space="preserve"> výslovně konstatuj</w:t>
      </w:r>
      <w:r>
        <w:rPr>
          <w:rFonts w:ascii="Arial" w:hAnsi="Arial" w:cs="Arial"/>
          <w:sz w:val="20"/>
          <w:szCs w:val="20"/>
        </w:rPr>
        <w:t>í</w:t>
      </w:r>
      <w:r w:rsidR="00D46F84">
        <w:rPr>
          <w:rFonts w:ascii="Arial" w:hAnsi="Arial" w:cs="Arial"/>
          <w:sz w:val="20"/>
          <w:szCs w:val="20"/>
        </w:rPr>
        <w:t xml:space="preserve">, že </w:t>
      </w:r>
      <w:r>
        <w:rPr>
          <w:rFonts w:ascii="Arial" w:hAnsi="Arial" w:cs="Arial"/>
          <w:sz w:val="20"/>
          <w:szCs w:val="20"/>
        </w:rPr>
        <w:t xml:space="preserve">Město Brno </w:t>
      </w:r>
      <w:r w:rsidR="00D46F84">
        <w:rPr>
          <w:rFonts w:ascii="Arial" w:hAnsi="Arial" w:cs="Arial"/>
          <w:sz w:val="20"/>
          <w:szCs w:val="20"/>
        </w:rPr>
        <w:t xml:space="preserve">nemá povinnost uzavřít tuto smlouvu. </w:t>
      </w:r>
      <w:r w:rsidRPr="00944696">
        <w:rPr>
          <w:rFonts w:ascii="Arial" w:hAnsi="Arial" w:cs="Arial"/>
          <w:sz w:val="20"/>
          <w:szCs w:val="20"/>
        </w:rPr>
        <w:t xml:space="preserve">Smluvní strany se dohodly, že společnost První Železniční Komárov s.r.o. bezúplatně touto smlouvou </w:t>
      </w:r>
      <w:r w:rsidR="00CE4AAD" w:rsidRPr="00944696">
        <w:rPr>
          <w:rFonts w:ascii="Arial" w:hAnsi="Arial" w:cs="Arial"/>
          <w:sz w:val="20"/>
          <w:szCs w:val="20"/>
        </w:rPr>
        <w:t>převádí</w:t>
      </w:r>
      <w:r w:rsidRPr="00944696">
        <w:rPr>
          <w:rFonts w:ascii="Arial" w:hAnsi="Arial" w:cs="Arial"/>
          <w:sz w:val="20"/>
          <w:szCs w:val="20"/>
        </w:rPr>
        <w:t xml:space="preserve"> na Město Brno všechna práva a povinnost</w:t>
      </w:r>
      <w:r w:rsidR="00611A9A" w:rsidRPr="00944696">
        <w:rPr>
          <w:rFonts w:ascii="Arial" w:hAnsi="Arial" w:cs="Arial"/>
          <w:sz w:val="20"/>
          <w:szCs w:val="20"/>
        </w:rPr>
        <w:t>i</w:t>
      </w:r>
      <w:r w:rsidRPr="00944696">
        <w:rPr>
          <w:rFonts w:ascii="Arial" w:hAnsi="Arial" w:cs="Arial"/>
          <w:sz w:val="20"/>
          <w:szCs w:val="20"/>
        </w:rPr>
        <w:t xml:space="preserve"> týkající se provedených stavebních úprav </w:t>
      </w:r>
      <w:r w:rsidR="00611A9A" w:rsidRPr="00944696">
        <w:rPr>
          <w:rFonts w:ascii="Arial" w:hAnsi="Arial" w:cs="Arial"/>
          <w:sz w:val="20"/>
          <w:szCs w:val="20"/>
        </w:rPr>
        <w:t xml:space="preserve">stavby – bydlení – č.p. 368, jež je součástí pozemku </w:t>
      </w:r>
      <w:proofErr w:type="spellStart"/>
      <w:r w:rsidR="00611A9A" w:rsidRPr="00944696">
        <w:rPr>
          <w:rFonts w:ascii="Arial" w:hAnsi="Arial" w:cs="Arial"/>
          <w:sz w:val="20"/>
          <w:szCs w:val="20"/>
        </w:rPr>
        <w:t>p.č</w:t>
      </w:r>
      <w:proofErr w:type="spellEnd"/>
      <w:r w:rsidR="00611A9A" w:rsidRPr="00944696">
        <w:rPr>
          <w:rFonts w:ascii="Arial" w:hAnsi="Arial" w:cs="Arial"/>
          <w:sz w:val="20"/>
          <w:szCs w:val="20"/>
        </w:rPr>
        <w:t>. 1111, vše v </w:t>
      </w:r>
      <w:proofErr w:type="spellStart"/>
      <w:r w:rsidR="00611A9A" w:rsidRPr="00944696">
        <w:rPr>
          <w:rFonts w:ascii="Arial" w:hAnsi="Arial" w:cs="Arial"/>
          <w:sz w:val="20"/>
          <w:szCs w:val="20"/>
        </w:rPr>
        <w:t>k.ú</w:t>
      </w:r>
      <w:proofErr w:type="spellEnd"/>
      <w:r w:rsidR="00611A9A" w:rsidRPr="00944696">
        <w:rPr>
          <w:rFonts w:ascii="Arial" w:hAnsi="Arial" w:cs="Arial"/>
          <w:sz w:val="20"/>
          <w:szCs w:val="20"/>
        </w:rPr>
        <w:t xml:space="preserve">. Komárov, v obci Brno, včetně práv a povinností z uzavřených smluv týkající se provedených stavebních úprav, včetně záruk za provedení stavebních úprav, </w:t>
      </w:r>
      <w:r w:rsidR="00944696" w:rsidRPr="00944696">
        <w:rPr>
          <w:rFonts w:ascii="Arial" w:hAnsi="Arial" w:cs="Arial"/>
          <w:sz w:val="20"/>
          <w:szCs w:val="20"/>
        </w:rPr>
        <w:t xml:space="preserve">z </w:t>
      </w:r>
      <w:r w:rsidR="00611A9A" w:rsidRPr="00944696">
        <w:rPr>
          <w:rFonts w:ascii="Arial" w:hAnsi="Arial" w:cs="Arial"/>
          <w:sz w:val="20"/>
          <w:szCs w:val="20"/>
        </w:rPr>
        <w:t xml:space="preserve">kolaudace a práv a povinností z dokumentace s názvem „Úpravy objektu Železniční 368/5, Brno“, která tvoří přílohu č. 1 této smlouvy, Město Brno </w:t>
      </w:r>
      <w:r w:rsidR="00CE4AAD" w:rsidRPr="00944696">
        <w:rPr>
          <w:rFonts w:ascii="Arial" w:hAnsi="Arial" w:cs="Arial"/>
          <w:sz w:val="20"/>
          <w:szCs w:val="20"/>
        </w:rPr>
        <w:t>tato práva a povinnosti přijímá</w:t>
      </w:r>
      <w:r w:rsidR="00611A9A" w:rsidRPr="00944696">
        <w:rPr>
          <w:rFonts w:ascii="Arial" w:hAnsi="Arial" w:cs="Arial"/>
          <w:sz w:val="20"/>
          <w:szCs w:val="20"/>
        </w:rPr>
        <w:t xml:space="preserve">, vše ke dni právních účinků vkladu vlastnického práva k pozemku </w:t>
      </w:r>
      <w:proofErr w:type="spellStart"/>
      <w:r w:rsidR="00611A9A" w:rsidRPr="00944696">
        <w:rPr>
          <w:rFonts w:ascii="Arial" w:hAnsi="Arial" w:cs="Arial"/>
          <w:sz w:val="20"/>
          <w:szCs w:val="20"/>
        </w:rPr>
        <w:t>p.č</w:t>
      </w:r>
      <w:proofErr w:type="spellEnd"/>
      <w:r w:rsidR="00611A9A" w:rsidRPr="00944696">
        <w:rPr>
          <w:rFonts w:ascii="Arial" w:hAnsi="Arial" w:cs="Arial"/>
          <w:sz w:val="20"/>
          <w:szCs w:val="20"/>
        </w:rPr>
        <w:t>. 1111, jehož součástí je stavba – bydlení – č.p. 368, vše v </w:t>
      </w:r>
      <w:proofErr w:type="spellStart"/>
      <w:r w:rsidR="00611A9A" w:rsidRPr="00944696">
        <w:rPr>
          <w:rFonts w:ascii="Arial" w:hAnsi="Arial" w:cs="Arial"/>
          <w:sz w:val="20"/>
          <w:szCs w:val="20"/>
        </w:rPr>
        <w:t>k.ú</w:t>
      </w:r>
      <w:proofErr w:type="spellEnd"/>
      <w:r w:rsidR="00611A9A" w:rsidRPr="00944696">
        <w:rPr>
          <w:rFonts w:ascii="Arial" w:hAnsi="Arial" w:cs="Arial"/>
          <w:sz w:val="20"/>
          <w:szCs w:val="20"/>
        </w:rPr>
        <w:t xml:space="preserve"> Komárov, v obci Brno dle této smlouvy do katastru nemovitostí pro Město Brno.</w:t>
      </w:r>
    </w:p>
    <w:p w14:paraId="2BDD91AC" w14:textId="77777777" w:rsidR="000C4C43" w:rsidRDefault="000C4C43" w:rsidP="00F07686">
      <w:pPr>
        <w:jc w:val="both"/>
        <w:rPr>
          <w:rFonts w:ascii="Arial" w:hAnsi="Arial" w:cs="Arial"/>
          <w:sz w:val="20"/>
          <w:szCs w:val="20"/>
        </w:rPr>
      </w:pPr>
    </w:p>
    <w:p w14:paraId="64CEBE63" w14:textId="5A28730D" w:rsidR="000C4C43" w:rsidRDefault="000C4C43" w:rsidP="00F07686">
      <w:pPr>
        <w:jc w:val="both"/>
        <w:rPr>
          <w:rFonts w:ascii="Arial" w:hAnsi="Arial" w:cs="Arial"/>
          <w:sz w:val="20"/>
          <w:szCs w:val="20"/>
        </w:rPr>
      </w:pPr>
      <w:r>
        <w:rPr>
          <w:rFonts w:ascii="Arial" w:hAnsi="Arial" w:cs="Arial"/>
          <w:sz w:val="20"/>
          <w:szCs w:val="20"/>
        </w:rPr>
        <w:t xml:space="preserve">10. Město Brno bere na vědomí, že ke stavbě – bydlení – č.p. 368, jež je součástí pozemku </w:t>
      </w:r>
      <w:proofErr w:type="spellStart"/>
      <w:r>
        <w:rPr>
          <w:rFonts w:ascii="Arial" w:hAnsi="Arial" w:cs="Arial"/>
          <w:sz w:val="20"/>
          <w:szCs w:val="20"/>
        </w:rPr>
        <w:t>p.č</w:t>
      </w:r>
      <w:proofErr w:type="spellEnd"/>
      <w:r>
        <w:rPr>
          <w:rFonts w:ascii="Arial" w:hAnsi="Arial" w:cs="Arial"/>
          <w:sz w:val="20"/>
          <w:szCs w:val="20"/>
        </w:rPr>
        <w:t>. 1111, vše v </w:t>
      </w:r>
      <w:proofErr w:type="spellStart"/>
      <w:r>
        <w:rPr>
          <w:rFonts w:ascii="Arial" w:hAnsi="Arial" w:cs="Arial"/>
          <w:sz w:val="20"/>
          <w:szCs w:val="20"/>
        </w:rPr>
        <w:t>k.ú</w:t>
      </w:r>
      <w:proofErr w:type="spellEnd"/>
      <w:r>
        <w:rPr>
          <w:rFonts w:ascii="Arial" w:hAnsi="Arial" w:cs="Arial"/>
          <w:sz w:val="20"/>
          <w:szCs w:val="20"/>
        </w:rPr>
        <w:t xml:space="preserve">. Komárov, v obci Brno bylo Úřadem městské části města Brna, Brno-jih vydáno dne 20.07.2021 rozhodnutí o odstranění stavby č.j. MCBJIH/07757/2021/SÚ/Br, kterým bylo povoleno odstranění stavby čtyřpodlažní podsklepené budovy v rámci akce „areál Železniční Komárov 01. víceúčelový objekt“ ul. Železniční č.p. 368/5 na pozemku </w:t>
      </w:r>
      <w:proofErr w:type="spellStart"/>
      <w:r>
        <w:rPr>
          <w:rFonts w:ascii="Arial" w:hAnsi="Arial" w:cs="Arial"/>
          <w:sz w:val="20"/>
          <w:szCs w:val="20"/>
        </w:rPr>
        <w:t>p.č</w:t>
      </w:r>
      <w:proofErr w:type="spellEnd"/>
      <w:r>
        <w:rPr>
          <w:rFonts w:ascii="Arial" w:hAnsi="Arial" w:cs="Arial"/>
          <w:sz w:val="20"/>
          <w:szCs w:val="20"/>
        </w:rPr>
        <w:t>. 1111 v </w:t>
      </w:r>
      <w:proofErr w:type="spellStart"/>
      <w:r>
        <w:rPr>
          <w:rFonts w:ascii="Arial" w:hAnsi="Arial" w:cs="Arial"/>
          <w:sz w:val="20"/>
          <w:szCs w:val="20"/>
        </w:rPr>
        <w:t>k.ú</w:t>
      </w:r>
      <w:proofErr w:type="spellEnd"/>
      <w:r>
        <w:rPr>
          <w:rFonts w:ascii="Arial" w:hAnsi="Arial" w:cs="Arial"/>
          <w:sz w:val="20"/>
          <w:szCs w:val="20"/>
        </w:rPr>
        <w:t>. Komárov</w:t>
      </w:r>
      <w:r w:rsidR="00611A9A">
        <w:rPr>
          <w:rFonts w:ascii="Arial" w:hAnsi="Arial" w:cs="Arial"/>
          <w:sz w:val="20"/>
          <w:szCs w:val="20"/>
        </w:rPr>
        <w:t>, nabytí právní moci dne 27.12.2021</w:t>
      </w:r>
      <w:r>
        <w:rPr>
          <w:rFonts w:ascii="Arial" w:hAnsi="Arial" w:cs="Arial"/>
          <w:sz w:val="20"/>
          <w:szCs w:val="20"/>
        </w:rPr>
        <w:t>. Město Brno bere na vědomí, že rozhodnutí o odstranění stavby č.j. MCBJIH/07757/2021/SÚ/Br ze dne 20.07.2021 ne</w:t>
      </w:r>
      <w:r w:rsidR="00611A9A">
        <w:rPr>
          <w:rFonts w:ascii="Arial" w:hAnsi="Arial" w:cs="Arial"/>
          <w:sz w:val="20"/>
          <w:szCs w:val="20"/>
        </w:rPr>
        <w:t>n</w:t>
      </w:r>
      <w:r>
        <w:rPr>
          <w:rFonts w:ascii="Arial" w:hAnsi="Arial" w:cs="Arial"/>
          <w:sz w:val="20"/>
          <w:szCs w:val="20"/>
        </w:rPr>
        <w:t xml:space="preserve">í možné zrušit. </w:t>
      </w:r>
      <w:r w:rsidR="00611A9A">
        <w:rPr>
          <w:rFonts w:ascii="Arial" w:hAnsi="Arial" w:cs="Arial"/>
          <w:sz w:val="20"/>
          <w:szCs w:val="20"/>
        </w:rPr>
        <w:t xml:space="preserve">Město Brno bere na vědomí, že společnost První Železniční Komárov s.r.o. dne 01.02.2023 sdělila příslušnému stavebnímu úřadu své rozhodnutí týkající se upuštění záměru odstranit předmětnou stavbu </w:t>
      </w:r>
      <w:bookmarkStart w:id="2" w:name="_Hlk177291280"/>
      <w:r w:rsidR="00611A9A">
        <w:rPr>
          <w:rFonts w:ascii="Arial" w:hAnsi="Arial" w:cs="Arial"/>
          <w:sz w:val="20"/>
          <w:szCs w:val="20"/>
        </w:rPr>
        <w:t xml:space="preserve">– bydlení – č.p. 368, jež je součástí pozemku </w:t>
      </w:r>
      <w:proofErr w:type="spellStart"/>
      <w:r w:rsidR="00611A9A">
        <w:rPr>
          <w:rFonts w:ascii="Arial" w:hAnsi="Arial" w:cs="Arial"/>
          <w:sz w:val="20"/>
          <w:szCs w:val="20"/>
        </w:rPr>
        <w:t>p.č</w:t>
      </w:r>
      <w:proofErr w:type="spellEnd"/>
      <w:r w:rsidR="00611A9A">
        <w:rPr>
          <w:rFonts w:ascii="Arial" w:hAnsi="Arial" w:cs="Arial"/>
          <w:sz w:val="20"/>
          <w:szCs w:val="20"/>
        </w:rPr>
        <w:t>. 1111, vše v </w:t>
      </w:r>
      <w:proofErr w:type="spellStart"/>
      <w:r w:rsidR="00611A9A">
        <w:rPr>
          <w:rFonts w:ascii="Arial" w:hAnsi="Arial" w:cs="Arial"/>
          <w:sz w:val="20"/>
          <w:szCs w:val="20"/>
        </w:rPr>
        <w:t>k.ú</w:t>
      </w:r>
      <w:proofErr w:type="spellEnd"/>
      <w:r w:rsidR="00611A9A">
        <w:rPr>
          <w:rFonts w:ascii="Arial" w:hAnsi="Arial" w:cs="Arial"/>
          <w:sz w:val="20"/>
          <w:szCs w:val="20"/>
        </w:rPr>
        <w:t xml:space="preserve">. Komárov, v obci Brno </w:t>
      </w:r>
      <w:bookmarkEnd w:id="2"/>
      <w:r w:rsidR="00611A9A">
        <w:rPr>
          <w:rFonts w:ascii="Arial" w:hAnsi="Arial" w:cs="Arial"/>
          <w:sz w:val="20"/>
          <w:szCs w:val="20"/>
        </w:rPr>
        <w:t xml:space="preserve">z důvodu jejího dalšího využití. </w:t>
      </w:r>
    </w:p>
    <w:p w14:paraId="14F272CF" w14:textId="77777777" w:rsidR="00611A9A" w:rsidRDefault="00611A9A" w:rsidP="00F07686">
      <w:pPr>
        <w:jc w:val="both"/>
        <w:rPr>
          <w:rFonts w:ascii="Arial" w:hAnsi="Arial" w:cs="Arial"/>
          <w:sz w:val="20"/>
          <w:szCs w:val="20"/>
        </w:rPr>
      </w:pPr>
    </w:p>
    <w:p w14:paraId="3F61BC95" w14:textId="2F765B96" w:rsidR="00B441DA" w:rsidRDefault="00611A9A" w:rsidP="00622713">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11. Společnost První Železniční Komárov s.r.o. bere na vědomí úmysl Města Brna provozovat </w:t>
      </w:r>
      <w:r w:rsidR="00E420E0">
        <w:rPr>
          <w:rFonts w:ascii="Arial" w:hAnsi="Arial" w:cs="Arial"/>
          <w:sz w:val="20"/>
          <w:szCs w:val="20"/>
        </w:rPr>
        <w:t xml:space="preserve">na Pozemcích společnosti ubytovnu pro osoby bez přístřeší, příp. sociální bydlení, a vykonávat sociální služby zaměřené zejména na osoby bez domova, osoby sociálně vyloučené či znevýhodněné. Společnost První Železniční Komárov s.r.o. výslovně souhlasí s předpokládaným umístěním ubytovny pro osoby bez přístřeší, příp. sociálního bydlení, a s výkonem sociálních služeb zaměřených na osoby bez domova, osoby sociálně vyloučené či znevýhodněné na Pozemcích společnosti. Společnost První Železniční Komárov s.r.o. se </w:t>
      </w:r>
      <w:r w:rsidR="00E420E0" w:rsidRPr="00B31B05">
        <w:rPr>
          <w:rFonts w:ascii="Arial" w:hAnsi="Arial" w:cs="Arial"/>
          <w:sz w:val="20"/>
          <w:szCs w:val="20"/>
        </w:rPr>
        <w:t>výslovně zavazuje, že s úmyslem Města Brna uvedeným v tomto odstavci seznámí každého další</w:t>
      </w:r>
      <w:r w:rsidR="00622713" w:rsidRPr="00B31B05">
        <w:rPr>
          <w:rFonts w:ascii="Arial" w:hAnsi="Arial" w:cs="Arial"/>
          <w:sz w:val="20"/>
          <w:szCs w:val="20"/>
        </w:rPr>
        <w:t>ho</w:t>
      </w:r>
      <w:r w:rsidR="00E420E0" w:rsidRPr="00B31B05">
        <w:rPr>
          <w:rFonts w:ascii="Arial" w:hAnsi="Arial" w:cs="Arial"/>
          <w:sz w:val="20"/>
          <w:szCs w:val="20"/>
        </w:rPr>
        <w:t xml:space="preserve"> investora výstavby </w:t>
      </w:r>
      <w:r w:rsidR="00A80250" w:rsidRPr="00B31B05">
        <w:rPr>
          <w:rFonts w:ascii="Arial" w:hAnsi="Arial" w:cs="Arial"/>
          <w:sz w:val="20"/>
          <w:szCs w:val="20"/>
        </w:rPr>
        <w:t>na</w:t>
      </w:r>
      <w:r w:rsidR="00E420E0" w:rsidRPr="00B31B05">
        <w:rPr>
          <w:rFonts w:ascii="Arial" w:hAnsi="Arial" w:cs="Arial"/>
          <w:sz w:val="20"/>
          <w:szCs w:val="20"/>
        </w:rPr>
        <w:t xml:space="preserve"> území Pozemků společnosti</w:t>
      </w:r>
      <w:r w:rsidR="00D2141C">
        <w:rPr>
          <w:rFonts w:ascii="Arial" w:hAnsi="Arial" w:cs="Arial"/>
          <w:sz w:val="20"/>
          <w:szCs w:val="20"/>
        </w:rPr>
        <w:t xml:space="preserve">, </w:t>
      </w:r>
      <w:r w:rsidR="00E420E0" w:rsidRPr="00B31B05">
        <w:rPr>
          <w:rFonts w:ascii="Arial" w:hAnsi="Arial" w:cs="Arial"/>
          <w:sz w:val="20"/>
          <w:szCs w:val="20"/>
        </w:rPr>
        <w:t xml:space="preserve">a zaváže jej o úmyslu Města Brna seznámit každého </w:t>
      </w:r>
      <w:r w:rsidR="00A80250" w:rsidRPr="00B31B05">
        <w:rPr>
          <w:rFonts w:ascii="Arial" w:hAnsi="Arial" w:cs="Arial"/>
          <w:sz w:val="20"/>
          <w:szCs w:val="20"/>
        </w:rPr>
        <w:t xml:space="preserve">budoucího </w:t>
      </w:r>
      <w:r w:rsidR="00E420E0" w:rsidRPr="00B31B05">
        <w:rPr>
          <w:rFonts w:ascii="Arial" w:hAnsi="Arial" w:cs="Arial"/>
          <w:sz w:val="20"/>
          <w:szCs w:val="20"/>
        </w:rPr>
        <w:t xml:space="preserve">vlastníka jednotky v rámci plánované výstavby </w:t>
      </w:r>
      <w:r w:rsidR="00A80250" w:rsidRPr="00B31B05">
        <w:rPr>
          <w:rFonts w:ascii="Arial" w:hAnsi="Arial" w:cs="Arial"/>
          <w:sz w:val="20"/>
          <w:szCs w:val="20"/>
        </w:rPr>
        <w:t xml:space="preserve">na </w:t>
      </w:r>
      <w:r w:rsidR="00E420E0" w:rsidRPr="00B31B05">
        <w:rPr>
          <w:rFonts w:ascii="Arial" w:hAnsi="Arial" w:cs="Arial"/>
          <w:sz w:val="20"/>
          <w:szCs w:val="20"/>
        </w:rPr>
        <w:t>území Pozemků společnosti</w:t>
      </w:r>
      <w:r w:rsidR="00622713" w:rsidRPr="00B31B05">
        <w:rPr>
          <w:rFonts w:ascii="Arial" w:hAnsi="Arial" w:cs="Arial"/>
          <w:sz w:val="20"/>
          <w:szCs w:val="20"/>
        </w:rPr>
        <w:t>.</w:t>
      </w:r>
      <w:r w:rsidR="00622713">
        <w:rPr>
          <w:rFonts w:ascii="Arial" w:hAnsi="Arial" w:cs="Arial"/>
          <w:sz w:val="20"/>
          <w:szCs w:val="20"/>
        </w:rPr>
        <w:t xml:space="preserve"> Pokud s</w:t>
      </w:r>
      <w:r w:rsidR="00622713" w:rsidRPr="001C2FF5">
        <w:rPr>
          <w:rFonts w:ascii="Arial" w:hAnsi="Arial" w:cs="Arial"/>
          <w:sz w:val="20"/>
          <w:szCs w:val="20"/>
        </w:rPr>
        <w:t xml:space="preserve">polečnost </w:t>
      </w:r>
      <w:r w:rsidR="00622713">
        <w:rPr>
          <w:rFonts w:ascii="Arial" w:hAnsi="Arial" w:cs="Arial"/>
          <w:sz w:val="20"/>
          <w:szCs w:val="20"/>
        </w:rPr>
        <w:t>První Železniční Komárov s.r.o. poruší povinnosti stanovené v tomto odstavci, dohodly se smluvní strany, že s</w:t>
      </w:r>
      <w:r w:rsidR="00622713" w:rsidRPr="001C2FF5">
        <w:rPr>
          <w:rFonts w:ascii="Arial" w:hAnsi="Arial" w:cs="Arial"/>
          <w:sz w:val="20"/>
          <w:szCs w:val="20"/>
        </w:rPr>
        <w:t xml:space="preserve">polečnost </w:t>
      </w:r>
      <w:r w:rsidR="00622713">
        <w:rPr>
          <w:rFonts w:ascii="Arial" w:hAnsi="Arial" w:cs="Arial"/>
          <w:sz w:val="20"/>
          <w:szCs w:val="20"/>
        </w:rPr>
        <w:t xml:space="preserve">První Železniční Komárov s.r.o. uhradí Městu Brnu smluvní pokutu ve výši 100.000,- Kč (slovy: </w:t>
      </w:r>
      <w:r w:rsidR="00822608">
        <w:rPr>
          <w:rFonts w:ascii="Arial" w:hAnsi="Arial" w:cs="Arial"/>
          <w:sz w:val="20"/>
          <w:szCs w:val="20"/>
        </w:rPr>
        <w:t>jedno sto tisíc</w:t>
      </w:r>
      <w:r w:rsidR="00622713">
        <w:rPr>
          <w:rFonts w:ascii="Arial" w:hAnsi="Arial" w:cs="Arial"/>
          <w:sz w:val="20"/>
          <w:szCs w:val="20"/>
        </w:rPr>
        <w:t xml:space="preserve"> korun českých) na bankovní spojení Města Brna, které bude uvedeno v písemné výzvě Města Brna k úhradě smluvní pokuty, a to ve lhůtě do 30 (slovy: třiceti) kalendářních dnů ode dne doručení písemné výzvy Města Brna k úhradě smluvní pokuty společnosti První Železniční Komárov s.r.o. Smluvní pokutu lze uložit i opakovaně, a to za každé porušení smluvní povinnosti sjednané v tomto odstavci. Společnost První Železniční Komárov s.r.o. s tímto postupem výslovně souhlasí. </w:t>
      </w:r>
      <w:r w:rsidR="00B441DA">
        <w:rPr>
          <w:rFonts w:ascii="Arial" w:hAnsi="Arial" w:cs="Arial"/>
          <w:sz w:val="20"/>
          <w:szCs w:val="20"/>
        </w:rPr>
        <w:t xml:space="preserve"> </w:t>
      </w:r>
    </w:p>
    <w:p w14:paraId="21A66374" w14:textId="77777777" w:rsidR="00B441DA" w:rsidRDefault="00B441DA" w:rsidP="006775FA">
      <w:pPr>
        <w:widowControl w:val="0"/>
        <w:overflowPunct w:val="0"/>
        <w:autoSpaceDE w:val="0"/>
        <w:autoSpaceDN w:val="0"/>
        <w:adjustRightInd w:val="0"/>
        <w:jc w:val="both"/>
        <w:rPr>
          <w:rFonts w:ascii="Arial" w:hAnsi="Arial" w:cs="Arial"/>
          <w:sz w:val="20"/>
          <w:szCs w:val="20"/>
        </w:rPr>
      </w:pPr>
    </w:p>
    <w:p w14:paraId="14236B02" w14:textId="2D9C94B6" w:rsidR="003A01CF" w:rsidRPr="009B67B9" w:rsidRDefault="008008E2" w:rsidP="00DB70B8">
      <w:pPr>
        <w:jc w:val="both"/>
        <w:rPr>
          <w:rFonts w:ascii="Arial" w:hAnsi="Arial" w:cs="Arial"/>
          <w:sz w:val="20"/>
          <w:szCs w:val="20"/>
        </w:rPr>
      </w:pPr>
      <w:r w:rsidRPr="008B3E0B">
        <w:rPr>
          <w:rFonts w:ascii="Arial" w:hAnsi="Arial"/>
          <w:sz w:val="20"/>
        </w:rPr>
        <w:lastRenderedPageBreak/>
        <w:t>1</w:t>
      </w:r>
      <w:r w:rsidR="009725A5" w:rsidRPr="008B3E0B">
        <w:rPr>
          <w:rFonts w:ascii="Arial" w:hAnsi="Arial"/>
          <w:sz w:val="20"/>
        </w:rPr>
        <w:t>2</w:t>
      </w:r>
      <w:r w:rsidR="00DB4275" w:rsidRPr="008B3E0B">
        <w:rPr>
          <w:rFonts w:ascii="Arial" w:hAnsi="Arial"/>
          <w:sz w:val="20"/>
        </w:rPr>
        <w:t xml:space="preserve">. </w:t>
      </w:r>
      <w:r w:rsidR="00CB303E" w:rsidRPr="009B67B9">
        <w:rPr>
          <w:rFonts w:ascii="Arial" w:hAnsi="Arial" w:cs="Arial"/>
          <w:sz w:val="20"/>
          <w:szCs w:val="20"/>
        </w:rPr>
        <w:t xml:space="preserve">Smluvní strany prohlašují, že jim není známo, že by na směňovaných pozemcích vázla </w:t>
      </w:r>
      <w:r w:rsidR="00401A58" w:rsidRPr="009B67B9">
        <w:rPr>
          <w:rFonts w:ascii="Arial" w:hAnsi="Arial" w:cs="Arial"/>
          <w:sz w:val="20"/>
          <w:szCs w:val="20"/>
        </w:rPr>
        <w:t>n</w:t>
      </w:r>
      <w:r w:rsidR="00CB303E" w:rsidRPr="009B67B9">
        <w:rPr>
          <w:rFonts w:ascii="Arial" w:hAnsi="Arial" w:cs="Arial"/>
          <w:sz w:val="20"/>
          <w:szCs w:val="20"/>
        </w:rPr>
        <w:t>ějaká další omezení, služebnosti, závazky či právní vady, s výjimkami uvedenými v</w:t>
      </w:r>
      <w:r w:rsidR="00DB4275">
        <w:rPr>
          <w:rFonts w:ascii="Arial" w:hAnsi="Arial" w:cs="Arial"/>
          <w:sz w:val="20"/>
          <w:szCs w:val="20"/>
        </w:rPr>
        <w:t> předchozích odstavcích</w:t>
      </w:r>
      <w:r w:rsidR="00CB303E" w:rsidRPr="009B67B9">
        <w:rPr>
          <w:rFonts w:ascii="Arial" w:hAnsi="Arial" w:cs="Arial"/>
          <w:sz w:val="20"/>
          <w:szCs w:val="20"/>
        </w:rPr>
        <w:t xml:space="preserve"> tohoto článku smlouvy</w:t>
      </w:r>
      <w:r w:rsidR="00CB303E" w:rsidRPr="0014704F">
        <w:rPr>
          <w:rFonts w:ascii="Arial" w:hAnsi="Arial" w:cs="Arial"/>
          <w:sz w:val="20"/>
          <w:szCs w:val="20"/>
        </w:rPr>
        <w:t>.</w:t>
      </w:r>
      <w:r w:rsidR="00CB303E" w:rsidRPr="009B67B9">
        <w:rPr>
          <w:rFonts w:ascii="Arial" w:hAnsi="Arial" w:cs="Arial"/>
          <w:sz w:val="20"/>
          <w:szCs w:val="20"/>
        </w:rPr>
        <w:t xml:space="preserve"> </w:t>
      </w:r>
    </w:p>
    <w:p w14:paraId="7BAB93B6" w14:textId="7318B3C4" w:rsidR="00567066" w:rsidRPr="00957D83" w:rsidRDefault="00DB4275" w:rsidP="00957D83">
      <w:pPr>
        <w:jc w:val="both"/>
        <w:rPr>
          <w:rFonts w:ascii="Arial" w:hAnsi="Arial" w:cs="Arial"/>
          <w:sz w:val="20"/>
          <w:szCs w:val="20"/>
        </w:rPr>
      </w:pPr>
      <w:r w:rsidRPr="009B67B9">
        <w:rPr>
          <w:rFonts w:ascii="Arial" w:hAnsi="Arial" w:cs="Arial"/>
          <w:sz w:val="20"/>
          <w:szCs w:val="20"/>
        </w:rPr>
        <w:t xml:space="preserve"> </w:t>
      </w:r>
    </w:p>
    <w:p w14:paraId="004E9858" w14:textId="77777777" w:rsidR="00FD6F89" w:rsidRDefault="00EB6234" w:rsidP="00475889">
      <w:pPr>
        <w:jc w:val="center"/>
        <w:rPr>
          <w:rFonts w:ascii="Arial" w:hAnsi="Arial" w:cs="Arial"/>
          <w:b/>
          <w:sz w:val="20"/>
          <w:szCs w:val="20"/>
        </w:rPr>
      </w:pPr>
      <w:r w:rsidRPr="009B67B9">
        <w:rPr>
          <w:rFonts w:ascii="Arial" w:hAnsi="Arial" w:cs="Arial"/>
          <w:b/>
          <w:sz w:val="20"/>
          <w:szCs w:val="20"/>
        </w:rPr>
        <w:t>V</w:t>
      </w:r>
      <w:r w:rsidR="00CB303E" w:rsidRPr="009B67B9">
        <w:rPr>
          <w:rFonts w:ascii="Arial" w:hAnsi="Arial" w:cs="Arial"/>
          <w:b/>
          <w:sz w:val="20"/>
          <w:szCs w:val="20"/>
        </w:rPr>
        <w:t>I</w:t>
      </w:r>
      <w:r w:rsidRPr="009B67B9">
        <w:rPr>
          <w:rFonts w:ascii="Arial" w:hAnsi="Arial" w:cs="Arial"/>
          <w:b/>
          <w:sz w:val="20"/>
          <w:szCs w:val="20"/>
        </w:rPr>
        <w:t>.</w:t>
      </w:r>
    </w:p>
    <w:p w14:paraId="0E7565C6" w14:textId="77777777" w:rsidR="006727F4" w:rsidRPr="009B67B9" w:rsidRDefault="006727F4" w:rsidP="00ED6EFB">
      <w:pPr>
        <w:rPr>
          <w:rFonts w:ascii="Arial" w:hAnsi="Arial" w:cs="Arial"/>
          <w:b/>
          <w:sz w:val="20"/>
          <w:szCs w:val="20"/>
        </w:rPr>
      </w:pPr>
    </w:p>
    <w:p w14:paraId="48CE2024" w14:textId="77777777" w:rsidR="006727F4" w:rsidRPr="009B67B9" w:rsidRDefault="006727F4" w:rsidP="006727F4">
      <w:pPr>
        <w:jc w:val="both"/>
        <w:rPr>
          <w:rFonts w:ascii="Arial" w:hAnsi="Arial" w:cs="Arial"/>
          <w:sz w:val="20"/>
          <w:szCs w:val="20"/>
        </w:rPr>
      </w:pPr>
      <w:r w:rsidRPr="009B67B9">
        <w:rPr>
          <w:rFonts w:ascii="Arial" w:hAnsi="Arial" w:cs="Arial"/>
          <w:sz w:val="20"/>
          <w:szCs w:val="20"/>
        </w:rPr>
        <w:t xml:space="preserve">1.Smluvní strany prohlašují, že si nejsou vědomy žádné skutečnosti, která by v důsledku uzavření této smlouvy mohla mít za následek neplatnost převodu </w:t>
      </w:r>
      <w:r w:rsidR="000F7DCE">
        <w:rPr>
          <w:rFonts w:ascii="Arial" w:hAnsi="Arial" w:cs="Arial"/>
          <w:sz w:val="20"/>
          <w:szCs w:val="20"/>
        </w:rPr>
        <w:t>směňovaných pozemků</w:t>
      </w:r>
      <w:r w:rsidRPr="009B67B9">
        <w:rPr>
          <w:rFonts w:ascii="Arial" w:hAnsi="Arial" w:cs="Arial"/>
          <w:sz w:val="20"/>
          <w:szCs w:val="20"/>
        </w:rPr>
        <w:t>, nebo která by platnost takového úkonu mohla zpochybnit či ohrozit.</w:t>
      </w:r>
    </w:p>
    <w:p w14:paraId="26B3DC4C" w14:textId="47156E09" w:rsidR="009610EF" w:rsidRPr="009B67B9" w:rsidRDefault="006727F4" w:rsidP="006727F4">
      <w:pPr>
        <w:spacing w:before="180" w:line="252" w:lineRule="auto"/>
        <w:jc w:val="both"/>
        <w:rPr>
          <w:rFonts w:ascii="Arial" w:hAnsi="Arial" w:cs="Arial"/>
          <w:sz w:val="20"/>
          <w:szCs w:val="20"/>
        </w:rPr>
      </w:pPr>
      <w:r w:rsidRPr="009B67B9">
        <w:rPr>
          <w:rFonts w:ascii="Arial" w:hAnsi="Arial" w:cs="Arial"/>
          <w:sz w:val="20"/>
          <w:szCs w:val="20"/>
        </w:rPr>
        <w:t>2.</w:t>
      </w:r>
      <w:r w:rsidR="00972BAA" w:rsidRPr="009B67B9">
        <w:rPr>
          <w:rFonts w:ascii="Arial" w:hAnsi="Arial" w:cs="Arial"/>
          <w:sz w:val="20"/>
          <w:szCs w:val="20"/>
        </w:rPr>
        <w:t xml:space="preserve">Smluvní strany </w:t>
      </w:r>
      <w:proofErr w:type="gramStart"/>
      <w:r w:rsidR="00972BAA" w:rsidRPr="009B67B9">
        <w:rPr>
          <w:rFonts w:ascii="Arial" w:hAnsi="Arial" w:cs="Arial"/>
          <w:sz w:val="20"/>
          <w:szCs w:val="20"/>
        </w:rPr>
        <w:t>nab</w:t>
      </w:r>
      <w:r w:rsidRPr="009B67B9">
        <w:rPr>
          <w:rFonts w:ascii="Arial" w:hAnsi="Arial" w:cs="Arial"/>
          <w:sz w:val="20"/>
          <w:szCs w:val="20"/>
        </w:rPr>
        <w:t>y</w:t>
      </w:r>
      <w:r w:rsidR="00C50301" w:rsidRPr="009B67B9">
        <w:rPr>
          <w:rFonts w:ascii="Arial" w:hAnsi="Arial" w:cs="Arial"/>
          <w:sz w:val="20"/>
          <w:szCs w:val="20"/>
        </w:rPr>
        <w:t>dou</w:t>
      </w:r>
      <w:proofErr w:type="gramEnd"/>
      <w:r w:rsidR="00C50301" w:rsidRPr="009B67B9">
        <w:rPr>
          <w:rFonts w:ascii="Arial" w:hAnsi="Arial" w:cs="Arial"/>
          <w:sz w:val="20"/>
          <w:szCs w:val="20"/>
        </w:rPr>
        <w:t xml:space="preserve"> vlastnické právo ke směňovaným </w:t>
      </w:r>
      <w:r w:rsidR="00401A58" w:rsidRPr="009B67B9">
        <w:rPr>
          <w:rFonts w:ascii="Arial" w:hAnsi="Arial" w:cs="Arial"/>
          <w:sz w:val="20"/>
          <w:szCs w:val="20"/>
        </w:rPr>
        <w:t xml:space="preserve">pozemkům </w:t>
      </w:r>
      <w:r w:rsidR="00723120" w:rsidRPr="009B67B9">
        <w:rPr>
          <w:rFonts w:ascii="Arial" w:hAnsi="Arial" w:cs="Arial"/>
          <w:sz w:val="20"/>
          <w:szCs w:val="20"/>
        </w:rPr>
        <w:t xml:space="preserve">vkladem </w:t>
      </w:r>
      <w:r w:rsidRPr="009B67B9">
        <w:rPr>
          <w:rFonts w:ascii="Arial" w:hAnsi="Arial" w:cs="Arial"/>
          <w:sz w:val="20"/>
          <w:szCs w:val="20"/>
        </w:rPr>
        <w:t xml:space="preserve">vlastnických práv dle této smlouvy </w:t>
      </w:r>
      <w:r w:rsidR="00723120" w:rsidRPr="009B67B9">
        <w:rPr>
          <w:rFonts w:ascii="Arial" w:hAnsi="Arial" w:cs="Arial"/>
          <w:sz w:val="20"/>
          <w:szCs w:val="20"/>
        </w:rPr>
        <w:t xml:space="preserve">do katastru nemovitostí </w:t>
      </w:r>
      <w:r w:rsidR="00C50301" w:rsidRPr="009B67B9">
        <w:rPr>
          <w:rFonts w:ascii="Arial" w:hAnsi="Arial" w:cs="Arial"/>
          <w:sz w:val="20"/>
          <w:szCs w:val="20"/>
        </w:rPr>
        <w:t xml:space="preserve">s právními účinky k okamžiku podání návrhu na vklad </w:t>
      </w:r>
      <w:r w:rsidR="00972C10" w:rsidRPr="009B67B9">
        <w:rPr>
          <w:rFonts w:ascii="Arial" w:hAnsi="Arial" w:cs="Arial"/>
          <w:sz w:val="20"/>
          <w:szCs w:val="20"/>
        </w:rPr>
        <w:t xml:space="preserve">práv dle této smlouvy </w:t>
      </w:r>
      <w:r w:rsidR="00C50301" w:rsidRPr="009B67B9">
        <w:rPr>
          <w:rFonts w:ascii="Arial" w:hAnsi="Arial" w:cs="Arial"/>
          <w:sz w:val="20"/>
          <w:szCs w:val="20"/>
        </w:rPr>
        <w:t>ke Katastrálnímu úřadu pro Jihomoravský kraj, Katastrální pracoviště </w:t>
      </w:r>
      <w:r w:rsidR="00E929E3" w:rsidRPr="009B67B9">
        <w:rPr>
          <w:rFonts w:ascii="Arial" w:hAnsi="Arial" w:cs="Arial"/>
          <w:sz w:val="20"/>
          <w:szCs w:val="20"/>
        </w:rPr>
        <w:t>Brno-město</w:t>
      </w:r>
      <w:r w:rsidR="00C50301" w:rsidRPr="009B67B9">
        <w:rPr>
          <w:rFonts w:ascii="Arial" w:hAnsi="Arial" w:cs="Arial"/>
          <w:sz w:val="20"/>
          <w:szCs w:val="20"/>
        </w:rPr>
        <w:t>.</w:t>
      </w:r>
      <w:r w:rsidR="00903518" w:rsidRPr="009B67B9">
        <w:rPr>
          <w:rFonts w:ascii="Arial" w:hAnsi="Arial" w:cs="Arial"/>
          <w:sz w:val="20"/>
          <w:szCs w:val="20"/>
        </w:rPr>
        <w:t xml:space="preserve"> </w:t>
      </w:r>
      <w:r w:rsidR="00330643" w:rsidRPr="009B67B9">
        <w:rPr>
          <w:rFonts w:ascii="Arial" w:hAnsi="Arial" w:cs="Arial"/>
          <w:sz w:val="20"/>
          <w:szCs w:val="20"/>
        </w:rPr>
        <w:t>Smluvní strany</w:t>
      </w:r>
      <w:r w:rsidR="00ED6EFB">
        <w:rPr>
          <w:rFonts w:ascii="Arial" w:hAnsi="Arial" w:cs="Arial"/>
          <w:sz w:val="20"/>
          <w:szCs w:val="20"/>
        </w:rPr>
        <w:t xml:space="preserve"> se dohodly</w:t>
      </w:r>
      <w:r w:rsidR="00B03551" w:rsidRPr="009B67B9">
        <w:rPr>
          <w:rFonts w:ascii="Arial" w:hAnsi="Arial" w:cs="Arial"/>
          <w:sz w:val="20"/>
          <w:szCs w:val="20"/>
        </w:rPr>
        <w:t xml:space="preserve">, že návrh na vklad </w:t>
      </w:r>
      <w:r w:rsidR="00ED6EFB">
        <w:rPr>
          <w:rFonts w:ascii="Arial" w:hAnsi="Arial" w:cs="Arial"/>
          <w:sz w:val="20"/>
          <w:szCs w:val="20"/>
        </w:rPr>
        <w:t xml:space="preserve">vlastnických </w:t>
      </w:r>
      <w:r w:rsidR="00972C10" w:rsidRPr="009B67B9">
        <w:rPr>
          <w:rFonts w:ascii="Arial" w:hAnsi="Arial" w:cs="Arial"/>
          <w:sz w:val="20"/>
          <w:szCs w:val="20"/>
        </w:rPr>
        <w:t xml:space="preserve">práv dle této smlouvy </w:t>
      </w:r>
      <w:r w:rsidR="00B03551" w:rsidRPr="009B67B9">
        <w:rPr>
          <w:rFonts w:ascii="Arial" w:hAnsi="Arial" w:cs="Arial"/>
          <w:sz w:val="20"/>
          <w:szCs w:val="20"/>
        </w:rPr>
        <w:t>do k</w:t>
      </w:r>
      <w:r w:rsidR="00943165" w:rsidRPr="009B67B9">
        <w:rPr>
          <w:rFonts w:ascii="Arial" w:hAnsi="Arial" w:cs="Arial"/>
          <w:sz w:val="20"/>
          <w:szCs w:val="20"/>
        </w:rPr>
        <w:t xml:space="preserve">atastru nemovitostí podá </w:t>
      </w:r>
      <w:r w:rsidRPr="009B67B9">
        <w:rPr>
          <w:rFonts w:ascii="Arial" w:hAnsi="Arial" w:cs="Arial"/>
          <w:sz w:val="20"/>
          <w:szCs w:val="20"/>
        </w:rPr>
        <w:t>Město Brno</w:t>
      </w:r>
      <w:r w:rsidR="00B03551" w:rsidRPr="009B67B9">
        <w:rPr>
          <w:rFonts w:ascii="Arial" w:hAnsi="Arial" w:cs="Arial"/>
          <w:sz w:val="20"/>
          <w:szCs w:val="20"/>
        </w:rPr>
        <w:t>.</w:t>
      </w:r>
    </w:p>
    <w:p w14:paraId="5D171391" w14:textId="77777777" w:rsidR="009610EF" w:rsidRPr="009B67B9" w:rsidRDefault="009610EF" w:rsidP="003861F6">
      <w:pPr>
        <w:ind w:left="426" w:hanging="284"/>
        <w:jc w:val="both"/>
        <w:rPr>
          <w:rFonts w:ascii="Arial" w:hAnsi="Arial" w:cs="Arial"/>
          <w:sz w:val="20"/>
          <w:szCs w:val="20"/>
        </w:rPr>
      </w:pPr>
    </w:p>
    <w:p w14:paraId="59569836" w14:textId="4E512C50" w:rsidR="00FE6BBB" w:rsidRPr="009B67B9" w:rsidRDefault="006727F4" w:rsidP="006727F4">
      <w:pPr>
        <w:jc w:val="both"/>
        <w:rPr>
          <w:rFonts w:ascii="Arial" w:hAnsi="Arial" w:cs="Arial"/>
          <w:sz w:val="20"/>
          <w:szCs w:val="20"/>
        </w:rPr>
      </w:pPr>
      <w:r w:rsidRPr="009B67B9">
        <w:rPr>
          <w:rFonts w:ascii="Arial" w:hAnsi="Arial" w:cs="Arial"/>
          <w:sz w:val="20"/>
          <w:szCs w:val="20"/>
        </w:rPr>
        <w:t>3.</w:t>
      </w:r>
      <w:r w:rsidR="00C139D5" w:rsidRPr="009B67B9">
        <w:rPr>
          <w:rFonts w:ascii="Arial" w:hAnsi="Arial" w:cs="Arial"/>
          <w:sz w:val="20"/>
          <w:szCs w:val="20"/>
        </w:rPr>
        <w:t>Smluvní strany</w:t>
      </w:r>
      <w:r w:rsidR="00ED6EFB">
        <w:rPr>
          <w:rFonts w:ascii="Arial" w:hAnsi="Arial" w:cs="Arial"/>
          <w:sz w:val="20"/>
          <w:szCs w:val="20"/>
        </w:rPr>
        <w:t xml:space="preserve"> </w:t>
      </w:r>
      <w:r w:rsidR="00C50301" w:rsidRPr="009B67B9">
        <w:rPr>
          <w:rFonts w:ascii="Arial" w:hAnsi="Arial" w:cs="Arial"/>
          <w:sz w:val="20"/>
          <w:szCs w:val="20"/>
        </w:rPr>
        <w:t xml:space="preserve">souhlasí s tím, aby na základě této smlouvy provedl Katastrální úřad pro Jihomoravský kraj, Katastrální pracoviště </w:t>
      </w:r>
      <w:r w:rsidR="00126640" w:rsidRPr="009B67B9">
        <w:rPr>
          <w:rFonts w:ascii="Arial" w:hAnsi="Arial" w:cs="Arial"/>
          <w:sz w:val="20"/>
          <w:szCs w:val="20"/>
        </w:rPr>
        <w:t>Brno-město</w:t>
      </w:r>
      <w:r w:rsidR="00C50301" w:rsidRPr="009B67B9">
        <w:rPr>
          <w:rFonts w:ascii="Arial" w:hAnsi="Arial" w:cs="Arial"/>
          <w:sz w:val="20"/>
          <w:szCs w:val="20"/>
        </w:rPr>
        <w:t xml:space="preserve"> odpovídající změny na listech vlastnictví.</w:t>
      </w:r>
    </w:p>
    <w:p w14:paraId="6A1A3717" w14:textId="77777777" w:rsidR="006727F4" w:rsidRPr="009B67B9" w:rsidRDefault="006727F4" w:rsidP="006727F4">
      <w:pPr>
        <w:jc w:val="both"/>
        <w:rPr>
          <w:rFonts w:ascii="Arial" w:hAnsi="Arial" w:cs="Arial"/>
          <w:sz w:val="20"/>
          <w:szCs w:val="20"/>
        </w:rPr>
      </w:pPr>
    </w:p>
    <w:p w14:paraId="0AC067A4" w14:textId="6826C403" w:rsidR="006727F4" w:rsidRPr="009B67B9" w:rsidRDefault="006727F4" w:rsidP="006727F4">
      <w:pPr>
        <w:jc w:val="both"/>
        <w:rPr>
          <w:rFonts w:ascii="Arial" w:hAnsi="Arial" w:cs="Arial"/>
          <w:sz w:val="20"/>
          <w:szCs w:val="20"/>
        </w:rPr>
      </w:pPr>
      <w:r w:rsidRPr="007F7D0F">
        <w:rPr>
          <w:rFonts w:ascii="Arial" w:hAnsi="Arial" w:cs="Arial"/>
          <w:sz w:val="20"/>
          <w:szCs w:val="20"/>
        </w:rPr>
        <w:t>4.Smluvní stran</w:t>
      </w:r>
      <w:r w:rsidR="00B707B2">
        <w:rPr>
          <w:rFonts w:ascii="Arial" w:hAnsi="Arial" w:cs="Arial"/>
          <w:sz w:val="20"/>
          <w:szCs w:val="20"/>
        </w:rPr>
        <w:t>y</w:t>
      </w:r>
      <w:r w:rsidR="00ED6EFB">
        <w:rPr>
          <w:rFonts w:ascii="Arial" w:hAnsi="Arial" w:cs="Arial"/>
          <w:sz w:val="20"/>
          <w:szCs w:val="20"/>
        </w:rPr>
        <w:t xml:space="preserve"> </w:t>
      </w:r>
      <w:r w:rsidRPr="007F7D0F">
        <w:rPr>
          <w:rFonts w:ascii="Arial" w:hAnsi="Arial" w:cs="Arial"/>
          <w:sz w:val="20"/>
          <w:szCs w:val="20"/>
        </w:rPr>
        <w:t>se dohodl</w:t>
      </w:r>
      <w:r w:rsidR="00ED6EFB">
        <w:rPr>
          <w:rFonts w:ascii="Arial" w:hAnsi="Arial" w:cs="Arial"/>
          <w:sz w:val="20"/>
          <w:szCs w:val="20"/>
        </w:rPr>
        <w:t>y</w:t>
      </w:r>
      <w:r w:rsidRPr="007F7D0F">
        <w:rPr>
          <w:rFonts w:ascii="Arial" w:hAnsi="Arial" w:cs="Arial"/>
          <w:sz w:val="20"/>
          <w:szCs w:val="20"/>
        </w:rPr>
        <w:t xml:space="preserve">, že náklady spojené se správním poplatkem za návrh na vklad </w:t>
      </w:r>
      <w:r w:rsidR="00ED6EFB">
        <w:rPr>
          <w:rFonts w:ascii="Arial" w:hAnsi="Arial" w:cs="Arial"/>
          <w:sz w:val="20"/>
          <w:szCs w:val="20"/>
        </w:rPr>
        <w:t xml:space="preserve">vlastnických </w:t>
      </w:r>
      <w:r w:rsidRPr="007F7D0F">
        <w:rPr>
          <w:rFonts w:ascii="Arial" w:hAnsi="Arial" w:cs="Arial"/>
          <w:sz w:val="20"/>
          <w:szCs w:val="20"/>
        </w:rPr>
        <w:t>práv dle této smlouvy do katastru nemovitostí uhradí</w:t>
      </w:r>
      <w:r w:rsidR="00D46F37">
        <w:rPr>
          <w:rFonts w:ascii="Arial" w:hAnsi="Arial" w:cs="Arial"/>
          <w:sz w:val="20"/>
          <w:szCs w:val="20"/>
        </w:rPr>
        <w:t xml:space="preserve"> Město Brno</w:t>
      </w:r>
      <w:r w:rsidRPr="007F7D0F">
        <w:rPr>
          <w:rFonts w:ascii="Arial" w:hAnsi="Arial" w:cs="Arial"/>
          <w:sz w:val="20"/>
          <w:szCs w:val="20"/>
        </w:rPr>
        <w:t>.</w:t>
      </w:r>
    </w:p>
    <w:p w14:paraId="2FEBD049" w14:textId="77777777" w:rsidR="00F15C1E" w:rsidRDefault="00F15C1E" w:rsidP="006727F4">
      <w:pPr>
        <w:jc w:val="both"/>
        <w:rPr>
          <w:rFonts w:ascii="Arial" w:hAnsi="Arial" w:cs="Arial"/>
          <w:sz w:val="20"/>
          <w:szCs w:val="20"/>
        </w:rPr>
      </w:pPr>
    </w:p>
    <w:p w14:paraId="7F795D9B" w14:textId="4EF145E1" w:rsidR="00C04E4A" w:rsidRPr="009B67B9" w:rsidRDefault="006727F4" w:rsidP="006727F4">
      <w:pPr>
        <w:jc w:val="both"/>
        <w:rPr>
          <w:rFonts w:ascii="Arial" w:hAnsi="Arial" w:cs="Arial"/>
          <w:sz w:val="20"/>
          <w:szCs w:val="20"/>
        </w:rPr>
      </w:pPr>
      <w:r w:rsidRPr="009B67B9">
        <w:rPr>
          <w:rFonts w:ascii="Arial" w:hAnsi="Arial" w:cs="Arial"/>
          <w:sz w:val="20"/>
          <w:szCs w:val="20"/>
        </w:rPr>
        <w:t>5.V případě, že katastrální úřad přeruší řízení o vkladu věcných práv založených touto smlouvou nebo zamítne návrh na vklad takových práv do katastru nemovitostí, zavazují se smluvní strany</w:t>
      </w:r>
      <w:r w:rsidR="00ED6EFB">
        <w:rPr>
          <w:rFonts w:ascii="Arial" w:hAnsi="Arial" w:cs="Arial"/>
          <w:sz w:val="20"/>
          <w:szCs w:val="20"/>
        </w:rPr>
        <w:t xml:space="preserve"> </w:t>
      </w:r>
      <w:r w:rsidRPr="009B67B9">
        <w:rPr>
          <w:rFonts w:ascii="Arial" w:hAnsi="Arial" w:cs="Arial"/>
          <w:sz w:val="20"/>
          <w:szCs w:val="20"/>
        </w:rPr>
        <w:t xml:space="preserve">učinit veškeré kroky směřující k odstranění vad návrhu, popř. si k tomu navzájem poskytnou součinnost, v případě potřeby i uzavřením </w:t>
      </w:r>
      <w:r w:rsidR="00B707B2">
        <w:rPr>
          <w:rFonts w:ascii="Arial" w:hAnsi="Arial" w:cs="Arial"/>
          <w:sz w:val="20"/>
          <w:szCs w:val="20"/>
        </w:rPr>
        <w:t>směnné</w:t>
      </w:r>
      <w:r w:rsidRPr="009B67B9">
        <w:rPr>
          <w:rFonts w:ascii="Arial" w:hAnsi="Arial" w:cs="Arial"/>
          <w:sz w:val="20"/>
          <w:szCs w:val="20"/>
        </w:rPr>
        <w:t xml:space="preserve"> smlouvy</w:t>
      </w:r>
      <w:r w:rsidR="00B707B2">
        <w:rPr>
          <w:rFonts w:ascii="Arial" w:hAnsi="Arial" w:cs="Arial"/>
          <w:sz w:val="20"/>
          <w:szCs w:val="20"/>
        </w:rPr>
        <w:t xml:space="preserve">, </w:t>
      </w:r>
      <w:r w:rsidR="00B707B2" w:rsidRPr="00030B4A">
        <w:rPr>
          <w:rFonts w:ascii="Arial" w:hAnsi="Arial" w:cs="Arial"/>
          <w:color w:val="000000"/>
          <w:sz w:val="20"/>
          <w:szCs w:val="20"/>
        </w:rPr>
        <w:t xml:space="preserve">jejímž obsahem bude převod vlastnického práva ke směňovaným pozemkům dle čl. I. odst. </w:t>
      </w:r>
      <w:r w:rsidR="00ED6EFB">
        <w:rPr>
          <w:rFonts w:ascii="Arial" w:hAnsi="Arial" w:cs="Arial"/>
          <w:color w:val="000000"/>
          <w:sz w:val="20"/>
          <w:szCs w:val="20"/>
        </w:rPr>
        <w:t>3</w:t>
      </w:r>
      <w:r w:rsidR="00B707B2" w:rsidRPr="00030B4A">
        <w:rPr>
          <w:rFonts w:ascii="Arial" w:hAnsi="Arial" w:cs="Arial"/>
          <w:color w:val="000000"/>
          <w:sz w:val="20"/>
          <w:szCs w:val="20"/>
        </w:rPr>
        <w:t xml:space="preserve"> a dle čl. II. odst. 2 této smlouvy </w:t>
      </w:r>
      <w:r w:rsidR="00ED6EFB">
        <w:rPr>
          <w:rFonts w:ascii="Arial" w:hAnsi="Arial" w:cs="Arial"/>
          <w:color w:val="000000"/>
          <w:sz w:val="20"/>
          <w:szCs w:val="20"/>
        </w:rPr>
        <w:t xml:space="preserve">za ceny uvedené v čl. </w:t>
      </w:r>
      <w:r w:rsidR="00D2141C">
        <w:rPr>
          <w:rFonts w:ascii="Arial" w:hAnsi="Arial" w:cs="Arial"/>
          <w:color w:val="000000"/>
          <w:sz w:val="20"/>
          <w:szCs w:val="20"/>
        </w:rPr>
        <w:t>IV</w:t>
      </w:r>
      <w:r w:rsidR="00ED6EFB">
        <w:rPr>
          <w:rFonts w:ascii="Arial" w:hAnsi="Arial" w:cs="Arial"/>
          <w:color w:val="000000"/>
          <w:sz w:val="20"/>
          <w:szCs w:val="20"/>
        </w:rPr>
        <w:t>. této smlouvy, se závazky a povinnostmi sjednanými v čl. V.</w:t>
      </w:r>
      <w:r w:rsidR="00B707B2" w:rsidRPr="00030B4A">
        <w:rPr>
          <w:rFonts w:ascii="Arial" w:hAnsi="Arial" w:cs="Arial"/>
          <w:color w:val="000000"/>
          <w:sz w:val="20"/>
          <w:szCs w:val="20"/>
        </w:rPr>
        <w:t xml:space="preserve"> této smlouvy, a to nejpozději do 3 (slovy: tří) měsíců ode dne pravomocného zamítnutí vkladu práv dle této smlouvy katastrálním úřadem, a v případě, že bude nutné smlouvu znovu projednat kolektivními orgány Města Brna, nejpozději do 6 (slovy: šesti) měsíců ode dne pravomocného zamítnutí vkladu práv dle této smlouvy do katastru nemovitostí</w:t>
      </w:r>
      <w:r w:rsidRPr="009B67B9">
        <w:rPr>
          <w:rFonts w:ascii="Arial" w:hAnsi="Arial" w:cs="Arial"/>
          <w:sz w:val="20"/>
          <w:szCs w:val="20"/>
        </w:rPr>
        <w:t>.</w:t>
      </w:r>
    </w:p>
    <w:p w14:paraId="5DD75760" w14:textId="77777777" w:rsidR="00005743" w:rsidRPr="009B67B9" w:rsidRDefault="00005743" w:rsidP="006727F4">
      <w:pPr>
        <w:jc w:val="both"/>
        <w:rPr>
          <w:rFonts w:ascii="Arial" w:hAnsi="Arial" w:cs="Arial"/>
          <w:sz w:val="20"/>
          <w:szCs w:val="20"/>
        </w:rPr>
      </w:pPr>
    </w:p>
    <w:p w14:paraId="293FD34C" w14:textId="7C0574CC" w:rsidR="00FD6F89" w:rsidRPr="009B67B9" w:rsidRDefault="00ED6EFB" w:rsidP="002E7F9B">
      <w:pPr>
        <w:jc w:val="center"/>
        <w:rPr>
          <w:rFonts w:ascii="Arial" w:hAnsi="Arial" w:cs="Arial"/>
          <w:b/>
          <w:sz w:val="20"/>
          <w:szCs w:val="20"/>
        </w:rPr>
      </w:pPr>
      <w:r>
        <w:rPr>
          <w:rFonts w:ascii="Arial" w:hAnsi="Arial" w:cs="Arial"/>
          <w:b/>
          <w:sz w:val="20"/>
          <w:szCs w:val="20"/>
        </w:rPr>
        <w:t>VII</w:t>
      </w:r>
      <w:r w:rsidR="002E7F9B" w:rsidRPr="009B67B9">
        <w:rPr>
          <w:rFonts w:ascii="Arial" w:hAnsi="Arial" w:cs="Arial"/>
          <w:b/>
          <w:sz w:val="20"/>
          <w:szCs w:val="20"/>
        </w:rPr>
        <w:t>.</w:t>
      </w:r>
    </w:p>
    <w:p w14:paraId="1099C0C9" w14:textId="77777777" w:rsidR="009610EF" w:rsidRPr="009B67B9" w:rsidRDefault="0041604D" w:rsidP="002E7F9B">
      <w:pPr>
        <w:spacing w:before="180" w:line="252" w:lineRule="auto"/>
        <w:jc w:val="both"/>
        <w:rPr>
          <w:rFonts w:ascii="Arial" w:hAnsi="Arial" w:cs="Arial"/>
          <w:sz w:val="20"/>
          <w:szCs w:val="20"/>
        </w:rPr>
      </w:pPr>
      <w:r w:rsidRPr="009B67B9">
        <w:rPr>
          <w:rFonts w:ascii="Arial" w:hAnsi="Arial" w:cs="Arial"/>
          <w:iCs/>
          <w:sz w:val="20"/>
          <w:szCs w:val="20"/>
        </w:rPr>
        <w:t>1</w:t>
      </w:r>
      <w:r w:rsidR="002E7F9B" w:rsidRPr="009B67B9">
        <w:rPr>
          <w:rFonts w:ascii="Arial" w:hAnsi="Arial" w:cs="Arial"/>
          <w:iCs/>
          <w:sz w:val="20"/>
          <w:szCs w:val="20"/>
        </w:rPr>
        <w:t>.</w:t>
      </w:r>
      <w:r w:rsidR="00972C10" w:rsidRPr="009B67B9">
        <w:rPr>
          <w:rFonts w:ascii="Arial" w:hAnsi="Arial" w:cs="Arial"/>
          <w:sz w:val="20"/>
          <w:szCs w:val="20"/>
        </w:rPr>
        <w:t xml:space="preserve">Smluvní strany výslovně sjednávají, že nebezpečí škody na směňovaných </w:t>
      </w:r>
      <w:r w:rsidR="00401A58" w:rsidRPr="009B67B9">
        <w:rPr>
          <w:rFonts w:ascii="Arial" w:hAnsi="Arial" w:cs="Arial"/>
          <w:sz w:val="20"/>
          <w:szCs w:val="20"/>
        </w:rPr>
        <w:t xml:space="preserve">pozemcích </w:t>
      </w:r>
      <w:r w:rsidR="00972C10" w:rsidRPr="009B67B9">
        <w:rPr>
          <w:rFonts w:ascii="Arial" w:hAnsi="Arial" w:cs="Arial"/>
          <w:sz w:val="20"/>
          <w:szCs w:val="20"/>
        </w:rPr>
        <w:t>přechází na smluvní strany okamžikem, kdy bude proveden vklad vlastnických práv dle této smlouvy do katastru nemovitostí.</w:t>
      </w:r>
    </w:p>
    <w:p w14:paraId="75859F01" w14:textId="77777777" w:rsidR="005E4190" w:rsidRPr="009B67B9" w:rsidRDefault="005E4190" w:rsidP="0034218C">
      <w:pPr>
        <w:pStyle w:val="Odstavecseseznamem"/>
        <w:ind w:left="0"/>
        <w:rPr>
          <w:rFonts w:ascii="Arial" w:hAnsi="Arial" w:cs="Arial"/>
          <w:sz w:val="20"/>
          <w:szCs w:val="20"/>
        </w:rPr>
      </w:pPr>
    </w:p>
    <w:p w14:paraId="2231EE37" w14:textId="56DF40A5" w:rsidR="00FD6F89" w:rsidRDefault="0041604D" w:rsidP="0086549B">
      <w:pPr>
        <w:jc w:val="both"/>
        <w:rPr>
          <w:rFonts w:ascii="Arial" w:hAnsi="Arial" w:cs="Arial"/>
          <w:sz w:val="20"/>
          <w:szCs w:val="20"/>
        </w:rPr>
      </w:pPr>
      <w:r w:rsidRPr="009B67B9">
        <w:rPr>
          <w:rFonts w:ascii="Arial" w:hAnsi="Arial" w:cs="Arial"/>
          <w:sz w:val="20"/>
          <w:szCs w:val="20"/>
        </w:rPr>
        <w:t>2</w:t>
      </w:r>
      <w:r w:rsidR="002E7F9B" w:rsidRPr="009B67B9">
        <w:rPr>
          <w:rFonts w:ascii="Arial" w:hAnsi="Arial" w:cs="Arial"/>
          <w:sz w:val="20"/>
          <w:szCs w:val="20"/>
        </w:rPr>
        <w:t>.</w:t>
      </w:r>
      <w:r w:rsidR="00972C10" w:rsidRPr="009B67B9">
        <w:rPr>
          <w:rFonts w:ascii="Arial" w:hAnsi="Arial" w:cs="Arial"/>
          <w:sz w:val="20"/>
          <w:szCs w:val="20"/>
        </w:rPr>
        <w:t>Smluvní strany</w:t>
      </w:r>
      <w:r w:rsidR="00ED6EFB">
        <w:rPr>
          <w:rFonts w:ascii="Arial" w:hAnsi="Arial" w:cs="Arial"/>
          <w:sz w:val="20"/>
          <w:szCs w:val="20"/>
        </w:rPr>
        <w:t xml:space="preserve"> </w:t>
      </w:r>
      <w:r w:rsidR="00972C10" w:rsidRPr="009B67B9">
        <w:rPr>
          <w:rFonts w:ascii="Arial" w:hAnsi="Arial" w:cs="Arial"/>
          <w:sz w:val="20"/>
          <w:szCs w:val="20"/>
        </w:rPr>
        <w:t>tímto ve smyslu ustanovení § 1765 odst. 2 zákona č. 89/2012 Sb., občansk</w:t>
      </w:r>
      <w:r w:rsidR="00FE6BBB" w:rsidRPr="009B67B9">
        <w:rPr>
          <w:rFonts w:ascii="Arial" w:hAnsi="Arial" w:cs="Arial"/>
          <w:sz w:val="20"/>
          <w:szCs w:val="20"/>
        </w:rPr>
        <w:t>ý zákoník, ve znění pozdějších předpisů</w:t>
      </w:r>
      <w:r w:rsidR="00972C10" w:rsidRPr="009B67B9">
        <w:rPr>
          <w:rFonts w:ascii="Arial" w:hAnsi="Arial" w:cs="Arial"/>
          <w:sz w:val="20"/>
          <w:szCs w:val="20"/>
        </w:rPr>
        <w:t xml:space="preserve">, výslovně prohlašují, že na sebe přebírají nebezpečí změny okolností. </w:t>
      </w:r>
    </w:p>
    <w:p w14:paraId="666BDEBD" w14:textId="77777777" w:rsidR="006C6D59" w:rsidRDefault="006C6D59" w:rsidP="0086549B">
      <w:pPr>
        <w:jc w:val="both"/>
        <w:rPr>
          <w:rFonts w:ascii="Arial" w:hAnsi="Arial" w:cs="Arial"/>
          <w:sz w:val="20"/>
          <w:szCs w:val="20"/>
        </w:rPr>
      </w:pPr>
    </w:p>
    <w:p w14:paraId="01348B82" w14:textId="35309F62" w:rsidR="006C6D59" w:rsidRPr="006C6D59" w:rsidRDefault="006C6D59" w:rsidP="006C6D59">
      <w:pPr>
        <w:jc w:val="both"/>
        <w:rPr>
          <w:rFonts w:ascii="Arial" w:hAnsi="Arial" w:cs="Arial"/>
          <w:sz w:val="20"/>
          <w:szCs w:val="20"/>
        </w:rPr>
      </w:pPr>
      <w:r w:rsidRPr="006C6D59">
        <w:rPr>
          <w:rFonts w:ascii="Arial" w:hAnsi="Arial" w:cs="Arial"/>
          <w:sz w:val="20"/>
          <w:szCs w:val="20"/>
        </w:rPr>
        <w:t>3.</w:t>
      </w:r>
      <w:r>
        <w:rPr>
          <w:rFonts w:ascii="Arial" w:hAnsi="Arial" w:cs="Arial"/>
          <w:sz w:val="20"/>
          <w:szCs w:val="20"/>
        </w:rPr>
        <w:t xml:space="preserve"> </w:t>
      </w:r>
      <w:r w:rsidRPr="006C6D59">
        <w:rPr>
          <w:rFonts w:ascii="Arial" w:hAnsi="Arial" w:cs="Arial"/>
          <w:sz w:val="20"/>
          <w:szCs w:val="20"/>
        </w:rPr>
        <w:t>Sm</w:t>
      </w:r>
      <w:r>
        <w:rPr>
          <w:rFonts w:ascii="Arial" w:hAnsi="Arial" w:cs="Arial"/>
          <w:sz w:val="20"/>
          <w:szCs w:val="20"/>
        </w:rPr>
        <w:t>luvní strany se dohodly, že bude provedeno protokolární předání a převzetí směňovaných pozemků, a to ve lhůtě do 30 (slovy: třiceti) kalendářních dnů ode dne doručení vyrozumění o provedeném vkladu práv dle této smlouvy do katastru nemovitostí Městu Brnu.</w:t>
      </w:r>
    </w:p>
    <w:p w14:paraId="708C6967" w14:textId="77777777" w:rsidR="000867C6" w:rsidRPr="009B67B9" w:rsidRDefault="000867C6" w:rsidP="0086549B">
      <w:pPr>
        <w:jc w:val="both"/>
        <w:rPr>
          <w:rFonts w:ascii="Arial" w:hAnsi="Arial" w:cs="Arial"/>
          <w:sz w:val="20"/>
          <w:szCs w:val="20"/>
        </w:rPr>
      </w:pPr>
    </w:p>
    <w:p w14:paraId="55B481D0" w14:textId="53A9628D" w:rsidR="00FD6F89" w:rsidRPr="009B67B9" w:rsidRDefault="00D2141C" w:rsidP="003861F6">
      <w:pPr>
        <w:pStyle w:val="Zkladntext"/>
        <w:ind w:left="426" w:hanging="284"/>
        <w:jc w:val="center"/>
        <w:rPr>
          <w:rFonts w:ascii="Arial" w:hAnsi="Arial" w:cs="Arial"/>
          <w:b/>
          <w:color w:val="auto"/>
          <w:sz w:val="20"/>
        </w:rPr>
      </w:pPr>
      <w:r>
        <w:rPr>
          <w:rFonts w:ascii="Arial" w:hAnsi="Arial" w:cs="Arial"/>
          <w:b/>
          <w:color w:val="auto"/>
          <w:sz w:val="20"/>
        </w:rPr>
        <w:t>VIII</w:t>
      </w:r>
      <w:r w:rsidR="00B03551" w:rsidRPr="009B67B9">
        <w:rPr>
          <w:rFonts w:ascii="Arial" w:hAnsi="Arial" w:cs="Arial"/>
          <w:b/>
          <w:color w:val="auto"/>
          <w:sz w:val="20"/>
        </w:rPr>
        <w:t>.</w:t>
      </w:r>
    </w:p>
    <w:p w14:paraId="08E4E9E6" w14:textId="77777777" w:rsidR="00414FF2" w:rsidRPr="009B67B9" w:rsidRDefault="00414FF2" w:rsidP="003861F6">
      <w:pPr>
        <w:pStyle w:val="Zkladntext"/>
        <w:ind w:left="426" w:hanging="284"/>
        <w:jc w:val="center"/>
        <w:rPr>
          <w:rFonts w:ascii="Arial" w:hAnsi="Arial" w:cs="Arial"/>
          <w:b/>
          <w:color w:val="auto"/>
          <w:sz w:val="20"/>
        </w:rPr>
      </w:pPr>
    </w:p>
    <w:p w14:paraId="50EDCE28" w14:textId="29707EBF" w:rsidR="00414FF2" w:rsidRPr="009B67B9" w:rsidRDefault="00401A58" w:rsidP="00401A58">
      <w:pPr>
        <w:jc w:val="both"/>
        <w:rPr>
          <w:rFonts w:ascii="Arial" w:hAnsi="Arial" w:cs="Arial"/>
          <w:sz w:val="20"/>
          <w:szCs w:val="20"/>
        </w:rPr>
      </w:pPr>
      <w:r w:rsidRPr="009B67B9">
        <w:rPr>
          <w:rFonts w:ascii="Arial" w:hAnsi="Arial" w:cs="Arial"/>
          <w:sz w:val="20"/>
          <w:szCs w:val="20"/>
        </w:rPr>
        <w:t>1.</w:t>
      </w:r>
      <w:r w:rsidR="00414FF2" w:rsidRPr="009B67B9">
        <w:rPr>
          <w:rFonts w:ascii="Arial" w:hAnsi="Arial" w:cs="Arial"/>
          <w:sz w:val="20"/>
          <w:szCs w:val="20"/>
        </w:rPr>
        <w:t>Tato smlouva podléhá povinnosti uveřejnění v registru s</w:t>
      </w:r>
      <w:r w:rsidR="00C139D5" w:rsidRPr="009B67B9">
        <w:rPr>
          <w:rFonts w:ascii="Arial" w:hAnsi="Arial" w:cs="Arial"/>
          <w:sz w:val="20"/>
          <w:szCs w:val="20"/>
        </w:rPr>
        <w:t xml:space="preserve">mluv dle zákona č. 340/2015 Sb., </w:t>
      </w:r>
      <w:r w:rsidR="00414FF2" w:rsidRPr="009B67B9">
        <w:rPr>
          <w:rFonts w:ascii="Arial" w:hAnsi="Arial" w:cs="Arial"/>
          <w:sz w:val="20"/>
          <w:szCs w:val="20"/>
        </w:rPr>
        <w:t>o zvláštních podmínkách účinnosti některých smluv, uveřejňování těchto smluv a o registru smluv (zákon o registru smluv)</w:t>
      </w:r>
      <w:r w:rsidR="00972C10" w:rsidRPr="009B67B9">
        <w:rPr>
          <w:rFonts w:ascii="Arial" w:hAnsi="Arial" w:cs="Arial"/>
          <w:sz w:val="20"/>
          <w:szCs w:val="20"/>
        </w:rPr>
        <w:t>, ve znění pozdějších předpisů</w:t>
      </w:r>
      <w:r w:rsidR="008407E4" w:rsidRPr="009B67B9">
        <w:rPr>
          <w:rFonts w:ascii="Arial" w:hAnsi="Arial" w:cs="Arial"/>
          <w:sz w:val="20"/>
          <w:szCs w:val="20"/>
        </w:rPr>
        <w:t>. Smluvní strany</w:t>
      </w:r>
      <w:r w:rsidR="00ED6EFB">
        <w:rPr>
          <w:rFonts w:ascii="Arial" w:hAnsi="Arial" w:cs="Arial"/>
          <w:sz w:val="20"/>
          <w:szCs w:val="20"/>
        </w:rPr>
        <w:t xml:space="preserve"> </w:t>
      </w:r>
      <w:r w:rsidR="00414FF2" w:rsidRPr="009B67B9">
        <w:rPr>
          <w:rFonts w:ascii="Arial" w:hAnsi="Arial" w:cs="Arial"/>
          <w:sz w:val="20"/>
          <w:szCs w:val="20"/>
        </w:rPr>
        <w:t>se dohodl</w:t>
      </w:r>
      <w:r w:rsidR="00ED6EFB">
        <w:rPr>
          <w:rFonts w:ascii="Arial" w:hAnsi="Arial" w:cs="Arial"/>
          <w:sz w:val="20"/>
          <w:szCs w:val="20"/>
        </w:rPr>
        <w:t>y</w:t>
      </w:r>
      <w:r w:rsidR="00414FF2" w:rsidRPr="009B67B9">
        <w:rPr>
          <w:rFonts w:ascii="Arial" w:hAnsi="Arial" w:cs="Arial"/>
          <w:sz w:val="20"/>
          <w:szCs w:val="20"/>
        </w:rPr>
        <w:t>, že smlouvu zašle správci registru smluv k uveřejnění prostřednic</w:t>
      </w:r>
      <w:r w:rsidR="00AB032F" w:rsidRPr="009B67B9">
        <w:rPr>
          <w:rFonts w:ascii="Arial" w:hAnsi="Arial" w:cs="Arial"/>
          <w:sz w:val="20"/>
          <w:szCs w:val="20"/>
        </w:rPr>
        <w:t xml:space="preserve">tvím registru smluv </w:t>
      </w:r>
      <w:r w:rsidR="008407E4" w:rsidRPr="009B67B9">
        <w:rPr>
          <w:rFonts w:ascii="Arial" w:hAnsi="Arial" w:cs="Arial"/>
          <w:sz w:val="20"/>
          <w:szCs w:val="20"/>
        </w:rPr>
        <w:t>Město Brno</w:t>
      </w:r>
      <w:r w:rsidR="00CB0AB2">
        <w:rPr>
          <w:rFonts w:ascii="Arial" w:hAnsi="Arial" w:cs="Arial"/>
          <w:sz w:val="20"/>
          <w:szCs w:val="20"/>
        </w:rPr>
        <w:t xml:space="preserve"> bez zbytečného odkladu, nejpozději do 30 </w:t>
      </w:r>
      <w:r w:rsidR="000F7DCE">
        <w:rPr>
          <w:rFonts w:ascii="Arial" w:hAnsi="Arial" w:cs="Arial"/>
          <w:sz w:val="20"/>
          <w:szCs w:val="20"/>
        </w:rPr>
        <w:t xml:space="preserve">(slovy: třiceti) </w:t>
      </w:r>
      <w:r w:rsidR="00CB0AB2">
        <w:rPr>
          <w:rFonts w:ascii="Arial" w:hAnsi="Arial" w:cs="Arial"/>
          <w:sz w:val="20"/>
          <w:szCs w:val="20"/>
        </w:rPr>
        <w:t>dnů od uzavření této smlouvy</w:t>
      </w:r>
      <w:r w:rsidR="00CB0AB2" w:rsidRPr="00D932C9">
        <w:rPr>
          <w:rFonts w:ascii="Arial" w:hAnsi="Arial" w:cs="Arial"/>
          <w:sz w:val="20"/>
          <w:szCs w:val="20"/>
        </w:rPr>
        <w:t>.</w:t>
      </w:r>
    </w:p>
    <w:p w14:paraId="00795502" w14:textId="77777777" w:rsidR="00567066" w:rsidRDefault="00567066" w:rsidP="00401A58">
      <w:pPr>
        <w:jc w:val="both"/>
        <w:rPr>
          <w:rFonts w:ascii="Arial" w:hAnsi="Arial" w:cs="Arial"/>
          <w:iCs/>
          <w:sz w:val="20"/>
          <w:szCs w:val="20"/>
        </w:rPr>
      </w:pPr>
    </w:p>
    <w:p w14:paraId="005B5312" w14:textId="39FB311F" w:rsidR="00867927" w:rsidRDefault="00401A58" w:rsidP="00401A58">
      <w:pPr>
        <w:jc w:val="both"/>
        <w:rPr>
          <w:rFonts w:ascii="Arial" w:hAnsi="Arial" w:cs="Arial"/>
          <w:sz w:val="20"/>
          <w:szCs w:val="20"/>
        </w:rPr>
      </w:pPr>
      <w:r w:rsidRPr="009B67B9">
        <w:rPr>
          <w:rFonts w:ascii="Arial" w:hAnsi="Arial" w:cs="Arial"/>
          <w:iCs/>
          <w:sz w:val="20"/>
          <w:szCs w:val="20"/>
        </w:rPr>
        <w:t>2.</w:t>
      </w:r>
      <w:r w:rsidR="00414FF2" w:rsidRPr="009B67B9">
        <w:rPr>
          <w:rFonts w:ascii="Arial" w:hAnsi="Arial" w:cs="Arial"/>
          <w:iCs/>
          <w:sz w:val="20"/>
          <w:szCs w:val="20"/>
        </w:rPr>
        <w:t>Tato smlouva nabývá platnosti dnem jejího podpisu smluvními stranami</w:t>
      </w:r>
      <w:r w:rsidR="00ED6EFB">
        <w:rPr>
          <w:rFonts w:ascii="Arial" w:hAnsi="Arial" w:cs="Arial"/>
          <w:iCs/>
          <w:sz w:val="20"/>
          <w:szCs w:val="20"/>
        </w:rPr>
        <w:t xml:space="preserve"> </w:t>
      </w:r>
      <w:r w:rsidR="00414FF2" w:rsidRPr="009B67B9">
        <w:rPr>
          <w:rFonts w:ascii="Arial" w:hAnsi="Arial" w:cs="Arial"/>
          <w:iCs/>
          <w:sz w:val="20"/>
          <w:szCs w:val="20"/>
        </w:rPr>
        <w:t xml:space="preserve">a účinnosti dnem jejího </w:t>
      </w:r>
      <w:r w:rsidR="00972C10" w:rsidRPr="009B67B9">
        <w:rPr>
          <w:rFonts w:ascii="Arial" w:hAnsi="Arial" w:cs="Arial"/>
          <w:iCs/>
          <w:sz w:val="20"/>
          <w:szCs w:val="20"/>
        </w:rPr>
        <w:t>u</w:t>
      </w:r>
      <w:r w:rsidR="00414FF2" w:rsidRPr="009B67B9">
        <w:rPr>
          <w:rFonts w:ascii="Arial" w:hAnsi="Arial" w:cs="Arial"/>
          <w:iCs/>
          <w:sz w:val="20"/>
          <w:szCs w:val="20"/>
        </w:rPr>
        <w:t>veřejnění v registru</w:t>
      </w:r>
      <w:r w:rsidR="00972C10" w:rsidRPr="009B67B9">
        <w:rPr>
          <w:rFonts w:ascii="Arial" w:hAnsi="Arial" w:cs="Arial"/>
          <w:iCs/>
          <w:sz w:val="20"/>
          <w:szCs w:val="20"/>
        </w:rPr>
        <w:t xml:space="preserve"> smluv</w:t>
      </w:r>
      <w:r w:rsidR="00972C10" w:rsidRPr="009B67B9">
        <w:rPr>
          <w:rFonts w:ascii="Arial" w:hAnsi="Arial" w:cs="Arial"/>
          <w:sz w:val="20"/>
          <w:szCs w:val="20"/>
        </w:rPr>
        <w:t xml:space="preserve"> v souladu se zákonem č. 340/2015 Sb., o zvláštních podmínkách účinnosti některých smluv, uveřejňování těchto smluv a o registru smluv (zákon o registru smluv), ve znění pozdějších předpisů. </w:t>
      </w:r>
    </w:p>
    <w:p w14:paraId="5B5CD1C3" w14:textId="77777777" w:rsidR="00867927" w:rsidRDefault="00867927" w:rsidP="00401A58">
      <w:pPr>
        <w:jc w:val="both"/>
        <w:rPr>
          <w:rFonts w:ascii="Arial" w:hAnsi="Arial" w:cs="Arial"/>
          <w:sz w:val="20"/>
          <w:szCs w:val="20"/>
        </w:rPr>
      </w:pPr>
    </w:p>
    <w:p w14:paraId="581CDE73" w14:textId="39F0C666" w:rsidR="00C22BB0" w:rsidRPr="009B67B9" w:rsidRDefault="00401A58" w:rsidP="00401A58">
      <w:pPr>
        <w:jc w:val="both"/>
        <w:rPr>
          <w:rFonts w:ascii="Arial" w:hAnsi="Arial" w:cs="Arial"/>
          <w:sz w:val="20"/>
          <w:szCs w:val="20"/>
        </w:rPr>
      </w:pPr>
      <w:r w:rsidRPr="009B67B9">
        <w:rPr>
          <w:rFonts w:ascii="Arial" w:hAnsi="Arial" w:cs="Arial"/>
          <w:sz w:val="20"/>
          <w:szCs w:val="20"/>
        </w:rPr>
        <w:t>3.</w:t>
      </w:r>
      <w:r w:rsidR="008407E4" w:rsidRPr="009B67B9">
        <w:rPr>
          <w:rFonts w:ascii="Arial" w:hAnsi="Arial" w:cs="Arial"/>
          <w:sz w:val="20"/>
          <w:szCs w:val="20"/>
        </w:rPr>
        <w:t>Město Brno</w:t>
      </w:r>
      <w:r w:rsidR="00972C10" w:rsidRPr="009B67B9">
        <w:rPr>
          <w:rFonts w:ascii="Arial" w:hAnsi="Arial" w:cs="Arial"/>
          <w:sz w:val="20"/>
          <w:szCs w:val="20"/>
        </w:rPr>
        <w:t xml:space="preserve"> je povinn</w:t>
      </w:r>
      <w:r w:rsidR="008407E4" w:rsidRPr="009B67B9">
        <w:rPr>
          <w:rFonts w:ascii="Arial" w:hAnsi="Arial" w:cs="Arial"/>
          <w:sz w:val="20"/>
          <w:szCs w:val="20"/>
        </w:rPr>
        <w:t>o</w:t>
      </w:r>
      <w:r w:rsidR="00972C10" w:rsidRPr="009B67B9">
        <w:rPr>
          <w:rFonts w:ascii="Arial" w:hAnsi="Arial" w:cs="Arial"/>
          <w:sz w:val="20"/>
          <w:szCs w:val="20"/>
        </w:rPr>
        <w:t xml:space="preserve"> předat </w:t>
      </w:r>
      <w:r w:rsidR="008407E4" w:rsidRPr="009B67B9">
        <w:rPr>
          <w:rFonts w:ascii="Arial" w:hAnsi="Arial" w:cs="Arial"/>
          <w:sz w:val="20"/>
          <w:szCs w:val="20"/>
        </w:rPr>
        <w:t xml:space="preserve">společnosti </w:t>
      </w:r>
      <w:r w:rsidR="00ED6EFB">
        <w:rPr>
          <w:rFonts w:ascii="Arial" w:hAnsi="Arial" w:cs="Arial"/>
          <w:sz w:val="20"/>
          <w:szCs w:val="20"/>
        </w:rPr>
        <w:t>První Železniční Komárov s.r.o.</w:t>
      </w:r>
      <w:r w:rsidR="00D46F37">
        <w:rPr>
          <w:rFonts w:ascii="Arial" w:hAnsi="Arial" w:cs="Arial"/>
          <w:sz w:val="20"/>
          <w:szCs w:val="20"/>
        </w:rPr>
        <w:t xml:space="preserve"> </w:t>
      </w:r>
      <w:r w:rsidR="00CB0AB2">
        <w:rPr>
          <w:rFonts w:ascii="Arial" w:hAnsi="Arial" w:cs="Arial"/>
          <w:sz w:val="20"/>
          <w:szCs w:val="20"/>
        </w:rPr>
        <w:t>potvrzení</w:t>
      </w:r>
      <w:r w:rsidR="00972C10" w:rsidRPr="009B67B9">
        <w:rPr>
          <w:rFonts w:ascii="Arial" w:hAnsi="Arial" w:cs="Arial"/>
          <w:sz w:val="20"/>
          <w:szCs w:val="20"/>
        </w:rPr>
        <w:t xml:space="preserve"> o uveřejnění smlouvy v registru smluv podle ustanovení §</w:t>
      </w:r>
      <w:r w:rsidR="00D4017F" w:rsidRPr="009B67B9">
        <w:rPr>
          <w:rFonts w:ascii="Arial" w:hAnsi="Arial" w:cs="Arial"/>
          <w:sz w:val="20"/>
          <w:szCs w:val="20"/>
        </w:rPr>
        <w:t> </w:t>
      </w:r>
      <w:r w:rsidR="00972C10" w:rsidRPr="009B67B9">
        <w:rPr>
          <w:rFonts w:ascii="Arial" w:hAnsi="Arial" w:cs="Arial"/>
          <w:sz w:val="20"/>
          <w:szCs w:val="20"/>
        </w:rPr>
        <w:t xml:space="preserve">5 odst. 4 zákona č. 340/2015 Sb., o zvláštních podmínkách účinnosti některých smluv, uveřejňování těchto smluv a o registru smluv (zákon o registru smluv), ve znění pozdějších předpisů. </w:t>
      </w:r>
    </w:p>
    <w:p w14:paraId="668EB4B9" w14:textId="77777777" w:rsidR="00C22BB0" w:rsidRPr="009B67B9" w:rsidRDefault="00C22BB0" w:rsidP="003861F6">
      <w:pPr>
        <w:pStyle w:val="Odstavecseseznamem"/>
        <w:ind w:left="426" w:hanging="284"/>
        <w:rPr>
          <w:rFonts w:ascii="Arial" w:hAnsi="Arial" w:cs="Arial"/>
          <w:sz w:val="20"/>
          <w:szCs w:val="20"/>
        </w:rPr>
      </w:pPr>
    </w:p>
    <w:p w14:paraId="0BB7F9F9" w14:textId="20DB3E82" w:rsidR="00C22BB0" w:rsidRDefault="00401A58" w:rsidP="00401A58">
      <w:pPr>
        <w:jc w:val="both"/>
        <w:rPr>
          <w:rFonts w:ascii="Arial" w:hAnsi="Arial" w:cs="Arial"/>
          <w:sz w:val="20"/>
          <w:szCs w:val="20"/>
        </w:rPr>
      </w:pPr>
      <w:r w:rsidRPr="009B67B9">
        <w:rPr>
          <w:rFonts w:ascii="Arial" w:hAnsi="Arial" w:cs="Arial"/>
          <w:sz w:val="20"/>
          <w:szCs w:val="20"/>
        </w:rPr>
        <w:t>4.</w:t>
      </w:r>
      <w:r w:rsidR="00972C10" w:rsidRPr="009B67B9">
        <w:rPr>
          <w:rFonts w:ascii="Arial" w:hAnsi="Arial" w:cs="Arial"/>
          <w:sz w:val="20"/>
          <w:szCs w:val="20"/>
        </w:rPr>
        <w:t>Smluvní strany</w:t>
      </w:r>
      <w:r w:rsidR="00ED6EFB">
        <w:rPr>
          <w:rFonts w:ascii="Arial" w:hAnsi="Arial" w:cs="Arial"/>
          <w:sz w:val="20"/>
          <w:szCs w:val="20"/>
        </w:rPr>
        <w:t xml:space="preserve"> </w:t>
      </w:r>
      <w:r w:rsidR="00972C10" w:rsidRPr="009B67B9">
        <w:rPr>
          <w:rFonts w:ascii="Arial" w:hAnsi="Arial" w:cs="Arial"/>
          <w:sz w:val="20"/>
          <w:szCs w:val="20"/>
        </w:rPr>
        <w:t xml:space="preserve">prohlašují, že skutečnosti uvedené v této </w:t>
      </w:r>
      <w:r w:rsidR="00C139D5" w:rsidRPr="009B67B9">
        <w:rPr>
          <w:rFonts w:ascii="Arial" w:hAnsi="Arial" w:cs="Arial"/>
          <w:sz w:val="20"/>
          <w:szCs w:val="20"/>
        </w:rPr>
        <w:t>s</w:t>
      </w:r>
      <w:r w:rsidR="00972C10" w:rsidRPr="009B67B9">
        <w:rPr>
          <w:rFonts w:ascii="Arial" w:hAnsi="Arial" w:cs="Arial"/>
          <w:sz w:val="20"/>
          <w:szCs w:val="20"/>
        </w:rPr>
        <w:t xml:space="preserve">mlouvě nepovažují za obchodní tajemství ve smyslu ustanovení § 504 </w:t>
      </w:r>
      <w:r w:rsidR="00C22BB0" w:rsidRPr="009B67B9">
        <w:rPr>
          <w:rFonts w:ascii="Arial" w:hAnsi="Arial" w:cs="Arial"/>
          <w:sz w:val="20"/>
          <w:szCs w:val="20"/>
        </w:rPr>
        <w:t>zákona č. 89/2012</w:t>
      </w:r>
      <w:r w:rsidR="00FE6BBB" w:rsidRPr="009B67B9">
        <w:rPr>
          <w:rFonts w:ascii="Arial" w:hAnsi="Arial" w:cs="Arial"/>
          <w:sz w:val="20"/>
          <w:szCs w:val="20"/>
        </w:rPr>
        <w:t xml:space="preserve"> Sb.</w:t>
      </w:r>
      <w:r w:rsidR="00C22BB0" w:rsidRPr="009B67B9">
        <w:rPr>
          <w:rFonts w:ascii="Arial" w:hAnsi="Arial" w:cs="Arial"/>
          <w:sz w:val="20"/>
          <w:szCs w:val="20"/>
        </w:rPr>
        <w:t>, občansk</w:t>
      </w:r>
      <w:r w:rsidR="00FE6BBB" w:rsidRPr="009B67B9">
        <w:rPr>
          <w:rFonts w:ascii="Arial" w:hAnsi="Arial" w:cs="Arial"/>
          <w:sz w:val="20"/>
          <w:szCs w:val="20"/>
        </w:rPr>
        <w:t>ý zákoník,</w:t>
      </w:r>
      <w:r w:rsidR="00C22BB0" w:rsidRPr="009B67B9">
        <w:rPr>
          <w:rFonts w:ascii="Arial" w:hAnsi="Arial" w:cs="Arial"/>
          <w:sz w:val="20"/>
          <w:szCs w:val="20"/>
        </w:rPr>
        <w:t xml:space="preserve"> ve znění pozdějších předpisů,</w:t>
      </w:r>
      <w:r w:rsidR="00972C10" w:rsidRPr="009B67B9">
        <w:rPr>
          <w:rFonts w:ascii="Arial" w:hAnsi="Arial" w:cs="Arial"/>
          <w:sz w:val="20"/>
          <w:szCs w:val="20"/>
        </w:rPr>
        <w:t xml:space="preserve"> a udělují svolení k jejich užití a uveřejnění bez stanovení jakýchkoli dalších podmínek.</w:t>
      </w:r>
    </w:p>
    <w:p w14:paraId="60342AF4" w14:textId="4C60CA87" w:rsidR="001A310A" w:rsidRDefault="001A310A" w:rsidP="00401A58">
      <w:pPr>
        <w:jc w:val="both"/>
        <w:rPr>
          <w:rFonts w:ascii="Arial" w:hAnsi="Arial" w:cs="Arial"/>
          <w:sz w:val="20"/>
          <w:szCs w:val="20"/>
        </w:rPr>
      </w:pPr>
    </w:p>
    <w:p w14:paraId="4DD4AC9D" w14:textId="0C738E8C" w:rsidR="00CB0AB2" w:rsidRDefault="001A310A" w:rsidP="00ED6EFB">
      <w:pPr>
        <w:widowControl w:val="0"/>
        <w:suppressAutoHyphens/>
        <w:jc w:val="both"/>
        <w:rPr>
          <w:rFonts w:ascii="Arial" w:hAnsi="Arial" w:cs="Arial"/>
          <w:sz w:val="20"/>
          <w:szCs w:val="20"/>
        </w:rPr>
      </w:pPr>
      <w:r w:rsidRPr="00212D64">
        <w:rPr>
          <w:rFonts w:ascii="Arial" w:eastAsia="SimSun" w:hAnsi="Arial" w:cs="Arial"/>
          <w:kern w:val="2"/>
          <w:sz w:val="20"/>
          <w:szCs w:val="20"/>
          <w:lang w:eastAsia="hi-IN" w:bidi="hi-IN"/>
        </w:rPr>
        <w:t>5.</w:t>
      </w:r>
      <w:r w:rsidR="00D46F37">
        <w:rPr>
          <w:rFonts w:ascii="Arial" w:eastAsia="SimSun" w:hAnsi="Arial" w:cs="Arial"/>
          <w:kern w:val="2"/>
          <w:sz w:val="20"/>
          <w:szCs w:val="20"/>
          <w:lang w:eastAsia="hi-IN" w:bidi="hi-IN"/>
        </w:rPr>
        <w:t xml:space="preserve"> </w:t>
      </w:r>
      <w:r w:rsidR="00972C10" w:rsidRPr="009B67B9">
        <w:rPr>
          <w:rFonts w:ascii="Arial" w:hAnsi="Arial" w:cs="Arial"/>
          <w:sz w:val="20"/>
          <w:szCs w:val="20"/>
        </w:rPr>
        <w:t>M</w:t>
      </w:r>
      <w:r w:rsidR="008407E4" w:rsidRPr="009B67B9">
        <w:rPr>
          <w:rFonts w:ascii="Arial" w:hAnsi="Arial" w:cs="Arial"/>
          <w:sz w:val="20"/>
          <w:szCs w:val="20"/>
        </w:rPr>
        <w:t>ěsto Brno</w:t>
      </w:r>
      <w:r w:rsidR="00972C10" w:rsidRPr="009B67B9">
        <w:rPr>
          <w:rFonts w:ascii="Arial" w:hAnsi="Arial" w:cs="Arial"/>
          <w:sz w:val="20"/>
          <w:szCs w:val="20"/>
        </w:rPr>
        <w:t xml:space="preserve"> prohlašuje, že je povinným subjektem dle zákona č. 106/1999 Sb., o svobodném přístupu k informacím, ve znění pozdějších předpisů.</w:t>
      </w:r>
      <w:r w:rsidR="00782D93" w:rsidRPr="009B67B9">
        <w:rPr>
          <w:rFonts w:ascii="Arial" w:hAnsi="Arial" w:cs="Arial"/>
          <w:sz w:val="20"/>
          <w:szCs w:val="20"/>
        </w:rPr>
        <w:t xml:space="preserve"> </w:t>
      </w:r>
    </w:p>
    <w:p w14:paraId="7CE8BDDD" w14:textId="77777777" w:rsidR="00ED6EFB" w:rsidRDefault="00ED6EFB" w:rsidP="00ED6EFB">
      <w:pPr>
        <w:widowControl w:val="0"/>
        <w:suppressAutoHyphens/>
        <w:jc w:val="both"/>
        <w:rPr>
          <w:rFonts w:ascii="Arial" w:hAnsi="Arial" w:cs="Arial"/>
          <w:sz w:val="20"/>
          <w:szCs w:val="20"/>
        </w:rPr>
      </w:pPr>
    </w:p>
    <w:p w14:paraId="3851B91E" w14:textId="39190082" w:rsidR="00F15C1E" w:rsidRDefault="00ED6EFB" w:rsidP="00CB0AB2">
      <w:pPr>
        <w:pStyle w:val="Zkladntext"/>
        <w:rPr>
          <w:rFonts w:ascii="Arial" w:hAnsi="Arial" w:cs="Arial"/>
          <w:sz w:val="20"/>
        </w:rPr>
      </w:pPr>
      <w:r>
        <w:rPr>
          <w:rFonts w:ascii="Arial" w:hAnsi="Arial" w:cs="Arial"/>
          <w:sz w:val="20"/>
        </w:rPr>
        <w:t>6</w:t>
      </w:r>
      <w:r w:rsidR="00CB0AB2">
        <w:rPr>
          <w:rFonts w:ascii="Arial" w:hAnsi="Arial" w:cs="Arial"/>
          <w:sz w:val="20"/>
        </w:rPr>
        <w:t xml:space="preserve">. </w:t>
      </w:r>
      <w:r w:rsidR="00CB0AB2" w:rsidRPr="00CB0AB2">
        <w:rPr>
          <w:rFonts w:ascii="Arial" w:hAnsi="Arial" w:cs="Arial"/>
          <w:sz w:val="20"/>
        </w:rPr>
        <w:t xml:space="preserve">Stanou-li se jednotlivá ustanovení této smlouvy neúčinnými, neplatnými nebo neproveditelnými nebo obsahuje-li smlouva mezery, není tímto dotčena účinnost, platnost anebo proveditelnost ostatních ustanovení. Namísto neúčinného, neplatného nebo neproveditelného ustanovení musí být sjednáno takové ustanovení, které co možná nejvíce odpovídá smyslu a účelu původního ustanovení a úmyslu </w:t>
      </w:r>
    </w:p>
    <w:p w14:paraId="72EEEE2E" w14:textId="75EA5D6F" w:rsidR="00CB0AB2" w:rsidRPr="00CB0AB2" w:rsidRDefault="00CB0AB2" w:rsidP="00CB0AB2">
      <w:pPr>
        <w:pStyle w:val="Zkladntext"/>
        <w:rPr>
          <w:rFonts w:ascii="Arial" w:hAnsi="Arial" w:cs="Arial"/>
          <w:sz w:val="20"/>
        </w:rPr>
      </w:pPr>
      <w:r w:rsidRPr="00CB0AB2">
        <w:rPr>
          <w:rFonts w:ascii="Arial" w:hAnsi="Arial" w:cs="Arial"/>
          <w:sz w:val="20"/>
        </w:rPr>
        <w:t>smluvních stran</w:t>
      </w:r>
      <w:r w:rsidR="00D46F37">
        <w:rPr>
          <w:rFonts w:ascii="Arial" w:hAnsi="Arial" w:cs="Arial"/>
          <w:sz w:val="20"/>
        </w:rPr>
        <w:t xml:space="preserve"> </w:t>
      </w:r>
      <w:r w:rsidRPr="00CB0AB2">
        <w:rPr>
          <w:rFonts w:ascii="Arial" w:hAnsi="Arial" w:cs="Arial"/>
          <w:sz w:val="20"/>
        </w:rPr>
        <w:t>vyjádřenému ve smlouvě. Totéž platí i v případě mezer smlouvy; v takovém případě musí být sjednáno takové ustanovení, které bude nejvíce odpovídat tomu, co by bývalo bylo sjednáno, kdyby smluvní strany</w:t>
      </w:r>
      <w:r w:rsidR="00ED6EFB">
        <w:rPr>
          <w:rFonts w:ascii="Arial" w:hAnsi="Arial" w:cs="Arial"/>
          <w:sz w:val="20"/>
        </w:rPr>
        <w:t xml:space="preserve"> </w:t>
      </w:r>
      <w:r w:rsidRPr="00CB0AB2">
        <w:rPr>
          <w:rFonts w:ascii="Arial" w:hAnsi="Arial" w:cs="Arial"/>
          <w:sz w:val="20"/>
        </w:rPr>
        <w:t>vzal</w:t>
      </w:r>
      <w:r w:rsidR="00ED6EFB">
        <w:rPr>
          <w:rFonts w:ascii="Arial" w:hAnsi="Arial" w:cs="Arial"/>
          <w:sz w:val="20"/>
        </w:rPr>
        <w:t>y</w:t>
      </w:r>
      <w:r w:rsidR="00D46F37">
        <w:rPr>
          <w:rFonts w:ascii="Arial" w:hAnsi="Arial" w:cs="Arial"/>
          <w:sz w:val="20"/>
        </w:rPr>
        <w:t xml:space="preserve"> </w:t>
      </w:r>
      <w:r w:rsidRPr="00CB0AB2">
        <w:rPr>
          <w:rFonts w:ascii="Arial" w:hAnsi="Arial" w:cs="Arial"/>
          <w:sz w:val="20"/>
        </w:rPr>
        <w:t>tyto okolnosti v úvahu již při uzavírání smlouvy.</w:t>
      </w:r>
    </w:p>
    <w:p w14:paraId="5334512C" w14:textId="77777777" w:rsidR="00782D93" w:rsidRPr="009B67B9" w:rsidRDefault="00782D93" w:rsidP="00401A58">
      <w:pPr>
        <w:jc w:val="both"/>
        <w:rPr>
          <w:rFonts w:ascii="Arial" w:hAnsi="Arial" w:cs="Arial"/>
          <w:sz w:val="20"/>
          <w:szCs w:val="20"/>
        </w:rPr>
      </w:pPr>
    </w:p>
    <w:p w14:paraId="191AE592" w14:textId="56A8EDBA" w:rsidR="00414FF2" w:rsidRPr="009B67B9" w:rsidRDefault="00ED6EFB" w:rsidP="00401A58">
      <w:pPr>
        <w:jc w:val="both"/>
        <w:rPr>
          <w:rFonts w:ascii="Arial" w:hAnsi="Arial" w:cs="Arial"/>
          <w:sz w:val="20"/>
          <w:szCs w:val="20"/>
        </w:rPr>
      </w:pPr>
      <w:r>
        <w:rPr>
          <w:rFonts w:ascii="Arial" w:hAnsi="Arial" w:cs="Arial"/>
          <w:sz w:val="20"/>
          <w:szCs w:val="20"/>
        </w:rPr>
        <w:t>7</w:t>
      </w:r>
      <w:r w:rsidR="00401A58" w:rsidRPr="009B67B9">
        <w:rPr>
          <w:rFonts w:ascii="Arial" w:hAnsi="Arial" w:cs="Arial"/>
          <w:sz w:val="20"/>
          <w:szCs w:val="20"/>
        </w:rPr>
        <w:t>.</w:t>
      </w:r>
      <w:r w:rsidR="00143472" w:rsidRPr="009B67B9">
        <w:rPr>
          <w:rFonts w:ascii="Arial" w:hAnsi="Arial" w:cs="Arial"/>
          <w:sz w:val="20"/>
          <w:szCs w:val="20"/>
        </w:rPr>
        <w:t xml:space="preserve">V ostatním se tato smlouva řídí příslušnými ustanoveními </w:t>
      </w:r>
      <w:r w:rsidR="00D4017F" w:rsidRPr="009B67B9">
        <w:rPr>
          <w:rFonts w:ascii="Arial" w:hAnsi="Arial" w:cs="Arial"/>
          <w:sz w:val="20"/>
          <w:szCs w:val="20"/>
        </w:rPr>
        <w:t>zákona č. 89/2012 Sb., občansk</w:t>
      </w:r>
      <w:r w:rsidR="00CB0AB2">
        <w:rPr>
          <w:rFonts w:ascii="Arial" w:hAnsi="Arial" w:cs="Arial"/>
          <w:sz w:val="20"/>
          <w:szCs w:val="20"/>
        </w:rPr>
        <w:t xml:space="preserve">ý </w:t>
      </w:r>
      <w:r w:rsidR="00D4017F" w:rsidRPr="009B67B9">
        <w:rPr>
          <w:rFonts w:ascii="Arial" w:hAnsi="Arial" w:cs="Arial"/>
          <w:sz w:val="20"/>
          <w:szCs w:val="20"/>
        </w:rPr>
        <w:t>zákoník, ve znění pozdějších předpisů.</w:t>
      </w:r>
    </w:p>
    <w:p w14:paraId="37E5CAB0" w14:textId="77777777" w:rsidR="005C4313" w:rsidRPr="009B67B9" w:rsidRDefault="005C4313" w:rsidP="003861F6">
      <w:pPr>
        <w:ind w:left="426" w:hanging="284"/>
        <w:jc w:val="both"/>
        <w:rPr>
          <w:rFonts w:ascii="Arial" w:hAnsi="Arial" w:cs="Arial"/>
          <w:sz w:val="20"/>
          <w:szCs w:val="20"/>
        </w:rPr>
      </w:pPr>
    </w:p>
    <w:p w14:paraId="059D81B5" w14:textId="28BECC6F" w:rsidR="00414FF2" w:rsidRPr="009B67B9" w:rsidRDefault="00ED6EFB" w:rsidP="00401A58">
      <w:pPr>
        <w:jc w:val="both"/>
        <w:rPr>
          <w:rFonts w:ascii="Arial" w:hAnsi="Arial" w:cs="Arial"/>
          <w:sz w:val="20"/>
          <w:szCs w:val="20"/>
        </w:rPr>
      </w:pPr>
      <w:r>
        <w:rPr>
          <w:rFonts w:ascii="Arial" w:hAnsi="Arial" w:cs="Arial"/>
          <w:sz w:val="20"/>
          <w:szCs w:val="20"/>
        </w:rPr>
        <w:t>8</w:t>
      </w:r>
      <w:r w:rsidR="00401A58" w:rsidRPr="009B67B9">
        <w:rPr>
          <w:rFonts w:ascii="Arial" w:hAnsi="Arial" w:cs="Arial"/>
          <w:sz w:val="20"/>
          <w:szCs w:val="20"/>
        </w:rPr>
        <w:t>.</w:t>
      </w:r>
      <w:r w:rsidR="00143472" w:rsidRPr="009B67B9">
        <w:rPr>
          <w:rFonts w:ascii="Arial" w:hAnsi="Arial" w:cs="Arial"/>
          <w:sz w:val="20"/>
          <w:szCs w:val="20"/>
        </w:rPr>
        <w:t>Smluvní strany</w:t>
      </w:r>
      <w:r>
        <w:rPr>
          <w:rFonts w:ascii="Arial" w:hAnsi="Arial" w:cs="Arial"/>
          <w:sz w:val="20"/>
          <w:szCs w:val="20"/>
        </w:rPr>
        <w:t xml:space="preserve"> </w:t>
      </w:r>
      <w:r w:rsidR="00143472" w:rsidRPr="009B67B9">
        <w:rPr>
          <w:rFonts w:ascii="Arial" w:hAnsi="Arial" w:cs="Arial"/>
          <w:sz w:val="20"/>
          <w:szCs w:val="20"/>
        </w:rPr>
        <w:t>prohlašují, že si tuto smlouvu před jejím podpisem přečetl</w:t>
      </w:r>
      <w:r>
        <w:rPr>
          <w:rFonts w:ascii="Arial" w:hAnsi="Arial" w:cs="Arial"/>
          <w:sz w:val="20"/>
          <w:szCs w:val="20"/>
        </w:rPr>
        <w:t>y</w:t>
      </w:r>
      <w:r w:rsidR="00143472" w:rsidRPr="009B67B9">
        <w:rPr>
          <w:rFonts w:ascii="Arial" w:hAnsi="Arial" w:cs="Arial"/>
          <w:sz w:val="20"/>
          <w:szCs w:val="20"/>
        </w:rPr>
        <w:t>, že odpovídá jejich pravé a svobodné vůli, byla uzavřena dobrovolně</w:t>
      </w:r>
      <w:r w:rsidR="00AB032F" w:rsidRPr="009B67B9">
        <w:rPr>
          <w:rFonts w:ascii="Arial" w:hAnsi="Arial" w:cs="Arial"/>
          <w:sz w:val="20"/>
          <w:szCs w:val="20"/>
        </w:rPr>
        <w:t>,</w:t>
      </w:r>
      <w:r w:rsidR="00143472" w:rsidRPr="009B67B9">
        <w:rPr>
          <w:rFonts w:ascii="Arial" w:hAnsi="Arial" w:cs="Arial"/>
          <w:sz w:val="20"/>
          <w:szCs w:val="20"/>
        </w:rPr>
        <w:t xml:space="preserve"> a nikoliv v tísni za nápadně nevýhodných podmínek.</w:t>
      </w:r>
    </w:p>
    <w:p w14:paraId="2FF6D87E" w14:textId="77777777" w:rsidR="00C04E4A" w:rsidRDefault="00C04E4A" w:rsidP="00401A58">
      <w:pPr>
        <w:jc w:val="both"/>
        <w:rPr>
          <w:rFonts w:ascii="Arial" w:hAnsi="Arial" w:cs="Arial"/>
          <w:sz w:val="20"/>
          <w:szCs w:val="20"/>
        </w:rPr>
      </w:pPr>
    </w:p>
    <w:p w14:paraId="4F56D52B" w14:textId="17E012FC" w:rsidR="00DA5FCB" w:rsidRDefault="00ED6EFB" w:rsidP="00401A58">
      <w:pPr>
        <w:jc w:val="both"/>
        <w:rPr>
          <w:rFonts w:ascii="Arial" w:hAnsi="Arial" w:cs="Arial"/>
          <w:sz w:val="20"/>
          <w:szCs w:val="20"/>
        </w:rPr>
      </w:pPr>
      <w:r>
        <w:rPr>
          <w:rFonts w:ascii="Arial" w:hAnsi="Arial" w:cs="Arial"/>
          <w:sz w:val="20"/>
          <w:szCs w:val="20"/>
        </w:rPr>
        <w:t>9</w:t>
      </w:r>
      <w:r w:rsidR="00401A58" w:rsidRPr="009B67B9">
        <w:rPr>
          <w:rFonts w:ascii="Arial" w:hAnsi="Arial" w:cs="Arial"/>
          <w:sz w:val="20"/>
          <w:szCs w:val="20"/>
        </w:rPr>
        <w:t>.</w:t>
      </w:r>
      <w:r w:rsidR="00143472" w:rsidRPr="009B67B9">
        <w:rPr>
          <w:rFonts w:ascii="Arial" w:hAnsi="Arial" w:cs="Arial"/>
          <w:sz w:val="20"/>
          <w:szCs w:val="20"/>
        </w:rPr>
        <w:t>Tato smlouva se vyhotovuje v</w:t>
      </w:r>
      <w:r w:rsidR="008D4F02">
        <w:rPr>
          <w:rFonts w:ascii="Arial" w:hAnsi="Arial" w:cs="Arial"/>
          <w:sz w:val="20"/>
          <w:szCs w:val="20"/>
        </w:rPr>
        <w:t xml:space="preserve">e čtyřech </w:t>
      </w:r>
      <w:r w:rsidR="00143472" w:rsidRPr="009B67B9">
        <w:rPr>
          <w:rFonts w:ascii="Arial" w:hAnsi="Arial" w:cs="Arial"/>
          <w:sz w:val="20"/>
          <w:szCs w:val="20"/>
        </w:rPr>
        <w:t xml:space="preserve">stejnopisech, přičemž </w:t>
      </w:r>
      <w:r w:rsidR="008407E4" w:rsidRPr="009B67B9">
        <w:rPr>
          <w:rFonts w:ascii="Arial" w:hAnsi="Arial" w:cs="Arial"/>
          <w:sz w:val="20"/>
          <w:szCs w:val="20"/>
        </w:rPr>
        <w:t xml:space="preserve">společnost </w:t>
      </w:r>
      <w:r>
        <w:rPr>
          <w:rFonts w:ascii="Arial" w:hAnsi="Arial" w:cs="Arial"/>
          <w:sz w:val="20"/>
          <w:szCs w:val="20"/>
        </w:rPr>
        <w:t xml:space="preserve">První Železniční Komárov s.r.o. </w:t>
      </w:r>
      <w:r w:rsidR="00C22BB0" w:rsidRPr="009B67B9">
        <w:rPr>
          <w:rFonts w:ascii="Arial" w:hAnsi="Arial" w:cs="Arial"/>
          <w:sz w:val="20"/>
          <w:szCs w:val="20"/>
        </w:rPr>
        <w:t xml:space="preserve">obdrží </w:t>
      </w:r>
      <w:r w:rsidR="008D4F02">
        <w:rPr>
          <w:rFonts w:ascii="Arial" w:hAnsi="Arial" w:cs="Arial"/>
          <w:sz w:val="20"/>
          <w:szCs w:val="20"/>
        </w:rPr>
        <w:t>jeden</w:t>
      </w:r>
      <w:r w:rsidR="00C22BB0" w:rsidRPr="009B67B9">
        <w:rPr>
          <w:rFonts w:ascii="Arial" w:hAnsi="Arial" w:cs="Arial"/>
          <w:sz w:val="20"/>
          <w:szCs w:val="20"/>
        </w:rPr>
        <w:t xml:space="preserve"> stejnopis, M</w:t>
      </w:r>
      <w:r w:rsidR="008407E4" w:rsidRPr="009B67B9">
        <w:rPr>
          <w:rFonts w:ascii="Arial" w:hAnsi="Arial" w:cs="Arial"/>
          <w:sz w:val="20"/>
          <w:szCs w:val="20"/>
        </w:rPr>
        <w:t>ěsto Brno</w:t>
      </w:r>
      <w:r w:rsidR="00495EF7" w:rsidRPr="009B67B9">
        <w:rPr>
          <w:rFonts w:ascii="Arial" w:hAnsi="Arial" w:cs="Arial"/>
          <w:sz w:val="20"/>
          <w:szCs w:val="20"/>
        </w:rPr>
        <w:t xml:space="preserve"> obdrží dva stejnopisy</w:t>
      </w:r>
      <w:r w:rsidR="00143472" w:rsidRPr="009B67B9">
        <w:rPr>
          <w:rFonts w:ascii="Arial" w:hAnsi="Arial" w:cs="Arial"/>
          <w:sz w:val="20"/>
          <w:szCs w:val="20"/>
        </w:rPr>
        <w:t xml:space="preserve"> a jeden stejnopis bude použit pro účely vkladu </w:t>
      </w:r>
      <w:r w:rsidR="00C22BB0" w:rsidRPr="009B67B9">
        <w:rPr>
          <w:rFonts w:ascii="Arial" w:hAnsi="Arial" w:cs="Arial"/>
          <w:sz w:val="20"/>
          <w:szCs w:val="20"/>
        </w:rPr>
        <w:t>práv dle této smlouvy</w:t>
      </w:r>
      <w:r w:rsidR="007229D8" w:rsidRPr="009B67B9">
        <w:rPr>
          <w:rFonts w:ascii="Arial" w:hAnsi="Arial" w:cs="Arial"/>
          <w:sz w:val="20"/>
          <w:szCs w:val="20"/>
        </w:rPr>
        <w:t xml:space="preserve"> do katastru nemovitostí.</w:t>
      </w:r>
    </w:p>
    <w:p w14:paraId="6A6AA015" w14:textId="77777777" w:rsidR="0025746F" w:rsidRPr="009B67B9" w:rsidRDefault="0025746F" w:rsidP="00253072">
      <w:pPr>
        <w:pStyle w:val="Odstavecseseznamem"/>
        <w:ind w:left="0"/>
        <w:rPr>
          <w:rFonts w:ascii="Arial" w:hAnsi="Arial" w:cs="Arial"/>
          <w:b/>
          <w:sz w:val="20"/>
          <w:szCs w:val="20"/>
        </w:rPr>
      </w:pPr>
    </w:p>
    <w:p w14:paraId="0F8CBCD8" w14:textId="77777777" w:rsidR="00E676F5" w:rsidRPr="009B67B9" w:rsidRDefault="00E676F5" w:rsidP="00E676F5">
      <w:pPr>
        <w:pStyle w:val="Odstavecseseznamem"/>
        <w:ind w:left="357"/>
        <w:jc w:val="center"/>
        <w:rPr>
          <w:rFonts w:ascii="Arial" w:hAnsi="Arial" w:cs="Arial"/>
          <w:b/>
          <w:sz w:val="20"/>
          <w:szCs w:val="20"/>
        </w:rPr>
      </w:pPr>
      <w:r w:rsidRPr="009B67B9">
        <w:rPr>
          <w:rFonts w:ascii="Arial" w:hAnsi="Arial" w:cs="Arial"/>
          <w:b/>
          <w:sz w:val="20"/>
          <w:szCs w:val="20"/>
        </w:rPr>
        <w:t>Doložka</w:t>
      </w:r>
    </w:p>
    <w:p w14:paraId="25355ACD" w14:textId="77777777" w:rsidR="00E676F5" w:rsidRPr="009B67B9" w:rsidRDefault="00E676F5" w:rsidP="00377F5B">
      <w:pPr>
        <w:pStyle w:val="Odstavecseseznamem"/>
        <w:spacing w:before="120"/>
        <w:ind w:left="0"/>
        <w:jc w:val="center"/>
        <w:rPr>
          <w:rFonts w:ascii="Arial" w:hAnsi="Arial" w:cs="Arial"/>
          <w:b/>
          <w:sz w:val="20"/>
          <w:szCs w:val="20"/>
        </w:rPr>
      </w:pPr>
      <w:r w:rsidRPr="009B67B9">
        <w:rPr>
          <w:rFonts w:ascii="Arial" w:hAnsi="Arial" w:cs="Arial"/>
          <w:b/>
          <w:sz w:val="20"/>
          <w:szCs w:val="20"/>
        </w:rPr>
        <w:t>dle § 41 zákona č. 128/2000 Sb., o obcích (obecní zřízení), ve znění pozdějších předpisů</w:t>
      </w:r>
    </w:p>
    <w:p w14:paraId="0AE92405" w14:textId="7E692BB0" w:rsidR="00E676F5" w:rsidRPr="009B67B9" w:rsidRDefault="00E676F5" w:rsidP="00E676F5">
      <w:pPr>
        <w:pStyle w:val="Odstavecseseznamem"/>
        <w:spacing w:before="180"/>
        <w:ind w:left="0"/>
        <w:jc w:val="both"/>
        <w:rPr>
          <w:rFonts w:ascii="Arial" w:hAnsi="Arial" w:cs="Arial"/>
          <w:sz w:val="20"/>
          <w:szCs w:val="20"/>
        </w:rPr>
      </w:pPr>
      <w:r w:rsidRPr="009B67B9">
        <w:rPr>
          <w:rFonts w:ascii="Arial" w:hAnsi="Arial" w:cs="Arial"/>
          <w:sz w:val="20"/>
          <w:szCs w:val="20"/>
        </w:rPr>
        <w:t xml:space="preserve">Záměr obce směnit </w:t>
      </w:r>
      <w:r w:rsidR="00F45F26">
        <w:rPr>
          <w:rFonts w:ascii="Arial" w:hAnsi="Arial" w:cs="Arial"/>
          <w:sz w:val="20"/>
          <w:szCs w:val="20"/>
        </w:rPr>
        <w:t>P</w:t>
      </w:r>
      <w:r w:rsidR="008407E4" w:rsidRPr="009B67B9">
        <w:rPr>
          <w:rFonts w:ascii="Arial" w:hAnsi="Arial" w:cs="Arial"/>
          <w:sz w:val="20"/>
          <w:szCs w:val="20"/>
        </w:rPr>
        <w:t>ozem</w:t>
      </w:r>
      <w:r w:rsidR="006C6D59">
        <w:rPr>
          <w:rFonts w:ascii="Arial" w:hAnsi="Arial" w:cs="Arial"/>
          <w:sz w:val="20"/>
          <w:szCs w:val="20"/>
        </w:rPr>
        <w:t>k</w:t>
      </w:r>
      <w:r w:rsidR="008D4F02">
        <w:rPr>
          <w:rFonts w:ascii="Arial" w:hAnsi="Arial" w:cs="Arial"/>
          <w:sz w:val="20"/>
          <w:szCs w:val="20"/>
        </w:rPr>
        <w:t>y</w:t>
      </w:r>
      <w:r w:rsidR="008407E4" w:rsidRPr="009B67B9">
        <w:rPr>
          <w:rFonts w:ascii="Arial" w:hAnsi="Arial" w:cs="Arial"/>
          <w:sz w:val="20"/>
          <w:szCs w:val="20"/>
        </w:rPr>
        <w:t xml:space="preserve"> </w:t>
      </w:r>
      <w:r w:rsidR="00F45F26">
        <w:rPr>
          <w:rFonts w:ascii="Arial" w:hAnsi="Arial" w:cs="Arial"/>
          <w:sz w:val="20"/>
          <w:szCs w:val="20"/>
        </w:rPr>
        <w:t xml:space="preserve">Města Brna </w:t>
      </w:r>
      <w:r w:rsidRPr="009B67B9">
        <w:rPr>
          <w:rFonts w:ascii="Arial" w:hAnsi="Arial" w:cs="Arial"/>
          <w:sz w:val="20"/>
          <w:szCs w:val="20"/>
        </w:rPr>
        <w:t>byl řádně zveřej</w:t>
      </w:r>
      <w:r w:rsidR="00DA5FCB" w:rsidRPr="009B67B9">
        <w:rPr>
          <w:rFonts w:ascii="Arial" w:hAnsi="Arial" w:cs="Arial"/>
          <w:sz w:val="20"/>
          <w:szCs w:val="20"/>
        </w:rPr>
        <w:t>něn zákonem stanoveným způsobem</w:t>
      </w:r>
      <w:r w:rsidR="00F45F26">
        <w:rPr>
          <w:rFonts w:ascii="Arial" w:hAnsi="Arial" w:cs="Arial"/>
          <w:sz w:val="20"/>
          <w:szCs w:val="20"/>
        </w:rPr>
        <w:t xml:space="preserve"> ode dne </w:t>
      </w:r>
      <w:r w:rsidR="00A25877">
        <w:rPr>
          <w:rFonts w:ascii="Arial" w:hAnsi="Arial" w:cs="Arial"/>
          <w:sz w:val="20"/>
          <w:szCs w:val="20"/>
        </w:rPr>
        <w:t>13.12.2024</w:t>
      </w:r>
      <w:r w:rsidR="00F45F26" w:rsidRPr="00F0211C">
        <w:rPr>
          <w:rFonts w:ascii="Arial" w:hAnsi="Arial" w:cs="Arial"/>
          <w:sz w:val="20"/>
          <w:szCs w:val="20"/>
        </w:rPr>
        <w:t xml:space="preserve"> do dne </w:t>
      </w:r>
      <w:r w:rsidR="00A25877">
        <w:rPr>
          <w:rFonts w:ascii="Arial" w:hAnsi="Arial" w:cs="Arial"/>
          <w:sz w:val="20"/>
          <w:szCs w:val="20"/>
        </w:rPr>
        <w:t>30.12.2024</w:t>
      </w:r>
      <w:r w:rsidR="00DA5FCB" w:rsidRPr="00F0211C">
        <w:rPr>
          <w:rFonts w:ascii="Arial" w:hAnsi="Arial" w:cs="Arial"/>
          <w:sz w:val="20"/>
          <w:szCs w:val="20"/>
        </w:rPr>
        <w:t>.</w:t>
      </w:r>
    </w:p>
    <w:p w14:paraId="2D179A7A" w14:textId="0B248A62" w:rsidR="00E676F5" w:rsidRPr="009B67B9" w:rsidRDefault="00E676F5" w:rsidP="00E676F5">
      <w:pPr>
        <w:pStyle w:val="Odstavecseseznamem"/>
        <w:spacing w:before="180"/>
        <w:ind w:left="0"/>
        <w:jc w:val="both"/>
        <w:rPr>
          <w:rFonts w:ascii="Arial" w:hAnsi="Arial" w:cs="Arial"/>
          <w:sz w:val="20"/>
          <w:szCs w:val="20"/>
        </w:rPr>
      </w:pPr>
      <w:r w:rsidRPr="009B67B9">
        <w:rPr>
          <w:rFonts w:ascii="Arial" w:hAnsi="Arial" w:cs="Arial"/>
          <w:sz w:val="20"/>
          <w:szCs w:val="20"/>
        </w:rPr>
        <w:t xml:space="preserve">Směna </w:t>
      </w:r>
      <w:r w:rsidR="00401A58" w:rsidRPr="009B67B9">
        <w:rPr>
          <w:rFonts w:ascii="Arial" w:hAnsi="Arial" w:cs="Arial"/>
          <w:sz w:val="20"/>
          <w:szCs w:val="20"/>
        </w:rPr>
        <w:t>pozemků</w:t>
      </w:r>
      <w:r w:rsidRPr="009B67B9">
        <w:rPr>
          <w:rFonts w:ascii="Arial" w:hAnsi="Arial" w:cs="Arial"/>
          <w:sz w:val="20"/>
          <w:szCs w:val="20"/>
        </w:rPr>
        <w:t xml:space="preserve"> </w:t>
      </w:r>
      <w:r w:rsidR="000D421F" w:rsidRPr="009B67B9">
        <w:rPr>
          <w:rFonts w:ascii="Arial" w:hAnsi="Arial" w:cs="Arial"/>
          <w:sz w:val="20"/>
          <w:szCs w:val="20"/>
        </w:rPr>
        <w:t>dle</w:t>
      </w:r>
      <w:r w:rsidR="00C139D5" w:rsidRPr="009B67B9">
        <w:rPr>
          <w:rFonts w:ascii="Arial" w:hAnsi="Arial" w:cs="Arial"/>
          <w:sz w:val="20"/>
          <w:szCs w:val="20"/>
        </w:rPr>
        <w:t xml:space="preserve"> této smlouvy</w:t>
      </w:r>
      <w:r w:rsidR="008D4F02">
        <w:rPr>
          <w:rFonts w:ascii="Arial" w:hAnsi="Arial" w:cs="Arial"/>
          <w:sz w:val="20"/>
          <w:szCs w:val="20"/>
        </w:rPr>
        <w:t xml:space="preserve"> </w:t>
      </w:r>
      <w:r w:rsidR="00C139D5" w:rsidRPr="009B67B9">
        <w:rPr>
          <w:rFonts w:ascii="Arial" w:hAnsi="Arial" w:cs="Arial"/>
          <w:sz w:val="20"/>
          <w:szCs w:val="20"/>
        </w:rPr>
        <w:t xml:space="preserve">a tato smlouva byly schváleny </w:t>
      </w:r>
      <w:r w:rsidRPr="009B67B9">
        <w:rPr>
          <w:rFonts w:ascii="Arial" w:hAnsi="Arial" w:cs="Arial"/>
          <w:sz w:val="20"/>
          <w:szCs w:val="20"/>
        </w:rPr>
        <w:t xml:space="preserve">na </w:t>
      </w:r>
      <w:r w:rsidR="00C139D5" w:rsidRPr="009B67B9">
        <w:rPr>
          <w:rFonts w:ascii="Arial" w:hAnsi="Arial" w:cs="Arial"/>
          <w:sz w:val="20"/>
          <w:szCs w:val="20"/>
        </w:rPr>
        <w:t>z</w:t>
      </w:r>
      <w:r w:rsidRPr="009B67B9">
        <w:rPr>
          <w:rFonts w:ascii="Arial" w:hAnsi="Arial" w:cs="Arial"/>
          <w:sz w:val="20"/>
          <w:szCs w:val="20"/>
        </w:rPr>
        <w:t xml:space="preserve">asedání Zastupitelstva města Brna </w:t>
      </w:r>
      <w:r w:rsidR="008B4E87" w:rsidRPr="009B67B9">
        <w:rPr>
          <w:rFonts w:ascii="Arial" w:hAnsi="Arial" w:cs="Arial"/>
          <w:sz w:val="20"/>
          <w:szCs w:val="20"/>
        </w:rPr>
        <w:t>č</w:t>
      </w:r>
      <w:r w:rsidR="00C139D5" w:rsidRPr="009B67B9">
        <w:rPr>
          <w:rFonts w:ascii="Arial" w:hAnsi="Arial" w:cs="Arial"/>
          <w:sz w:val="20"/>
          <w:szCs w:val="20"/>
        </w:rPr>
        <w:t>.</w:t>
      </w:r>
      <w:r w:rsidR="008407E4" w:rsidRPr="009B67B9">
        <w:rPr>
          <w:rFonts w:ascii="Arial" w:hAnsi="Arial" w:cs="Arial"/>
          <w:sz w:val="20"/>
          <w:szCs w:val="20"/>
        </w:rPr>
        <w:t xml:space="preserve"> Z</w:t>
      </w:r>
      <w:r w:rsidR="00F45F26">
        <w:rPr>
          <w:rFonts w:ascii="Arial" w:hAnsi="Arial" w:cs="Arial"/>
          <w:sz w:val="20"/>
          <w:szCs w:val="20"/>
        </w:rPr>
        <w:t>9</w:t>
      </w:r>
      <w:r w:rsidR="008B4E87" w:rsidRPr="009B67B9">
        <w:rPr>
          <w:rFonts w:ascii="Arial" w:hAnsi="Arial" w:cs="Arial"/>
          <w:sz w:val="20"/>
          <w:szCs w:val="20"/>
        </w:rPr>
        <w:t>/</w:t>
      </w:r>
      <w:r w:rsidR="00A25877">
        <w:rPr>
          <w:rFonts w:ascii="Arial" w:hAnsi="Arial" w:cs="Arial"/>
          <w:sz w:val="20"/>
          <w:szCs w:val="20"/>
        </w:rPr>
        <w:t>27</w:t>
      </w:r>
      <w:r w:rsidR="00227870">
        <w:rPr>
          <w:rFonts w:ascii="Arial" w:hAnsi="Arial" w:cs="Arial"/>
          <w:sz w:val="20"/>
          <w:szCs w:val="20"/>
        </w:rPr>
        <w:t>.</w:t>
      </w:r>
      <w:r w:rsidR="008B4E87" w:rsidRPr="009B67B9">
        <w:rPr>
          <w:rFonts w:ascii="Arial" w:hAnsi="Arial" w:cs="Arial"/>
          <w:sz w:val="20"/>
          <w:szCs w:val="20"/>
        </w:rPr>
        <w:t xml:space="preserve"> </w:t>
      </w:r>
      <w:r w:rsidRPr="009B67B9">
        <w:rPr>
          <w:rFonts w:ascii="Arial" w:hAnsi="Arial" w:cs="Arial"/>
          <w:sz w:val="20"/>
          <w:szCs w:val="20"/>
        </w:rPr>
        <w:t xml:space="preserve">konaném dne </w:t>
      </w:r>
      <w:r w:rsidR="00A25877">
        <w:rPr>
          <w:rFonts w:ascii="Arial" w:hAnsi="Arial" w:cs="Arial"/>
          <w:sz w:val="20"/>
          <w:szCs w:val="20"/>
        </w:rPr>
        <w:t>10.06.2025</w:t>
      </w:r>
      <w:r w:rsidR="00F45F26">
        <w:rPr>
          <w:rFonts w:ascii="Arial" w:hAnsi="Arial" w:cs="Arial"/>
          <w:sz w:val="20"/>
          <w:szCs w:val="20"/>
        </w:rPr>
        <w:t>.</w:t>
      </w:r>
    </w:p>
    <w:p w14:paraId="4A8F09C5" w14:textId="77777777" w:rsidR="0019606F" w:rsidRPr="009B67B9" w:rsidRDefault="0019606F" w:rsidP="00AD1E8D">
      <w:pPr>
        <w:widowControl w:val="0"/>
        <w:autoSpaceDE w:val="0"/>
        <w:autoSpaceDN w:val="0"/>
        <w:adjustRightInd w:val="0"/>
        <w:rPr>
          <w:rFonts w:ascii="Arial" w:hAnsi="Arial" w:cs="Arial"/>
          <w:sz w:val="20"/>
          <w:szCs w:val="20"/>
        </w:rPr>
      </w:pPr>
    </w:p>
    <w:p w14:paraId="348B795C" w14:textId="28E69DEF" w:rsidR="0014704F" w:rsidRDefault="00AD1E8D" w:rsidP="006C6D59">
      <w:pPr>
        <w:widowControl w:val="0"/>
        <w:autoSpaceDE w:val="0"/>
        <w:autoSpaceDN w:val="0"/>
        <w:adjustRightInd w:val="0"/>
        <w:rPr>
          <w:rFonts w:ascii="Arial" w:hAnsi="Arial" w:cs="Arial"/>
          <w:sz w:val="20"/>
          <w:szCs w:val="20"/>
        </w:rPr>
      </w:pPr>
      <w:r w:rsidRPr="009B67B9">
        <w:rPr>
          <w:rFonts w:ascii="Arial" w:hAnsi="Arial" w:cs="Arial"/>
          <w:sz w:val="20"/>
          <w:szCs w:val="20"/>
        </w:rPr>
        <w:t>V Brně dne</w:t>
      </w:r>
      <w:r w:rsidR="006C6D59">
        <w:rPr>
          <w:rFonts w:ascii="Arial" w:hAnsi="Arial" w:cs="Arial"/>
          <w:sz w:val="20"/>
          <w:szCs w:val="20"/>
        </w:rPr>
        <w:t xml:space="preserve"> </w:t>
      </w:r>
      <w:r w:rsidR="00074029">
        <w:rPr>
          <w:rFonts w:ascii="Arial" w:hAnsi="Arial" w:cs="Arial"/>
          <w:sz w:val="20"/>
          <w:szCs w:val="20"/>
        </w:rPr>
        <w:t>19.01.2026</w:t>
      </w:r>
      <w:r w:rsidR="006C6D59">
        <w:rPr>
          <w:rFonts w:ascii="Arial" w:hAnsi="Arial" w:cs="Arial"/>
          <w:sz w:val="20"/>
          <w:szCs w:val="20"/>
        </w:rPr>
        <w:t xml:space="preserve">    </w:t>
      </w:r>
      <w:r w:rsidRPr="009B67B9">
        <w:rPr>
          <w:rFonts w:ascii="Arial" w:hAnsi="Arial" w:cs="Arial"/>
          <w:sz w:val="20"/>
          <w:szCs w:val="20"/>
        </w:rPr>
        <w:tab/>
      </w:r>
      <w:r w:rsidRPr="009B67B9">
        <w:rPr>
          <w:rFonts w:ascii="Arial" w:hAnsi="Arial" w:cs="Arial"/>
          <w:sz w:val="20"/>
          <w:szCs w:val="20"/>
        </w:rPr>
        <w:tab/>
      </w:r>
      <w:r w:rsidRPr="009B67B9">
        <w:rPr>
          <w:rFonts w:ascii="Arial" w:hAnsi="Arial" w:cs="Arial"/>
          <w:sz w:val="20"/>
          <w:szCs w:val="20"/>
        </w:rPr>
        <w:tab/>
      </w:r>
      <w:r w:rsidRPr="009B67B9">
        <w:rPr>
          <w:rFonts w:ascii="Arial" w:hAnsi="Arial" w:cs="Arial"/>
          <w:sz w:val="20"/>
          <w:szCs w:val="20"/>
        </w:rPr>
        <w:tab/>
        <w:t>V Brně dne</w:t>
      </w:r>
      <w:r w:rsidR="00074029">
        <w:rPr>
          <w:rFonts w:ascii="Arial" w:hAnsi="Arial" w:cs="Arial"/>
          <w:sz w:val="20"/>
          <w:szCs w:val="20"/>
        </w:rPr>
        <w:t xml:space="preserve"> </w:t>
      </w:r>
      <w:r w:rsidR="00513F03">
        <w:rPr>
          <w:rFonts w:ascii="Arial" w:hAnsi="Arial" w:cs="Arial"/>
          <w:sz w:val="20"/>
          <w:szCs w:val="20"/>
        </w:rPr>
        <w:t>6.1.2026</w:t>
      </w:r>
    </w:p>
    <w:p w14:paraId="396C5985" w14:textId="77777777" w:rsidR="008D4F02" w:rsidRDefault="008D4F02" w:rsidP="00AD1E8D">
      <w:pPr>
        <w:widowControl w:val="0"/>
        <w:tabs>
          <w:tab w:val="left" w:pos="3720"/>
        </w:tabs>
        <w:autoSpaceDE w:val="0"/>
        <w:autoSpaceDN w:val="0"/>
        <w:adjustRightInd w:val="0"/>
        <w:rPr>
          <w:rFonts w:ascii="Arial" w:hAnsi="Arial" w:cs="Arial"/>
          <w:sz w:val="20"/>
          <w:szCs w:val="20"/>
        </w:rPr>
      </w:pPr>
    </w:p>
    <w:p w14:paraId="4E417B67" w14:textId="77777777" w:rsidR="008D4F02" w:rsidRDefault="008D4F02" w:rsidP="00AD1E8D">
      <w:pPr>
        <w:widowControl w:val="0"/>
        <w:tabs>
          <w:tab w:val="left" w:pos="3720"/>
        </w:tabs>
        <w:autoSpaceDE w:val="0"/>
        <w:autoSpaceDN w:val="0"/>
        <w:adjustRightInd w:val="0"/>
        <w:rPr>
          <w:rFonts w:ascii="Arial" w:hAnsi="Arial" w:cs="Arial"/>
          <w:sz w:val="20"/>
          <w:szCs w:val="20"/>
        </w:rPr>
      </w:pPr>
    </w:p>
    <w:p w14:paraId="345AB9EF" w14:textId="77777777" w:rsidR="008D4F02" w:rsidRDefault="008D4F02" w:rsidP="00AD1E8D">
      <w:pPr>
        <w:widowControl w:val="0"/>
        <w:tabs>
          <w:tab w:val="left" w:pos="3720"/>
        </w:tabs>
        <w:autoSpaceDE w:val="0"/>
        <w:autoSpaceDN w:val="0"/>
        <w:adjustRightInd w:val="0"/>
        <w:rPr>
          <w:rFonts w:ascii="Arial" w:hAnsi="Arial" w:cs="Arial"/>
          <w:sz w:val="20"/>
          <w:szCs w:val="20"/>
        </w:rPr>
      </w:pPr>
    </w:p>
    <w:p w14:paraId="15D6A4D4" w14:textId="77777777" w:rsidR="00083BDD" w:rsidRDefault="00083BDD" w:rsidP="00AD1E8D">
      <w:pPr>
        <w:widowControl w:val="0"/>
        <w:tabs>
          <w:tab w:val="left" w:pos="3720"/>
        </w:tabs>
        <w:autoSpaceDE w:val="0"/>
        <w:autoSpaceDN w:val="0"/>
        <w:adjustRightInd w:val="0"/>
        <w:rPr>
          <w:rFonts w:ascii="Arial" w:hAnsi="Arial" w:cs="Arial"/>
          <w:sz w:val="20"/>
          <w:szCs w:val="20"/>
        </w:rPr>
      </w:pPr>
    </w:p>
    <w:p w14:paraId="0E1C3F27" w14:textId="77777777" w:rsidR="00083BDD" w:rsidRDefault="00083BDD" w:rsidP="00AD1E8D">
      <w:pPr>
        <w:widowControl w:val="0"/>
        <w:tabs>
          <w:tab w:val="left" w:pos="3720"/>
        </w:tabs>
        <w:autoSpaceDE w:val="0"/>
        <w:autoSpaceDN w:val="0"/>
        <w:adjustRightInd w:val="0"/>
        <w:rPr>
          <w:rFonts w:ascii="Arial" w:hAnsi="Arial" w:cs="Arial"/>
          <w:sz w:val="20"/>
          <w:szCs w:val="20"/>
        </w:rPr>
      </w:pPr>
    </w:p>
    <w:p w14:paraId="23CF639D" w14:textId="77777777" w:rsidR="00083BDD" w:rsidRDefault="00083BDD" w:rsidP="00AD1E8D">
      <w:pPr>
        <w:widowControl w:val="0"/>
        <w:tabs>
          <w:tab w:val="left" w:pos="3720"/>
        </w:tabs>
        <w:autoSpaceDE w:val="0"/>
        <w:autoSpaceDN w:val="0"/>
        <w:adjustRightInd w:val="0"/>
        <w:rPr>
          <w:rFonts w:ascii="Arial" w:hAnsi="Arial" w:cs="Arial"/>
          <w:sz w:val="20"/>
          <w:szCs w:val="20"/>
        </w:rPr>
      </w:pPr>
    </w:p>
    <w:p w14:paraId="5E5A6C77" w14:textId="77777777" w:rsidR="00083BDD" w:rsidRDefault="00083BDD" w:rsidP="00AD1E8D">
      <w:pPr>
        <w:widowControl w:val="0"/>
        <w:tabs>
          <w:tab w:val="left" w:pos="3720"/>
        </w:tabs>
        <w:autoSpaceDE w:val="0"/>
        <w:autoSpaceDN w:val="0"/>
        <w:adjustRightInd w:val="0"/>
        <w:rPr>
          <w:rFonts w:ascii="Arial" w:hAnsi="Arial" w:cs="Arial"/>
          <w:sz w:val="20"/>
          <w:szCs w:val="20"/>
        </w:rPr>
      </w:pPr>
    </w:p>
    <w:p w14:paraId="710EBEFF" w14:textId="77777777" w:rsidR="00083BDD" w:rsidRDefault="00083BDD" w:rsidP="00AD1E8D">
      <w:pPr>
        <w:widowControl w:val="0"/>
        <w:tabs>
          <w:tab w:val="left" w:pos="3720"/>
        </w:tabs>
        <w:autoSpaceDE w:val="0"/>
        <w:autoSpaceDN w:val="0"/>
        <w:adjustRightInd w:val="0"/>
        <w:rPr>
          <w:rFonts w:ascii="Arial" w:hAnsi="Arial" w:cs="Arial"/>
          <w:sz w:val="20"/>
          <w:szCs w:val="20"/>
        </w:rPr>
      </w:pPr>
    </w:p>
    <w:p w14:paraId="6F38BB9A" w14:textId="77777777" w:rsidR="00083BDD" w:rsidRDefault="00083BDD" w:rsidP="00AD1E8D">
      <w:pPr>
        <w:widowControl w:val="0"/>
        <w:tabs>
          <w:tab w:val="left" w:pos="3720"/>
        </w:tabs>
        <w:autoSpaceDE w:val="0"/>
        <w:autoSpaceDN w:val="0"/>
        <w:adjustRightInd w:val="0"/>
        <w:rPr>
          <w:rFonts w:ascii="Arial" w:hAnsi="Arial" w:cs="Arial"/>
          <w:sz w:val="20"/>
          <w:szCs w:val="20"/>
        </w:rPr>
      </w:pPr>
    </w:p>
    <w:p w14:paraId="52FCE1A0" w14:textId="77777777" w:rsidR="008D4F02" w:rsidRPr="009B67B9" w:rsidRDefault="008D4F02" w:rsidP="00AD1E8D">
      <w:pPr>
        <w:widowControl w:val="0"/>
        <w:tabs>
          <w:tab w:val="left" w:pos="3720"/>
        </w:tabs>
        <w:autoSpaceDE w:val="0"/>
        <w:autoSpaceDN w:val="0"/>
        <w:adjustRightInd w:val="0"/>
        <w:rPr>
          <w:rFonts w:ascii="Arial" w:hAnsi="Arial" w:cs="Arial"/>
          <w:sz w:val="20"/>
          <w:szCs w:val="20"/>
        </w:rPr>
      </w:pPr>
    </w:p>
    <w:p w14:paraId="064B40E4" w14:textId="0BB2BD03" w:rsidR="00AD1E8D" w:rsidRPr="009B67B9" w:rsidRDefault="00AD1E8D" w:rsidP="00AD1E8D">
      <w:pPr>
        <w:widowControl w:val="0"/>
        <w:autoSpaceDE w:val="0"/>
        <w:autoSpaceDN w:val="0"/>
        <w:adjustRightInd w:val="0"/>
        <w:rPr>
          <w:rFonts w:ascii="Arial" w:hAnsi="Arial" w:cs="Arial"/>
          <w:sz w:val="20"/>
          <w:szCs w:val="20"/>
        </w:rPr>
      </w:pPr>
      <w:r w:rsidRPr="009B67B9">
        <w:rPr>
          <w:rFonts w:ascii="Arial" w:hAnsi="Arial" w:cs="Arial"/>
          <w:sz w:val="20"/>
          <w:szCs w:val="20"/>
        </w:rPr>
        <w:t>______________________________</w:t>
      </w:r>
      <w:r w:rsidRPr="009B67B9">
        <w:rPr>
          <w:rFonts w:ascii="Arial" w:hAnsi="Arial" w:cs="Arial"/>
          <w:sz w:val="20"/>
          <w:szCs w:val="20"/>
        </w:rPr>
        <w:tab/>
      </w:r>
      <w:r w:rsidRPr="009B67B9">
        <w:rPr>
          <w:rFonts w:ascii="Arial" w:hAnsi="Arial" w:cs="Arial"/>
          <w:sz w:val="20"/>
          <w:szCs w:val="20"/>
        </w:rPr>
        <w:tab/>
      </w:r>
      <w:r w:rsidR="00F45F26">
        <w:rPr>
          <w:rFonts w:ascii="Arial" w:hAnsi="Arial" w:cs="Arial"/>
          <w:sz w:val="20"/>
          <w:szCs w:val="20"/>
        </w:rPr>
        <w:t xml:space="preserve">       </w:t>
      </w:r>
      <w:r w:rsidRPr="009B67B9">
        <w:rPr>
          <w:rFonts w:ascii="Arial" w:hAnsi="Arial" w:cs="Arial"/>
          <w:sz w:val="20"/>
          <w:szCs w:val="20"/>
        </w:rPr>
        <w:t>_________________________________</w:t>
      </w:r>
    </w:p>
    <w:p w14:paraId="10052DBE" w14:textId="6E86567C" w:rsidR="008407E4" w:rsidRPr="009B67B9" w:rsidRDefault="008407E4" w:rsidP="00C22BB0">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za statutární město Brno                                         </w:t>
      </w:r>
      <w:r w:rsidR="00F45F26">
        <w:rPr>
          <w:rFonts w:ascii="Arial" w:hAnsi="Arial" w:cs="Arial"/>
          <w:sz w:val="20"/>
          <w:szCs w:val="20"/>
        </w:rPr>
        <w:t xml:space="preserve">         </w:t>
      </w:r>
      <w:r w:rsidRPr="009B67B9">
        <w:rPr>
          <w:rFonts w:ascii="Arial" w:hAnsi="Arial" w:cs="Arial"/>
          <w:sz w:val="20"/>
          <w:szCs w:val="20"/>
        </w:rPr>
        <w:t xml:space="preserve"> za </w:t>
      </w:r>
      <w:r w:rsidR="008D4F02">
        <w:rPr>
          <w:rFonts w:ascii="Arial" w:hAnsi="Arial" w:cs="Arial"/>
          <w:sz w:val="20"/>
          <w:szCs w:val="20"/>
        </w:rPr>
        <w:t>První Železniční Komárov s.r.o</w:t>
      </w:r>
      <w:r w:rsidRPr="009B67B9">
        <w:rPr>
          <w:rFonts w:ascii="Arial" w:hAnsi="Arial" w:cs="Arial"/>
          <w:sz w:val="20"/>
          <w:szCs w:val="20"/>
        </w:rPr>
        <w:t>.</w:t>
      </w:r>
    </w:p>
    <w:p w14:paraId="31B88D5E" w14:textId="42A23B7C" w:rsidR="008407E4" w:rsidRPr="009B67B9" w:rsidRDefault="008407E4" w:rsidP="00C22BB0">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JUDr. Markéta Vaňková                                           </w:t>
      </w:r>
      <w:r w:rsidR="00F45F26">
        <w:rPr>
          <w:rFonts w:ascii="Arial" w:hAnsi="Arial" w:cs="Arial"/>
          <w:sz w:val="20"/>
          <w:szCs w:val="20"/>
        </w:rPr>
        <w:t xml:space="preserve">         </w:t>
      </w:r>
      <w:r w:rsidR="008D4F02">
        <w:rPr>
          <w:rFonts w:ascii="Arial" w:hAnsi="Arial" w:cs="Arial"/>
          <w:sz w:val="20"/>
          <w:szCs w:val="20"/>
        </w:rPr>
        <w:t xml:space="preserve">Ing. Dalibor </w:t>
      </w:r>
      <w:proofErr w:type="spellStart"/>
      <w:r w:rsidR="008D4F02">
        <w:rPr>
          <w:rFonts w:ascii="Arial" w:hAnsi="Arial" w:cs="Arial"/>
          <w:sz w:val="20"/>
          <w:szCs w:val="20"/>
        </w:rPr>
        <w:t>Lamka</w:t>
      </w:r>
      <w:proofErr w:type="spellEnd"/>
    </w:p>
    <w:p w14:paraId="70A15A12" w14:textId="08220257" w:rsidR="00F45F26" w:rsidRDefault="008407E4" w:rsidP="00C22BB0">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primátorka   </w:t>
      </w:r>
      <w:r w:rsidR="00F45F26">
        <w:rPr>
          <w:rFonts w:ascii="Arial" w:hAnsi="Arial" w:cs="Arial"/>
          <w:sz w:val="20"/>
          <w:szCs w:val="20"/>
        </w:rPr>
        <w:tab/>
      </w:r>
      <w:r w:rsidR="00F45F26">
        <w:rPr>
          <w:rFonts w:ascii="Arial" w:hAnsi="Arial" w:cs="Arial"/>
          <w:sz w:val="20"/>
          <w:szCs w:val="20"/>
        </w:rPr>
        <w:tab/>
      </w:r>
      <w:r w:rsidR="00F45F26">
        <w:rPr>
          <w:rFonts w:ascii="Arial" w:hAnsi="Arial" w:cs="Arial"/>
          <w:sz w:val="20"/>
          <w:szCs w:val="20"/>
        </w:rPr>
        <w:tab/>
      </w:r>
      <w:r w:rsidR="00F45F26">
        <w:rPr>
          <w:rFonts w:ascii="Arial" w:hAnsi="Arial" w:cs="Arial"/>
          <w:sz w:val="20"/>
          <w:szCs w:val="20"/>
        </w:rPr>
        <w:tab/>
      </w:r>
      <w:r w:rsidR="00F45F26">
        <w:rPr>
          <w:rFonts w:ascii="Arial" w:hAnsi="Arial" w:cs="Arial"/>
          <w:sz w:val="20"/>
          <w:szCs w:val="20"/>
        </w:rPr>
        <w:tab/>
      </w:r>
      <w:r w:rsidR="00F45F26">
        <w:rPr>
          <w:rFonts w:ascii="Arial" w:hAnsi="Arial" w:cs="Arial"/>
          <w:sz w:val="20"/>
          <w:szCs w:val="20"/>
        </w:rPr>
        <w:tab/>
        <w:t xml:space="preserve"> </w:t>
      </w:r>
      <w:r w:rsidR="008D4F02">
        <w:rPr>
          <w:rFonts w:ascii="Arial" w:hAnsi="Arial" w:cs="Arial"/>
          <w:sz w:val="20"/>
          <w:szCs w:val="20"/>
        </w:rPr>
        <w:t>jednatel</w:t>
      </w:r>
    </w:p>
    <w:p w14:paraId="562DDD8D" w14:textId="77777777" w:rsidR="00D95A24" w:rsidRPr="009B67B9" w:rsidRDefault="00D95A24" w:rsidP="00C22BB0">
      <w:pPr>
        <w:widowControl w:val="0"/>
        <w:autoSpaceDE w:val="0"/>
        <w:autoSpaceDN w:val="0"/>
        <w:adjustRightInd w:val="0"/>
        <w:rPr>
          <w:rFonts w:ascii="Arial" w:hAnsi="Arial" w:cs="Arial"/>
          <w:sz w:val="20"/>
          <w:szCs w:val="20"/>
        </w:rPr>
      </w:pPr>
    </w:p>
    <w:p w14:paraId="38994BDB" w14:textId="313190D4" w:rsidR="00C22BB0" w:rsidRPr="009B67B9" w:rsidRDefault="00C22BB0" w:rsidP="00C22BB0">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V Brně dne </w:t>
      </w:r>
      <w:r w:rsidR="00513F03">
        <w:rPr>
          <w:rFonts w:ascii="Arial" w:hAnsi="Arial" w:cs="Arial"/>
          <w:sz w:val="20"/>
          <w:szCs w:val="20"/>
        </w:rPr>
        <w:t>6.1.2026</w:t>
      </w:r>
      <w:r w:rsidR="006C6D59">
        <w:rPr>
          <w:rFonts w:ascii="Arial" w:hAnsi="Arial" w:cs="Arial"/>
          <w:sz w:val="20"/>
          <w:szCs w:val="20"/>
        </w:rPr>
        <w:t xml:space="preserve">     </w:t>
      </w:r>
      <w:r w:rsidRPr="009B67B9">
        <w:rPr>
          <w:rFonts w:ascii="Arial" w:hAnsi="Arial" w:cs="Arial"/>
          <w:sz w:val="20"/>
          <w:szCs w:val="20"/>
        </w:rPr>
        <w:t xml:space="preserve">                                                     </w:t>
      </w:r>
    </w:p>
    <w:p w14:paraId="6BFFDE08" w14:textId="77777777" w:rsidR="00C22BB0" w:rsidRPr="009B67B9" w:rsidRDefault="00C22BB0" w:rsidP="00C22BB0">
      <w:pPr>
        <w:widowControl w:val="0"/>
        <w:tabs>
          <w:tab w:val="left" w:pos="3720"/>
        </w:tabs>
        <w:autoSpaceDE w:val="0"/>
        <w:autoSpaceDN w:val="0"/>
        <w:adjustRightInd w:val="0"/>
        <w:rPr>
          <w:rFonts w:ascii="Arial" w:hAnsi="Arial" w:cs="Arial"/>
          <w:sz w:val="20"/>
          <w:szCs w:val="20"/>
        </w:rPr>
      </w:pPr>
    </w:p>
    <w:p w14:paraId="51F5D211" w14:textId="77777777" w:rsidR="00B17098" w:rsidRPr="009B67B9" w:rsidRDefault="00B17098" w:rsidP="00C22BB0">
      <w:pPr>
        <w:widowControl w:val="0"/>
        <w:tabs>
          <w:tab w:val="left" w:pos="3720"/>
        </w:tabs>
        <w:autoSpaceDE w:val="0"/>
        <w:autoSpaceDN w:val="0"/>
        <w:adjustRightInd w:val="0"/>
        <w:rPr>
          <w:rFonts w:ascii="Arial" w:hAnsi="Arial" w:cs="Arial"/>
          <w:sz w:val="20"/>
          <w:szCs w:val="20"/>
        </w:rPr>
      </w:pPr>
    </w:p>
    <w:p w14:paraId="5E88A513" w14:textId="77777777" w:rsidR="00E6326E" w:rsidRPr="009B67B9" w:rsidRDefault="00E6326E" w:rsidP="00C22BB0">
      <w:pPr>
        <w:widowControl w:val="0"/>
        <w:tabs>
          <w:tab w:val="left" w:pos="3720"/>
        </w:tabs>
        <w:autoSpaceDE w:val="0"/>
        <w:autoSpaceDN w:val="0"/>
        <w:adjustRightInd w:val="0"/>
        <w:rPr>
          <w:rFonts w:ascii="Arial" w:hAnsi="Arial" w:cs="Arial"/>
          <w:sz w:val="20"/>
          <w:szCs w:val="20"/>
        </w:rPr>
      </w:pPr>
    </w:p>
    <w:p w14:paraId="1F95701C" w14:textId="77777777" w:rsidR="0014704F" w:rsidRPr="009B67B9" w:rsidRDefault="0014704F" w:rsidP="00C22BB0">
      <w:pPr>
        <w:widowControl w:val="0"/>
        <w:autoSpaceDE w:val="0"/>
        <w:autoSpaceDN w:val="0"/>
        <w:adjustRightInd w:val="0"/>
        <w:rPr>
          <w:rFonts w:ascii="Arial" w:hAnsi="Arial" w:cs="Arial"/>
          <w:sz w:val="20"/>
          <w:szCs w:val="20"/>
        </w:rPr>
      </w:pPr>
    </w:p>
    <w:p w14:paraId="271FDB5E" w14:textId="77777777" w:rsidR="005E4190" w:rsidRPr="009B67B9" w:rsidRDefault="005E4190" w:rsidP="00C22BB0">
      <w:pPr>
        <w:widowControl w:val="0"/>
        <w:autoSpaceDE w:val="0"/>
        <w:autoSpaceDN w:val="0"/>
        <w:adjustRightInd w:val="0"/>
        <w:rPr>
          <w:rFonts w:ascii="Arial" w:hAnsi="Arial" w:cs="Arial"/>
          <w:sz w:val="20"/>
          <w:szCs w:val="20"/>
        </w:rPr>
      </w:pPr>
    </w:p>
    <w:p w14:paraId="0C2F7733" w14:textId="50FD18A4" w:rsidR="00C22BB0" w:rsidRPr="009B67B9" w:rsidRDefault="00C22BB0" w:rsidP="00C22BB0">
      <w:pPr>
        <w:widowControl w:val="0"/>
        <w:autoSpaceDE w:val="0"/>
        <w:autoSpaceDN w:val="0"/>
        <w:adjustRightInd w:val="0"/>
        <w:rPr>
          <w:rFonts w:ascii="Arial" w:hAnsi="Arial" w:cs="Arial"/>
          <w:sz w:val="20"/>
          <w:szCs w:val="20"/>
        </w:rPr>
      </w:pPr>
      <w:r w:rsidRPr="009B67B9">
        <w:rPr>
          <w:rFonts w:ascii="Arial" w:hAnsi="Arial" w:cs="Arial"/>
          <w:sz w:val="20"/>
          <w:szCs w:val="20"/>
        </w:rPr>
        <w:t>_____________________________</w:t>
      </w:r>
      <w:r w:rsidRPr="009B67B9">
        <w:rPr>
          <w:rFonts w:ascii="Arial" w:hAnsi="Arial" w:cs="Arial"/>
          <w:sz w:val="20"/>
          <w:szCs w:val="20"/>
        </w:rPr>
        <w:tab/>
      </w:r>
      <w:r w:rsidRPr="009B67B9">
        <w:rPr>
          <w:rFonts w:ascii="Arial" w:hAnsi="Arial" w:cs="Arial"/>
          <w:sz w:val="20"/>
          <w:szCs w:val="20"/>
        </w:rPr>
        <w:tab/>
      </w:r>
      <w:r w:rsidR="00EF7630" w:rsidRPr="009B67B9">
        <w:rPr>
          <w:rFonts w:ascii="Arial" w:hAnsi="Arial" w:cs="Arial"/>
          <w:sz w:val="20"/>
          <w:szCs w:val="20"/>
        </w:rPr>
        <w:tab/>
      </w:r>
    </w:p>
    <w:p w14:paraId="13FC8F09" w14:textId="3DD39229" w:rsidR="008407E4" w:rsidRPr="009B67B9" w:rsidRDefault="008407E4" w:rsidP="008407E4">
      <w:pPr>
        <w:widowControl w:val="0"/>
        <w:autoSpaceDE w:val="0"/>
        <w:autoSpaceDN w:val="0"/>
        <w:adjustRightInd w:val="0"/>
        <w:rPr>
          <w:rFonts w:ascii="Arial" w:hAnsi="Arial" w:cs="Arial"/>
          <w:sz w:val="20"/>
          <w:szCs w:val="20"/>
        </w:rPr>
      </w:pPr>
      <w:r w:rsidRPr="009B67B9">
        <w:rPr>
          <w:rFonts w:ascii="Arial" w:hAnsi="Arial" w:cs="Arial"/>
          <w:sz w:val="20"/>
          <w:szCs w:val="20"/>
        </w:rPr>
        <w:t xml:space="preserve">za </w:t>
      </w:r>
      <w:r w:rsidR="008D4F02">
        <w:rPr>
          <w:rFonts w:ascii="Arial" w:hAnsi="Arial" w:cs="Arial"/>
          <w:sz w:val="20"/>
          <w:szCs w:val="20"/>
        </w:rPr>
        <w:t>První Železniční Komárov s.r.o.</w:t>
      </w:r>
      <w:r w:rsidRPr="009B67B9">
        <w:rPr>
          <w:rFonts w:ascii="Arial" w:hAnsi="Arial" w:cs="Arial"/>
          <w:sz w:val="20"/>
          <w:szCs w:val="20"/>
        </w:rPr>
        <w:t xml:space="preserve">                                    </w:t>
      </w:r>
      <w:r w:rsidR="0014704F">
        <w:rPr>
          <w:rFonts w:ascii="Arial" w:hAnsi="Arial" w:cs="Arial"/>
          <w:sz w:val="20"/>
          <w:szCs w:val="20"/>
        </w:rPr>
        <w:t xml:space="preserve">        </w:t>
      </w:r>
      <w:r w:rsidR="006C6D59">
        <w:rPr>
          <w:rFonts w:ascii="Arial" w:hAnsi="Arial" w:cs="Arial"/>
          <w:sz w:val="20"/>
          <w:szCs w:val="20"/>
        </w:rPr>
        <w:t xml:space="preserve">   </w:t>
      </w:r>
    </w:p>
    <w:p w14:paraId="111DA5B8" w14:textId="3F847240" w:rsidR="006C6D59" w:rsidRDefault="008D4F02" w:rsidP="008D4F02">
      <w:pPr>
        <w:widowControl w:val="0"/>
        <w:autoSpaceDE w:val="0"/>
        <w:autoSpaceDN w:val="0"/>
        <w:adjustRightInd w:val="0"/>
        <w:rPr>
          <w:rFonts w:ascii="Arial" w:hAnsi="Arial" w:cs="Arial"/>
          <w:sz w:val="20"/>
          <w:szCs w:val="20"/>
        </w:rPr>
      </w:pPr>
      <w:r>
        <w:rPr>
          <w:rFonts w:ascii="Arial" w:hAnsi="Arial" w:cs="Arial"/>
          <w:sz w:val="20"/>
          <w:szCs w:val="20"/>
        </w:rPr>
        <w:t xml:space="preserve">Ing. Alexej Veselý </w:t>
      </w:r>
    </w:p>
    <w:p w14:paraId="613ED56D" w14:textId="75DF65F4" w:rsidR="008D4F02" w:rsidRDefault="008D4F02" w:rsidP="008D4F02">
      <w:pPr>
        <w:widowControl w:val="0"/>
        <w:autoSpaceDE w:val="0"/>
        <w:autoSpaceDN w:val="0"/>
        <w:adjustRightInd w:val="0"/>
        <w:rPr>
          <w:rFonts w:ascii="Arial" w:hAnsi="Arial" w:cs="Arial"/>
          <w:sz w:val="20"/>
          <w:szCs w:val="20"/>
        </w:rPr>
      </w:pPr>
      <w:r>
        <w:rPr>
          <w:rFonts w:ascii="Arial" w:hAnsi="Arial" w:cs="Arial"/>
          <w:sz w:val="20"/>
          <w:szCs w:val="20"/>
        </w:rPr>
        <w:t>jednatel</w:t>
      </w:r>
    </w:p>
    <w:p w14:paraId="51486507" w14:textId="77777777" w:rsidR="00D11ECC" w:rsidRDefault="00D11ECC" w:rsidP="006C6D59">
      <w:pPr>
        <w:widowControl w:val="0"/>
        <w:autoSpaceDE w:val="0"/>
        <w:autoSpaceDN w:val="0"/>
        <w:adjustRightInd w:val="0"/>
        <w:rPr>
          <w:rFonts w:ascii="Arial" w:hAnsi="Arial" w:cs="Arial"/>
          <w:sz w:val="20"/>
          <w:szCs w:val="20"/>
        </w:rPr>
      </w:pPr>
    </w:p>
    <w:sectPr w:rsidR="00D11ECC" w:rsidSect="00BE5100">
      <w:headerReference w:type="default" r:id="rId9"/>
      <w:footerReference w:type="default" r:id="rId10"/>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0A35" w14:textId="77777777" w:rsidR="008B4155" w:rsidRDefault="008B4155">
      <w:r>
        <w:separator/>
      </w:r>
    </w:p>
  </w:endnote>
  <w:endnote w:type="continuationSeparator" w:id="0">
    <w:p w14:paraId="2E937C9C" w14:textId="77777777" w:rsidR="008B4155" w:rsidRDefault="008B4155">
      <w:r>
        <w:continuationSeparator/>
      </w:r>
    </w:p>
  </w:endnote>
  <w:endnote w:type="continuationNotice" w:id="1">
    <w:p w14:paraId="4FDF0587" w14:textId="77777777" w:rsidR="008B4155" w:rsidRDefault="008B4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9DBD" w14:textId="77777777" w:rsidR="00DB3B62" w:rsidRPr="00833CAA" w:rsidRDefault="00DB3B62">
    <w:pPr>
      <w:pStyle w:val="Zpat"/>
      <w:jc w:val="center"/>
      <w:rPr>
        <w:sz w:val="20"/>
        <w:szCs w:val="20"/>
      </w:rPr>
    </w:pPr>
    <w:r w:rsidRPr="00833CAA">
      <w:rPr>
        <w:sz w:val="20"/>
        <w:szCs w:val="20"/>
      </w:rPr>
      <w:fldChar w:fldCharType="begin"/>
    </w:r>
    <w:r w:rsidRPr="00833CAA">
      <w:rPr>
        <w:sz w:val="20"/>
        <w:szCs w:val="20"/>
      </w:rPr>
      <w:instrText>PAGE   \* MERGEFORMAT</w:instrText>
    </w:r>
    <w:r w:rsidRPr="00833CAA">
      <w:rPr>
        <w:sz w:val="20"/>
        <w:szCs w:val="20"/>
      </w:rPr>
      <w:fldChar w:fldCharType="separate"/>
    </w:r>
    <w:r w:rsidRPr="00833CAA">
      <w:rPr>
        <w:noProof/>
        <w:sz w:val="20"/>
        <w:szCs w:val="20"/>
      </w:rPr>
      <w:t>1</w:t>
    </w:r>
    <w:r w:rsidRPr="00833CAA">
      <w:rPr>
        <w:sz w:val="20"/>
        <w:szCs w:val="20"/>
      </w:rPr>
      <w:fldChar w:fldCharType="end"/>
    </w:r>
  </w:p>
  <w:p w14:paraId="0C372F0F" w14:textId="77777777" w:rsidR="00DB3B62" w:rsidRPr="00833CAA" w:rsidRDefault="00DB3B62">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7E75" w14:textId="77777777" w:rsidR="008B4155" w:rsidRDefault="008B4155">
      <w:r>
        <w:separator/>
      </w:r>
    </w:p>
  </w:footnote>
  <w:footnote w:type="continuationSeparator" w:id="0">
    <w:p w14:paraId="515DF54C" w14:textId="77777777" w:rsidR="008B4155" w:rsidRDefault="008B4155">
      <w:r>
        <w:continuationSeparator/>
      </w:r>
    </w:p>
  </w:footnote>
  <w:footnote w:type="continuationNotice" w:id="1">
    <w:p w14:paraId="16A67EB4" w14:textId="77777777" w:rsidR="008B4155" w:rsidRDefault="008B4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B4A9" w14:textId="77777777" w:rsidR="001B077D" w:rsidRDefault="001B07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54B06"/>
    <w:multiLevelType w:val="hybridMultilevel"/>
    <w:tmpl w:val="72242D86"/>
    <w:lvl w:ilvl="0" w:tplc="DD742FEC">
      <w:start w:val="1"/>
      <w:numFmt w:val="decimal"/>
      <w:lvlText w:val="(%1)"/>
      <w:lvlJc w:val="left"/>
      <w:pPr>
        <w:tabs>
          <w:tab w:val="num" w:pos="1069"/>
        </w:tabs>
        <w:ind w:left="0" w:firstLine="709"/>
      </w:pPr>
      <w:rPr>
        <w:b/>
        <w:i w:val="0"/>
        <w:color w:val="00000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357745"/>
    <w:multiLevelType w:val="hybridMultilevel"/>
    <w:tmpl w:val="BAF4BF66"/>
    <w:lvl w:ilvl="0" w:tplc="1A8484E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C7702"/>
    <w:multiLevelType w:val="hybridMultilevel"/>
    <w:tmpl w:val="40FA3E2C"/>
    <w:lvl w:ilvl="0" w:tplc="B97AFED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B5F6C71"/>
    <w:multiLevelType w:val="hybridMultilevel"/>
    <w:tmpl w:val="2AD0C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3C3F"/>
    <w:multiLevelType w:val="hybridMultilevel"/>
    <w:tmpl w:val="358214E2"/>
    <w:lvl w:ilvl="0" w:tplc="86FC116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1BB5492"/>
    <w:multiLevelType w:val="hybridMultilevel"/>
    <w:tmpl w:val="71820756"/>
    <w:lvl w:ilvl="0" w:tplc="9C5AA5B4">
      <w:start w:val="1"/>
      <w:numFmt w:val="decimal"/>
      <w:lvlText w:val="%1."/>
      <w:lvlJc w:val="left"/>
      <w:pPr>
        <w:ind w:left="360" w:hanging="360"/>
      </w:pPr>
      <w:rPr>
        <w:rFonts w:ascii="Times New Roman" w:hAnsi="Times New Roman" w:cs="Times New Roman" w:hint="default"/>
        <w:sz w:val="24"/>
        <w:szCs w:val="24"/>
      </w:rPr>
    </w:lvl>
    <w:lvl w:ilvl="1" w:tplc="648A5A28">
      <w:start w:val="1"/>
      <w:numFmt w:val="decimal"/>
      <w:lvlText w:val="%2."/>
      <w:lvlJc w:val="left"/>
      <w:pPr>
        <w:ind w:left="1710" w:hanging="99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490528"/>
    <w:multiLevelType w:val="hybridMultilevel"/>
    <w:tmpl w:val="E10043A4"/>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CC0AB8"/>
    <w:multiLevelType w:val="hybridMultilevel"/>
    <w:tmpl w:val="AF500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CC7B70"/>
    <w:multiLevelType w:val="hybridMultilevel"/>
    <w:tmpl w:val="93D4C9D6"/>
    <w:lvl w:ilvl="0" w:tplc="779E8E22">
      <w:start w:val="1"/>
      <w:numFmt w:val="decimal"/>
      <w:lvlText w:val="(%1)"/>
      <w:lvlJc w:val="left"/>
      <w:pPr>
        <w:ind w:left="786" w:hanging="360"/>
      </w:pPr>
      <w:rPr>
        <w:rFont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9" w15:restartNumberingAfterBreak="0">
    <w:nsid w:val="19947DEC"/>
    <w:multiLevelType w:val="hybridMultilevel"/>
    <w:tmpl w:val="DF6E2910"/>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21003E7"/>
    <w:multiLevelType w:val="hybridMultilevel"/>
    <w:tmpl w:val="3BFCBB94"/>
    <w:lvl w:ilvl="0" w:tplc="27C069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E27CEA"/>
    <w:multiLevelType w:val="hybridMultilevel"/>
    <w:tmpl w:val="C464DA62"/>
    <w:lvl w:ilvl="0" w:tplc="4008EDEC">
      <w:start w:val="1"/>
      <w:numFmt w:val="decimal"/>
      <w:lvlText w:val="%1)"/>
      <w:lvlJc w:val="left"/>
      <w:pPr>
        <w:tabs>
          <w:tab w:val="num" w:pos="3600"/>
        </w:tabs>
        <w:ind w:left="360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E74D6B"/>
    <w:multiLevelType w:val="hybridMultilevel"/>
    <w:tmpl w:val="A3208C1C"/>
    <w:lvl w:ilvl="0" w:tplc="EDDCD80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E9236C"/>
    <w:multiLevelType w:val="hybridMultilevel"/>
    <w:tmpl w:val="1DA48ADE"/>
    <w:lvl w:ilvl="0" w:tplc="8230E5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F54427"/>
    <w:multiLevelType w:val="hybridMultilevel"/>
    <w:tmpl w:val="2B48DACA"/>
    <w:lvl w:ilvl="0" w:tplc="9D6806D4">
      <w:start w:val="1"/>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31DE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BC6057"/>
    <w:multiLevelType w:val="hybridMultilevel"/>
    <w:tmpl w:val="CAD00604"/>
    <w:lvl w:ilvl="0" w:tplc="8230E51A">
      <w:start w:val="2"/>
      <w:numFmt w:val="bullet"/>
      <w:lvlText w:val="-"/>
      <w:lvlJc w:val="left"/>
      <w:pPr>
        <w:ind w:left="365" w:hanging="360"/>
      </w:pPr>
      <w:rPr>
        <w:rFonts w:ascii="Times New Roman" w:eastAsia="Times New Roman" w:hAnsi="Times New Roman" w:cs="Times New Roman" w:hint="default"/>
      </w:rPr>
    </w:lvl>
    <w:lvl w:ilvl="1" w:tplc="04050003">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7" w15:restartNumberingAfterBreak="0">
    <w:nsid w:val="2D4C71F0"/>
    <w:multiLevelType w:val="hybridMultilevel"/>
    <w:tmpl w:val="AB0C9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8C77FA"/>
    <w:multiLevelType w:val="hybridMultilevel"/>
    <w:tmpl w:val="65665EF2"/>
    <w:lvl w:ilvl="0" w:tplc="0405000F">
      <w:start w:val="1"/>
      <w:numFmt w:val="decimal"/>
      <w:lvlText w:val="%1."/>
      <w:lvlJc w:val="left"/>
      <w:pPr>
        <w:tabs>
          <w:tab w:val="num" w:pos="360"/>
        </w:tabs>
        <w:ind w:left="360" w:hanging="360"/>
      </w:pPr>
      <w:rPr>
        <w:rFonts w:hint="default"/>
      </w:rPr>
    </w:lvl>
    <w:lvl w:ilvl="1" w:tplc="B324E9CE">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843BA2"/>
    <w:multiLevelType w:val="hybridMultilevel"/>
    <w:tmpl w:val="F46C6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976397"/>
    <w:multiLevelType w:val="hybridMultilevel"/>
    <w:tmpl w:val="563220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3D4276"/>
    <w:multiLevelType w:val="hybridMultilevel"/>
    <w:tmpl w:val="17101F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C68B0"/>
    <w:multiLevelType w:val="hybridMultilevel"/>
    <w:tmpl w:val="404AD05C"/>
    <w:lvl w:ilvl="0" w:tplc="E4B81C0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8CB72DB"/>
    <w:multiLevelType w:val="hybridMultilevel"/>
    <w:tmpl w:val="74C63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EC40C6"/>
    <w:multiLevelType w:val="hybridMultilevel"/>
    <w:tmpl w:val="23DE7EB0"/>
    <w:lvl w:ilvl="0" w:tplc="81D067B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26568B"/>
    <w:multiLevelType w:val="hybridMultilevel"/>
    <w:tmpl w:val="0FBAB914"/>
    <w:lvl w:ilvl="0" w:tplc="9586AC9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43920"/>
    <w:multiLevelType w:val="hybridMultilevel"/>
    <w:tmpl w:val="50704910"/>
    <w:lvl w:ilvl="0" w:tplc="779E8E22">
      <w:start w:val="1"/>
      <w:numFmt w:val="decimal"/>
      <w:lvlText w:val="(%1)"/>
      <w:lvlJc w:val="left"/>
      <w:pPr>
        <w:ind w:left="1428" w:hanging="360"/>
      </w:pPr>
      <w:rPr>
        <w:rFonts w:hint="default"/>
      </w:rPr>
    </w:lvl>
    <w:lvl w:ilvl="1" w:tplc="04050001">
      <w:start w:val="1"/>
      <w:numFmt w:val="bullet"/>
      <w:lvlText w:val=""/>
      <w:lvlJc w:val="left"/>
      <w:pPr>
        <w:ind w:left="2148" w:hanging="360"/>
      </w:pPr>
      <w:rPr>
        <w:rFonts w:ascii="Symbol" w:hAnsi="Symbol"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438174D6"/>
    <w:multiLevelType w:val="hybridMultilevel"/>
    <w:tmpl w:val="E8F6BE5E"/>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D06F59"/>
    <w:multiLevelType w:val="hybridMultilevel"/>
    <w:tmpl w:val="0AFCEB1E"/>
    <w:lvl w:ilvl="0" w:tplc="8230E5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09795B"/>
    <w:multiLevelType w:val="hybridMultilevel"/>
    <w:tmpl w:val="C52A7174"/>
    <w:lvl w:ilvl="0" w:tplc="8230E5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396B06"/>
    <w:multiLevelType w:val="hybridMultilevel"/>
    <w:tmpl w:val="DE62D93E"/>
    <w:lvl w:ilvl="0" w:tplc="779E8E22">
      <w:start w:val="1"/>
      <w:numFmt w:val="decimal"/>
      <w:lvlText w:val="(%1)"/>
      <w:lvlJc w:val="left"/>
      <w:pPr>
        <w:ind w:left="1428" w:hanging="360"/>
      </w:pPr>
      <w:rPr>
        <w:rFonts w:hint="default"/>
      </w:rPr>
    </w:lvl>
    <w:lvl w:ilvl="1" w:tplc="04050001">
      <w:start w:val="1"/>
      <w:numFmt w:val="bullet"/>
      <w:lvlText w:val=""/>
      <w:lvlJc w:val="left"/>
      <w:pPr>
        <w:ind w:left="2148" w:hanging="360"/>
      </w:pPr>
      <w:rPr>
        <w:rFonts w:ascii="Symbol" w:hAnsi="Symbol" w:hint="default"/>
      </w:rPr>
    </w:lvl>
    <w:lvl w:ilvl="2" w:tplc="CCD8147C">
      <w:start w:val="1"/>
      <w:numFmt w:val="decimal"/>
      <w:lvlText w:val="%3."/>
      <w:lvlJc w:val="left"/>
      <w:pPr>
        <w:ind w:left="3048" w:hanging="360"/>
      </w:pPr>
      <w:rPr>
        <w:rFonts w:hint="default"/>
      </w:r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49BB3DB1"/>
    <w:multiLevelType w:val="hybridMultilevel"/>
    <w:tmpl w:val="BFB8763E"/>
    <w:lvl w:ilvl="0" w:tplc="B0808B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1">
    <w:nsid w:val="4B6C2660"/>
    <w:multiLevelType w:val="hybridMultilevel"/>
    <w:tmpl w:val="2B7EE0EE"/>
    <w:lvl w:ilvl="0" w:tplc="AE080F78">
      <w:start w:val="1"/>
      <w:numFmt w:val="decimal"/>
      <w:pStyle w:val="Seznam"/>
      <w:lvlText w:val="(%1)"/>
      <w:lvlJc w:val="left"/>
      <w:pPr>
        <w:tabs>
          <w:tab w:val="num" w:pos="1069"/>
        </w:tabs>
        <w:ind w:left="0" w:firstLine="709"/>
      </w:pPr>
      <w:rPr>
        <w:rFonts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2B766B"/>
    <w:multiLevelType w:val="hybridMultilevel"/>
    <w:tmpl w:val="636823D4"/>
    <w:lvl w:ilvl="0" w:tplc="0405000F">
      <w:start w:val="1"/>
      <w:numFmt w:val="decimal"/>
      <w:lvlText w:val="%1."/>
      <w:lvlJc w:val="left"/>
      <w:pPr>
        <w:ind w:left="19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ED0423"/>
    <w:multiLevelType w:val="hybridMultilevel"/>
    <w:tmpl w:val="AA728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6423A4"/>
    <w:multiLevelType w:val="hybridMultilevel"/>
    <w:tmpl w:val="18ACC9EA"/>
    <w:lvl w:ilvl="0" w:tplc="6674CE9E">
      <w:start w:val="6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E9772A"/>
    <w:multiLevelType w:val="hybridMultilevel"/>
    <w:tmpl w:val="D69CC48A"/>
    <w:lvl w:ilvl="0" w:tplc="04050001">
      <w:start w:val="1"/>
      <w:numFmt w:val="bullet"/>
      <w:lvlText w:val=""/>
      <w:lvlJc w:val="left"/>
      <w:pPr>
        <w:ind w:left="1072" w:hanging="360"/>
      </w:pPr>
      <w:rPr>
        <w:rFonts w:ascii="Symbol" w:hAnsi="Symbol"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37" w15:restartNumberingAfterBreak="0">
    <w:nsid w:val="6962110D"/>
    <w:multiLevelType w:val="hybridMultilevel"/>
    <w:tmpl w:val="D8EEBE5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5100B1"/>
    <w:multiLevelType w:val="hybridMultilevel"/>
    <w:tmpl w:val="0AAE1D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71ACE"/>
    <w:multiLevelType w:val="hybridMultilevel"/>
    <w:tmpl w:val="AA74A78C"/>
    <w:lvl w:ilvl="0" w:tplc="EDDCD80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9C4257"/>
    <w:multiLevelType w:val="hybridMultilevel"/>
    <w:tmpl w:val="034E2BEC"/>
    <w:lvl w:ilvl="0" w:tplc="D41A9FC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F74670"/>
    <w:multiLevelType w:val="hybridMultilevel"/>
    <w:tmpl w:val="C2164DAC"/>
    <w:lvl w:ilvl="0" w:tplc="BD2CD74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1838F3"/>
    <w:multiLevelType w:val="hybridMultilevel"/>
    <w:tmpl w:val="F38A8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3622FE"/>
    <w:multiLevelType w:val="hybridMultilevel"/>
    <w:tmpl w:val="C74090DA"/>
    <w:lvl w:ilvl="0" w:tplc="586200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01530F"/>
    <w:multiLevelType w:val="hybridMultilevel"/>
    <w:tmpl w:val="8A88F1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864C30"/>
    <w:multiLevelType w:val="hybridMultilevel"/>
    <w:tmpl w:val="009804E2"/>
    <w:lvl w:ilvl="0" w:tplc="8CAC49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A07511"/>
    <w:multiLevelType w:val="hybridMultilevel"/>
    <w:tmpl w:val="F2986C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2B765E"/>
    <w:multiLevelType w:val="hybridMultilevel"/>
    <w:tmpl w:val="AFF83D2A"/>
    <w:lvl w:ilvl="0" w:tplc="35E05ED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040547">
    <w:abstractNumId w:val="38"/>
  </w:num>
  <w:num w:numId="2" w16cid:durableId="468058957">
    <w:abstractNumId w:val="34"/>
  </w:num>
  <w:num w:numId="3" w16cid:durableId="1081951616">
    <w:abstractNumId w:val="16"/>
  </w:num>
  <w:num w:numId="4" w16cid:durableId="1878811537">
    <w:abstractNumId w:val="1"/>
  </w:num>
  <w:num w:numId="5" w16cid:durableId="1981154830">
    <w:abstractNumId w:val="9"/>
  </w:num>
  <w:num w:numId="6" w16cid:durableId="45682559">
    <w:abstractNumId w:val="15"/>
  </w:num>
  <w:num w:numId="7" w16cid:durableId="889732442">
    <w:abstractNumId w:val="8"/>
  </w:num>
  <w:num w:numId="8" w16cid:durableId="1991246045">
    <w:abstractNumId w:val="3"/>
  </w:num>
  <w:num w:numId="9" w16cid:durableId="1396002726">
    <w:abstractNumId w:val="19"/>
  </w:num>
  <w:num w:numId="10" w16cid:durableId="1305812455">
    <w:abstractNumId w:val="44"/>
  </w:num>
  <w:num w:numId="11" w16cid:durableId="1458521078">
    <w:abstractNumId w:val="32"/>
  </w:num>
  <w:num w:numId="12" w16cid:durableId="2070690295">
    <w:abstractNumId w:val="0"/>
  </w:num>
  <w:num w:numId="13" w16cid:durableId="56514852">
    <w:abstractNumId w:val="18"/>
  </w:num>
  <w:num w:numId="14" w16cid:durableId="101657298">
    <w:abstractNumId w:val="37"/>
  </w:num>
  <w:num w:numId="15" w16cid:durableId="1754426242">
    <w:abstractNumId w:val="47"/>
  </w:num>
  <w:num w:numId="16" w16cid:durableId="955527356">
    <w:abstractNumId w:val="41"/>
  </w:num>
  <w:num w:numId="17" w16cid:durableId="1229606422">
    <w:abstractNumId w:val="10"/>
  </w:num>
  <w:num w:numId="18" w16cid:durableId="1635285501">
    <w:abstractNumId w:val="24"/>
  </w:num>
  <w:num w:numId="19" w16cid:durableId="932400199">
    <w:abstractNumId w:val="35"/>
  </w:num>
  <w:num w:numId="20" w16cid:durableId="2011250605">
    <w:abstractNumId w:val="5"/>
  </w:num>
  <w:num w:numId="21" w16cid:durableId="398990108">
    <w:abstractNumId w:val="27"/>
  </w:num>
  <w:num w:numId="22" w16cid:durableId="910457381">
    <w:abstractNumId w:val="46"/>
  </w:num>
  <w:num w:numId="23" w16cid:durableId="623536289">
    <w:abstractNumId w:val="2"/>
  </w:num>
  <w:num w:numId="24" w16cid:durableId="1089958742">
    <w:abstractNumId w:val="20"/>
  </w:num>
  <w:num w:numId="25" w16cid:durableId="164830978">
    <w:abstractNumId w:val="43"/>
  </w:num>
  <w:num w:numId="26" w16cid:durableId="990017881">
    <w:abstractNumId w:val="4"/>
  </w:num>
  <w:num w:numId="27" w16cid:durableId="324431897">
    <w:abstractNumId w:val="26"/>
  </w:num>
  <w:num w:numId="28" w16cid:durableId="1294599535">
    <w:abstractNumId w:val="30"/>
  </w:num>
  <w:num w:numId="29" w16cid:durableId="848300568">
    <w:abstractNumId w:val="40"/>
  </w:num>
  <w:num w:numId="30" w16cid:durableId="1712336644">
    <w:abstractNumId w:val="11"/>
  </w:num>
  <w:num w:numId="31" w16cid:durableId="1466578059">
    <w:abstractNumId w:val="28"/>
  </w:num>
  <w:num w:numId="32" w16cid:durableId="1723359511">
    <w:abstractNumId w:val="31"/>
  </w:num>
  <w:num w:numId="33" w16cid:durableId="149373563">
    <w:abstractNumId w:val="29"/>
  </w:num>
  <w:num w:numId="34" w16cid:durableId="404382704">
    <w:abstractNumId w:val="22"/>
  </w:num>
  <w:num w:numId="35" w16cid:durableId="1244953981">
    <w:abstractNumId w:val="13"/>
  </w:num>
  <w:num w:numId="36" w16cid:durableId="1901598786">
    <w:abstractNumId w:val="14"/>
  </w:num>
  <w:num w:numId="37" w16cid:durableId="945423735">
    <w:abstractNumId w:val="36"/>
  </w:num>
  <w:num w:numId="38" w16cid:durableId="488402352">
    <w:abstractNumId w:val="25"/>
  </w:num>
  <w:num w:numId="39" w16cid:durableId="1161893066">
    <w:abstractNumId w:val="45"/>
  </w:num>
  <w:num w:numId="40" w16cid:durableId="27337818">
    <w:abstractNumId w:val="17"/>
  </w:num>
  <w:num w:numId="41" w16cid:durableId="880214241">
    <w:abstractNumId w:val="6"/>
  </w:num>
  <w:num w:numId="42" w16cid:durableId="570115533">
    <w:abstractNumId w:val="42"/>
  </w:num>
  <w:num w:numId="43" w16cid:durableId="303628962">
    <w:abstractNumId w:val="23"/>
  </w:num>
  <w:num w:numId="44" w16cid:durableId="808934993">
    <w:abstractNumId w:val="21"/>
  </w:num>
  <w:num w:numId="45" w16cid:durableId="1553034340">
    <w:abstractNumId w:val="33"/>
  </w:num>
  <w:num w:numId="46" w16cid:durableId="1104690493">
    <w:abstractNumId w:val="7"/>
  </w:num>
  <w:num w:numId="47" w16cid:durableId="1983076871">
    <w:abstractNumId w:val="39"/>
  </w:num>
  <w:num w:numId="48" w16cid:durableId="3695025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13"/>
    <w:rsid w:val="00000112"/>
    <w:rsid w:val="00000DE5"/>
    <w:rsid w:val="00001038"/>
    <w:rsid w:val="00001526"/>
    <w:rsid w:val="0000304F"/>
    <w:rsid w:val="000033C0"/>
    <w:rsid w:val="000034CF"/>
    <w:rsid w:val="0000416C"/>
    <w:rsid w:val="00005743"/>
    <w:rsid w:val="00006B8A"/>
    <w:rsid w:val="00010907"/>
    <w:rsid w:val="00010ED0"/>
    <w:rsid w:val="0001165B"/>
    <w:rsid w:val="000139DA"/>
    <w:rsid w:val="000206A0"/>
    <w:rsid w:val="000214AE"/>
    <w:rsid w:val="00024985"/>
    <w:rsid w:val="00025882"/>
    <w:rsid w:val="0002619C"/>
    <w:rsid w:val="00030516"/>
    <w:rsid w:val="00035406"/>
    <w:rsid w:val="0003638D"/>
    <w:rsid w:val="00036B9D"/>
    <w:rsid w:val="000403FE"/>
    <w:rsid w:val="0004089F"/>
    <w:rsid w:val="000417D5"/>
    <w:rsid w:val="00043094"/>
    <w:rsid w:val="000432C9"/>
    <w:rsid w:val="000479DD"/>
    <w:rsid w:val="0005299F"/>
    <w:rsid w:val="00053754"/>
    <w:rsid w:val="00055803"/>
    <w:rsid w:val="000567FD"/>
    <w:rsid w:val="00060F01"/>
    <w:rsid w:val="00064039"/>
    <w:rsid w:val="00065D33"/>
    <w:rsid w:val="00065ED2"/>
    <w:rsid w:val="000668C7"/>
    <w:rsid w:val="000672D7"/>
    <w:rsid w:val="0007271B"/>
    <w:rsid w:val="00073D68"/>
    <w:rsid w:val="00074029"/>
    <w:rsid w:val="00076B8D"/>
    <w:rsid w:val="000806F3"/>
    <w:rsid w:val="0008214D"/>
    <w:rsid w:val="00082D02"/>
    <w:rsid w:val="00083BDD"/>
    <w:rsid w:val="00084E69"/>
    <w:rsid w:val="000862F1"/>
    <w:rsid w:val="000867C6"/>
    <w:rsid w:val="0009200A"/>
    <w:rsid w:val="00092D67"/>
    <w:rsid w:val="000937FB"/>
    <w:rsid w:val="00095D34"/>
    <w:rsid w:val="00095DAA"/>
    <w:rsid w:val="00097B03"/>
    <w:rsid w:val="000A17EE"/>
    <w:rsid w:val="000A35DA"/>
    <w:rsid w:val="000A4F03"/>
    <w:rsid w:val="000A7FE7"/>
    <w:rsid w:val="000B0988"/>
    <w:rsid w:val="000B2851"/>
    <w:rsid w:val="000B6052"/>
    <w:rsid w:val="000B7923"/>
    <w:rsid w:val="000B7FB8"/>
    <w:rsid w:val="000C179A"/>
    <w:rsid w:val="000C3C5D"/>
    <w:rsid w:val="000C4B48"/>
    <w:rsid w:val="000C4C43"/>
    <w:rsid w:val="000C6A91"/>
    <w:rsid w:val="000C6BF3"/>
    <w:rsid w:val="000C704F"/>
    <w:rsid w:val="000C7DC9"/>
    <w:rsid w:val="000D07A6"/>
    <w:rsid w:val="000D0B59"/>
    <w:rsid w:val="000D421F"/>
    <w:rsid w:val="000D427B"/>
    <w:rsid w:val="000D5438"/>
    <w:rsid w:val="000D58DC"/>
    <w:rsid w:val="000D778C"/>
    <w:rsid w:val="000E2BD7"/>
    <w:rsid w:val="000E2EA6"/>
    <w:rsid w:val="000E33E1"/>
    <w:rsid w:val="000E4E21"/>
    <w:rsid w:val="000F1CAF"/>
    <w:rsid w:val="000F3C31"/>
    <w:rsid w:val="000F7DCE"/>
    <w:rsid w:val="001026C6"/>
    <w:rsid w:val="00102FE4"/>
    <w:rsid w:val="001034A9"/>
    <w:rsid w:val="00104891"/>
    <w:rsid w:val="001048F5"/>
    <w:rsid w:val="001050DA"/>
    <w:rsid w:val="001055C8"/>
    <w:rsid w:val="001077BD"/>
    <w:rsid w:val="001122FC"/>
    <w:rsid w:val="001129AA"/>
    <w:rsid w:val="0011447A"/>
    <w:rsid w:val="00115729"/>
    <w:rsid w:val="001166CD"/>
    <w:rsid w:val="00124EA6"/>
    <w:rsid w:val="00124F18"/>
    <w:rsid w:val="00125F01"/>
    <w:rsid w:val="00125F15"/>
    <w:rsid w:val="00126640"/>
    <w:rsid w:val="001266FE"/>
    <w:rsid w:val="00127C84"/>
    <w:rsid w:val="0013016B"/>
    <w:rsid w:val="001317FF"/>
    <w:rsid w:val="00132756"/>
    <w:rsid w:val="00133072"/>
    <w:rsid w:val="0013438D"/>
    <w:rsid w:val="001426F0"/>
    <w:rsid w:val="00142DC8"/>
    <w:rsid w:val="00143472"/>
    <w:rsid w:val="00144892"/>
    <w:rsid w:val="001456CB"/>
    <w:rsid w:val="00145C55"/>
    <w:rsid w:val="0014704F"/>
    <w:rsid w:val="00147406"/>
    <w:rsid w:val="00147A05"/>
    <w:rsid w:val="00147C58"/>
    <w:rsid w:val="001509E5"/>
    <w:rsid w:val="0015236D"/>
    <w:rsid w:val="00154974"/>
    <w:rsid w:val="00154B05"/>
    <w:rsid w:val="00154D52"/>
    <w:rsid w:val="00155B1A"/>
    <w:rsid w:val="00155E08"/>
    <w:rsid w:val="00156C9C"/>
    <w:rsid w:val="001646C4"/>
    <w:rsid w:val="001674A9"/>
    <w:rsid w:val="0017149D"/>
    <w:rsid w:val="0017422D"/>
    <w:rsid w:val="00180AC8"/>
    <w:rsid w:val="00182C97"/>
    <w:rsid w:val="00182FC3"/>
    <w:rsid w:val="00183FA3"/>
    <w:rsid w:val="0018413B"/>
    <w:rsid w:val="00192EC0"/>
    <w:rsid w:val="0019606F"/>
    <w:rsid w:val="001A0EF5"/>
    <w:rsid w:val="001A310A"/>
    <w:rsid w:val="001A44C2"/>
    <w:rsid w:val="001A5AC0"/>
    <w:rsid w:val="001B077D"/>
    <w:rsid w:val="001B1314"/>
    <w:rsid w:val="001B209A"/>
    <w:rsid w:val="001B5E1C"/>
    <w:rsid w:val="001C1F6B"/>
    <w:rsid w:val="001C2B9E"/>
    <w:rsid w:val="001C2FF5"/>
    <w:rsid w:val="001C3EFA"/>
    <w:rsid w:val="001C57EA"/>
    <w:rsid w:val="001C6C5D"/>
    <w:rsid w:val="001D026B"/>
    <w:rsid w:val="001D053C"/>
    <w:rsid w:val="001D26C2"/>
    <w:rsid w:val="001D4ABE"/>
    <w:rsid w:val="001D559D"/>
    <w:rsid w:val="001E00C6"/>
    <w:rsid w:val="001E3A58"/>
    <w:rsid w:val="001E3C05"/>
    <w:rsid w:val="001E427C"/>
    <w:rsid w:val="001E4BAC"/>
    <w:rsid w:val="001E6650"/>
    <w:rsid w:val="001E6AC3"/>
    <w:rsid w:val="001F0C2E"/>
    <w:rsid w:val="001F135A"/>
    <w:rsid w:val="001F34A2"/>
    <w:rsid w:val="001F4CDC"/>
    <w:rsid w:val="001F73B1"/>
    <w:rsid w:val="001F7FE9"/>
    <w:rsid w:val="002023D6"/>
    <w:rsid w:val="002053BD"/>
    <w:rsid w:val="002063FB"/>
    <w:rsid w:val="00207232"/>
    <w:rsid w:val="002073D8"/>
    <w:rsid w:val="00207425"/>
    <w:rsid w:val="00212D64"/>
    <w:rsid w:val="0021558F"/>
    <w:rsid w:val="002206FE"/>
    <w:rsid w:val="00220A8B"/>
    <w:rsid w:val="0022217A"/>
    <w:rsid w:val="00222343"/>
    <w:rsid w:val="00222D9E"/>
    <w:rsid w:val="00223069"/>
    <w:rsid w:val="002235F1"/>
    <w:rsid w:val="002251DE"/>
    <w:rsid w:val="00225A2D"/>
    <w:rsid w:val="00226564"/>
    <w:rsid w:val="00226717"/>
    <w:rsid w:val="00227870"/>
    <w:rsid w:val="002300AD"/>
    <w:rsid w:val="00235BF4"/>
    <w:rsid w:val="00240928"/>
    <w:rsid w:val="00242940"/>
    <w:rsid w:val="00243C3F"/>
    <w:rsid w:val="00245D29"/>
    <w:rsid w:val="00246DC4"/>
    <w:rsid w:val="00252984"/>
    <w:rsid w:val="00253072"/>
    <w:rsid w:val="00255B77"/>
    <w:rsid w:val="0025746F"/>
    <w:rsid w:val="00264221"/>
    <w:rsid w:val="00264B35"/>
    <w:rsid w:val="00265220"/>
    <w:rsid w:val="00267167"/>
    <w:rsid w:val="002677AA"/>
    <w:rsid w:val="00272067"/>
    <w:rsid w:val="0027543D"/>
    <w:rsid w:val="002756BE"/>
    <w:rsid w:val="0027763B"/>
    <w:rsid w:val="002776E7"/>
    <w:rsid w:val="00277C7D"/>
    <w:rsid w:val="00280659"/>
    <w:rsid w:val="00280715"/>
    <w:rsid w:val="00280DFF"/>
    <w:rsid w:val="00283E9D"/>
    <w:rsid w:val="002904D8"/>
    <w:rsid w:val="00293D7F"/>
    <w:rsid w:val="002954AC"/>
    <w:rsid w:val="002960EE"/>
    <w:rsid w:val="0029617F"/>
    <w:rsid w:val="002A0007"/>
    <w:rsid w:val="002A13C9"/>
    <w:rsid w:val="002A1C71"/>
    <w:rsid w:val="002A1EFD"/>
    <w:rsid w:val="002A448F"/>
    <w:rsid w:val="002A7C1A"/>
    <w:rsid w:val="002B0FB6"/>
    <w:rsid w:val="002B1F87"/>
    <w:rsid w:val="002B4170"/>
    <w:rsid w:val="002C0969"/>
    <w:rsid w:val="002C222B"/>
    <w:rsid w:val="002C34F2"/>
    <w:rsid w:val="002C584C"/>
    <w:rsid w:val="002C6152"/>
    <w:rsid w:val="002C7007"/>
    <w:rsid w:val="002D1080"/>
    <w:rsid w:val="002D2345"/>
    <w:rsid w:val="002D2DA1"/>
    <w:rsid w:val="002D52E8"/>
    <w:rsid w:val="002D75B6"/>
    <w:rsid w:val="002E062F"/>
    <w:rsid w:val="002E0DA5"/>
    <w:rsid w:val="002E0E8D"/>
    <w:rsid w:val="002E4816"/>
    <w:rsid w:val="002E7F9B"/>
    <w:rsid w:val="002F06D7"/>
    <w:rsid w:val="002F3DA9"/>
    <w:rsid w:val="002F5CF3"/>
    <w:rsid w:val="0030112D"/>
    <w:rsid w:val="00304E87"/>
    <w:rsid w:val="003061D0"/>
    <w:rsid w:val="003163C1"/>
    <w:rsid w:val="00321E5B"/>
    <w:rsid w:val="0033050F"/>
    <w:rsid w:val="00330643"/>
    <w:rsid w:val="00332C7D"/>
    <w:rsid w:val="00332F19"/>
    <w:rsid w:val="00336412"/>
    <w:rsid w:val="00336731"/>
    <w:rsid w:val="00337EFE"/>
    <w:rsid w:val="00340EF1"/>
    <w:rsid w:val="0034218C"/>
    <w:rsid w:val="00342963"/>
    <w:rsid w:val="00345235"/>
    <w:rsid w:val="00346DF9"/>
    <w:rsid w:val="00346F97"/>
    <w:rsid w:val="00351C95"/>
    <w:rsid w:val="00355BED"/>
    <w:rsid w:val="003574C0"/>
    <w:rsid w:val="00357DE0"/>
    <w:rsid w:val="00360B6F"/>
    <w:rsid w:val="00361AFF"/>
    <w:rsid w:val="00370415"/>
    <w:rsid w:val="0037411B"/>
    <w:rsid w:val="0037431C"/>
    <w:rsid w:val="00374AB8"/>
    <w:rsid w:val="00374F01"/>
    <w:rsid w:val="003760CD"/>
    <w:rsid w:val="0037649B"/>
    <w:rsid w:val="00376F93"/>
    <w:rsid w:val="00377F5B"/>
    <w:rsid w:val="00380598"/>
    <w:rsid w:val="00381831"/>
    <w:rsid w:val="00381BB0"/>
    <w:rsid w:val="00382894"/>
    <w:rsid w:val="003844D7"/>
    <w:rsid w:val="003861F6"/>
    <w:rsid w:val="00391BE6"/>
    <w:rsid w:val="00392375"/>
    <w:rsid w:val="003A01CF"/>
    <w:rsid w:val="003A25F2"/>
    <w:rsid w:val="003A2B78"/>
    <w:rsid w:val="003A41A3"/>
    <w:rsid w:val="003A673F"/>
    <w:rsid w:val="003B37BB"/>
    <w:rsid w:val="003B391E"/>
    <w:rsid w:val="003B49E8"/>
    <w:rsid w:val="003B5B64"/>
    <w:rsid w:val="003B6928"/>
    <w:rsid w:val="003C0900"/>
    <w:rsid w:val="003C110E"/>
    <w:rsid w:val="003C1B95"/>
    <w:rsid w:val="003C3F85"/>
    <w:rsid w:val="003C481E"/>
    <w:rsid w:val="003C5E63"/>
    <w:rsid w:val="003C6163"/>
    <w:rsid w:val="003C6699"/>
    <w:rsid w:val="003D45B5"/>
    <w:rsid w:val="003D5F18"/>
    <w:rsid w:val="003E2E9F"/>
    <w:rsid w:val="003F1FEA"/>
    <w:rsid w:val="003F4398"/>
    <w:rsid w:val="003F6243"/>
    <w:rsid w:val="003F72B9"/>
    <w:rsid w:val="00401A58"/>
    <w:rsid w:val="00403393"/>
    <w:rsid w:val="004078A0"/>
    <w:rsid w:val="00407DCD"/>
    <w:rsid w:val="00412A4C"/>
    <w:rsid w:val="004133FC"/>
    <w:rsid w:val="00413FC4"/>
    <w:rsid w:val="00414FF2"/>
    <w:rsid w:val="0041604D"/>
    <w:rsid w:val="00416948"/>
    <w:rsid w:val="00416E88"/>
    <w:rsid w:val="004179D6"/>
    <w:rsid w:val="00422192"/>
    <w:rsid w:val="0042312D"/>
    <w:rsid w:val="004231E1"/>
    <w:rsid w:val="00423225"/>
    <w:rsid w:val="00425A19"/>
    <w:rsid w:val="004275FE"/>
    <w:rsid w:val="004276B8"/>
    <w:rsid w:val="00431322"/>
    <w:rsid w:val="004326E8"/>
    <w:rsid w:val="00432BD3"/>
    <w:rsid w:val="00432CAC"/>
    <w:rsid w:val="00433005"/>
    <w:rsid w:val="0043454C"/>
    <w:rsid w:val="00440516"/>
    <w:rsid w:val="00440E2B"/>
    <w:rsid w:val="004419BD"/>
    <w:rsid w:val="00442CC2"/>
    <w:rsid w:val="00442EBF"/>
    <w:rsid w:val="0045012D"/>
    <w:rsid w:val="00452490"/>
    <w:rsid w:val="00457335"/>
    <w:rsid w:val="00460453"/>
    <w:rsid w:val="0046105E"/>
    <w:rsid w:val="004616BC"/>
    <w:rsid w:val="004633EA"/>
    <w:rsid w:val="004664A4"/>
    <w:rsid w:val="00467B6C"/>
    <w:rsid w:val="00471F7D"/>
    <w:rsid w:val="00473EC6"/>
    <w:rsid w:val="00475889"/>
    <w:rsid w:val="00475FF9"/>
    <w:rsid w:val="004802A2"/>
    <w:rsid w:val="004803F7"/>
    <w:rsid w:val="00483FC1"/>
    <w:rsid w:val="00484D12"/>
    <w:rsid w:val="00485B7B"/>
    <w:rsid w:val="00487905"/>
    <w:rsid w:val="00490CE5"/>
    <w:rsid w:val="00495EF7"/>
    <w:rsid w:val="00496DF6"/>
    <w:rsid w:val="004A0886"/>
    <w:rsid w:val="004A08A3"/>
    <w:rsid w:val="004A1EF9"/>
    <w:rsid w:val="004A3979"/>
    <w:rsid w:val="004A533B"/>
    <w:rsid w:val="004A7911"/>
    <w:rsid w:val="004B4E36"/>
    <w:rsid w:val="004B5ADB"/>
    <w:rsid w:val="004B746B"/>
    <w:rsid w:val="004B797A"/>
    <w:rsid w:val="004B7FD0"/>
    <w:rsid w:val="004C3C1F"/>
    <w:rsid w:val="004C3E42"/>
    <w:rsid w:val="004C50AF"/>
    <w:rsid w:val="004C5F19"/>
    <w:rsid w:val="004C7A90"/>
    <w:rsid w:val="004C7EAB"/>
    <w:rsid w:val="004D37E3"/>
    <w:rsid w:val="004D38FE"/>
    <w:rsid w:val="004D6047"/>
    <w:rsid w:val="004D6989"/>
    <w:rsid w:val="004D7C01"/>
    <w:rsid w:val="004E1C9C"/>
    <w:rsid w:val="004E2EEF"/>
    <w:rsid w:val="004E4ACD"/>
    <w:rsid w:val="004F009D"/>
    <w:rsid w:val="004F2B70"/>
    <w:rsid w:val="004F5DB8"/>
    <w:rsid w:val="00501826"/>
    <w:rsid w:val="00501BD3"/>
    <w:rsid w:val="005058C1"/>
    <w:rsid w:val="005059E7"/>
    <w:rsid w:val="00505EF6"/>
    <w:rsid w:val="00507234"/>
    <w:rsid w:val="00507852"/>
    <w:rsid w:val="00507ADA"/>
    <w:rsid w:val="00507D9C"/>
    <w:rsid w:val="00512FEE"/>
    <w:rsid w:val="00513F03"/>
    <w:rsid w:val="005149BF"/>
    <w:rsid w:val="005151C5"/>
    <w:rsid w:val="005154B3"/>
    <w:rsid w:val="0051673A"/>
    <w:rsid w:val="005167D9"/>
    <w:rsid w:val="00520504"/>
    <w:rsid w:val="005237F4"/>
    <w:rsid w:val="00524ABA"/>
    <w:rsid w:val="00524EBD"/>
    <w:rsid w:val="00532CB3"/>
    <w:rsid w:val="0053477A"/>
    <w:rsid w:val="00535264"/>
    <w:rsid w:val="005401D9"/>
    <w:rsid w:val="00541E7B"/>
    <w:rsid w:val="00545258"/>
    <w:rsid w:val="00546180"/>
    <w:rsid w:val="005462BE"/>
    <w:rsid w:val="00546F01"/>
    <w:rsid w:val="0055081F"/>
    <w:rsid w:val="005522D9"/>
    <w:rsid w:val="005530BE"/>
    <w:rsid w:val="00554820"/>
    <w:rsid w:val="00554B41"/>
    <w:rsid w:val="005557A9"/>
    <w:rsid w:val="005571FA"/>
    <w:rsid w:val="005614F9"/>
    <w:rsid w:val="00561924"/>
    <w:rsid w:val="0056302B"/>
    <w:rsid w:val="00564031"/>
    <w:rsid w:val="0056471D"/>
    <w:rsid w:val="00564BEF"/>
    <w:rsid w:val="005667B5"/>
    <w:rsid w:val="00567066"/>
    <w:rsid w:val="00576C93"/>
    <w:rsid w:val="00577188"/>
    <w:rsid w:val="00587BEB"/>
    <w:rsid w:val="005947F4"/>
    <w:rsid w:val="00594A48"/>
    <w:rsid w:val="00595623"/>
    <w:rsid w:val="00597E05"/>
    <w:rsid w:val="005A40EE"/>
    <w:rsid w:val="005B0881"/>
    <w:rsid w:val="005B1A3E"/>
    <w:rsid w:val="005B244B"/>
    <w:rsid w:val="005B2CD6"/>
    <w:rsid w:val="005B3F70"/>
    <w:rsid w:val="005B42E6"/>
    <w:rsid w:val="005B466C"/>
    <w:rsid w:val="005B5BD3"/>
    <w:rsid w:val="005B7E35"/>
    <w:rsid w:val="005C1ABC"/>
    <w:rsid w:val="005C376A"/>
    <w:rsid w:val="005C4313"/>
    <w:rsid w:val="005C6347"/>
    <w:rsid w:val="005C71DF"/>
    <w:rsid w:val="005C75DB"/>
    <w:rsid w:val="005D0D5A"/>
    <w:rsid w:val="005E2761"/>
    <w:rsid w:val="005E3094"/>
    <w:rsid w:val="005E34E8"/>
    <w:rsid w:val="005E38CA"/>
    <w:rsid w:val="005E4190"/>
    <w:rsid w:val="005E47A5"/>
    <w:rsid w:val="005E5BC0"/>
    <w:rsid w:val="005E612D"/>
    <w:rsid w:val="005F0D64"/>
    <w:rsid w:val="005F1A6E"/>
    <w:rsid w:val="005F4810"/>
    <w:rsid w:val="005F49F9"/>
    <w:rsid w:val="005F6CB6"/>
    <w:rsid w:val="005F7036"/>
    <w:rsid w:val="00601847"/>
    <w:rsid w:val="00603B84"/>
    <w:rsid w:val="006064D5"/>
    <w:rsid w:val="00606CAC"/>
    <w:rsid w:val="00610B93"/>
    <w:rsid w:val="006116D4"/>
    <w:rsid w:val="00611A9A"/>
    <w:rsid w:val="006129FD"/>
    <w:rsid w:val="006130CA"/>
    <w:rsid w:val="00613302"/>
    <w:rsid w:val="006157B1"/>
    <w:rsid w:val="0061758C"/>
    <w:rsid w:val="00617946"/>
    <w:rsid w:val="00622092"/>
    <w:rsid w:val="00622713"/>
    <w:rsid w:val="006300D3"/>
    <w:rsid w:val="00635ADD"/>
    <w:rsid w:val="00635ED6"/>
    <w:rsid w:val="00637DB7"/>
    <w:rsid w:val="00643F18"/>
    <w:rsid w:val="0064509A"/>
    <w:rsid w:val="006469A6"/>
    <w:rsid w:val="00647F74"/>
    <w:rsid w:val="006501F4"/>
    <w:rsid w:val="00652CA0"/>
    <w:rsid w:val="006537E9"/>
    <w:rsid w:val="00660BC9"/>
    <w:rsid w:val="00662081"/>
    <w:rsid w:val="00665ABE"/>
    <w:rsid w:val="00670EFD"/>
    <w:rsid w:val="006727F4"/>
    <w:rsid w:val="00675035"/>
    <w:rsid w:val="00677304"/>
    <w:rsid w:val="006773F8"/>
    <w:rsid w:val="006774FE"/>
    <w:rsid w:val="006775FA"/>
    <w:rsid w:val="00681FB7"/>
    <w:rsid w:val="00682BF0"/>
    <w:rsid w:val="006858B5"/>
    <w:rsid w:val="00686FE2"/>
    <w:rsid w:val="006905AF"/>
    <w:rsid w:val="0069085D"/>
    <w:rsid w:val="00691C09"/>
    <w:rsid w:val="00695A8F"/>
    <w:rsid w:val="00697BDA"/>
    <w:rsid w:val="006A0001"/>
    <w:rsid w:val="006A07C3"/>
    <w:rsid w:val="006A0BA1"/>
    <w:rsid w:val="006A1681"/>
    <w:rsid w:val="006A26CF"/>
    <w:rsid w:val="006A50B3"/>
    <w:rsid w:val="006A72C4"/>
    <w:rsid w:val="006B0435"/>
    <w:rsid w:val="006B1965"/>
    <w:rsid w:val="006B259B"/>
    <w:rsid w:val="006B4AEF"/>
    <w:rsid w:val="006C0A5D"/>
    <w:rsid w:val="006C2474"/>
    <w:rsid w:val="006C2EB3"/>
    <w:rsid w:val="006C34CF"/>
    <w:rsid w:val="006C546D"/>
    <w:rsid w:val="006C5A9E"/>
    <w:rsid w:val="006C6BAF"/>
    <w:rsid w:val="006C6D59"/>
    <w:rsid w:val="006D1695"/>
    <w:rsid w:val="006D1770"/>
    <w:rsid w:val="006D38EC"/>
    <w:rsid w:val="006D3AC3"/>
    <w:rsid w:val="006D3D63"/>
    <w:rsid w:val="006D5B33"/>
    <w:rsid w:val="006E01A3"/>
    <w:rsid w:val="006E08A0"/>
    <w:rsid w:val="006E0D85"/>
    <w:rsid w:val="006E11BD"/>
    <w:rsid w:val="006E1DEC"/>
    <w:rsid w:val="006E42E7"/>
    <w:rsid w:val="006E4632"/>
    <w:rsid w:val="006E577B"/>
    <w:rsid w:val="006F31DE"/>
    <w:rsid w:val="006F4811"/>
    <w:rsid w:val="006F5837"/>
    <w:rsid w:val="006F5E88"/>
    <w:rsid w:val="006F5FED"/>
    <w:rsid w:val="006F7976"/>
    <w:rsid w:val="00701D48"/>
    <w:rsid w:val="0070468F"/>
    <w:rsid w:val="007051C2"/>
    <w:rsid w:val="0070582B"/>
    <w:rsid w:val="00705ED2"/>
    <w:rsid w:val="00706321"/>
    <w:rsid w:val="00706957"/>
    <w:rsid w:val="00711639"/>
    <w:rsid w:val="00713BBA"/>
    <w:rsid w:val="0071665F"/>
    <w:rsid w:val="007229D8"/>
    <w:rsid w:val="00723120"/>
    <w:rsid w:val="00723DB3"/>
    <w:rsid w:val="007261A0"/>
    <w:rsid w:val="007272DB"/>
    <w:rsid w:val="007301B6"/>
    <w:rsid w:val="00730BD9"/>
    <w:rsid w:val="00731014"/>
    <w:rsid w:val="0073240D"/>
    <w:rsid w:val="0073336A"/>
    <w:rsid w:val="007414AE"/>
    <w:rsid w:val="007418C0"/>
    <w:rsid w:val="0074356B"/>
    <w:rsid w:val="00743778"/>
    <w:rsid w:val="00746801"/>
    <w:rsid w:val="00747269"/>
    <w:rsid w:val="0074790B"/>
    <w:rsid w:val="00747B67"/>
    <w:rsid w:val="00750997"/>
    <w:rsid w:val="00754C58"/>
    <w:rsid w:val="00755AB8"/>
    <w:rsid w:val="00756633"/>
    <w:rsid w:val="007571C3"/>
    <w:rsid w:val="007576FC"/>
    <w:rsid w:val="00760532"/>
    <w:rsid w:val="00760CC4"/>
    <w:rsid w:val="00760DCC"/>
    <w:rsid w:val="00763924"/>
    <w:rsid w:val="00764135"/>
    <w:rsid w:val="0076518C"/>
    <w:rsid w:val="00767750"/>
    <w:rsid w:val="00767EA0"/>
    <w:rsid w:val="0077036E"/>
    <w:rsid w:val="0077243C"/>
    <w:rsid w:val="007731B6"/>
    <w:rsid w:val="00773B8F"/>
    <w:rsid w:val="0077566D"/>
    <w:rsid w:val="00775825"/>
    <w:rsid w:val="00775DC3"/>
    <w:rsid w:val="00780053"/>
    <w:rsid w:val="00780CDD"/>
    <w:rsid w:val="00782B78"/>
    <w:rsid w:val="00782D93"/>
    <w:rsid w:val="00786603"/>
    <w:rsid w:val="007875D2"/>
    <w:rsid w:val="00790DD4"/>
    <w:rsid w:val="00791779"/>
    <w:rsid w:val="007917DD"/>
    <w:rsid w:val="007972D1"/>
    <w:rsid w:val="00797785"/>
    <w:rsid w:val="00797AA5"/>
    <w:rsid w:val="007A14A9"/>
    <w:rsid w:val="007A1EF0"/>
    <w:rsid w:val="007A3D24"/>
    <w:rsid w:val="007A50AD"/>
    <w:rsid w:val="007B08CD"/>
    <w:rsid w:val="007B143C"/>
    <w:rsid w:val="007B24C3"/>
    <w:rsid w:val="007B2D53"/>
    <w:rsid w:val="007B40C0"/>
    <w:rsid w:val="007B4F56"/>
    <w:rsid w:val="007B6556"/>
    <w:rsid w:val="007B7FDE"/>
    <w:rsid w:val="007C2502"/>
    <w:rsid w:val="007C6A7F"/>
    <w:rsid w:val="007C6F97"/>
    <w:rsid w:val="007D32FB"/>
    <w:rsid w:val="007D3A35"/>
    <w:rsid w:val="007D4298"/>
    <w:rsid w:val="007D79BB"/>
    <w:rsid w:val="007E13BA"/>
    <w:rsid w:val="007E1F66"/>
    <w:rsid w:val="007E2C12"/>
    <w:rsid w:val="007E3695"/>
    <w:rsid w:val="007E3EE7"/>
    <w:rsid w:val="007E60E9"/>
    <w:rsid w:val="007E7A25"/>
    <w:rsid w:val="007F00DB"/>
    <w:rsid w:val="007F0133"/>
    <w:rsid w:val="007F3151"/>
    <w:rsid w:val="007F7816"/>
    <w:rsid w:val="007F7D0F"/>
    <w:rsid w:val="008000A7"/>
    <w:rsid w:val="008008C2"/>
    <w:rsid w:val="008008E2"/>
    <w:rsid w:val="008030F8"/>
    <w:rsid w:val="008036BA"/>
    <w:rsid w:val="00803F6F"/>
    <w:rsid w:val="008054DD"/>
    <w:rsid w:val="0080655A"/>
    <w:rsid w:val="00811122"/>
    <w:rsid w:val="00811DDC"/>
    <w:rsid w:val="00812D5B"/>
    <w:rsid w:val="00822608"/>
    <w:rsid w:val="00822AE8"/>
    <w:rsid w:val="00823F2D"/>
    <w:rsid w:val="00824CFC"/>
    <w:rsid w:val="008267FF"/>
    <w:rsid w:val="00830FD3"/>
    <w:rsid w:val="00832F1F"/>
    <w:rsid w:val="00833A34"/>
    <w:rsid w:val="00833CAA"/>
    <w:rsid w:val="00837194"/>
    <w:rsid w:val="008371C5"/>
    <w:rsid w:val="008407E4"/>
    <w:rsid w:val="008443CD"/>
    <w:rsid w:val="00846209"/>
    <w:rsid w:val="0084642C"/>
    <w:rsid w:val="008500E5"/>
    <w:rsid w:val="00851400"/>
    <w:rsid w:val="00853244"/>
    <w:rsid w:val="00854EB3"/>
    <w:rsid w:val="008577B3"/>
    <w:rsid w:val="00860953"/>
    <w:rsid w:val="00861DF8"/>
    <w:rsid w:val="00863CE0"/>
    <w:rsid w:val="0086549B"/>
    <w:rsid w:val="0086668E"/>
    <w:rsid w:val="00867927"/>
    <w:rsid w:val="0087472E"/>
    <w:rsid w:val="00875EA6"/>
    <w:rsid w:val="00881B72"/>
    <w:rsid w:val="00882A98"/>
    <w:rsid w:val="00883677"/>
    <w:rsid w:val="008842F8"/>
    <w:rsid w:val="00887937"/>
    <w:rsid w:val="00890D15"/>
    <w:rsid w:val="008912EF"/>
    <w:rsid w:val="00892011"/>
    <w:rsid w:val="0089347A"/>
    <w:rsid w:val="008946BB"/>
    <w:rsid w:val="00895D5B"/>
    <w:rsid w:val="0089624A"/>
    <w:rsid w:val="00897555"/>
    <w:rsid w:val="008A4441"/>
    <w:rsid w:val="008A4BF3"/>
    <w:rsid w:val="008A65FA"/>
    <w:rsid w:val="008A665B"/>
    <w:rsid w:val="008A6CA4"/>
    <w:rsid w:val="008B189D"/>
    <w:rsid w:val="008B1B01"/>
    <w:rsid w:val="008B34CF"/>
    <w:rsid w:val="008B3E0B"/>
    <w:rsid w:val="008B4155"/>
    <w:rsid w:val="008B4E87"/>
    <w:rsid w:val="008B5028"/>
    <w:rsid w:val="008C38E9"/>
    <w:rsid w:val="008C412D"/>
    <w:rsid w:val="008C53AF"/>
    <w:rsid w:val="008D2926"/>
    <w:rsid w:val="008D4E5F"/>
    <w:rsid w:val="008D4F02"/>
    <w:rsid w:val="008D5C52"/>
    <w:rsid w:val="008D709E"/>
    <w:rsid w:val="008D7C77"/>
    <w:rsid w:val="008E3644"/>
    <w:rsid w:val="008E37B8"/>
    <w:rsid w:val="008E4BB6"/>
    <w:rsid w:val="008F03F7"/>
    <w:rsid w:val="008F0E8D"/>
    <w:rsid w:val="008F16AE"/>
    <w:rsid w:val="008F1C5A"/>
    <w:rsid w:val="008F3C95"/>
    <w:rsid w:val="008F66CC"/>
    <w:rsid w:val="008F6A76"/>
    <w:rsid w:val="00900185"/>
    <w:rsid w:val="009027DF"/>
    <w:rsid w:val="00903518"/>
    <w:rsid w:val="009042B8"/>
    <w:rsid w:val="009065DA"/>
    <w:rsid w:val="00907742"/>
    <w:rsid w:val="00913570"/>
    <w:rsid w:val="0091384B"/>
    <w:rsid w:val="00913E4A"/>
    <w:rsid w:val="009161A3"/>
    <w:rsid w:val="0092002A"/>
    <w:rsid w:val="0092029D"/>
    <w:rsid w:val="00920B5C"/>
    <w:rsid w:val="00921559"/>
    <w:rsid w:val="0092172D"/>
    <w:rsid w:val="0092228D"/>
    <w:rsid w:val="009239B0"/>
    <w:rsid w:val="0092555E"/>
    <w:rsid w:val="0093460E"/>
    <w:rsid w:val="00934A34"/>
    <w:rsid w:val="00934BDE"/>
    <w:rsid w:val="00934D92"/>
    <w:rsid w:val="00941649"/>
    <w:rsid w:val="00943165"/>
    <w:rsid w:val="00944696"/>
    <w:rsid w:val="00946041"/>
    <w:rsid w:val="009464B9"/>
    <w:rsid w:val="00950E83"/>
    <w:rsid w:val="009514F5"/>
    <w:rsid w:val="00951899"/>
    <w:rsid w:val="00956C0C"/>
    <w:rsid w:val="00957D83"/>
    <w:rsid w:val="009610EF"/>
    <w:rsid w:val="00963473"/>
    <w:rsid w:val="00971781"/>
    <w:rsid w:val="009725A5"/>
    <w:rsid w:val="00972A9A"/>
    <w:rsid w:val="00972BAA"/>
    <w:rsid w:val="00972C10"/>
    <w:rsid w:val="00974910"/>
    <w:rsid w:val="009757ED"/>
    <w:rsid w:val="00976B6F"/>
    <w:rsid w:val="009816BE"/>
    <w:rsid w:val="0098267C"/>
    <w:rsid w:val="009861F3"/>
    <w:rsid w:val="00986913"/>
    <w:rsid w:val="00987388"/>
    <w:rsid w:val="00990424"/>
    <w:rsid w:val="00996B61"/>
    <w:rsid w:val="00997E69"/>
    <w:rsid w:val="009A2844"/>
    <w:rsid w:val="009A2AAD"/>
    <w:rsid w:val="009A2CC4"/>
    <w:rsid w:val="009A39F5"/>
    <w:rsid w:val="009A3EB4"/>
    <w:rsid w:val="009A5832"/>
    <w:rsid w:val="009A688F"/>
    <w:rsid w:val="009A774C"/>
    <w:rsid w:val="009B01C7"/>
    <w:rsid w:val="009B0545"/>
    <w:rsid w:val="009B073F"/>
    <w:rsid w:val="009B19D7"/>
    <w:rsid w:val="009B2802"/>
    <w:rsid w:val="009B33FB"/>
    <w:rsid w:val="009B3747"/>
    <w:rsid w:val="009B5D91"/>
    <w:rsid w:val="009B67B9"/>
    <w:rsid w:val="009C1290"/>
    <w:rsid w:val="009C15E3"/>
    <w:rsid w:val="009C3676"/>
    <w:rsid w:val="009C36A5"/>
    <w:rsid w:val="009C4CD8"/>
    <w:rsid w:val="009D0266"/>
    <w:rsid w:val="009D3134"/>
    <w:rsid w:val="009D4D75"/>
    <w:rsid w:val="009E287D"/>
    <w:rsid w:val="009E44F4"/>
    <w:rsid w:val="009E4826"/>
    <w:rsid w:val="009E4CC2"/>
    <w:rsid w:val="009E6379"/>
    <w:rsid w:val="009F2748"/>
    <w:rsid w:val="009F4753"/>
    <w:rsid w:val="009F4927"/>
    <w:rsid w:val="009F65FD"/>
    <w:rsid w:val="009F67EA"/>
    <w:rsid w:val="009F6B6D"/>
    <w:rsid w:val="009F743F"/>
    <w:rsid w:val="00A01578"/>
    <w:rsid w:val="00A03362"/>
    <w:rsid w:val="00A07DC2"/>
    <w:rsid w:val="00A101D8"/>
    <w:rsid w:val="00A102FD"/>
    <w:rsid w:val="00A237E2"/>
    <w:rsid w:val="00A2422E"/>
    <w:rsid w:val="00A254D8"/>
    <w:rsid w:val="00A25877"/>
    <w:rsid w:val="00A300D4"/>
    <w:rsid w:val="00A31332"/>
    <w:rsid w:val="00A32D39"/>
    <w:rsid w:val="00A33A46"/>
    <w:rsid w:val="00A33ED1"/>
    <w:rsid w:val="00A3753A"/>
    <w:rsid w:val="00A40E98"/>
    <w:rsid w:val="00A41195"/>
    <w:rsid w:val="00A5041A"/>
    <w:rsid w:val="00A50AE9"/>
    <w:rsid w:val="00A54300"/>
    <w:rsid w:val="00A568FA"/>
    <w:rsid w:val="00A57099"/>
    <w:rsid w:val="00A61338"/>
    <w:rsid w:val="00A614C8"/>
    <w:rsid w:val="00A704F8"/>
    <w:rsid w:val="00A71B31"/>
    <w:rsid w:val="00A7250E"/>
    <w:rsid w:val="00A739AC"/>
    <w:rsid w:val="00A73BB8"/>
    <w:rsid w:val="00A74809"/>
    <w:rsid w:val="00A75A4A"/>
    <w:rsid w:val="00A75F56"/>
    <w:rsid w:val="00A80250"/>
    <w:rsid w:val="00A82FBE"/>
    <w:rsid w:val="00A871F4"/>
    <w:rsid w:val="00A91B41"/>
    <w:rsid w:val="00A92061"/>
    <w:rsid w:val="00A9338B"/>
    <w:rsid w:val="00A93540"/>
    <w:rsid w:val="00A93DC4"/>
    <w:rsid w:val="00A951A7"/>
    <w:rsid w:val="00A9565E"/>
    <w:rsid w:val="00A970D8"/>
    <w:rsid w:val="00AA03D5"/>
    <w:rsid w:val="00AA4EF5"/>
    <w:rsid w:val="00AB032F"/>
    <w:rsid w:val="00AB0CA4"/>
    <w:rsid w:val="00AC0B0F"/>
    <w:rsid w:val="00AC14E8"/>
    <w:rsid w:val="00AC1C42"/>
    <w:rsid w:val="00AC1EF7"/>
    <w:rsid w:val="00AC53BD"/>
    <w:rsid w:val="00AC7C9B"/>
    <w:rsid w:val="00AD1E8D"/>
    <w:rsid w:val="00AD3985"/>
    <w:rsid w:val="00AD3FB0"/>
    <w:rsid w:val="00AD4B83"/>
    <w:rsid w:val="00AD61F1"/>
    <w:rsid w:val="00AD7A50"/>
    <w:rsid w:val="00AE6882"/>
    <w:rsid w:val="00AE755E"/>
    <w:rsid w:val="00AE7B0D"/>
    <w:rsid w:val="00AF025E"/>
    <w:rsid w:val="00AF1F8B"/>
    <w:rsid w:val="00AF2C25"/>
    <w:rsid w:val="00AF3BF2"/>
    <w:rsid w:val="00AF5432"/>
    <w:rsid w:val="00AF58FC"/>
    <w:rsid w:val="00AF725B"/>
    <w:rsid w:val="00B00D57"/>
    <w:rsid w:val="00B02DE1"/>
    <w:rsid w:val="00B03551"/>
    <w:rsid w:val="00B071E4"/>
    <w:rsid w:val="00B102B1"/>
    <w:rsid w:val="00B17098"/>
    <w:rsid w:val="00B20D51"/>
    <w:rsid w:val="00B2401B"/>
    <w:rsid w:val="00B24766"/>
    <w:rsid w:val="00B25AEC"/>
    <w:rsid w:val="00B27EF3"/>
    <w:rsid w:val="00B31B05"/>
    <w:rsid w:val="00B412C6"/>
    <w:rsid w:val="00B41909"/>
    <w:rsid w:val="00B4208D"/>
    <w:rsid w:val="00B43E10"/>
    <w:rsid w:val="00B441DA"/>
    <w:rsid w:val="00B45477"/>
    <w:rsid w:val="00B45D4A"/>
    <w:rsid w:val="00B5209C"/>
    <w:rsid w:val="00B53C4F"/>
    <w:rsid w:val="00B541EE"/>
    <w:rsid w:val="00B55151"/>
    <w:rsid w:val="00B57B8E"/>
    <w:rsid w:val="00B60C68"/>
    <w:rsid w:val="00B61EE9"/>
    <w:rsid w:val="00B624E3"/>
    <w:rsid w:val="00B62BC3"/>
    <w:rsid w:val="00B63C52"/>
    <w:rsid w:val="00B668AC"/>
    <w:rsid w:val="00B707B2"/>
    <w:rsid w:val="00B720D6"/>
    <w:rsid w:val="00B74A21"/>
    <w:rsid w:val="00B74C0A"/>
    <w:rsid w:val="00B7719C"/>
    <w:rsid w:val="00B80EF3"/>
    <w:rsid w:val="00B813E9"/>
    <w:rsid w:val="00B81BD9"/>
    <w:rsid w:val="00B83B35"/>
    <w:rsid w:val="00B84541"/>
    <w:rsid w:val="00B85D08"/>
    <w:rsid w:val="00B91830"/>
    <w:rsid w:val="00B91960"/>
    <w:rsid w:val="00B949ED"/>
    <w:rsid w:val="00B94B2D"/>
    <w:rsid w:val="00B9652E"/>
    <w:rsid w:val="00B9682B"/>
    <w:rsid w:val="00B9735C"/>
    <w:rsid w:val="00B974A5"/>
    <w:rsid w:val="00BA21F4"/>
    <w:rsid w:val="00BA28F7"/>
    <w:rsid w:val="00BA64AB"/>
    <w:rsid w:val="00BA7A54"/>
    <w:rsid w:val="00BB38C2"/>
    <w:rsid w:val="00BB5F5F"/>
    <w:rsid w:val="00BB6105"/>
    <w:rsid w:val="00BC101D"/>
    <w:rsid w:val="00BC1B87"/>
    <w:rsid w:val="00BC1F6C"/>
    <w:rsid w:val="00BC39F8"/>
    <w:rsid w:val="00BC7152"/>
    <w:rsid w:val="00BC7325"/>
    <w:rsid w:val="00BD0387"/>
    <w:rsid w:val="00BD06AF"/>
    <w:rsid w:val="00BD2AB3"/>
    <w:rsid w:val="00BD32F0"/>
    <w:rsid w:val="00BD45DB"/>
    <w:rsid w:val="00BD6428"/>
    <w:rsid w:val="00BE0DED"/>
    <w:rsid w:val="00BE444D"/>
    <w:rsid w:val="00BE4859"/>
    <w:rsid w:val="00BE50F7"/>
    <w:rsid w:val="00BE5100"/>
    <w:rsid w:val="00BE5DBC"/>
    <w:rsid w:val="00BE5F5F"/>
    <w:rsid w:val="00BF0B42"/>
    <w:rsid w:val="00BF0EA6"/>
    <w:rsid w:val="00BF0F48"/>
    <w:rsid w:val="00BF24E3"/>
    <w:rsid w:val="00BF2624"/>
    <w:rsid w:val="00BF56D2"/>
    <w:rsid w:val="00C004DB"/>
    <w:rsid w:val="00C017DF"/>
    <w:rsid w:val="00C04E4A"/>
    <w:rsid w:val="00C1157B"/>
    <w:rsid w:val="00C117AF"/>
    <w:rsid w:val="00C12D9A"/>
    <w:rsid w:val="00C139D5"/>
    <w:rsid w:val="00C16813"/>
    <w:rsid w:val="00C17373"/>
    <w:rsid w:val="00C206F7"/>
    <w:rsid w:val="00C20B47"/>
    <w:rsid w:val="00C22BB0"/>
    <w:rsid w:val="00C2347C"/>
    <w:rsid w:val="00C23918"/>
    <w:rsid w:val="00C25E92"/>
    <w:rsid w:val="00C26BC9"/>
    <w:rsid w:val="00C26DDD"/>
    <w:rsid w:val="00C30852"/>
    <w:rsid w:val="00C326CD"/>
    <w:rsid w:val="00C343B6"/>
    <w:rsid w:val="00C36DD4"/>
    <w:rsid w:val="00C375C5"/>
    <w:rsid w:val="00C37AEF"/>
    <w:rsid w:val="00C4108D"/>
    <w:rsid w:val="00C41719"/>
    <w:rsid w:val="00C420E5"/>
    <w:rsid w:val="00C429C4"/>
    <w:rsid w:val="00C4415D"/>
    <w:rsid w:val="00C44989"/>
    <w:rsid w:val="00C456A7"/>
    <w:rsid w:val="00C466A2"/>
    <w:rsid w:val="00C500C2"/>
    <w:rsid w:val="00C50301"/>
    <w:rsid w:val="00C552EB"/>
    <w:rsid w:val="00C5610B"/>
    <w:rsid w:val="00C5682B"/>
    <w:rsid w:val="00C570CC"/>
    <w:rsid w:val="00C61048"/>
    <w:rsid w:val="00C6219B"/>
    <w:rsid w:val="00C64EB0"/>
    <w:rsid w:val="00C663CD"/>
    <w:rsid w:val="00C66FD7"/>
    <w:rsid w:val="00C705BB"/>
    <w:rsid w:val="00C75043"/>
    <w:rsid w:val="00C760FF"/>
    <w:rsid w:val="00C77A6B"/>
    <w:rsid w:val="00C81591"/>
    <w:rsid w:val="00C81A4B"/>
    <w:rsid w:val="00C839E1"/>
    <w:rsid w:val="00C83F65"/>
    <w:rsid w:val="00C842A1"/>
    <w:rsid w:val="00C84300"/>
    <w:rsid w:val="00C87F81"/>
    <w:rsid w:val="00C902A0"/>
    <w:rsid w:val="00C91594"/>
    <w:rsid w:val="00C91F19"/>
    <w:rsid w:val="00C91FD9"/>
    <w:rsid w:val="00C971C4"/>
    <w:rsid w:val="00CA4FFD"/>
    <w:rsid w:val="00CA6966"/>
    <w:rsid w:val="00CB0AB2"/>
    <w:rsid w:val="00CB303E"/>
    <w:rsid w:val="00CB3393"/>
    <w:rsid w:val="00CB5D2C"/>
    <w:rsid w:val="00CB7869"/>
    <w:rsid w:val="00CC12C7"/>
    <w:rsid w:val="00CC4BF7"/>
    <w:rsid w:val="00CC4CCA"/>
    <w:rsid w:val="00CD3500"/>
    <w:rsid w:val="00CD42AC"/>
    <w:rsid w:val="00CD66B4"/>
    <w:rsid w:val="00CD6D34"/>
    <w:rsid w:val="00CD6FEB"/>
    <w:rsid w:val="00CD7270"/>
    <w:rsid w:val="00CE106A"/>
    <w:rsid w:val="00CE1F14"/>
    <w:rsid w:val="00CE2470"/>
    <w:rsid w:val="00CE4AAD"/>
    <w:rsid w:val="00CE7DE0"/>
    <w:rsid w:val="00CF24E3"/>
    <w:rsid w:val="00CF38C1"/>
    <w:rsid w:val="00CF3B91"/>
    <w:rsid w:val="00CF72A7"/>
    <w:rsid w:val="00CF77CF"/>
    <w:rsid w:val="00CF7FAC"/>
    <w:rsid w:val="00D00FAF"/>
    <w:rsid w:val="00D035F9"/>
    <w:rsid w:val="00D0461C"/>
    <w:rsid w:val="00D074F4"/>
    <w:rsid w:val="00D105A1"/>
    <w:rsid w:val="00D11ECC"/>
    <w:rsid w:val="00D11F33"/>
    <w:rsid w:val="00D1646C"/>
    <w:rsid w:val="00D16B9D"/>
    <w:rsid w:val="00D2141C"/>
    <w:rsid w:val="00D25556"/>
    <w:rsid w:val="00D27351"/>
    <w:rsid w:val="00D3025C"/>
    <w:rsid w:val="00D33371"/>
    <w:rsid w:val="00D3454B"/>
    <w:rsid w:val="00D4017F"/>
    <w:rsid w:val="00D41DFC"/>
    <w:rsid w:val="00D42A42"/>
    <w:rsid w:val="00D4338C"/>
    <w:rsid w:val="00D433E4"/>
    <w:rsid w:val="00D43C2E"/>
    <w:rsid w:val="00D44769"/>
    <w:rsid w:val="00D44B10"/>
    <w:rsid w:val="00D46F37"/>
    <w:rsid w:val="00D46F84"/>
    <w:rsid w:val="00D50589"/>
    <w:rsid w:val="00D606F5"/>
    <w:rsid w:val="00D64640"/>
    <w:rsid w:val="00D65748"/>
    <w:rsid w:val="00D669A3"/>
    <w:rsid w:val="00D75B2D"/>
    <w:rsid w:val="00D765F3"/>
    <w:rsid w:val="00D76ACA"/>
    <w:rsid w:val="00D83892"/>
    <w:rsid w:val="00D839D2"/>
    <w:rsid w:val="00D83E18"/>
    <w:rsid w:val="00D901E2"/>
    <w:rsid w:val="00D91EDA"/>
    <w:rsid w:val="00D92A3B"/>
    <w:rsid w:val="00D9308E"/>
    <w:rsid w:val="00D93CD7"/>
    <w:rsid w:val="00D93EF6"/>
    <w:rsid w:val="00D942CF"/>
    <w:rsid w:val="00D94C3D"/>
    <w:rsid w:val="00D95591"/>
    <w:rsid w:val="00D95A24"/>
    <w:rsid w:val="00D96BB9"/>
    <w:rsid w:val="00DA0FBA"/>
    <w:rsid w:val="00DA1181"/>
    <w:rsid w:val="00DA1747"/>
    <w:rsid w:val="00DA289F"/>
    <w:rsid w:val="00DA3418"/>
    <w:rsid w:val="00DA4719"/>
    <w:rsid w:val="00DA5FCB"/>
    <w:rsid w:val="00DA6197"/>
    <w:rsid w:val="00DB2000"/>
    <w:rsid w:val="00DB2A7E"/>
    <w:rsid w:val="00DB2F5B"/>
    <w:rsid w:val="00DB3926"/>
    <w:rsid w:val="00DB3B62"/>
    <w:rsid w:val="00DB4275"/>
    <w:rsid w:val="00DB70B8"/>
    <w:rsid w:val="00DC01D2"/>
    <w:rsid w:val="00DC14E5"/>
    <w:rsid w:val="00DC387A"/>
    <w:rsid w:val="00DC60F4"/>
    <w:rsid w:val="00DD0C25"/>
    <w:rsid w:val="00DD2EEB"/>
    <w:rsid w:val="00DD2FAA"/>
    <w:rsid w:val="00DD4603"/>
    <w:rsid w:val="00DD6AA2"/>
    <w:rsid w:val="00DD6E40"/>
    <w:rsid w:val="00DE178D"/>
    <w:rsid w:val="00DE3BA3"/>
    <w:rsid w:val="00DE41CE"/>
    <w:rsid w:val="00DE5F12"/>
    <w:rsid w:val="00DE7169"/>
    <w:rsid w:val="00DF11DD"/>
    <w:rsid w:val="00DF120B"/>
    <w:rsid w:val="00DF1767"/>
    <w:rsid w:val="00DF2B1D"/>
    <w:rsid w:val="00DF4990"/>
    <w:rsid w:val="00DF5BDD"/>
    <w:rsid w:val="00DF7699"/>
    <w:rsid w:val="00E00C05"/>
    <w:rsid w:val="00E02026"/>
    <w:rsid w:val="00E030FE"/>
    <w:rsid w:val="00E03616"/>
    <w:rsid w:val="00E07E60"/>
    <w:rsid w:val="00E10039"/>
    <w:rsid w:val="00E12C2F"/>
    <w:rsid w:val="00E14DA2"/>
    <w:rsid w:val="00E16554"/>
    <w:rsid w:val="00E16B40"/>
    <w:rsid w:val="00E16C26"/>
    <w:rsid w:val="00E21AAE"/>
    <w:rsid w:val="00E22766"/>
    <w:rsid w:val="00E2484E"/>
    <w:rsid w:val="00E26EDB"/>
    <w:rsid w:val="00E3045A"/>
    <w:rsid w:val="00E31B59"/>
    <w:rsid w:val="00E32E9F"/>
    <w:rsid w:val="00E34276"/>
    <w:rsid w:val="00E35A89"/>
    <w:rsid w:val="00E37F12"/>
    <w:rsid w:val="00E40CD9"/>
    <w:rsid w:val="00E420E0"/>
    <w:rsid w:val="00E45B1D"/>
    <w:rsid w:val="00E46691"/>
    <w:rsid w:val="00E477C8"/>
    <w:rsid w:val="00E52283"/>
    <w:rsid w:val="00E529B9"/>
    <w:rsid w:val="00E5367F"/>
    <w:rsid w:val="00E53947"/>
    <w:rsid w:val="00E55668"/>
    <w:rsid w:val="00E55955"/>
    <w:rsid w:val="00E606AB"/>
    <w:rsid w:val="00E614A8"/>
    <w:rsid w:val="00E61855"/>
    <w:rsid w:val="00E63262"/>
    <w:rsid w:val="00E6326E"/>
    <w:rsid w:val="00E664FB"/>
    <w:rsid w:val="00E676F5"/>
    <w:rsid w:val="00E70AC4"/>
    <w:rsid w:val="00E8187E"/>
    <w:rsid w:val="00E83D41"/>
    <w:rsid w:val="00E86121"/>
    <w:rsid w:val="00E86858"/>
    <w:rsid w:val="00E86A07"/>
    <w:rsid w:val="00E9014B"/>
    <w:rsid w:val="00E90E87"/>
    <w:rsid w:val="00E929E3"/>
    <w:rsid w:val="00E95124"/>
    <w:rsid w:val="00E957A8"/>
    <w:rsid w:val="00E978BF"/>
    <w:rsid w:val="00EA01BE"/>
    <w:rsid w:val="00EA203A"/>
    <w:rsid w:val="00EA3209"/>
    <w:rsid w:val="00EA45E4"/>
    <w:rsid w:val="00EA65AB"/>
    <w:rsid w:val="00EA7B94"/>
    <w:rsid w:val="00EB0FC0"/>
    <w:rsid w:val="00EB12E9"/>
    <w:rsid w:val="00EB2F93"/>
    <w:rsid w:val="00EB6234"/>
    <w:rsid w:val="00EB682D"/>
    <w:rsid w:val="00EB6913"/>
    <w:rsid w:val="00EB6C1D"/>
    <w:rsid w:val="00EC1B7C"/>
    <w:rsid w:val="00EC1BD1"/>
    <w:rsid w:val="00EC41E6"/>
    <w:rsid w:val="00EC4734"/>
    <w:rsid w:val="00ED01C1"/>
    <w:rsid w:val="00ED1C5B"/>
    <w:rsid w:val="00ED2AB0"/>
    <w:rsid w:val="00ED37B5"/>
    <w:rsid w:val="00ED6EFB"/>
    <w:rsid w:val="00EE1498"/>
    <w:rsid w:val="00EE1C44"/>
    <w:rsid w:val="00EE2889"/>
    <w:rsid w:val="00EE40CE"/>
    <w:rsid w:val="00EE53C8"/>
    <w:rsid w:val="00EE5D03"/>
    <w:rsid w:val="00EF306D"/>
    <w:rsid w:val="00EF3555"/>
    <w:rsid w:val="00EF35C5"/>
    <w:rsid w:val="00EF3BF9"/>
    <w:rsid w:val="00EF4036"/>
    <w:rsid w:val="00EF60C6"/>
    <w:rsid w:val="00EF63F5"/>
    <w:rsid w:val="00EF7630"/>
    <w:rsid w:val="00F00660"/>
    <w:rsid w:val="00F0193F"/>
    <w:rsid w:val="00F0211C"/>
    <w:rsid w:val="00F03115"/>
    <w:rsid w:val="00F04765"/>
    <w:rsid w:val="00F04E75"/>
    <w:rsid w:val="00F07686"/>
    <w:rsid w:val="00F07EF0"/>
    <w:rsid w:val="00F12EC0"/>
    <w:rsid w:val="00F13652"/>
    <w:rsid w:val="00F13B64"/>
    <w:rsid w:val="00F14EA1"/>
    <w:rsid w:val="00F14EEB"/>
    <w:rsid w:val="00F15C1E"/>
    <w:rsid w:val="00F22CCA"/>
    <w:rsid w:val="00F320BC"/>
    <w:rsid w:val="00F3264D"/>
    <w:rsid w:val="00F32729"/>
    <w:rsid w:val="00F3551A"/>
    <w:rsid w:val="00F36323"/>
    <w:rsid w:val="00F3648D"/>
    <w:rsid w:val="00F37157"/>
    <w:rsid w:val="00F374C5"/>
    <w:rsid w:val="00F40432"/>
    <w:rsid w:val="00F40BD3"/>
    <w:rsid w:val="00F411EF"/>
    <w:rsid w:val="00F42001"/>
    <w:rsid w:val="00F433BB"/>
    <w:rsid w:val="00F4552F"/>
    <w:rsid w:val="00F45F26"/>
    <w:rsid w:val="00F4675C"/>
    <w:rsid w:val="00F471FF"/>
    <w:rsid w:val="00F47E94"/>
    <w:rsid w:val="00F51164"/>
    <w:rsid w:val="00F51730"/>
    <w:rsid w:val="00F541C5"/>
    <w:rsid w:val="00F5708E"/>
    <w:rsid w:val="00F605BF"/>
    <w:rsid w:val="00F64123"/>
    <w:rsid w:val="00F66FC2"/>
    <w:rsid w:val="00F6755C"/>
    <w:rsid w:val="00F70B5B"/>
    <w:rsid w:val="00F7176A"/>
    <w:rsid w:val="00F71786"/>
    <w:rsid w:val="00F721BE"/>
    <w:rsid w:val="00F734A3"/>
    <w:rsid w:val="00F91E18"/>
    <w:rsid w:val="00F92EBC"/>
    <w:rsid w:val="00F93FEB"/>
    <w:rsid w:val="00F960B5"/>
    <w:rsid w:val="00F96DDB"/>
    <w:rsid w:val="00F970E1"/>
    <w:rsid w:val="00FA08D2"/>
    <w:rsid w:val="00FA2420"/>
    <w:rsid w:val="00FA4457"/>
    <w:rsid w:val="00FA5A1A"/>
    <w:rsid w:val="00FB0106"/>
    <w:rsid w:val="00FB6713"/>
    <w:rsid w:val="00FB68BB"/>
    <w:rsid w:val="00FC0DDF"/>
    <w:rsid w:val="00FC1F06"/>
    <w:rsid w:val="00FC33ED"/>
    <w:rsid w:val="00FC40CC"/>
    <w:rsid w:val="00FC5237"/>
    <w:rsid w:val="00FC688E"/>
    <w:rsid w:val="00FC71EF"/>
    <w:rsid w:val="00FC7F90"/>
    <w:rsid w:val="00FD04F9"/>
    <w:rsid w:val="00FD054B"/>
    <w:rsid w:val="00FD20E1"/>
    <w:rsid w:val="00FD5AB8"/>
    <w:rsid w:val="00FD6F89"/>
    <w:rsid w:val="00FE0B22"/>
    <w:rsid w:val="00FE2D8E"/>
    <w:rsid w:val="00FE3E13"/>
    <w:rsid w:val="00FE5FB5"/>
    <w:rsid w:val="00FE6BBB"/>
    <w:rsid w:val="00FE6D54"/>
    <w:rsid w:val="00FE7102"/>
    <w:rsid w:val="00FF223D"/>
    <w:rsid w:val="00FF27FD"/>
    <w:rsid w:val="00FF30DE"/>
    <w:rsid w:val="00FF5241"/>
    <w:rsid w:val="00FF5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52278"/>
  <w15:chartTrackingRefBased/>
  <w15:docId w15:val="{19395E76-5CE7-4C4C-AA0A-AB506B21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6913"/>
    <w:rPr>
      <w:sz w:val="24"/>
      <w:szCs w:val="24"/>
    </w:rPr>
  </w:style>
  <w:style w:type="paragraph" w:styleId="Nadpis2">
    <w:name w:val="heading 2"/>
    <w:basedOn w:val="Normln"/>
    <w:next w:val="Normln"/>
    <w:link w:val="Nadpis2Char"/>
    <w:qFormat/>
    <w:rsid w:val="000567FD"/>
    <w:pPr>
      <w:keepNext/>
      <w:spacing w:before="120"/>
      <w:ind w:left="720" w:hanging="12"/>
      <w:jc w:val="both"/>
      <w:outlineLvl w:val="1"/>
    </w:pPr>
    <w:rPr>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65748"/>
    <w:pPr>
      <w:widowControl w:val="0"/>
      <w:overflowPunct w:val="0"/>
      <w:autoSpaceDE w:val="0"/>
      <w:autoSpaceDN w:val="0"/>
      <w:adjustRightInd w:val="0"/>
      <w:jc w:val="both"/>
      <w:textAlignment w:val="baseline"/>
    </w:pPr>
    <w:rPr>
      <w:color w:val="000000"/>
      <w:sz w:val="22"/>
      <w:szCs w:val="20"/>
    </w:rPr>
  </w:style>
  <w:style w:type="paragraph" w:styleId="Zhlav">
    <w:name w:val="header"/>
    <w:basedOn w:val="Normln"/>
    <w:rsid w:val="00E90E87"/>
    <w:pPr>
      <w:tabs>
        <w:tab w:val="center" w:pos="4536"/>
        <w:tab w:val="right" w:pos="9072"/>
      </w:tabs>
    </w:pPr>
  </w:style>
  <w:style w:type="paragraph" w:styleId="Zpat">
    <w:name w:val="footer"/>
    <w:basedOn w:val="Normln"/>
    <w:link w:val="ZpatChar"/>
    <w:uiPriority w:val="99"/>
    <w:rsid w:val="00E90E87"/>
    <w:pPr>
      <w:tabs>
        <w:tab w:val="center" w:pos="4536"/>
        <w:tab w:val="right" w:pos="9072"/>
      </w:tabs>
    </w:pPr>
  </w:style>
  <w:style w:type="paragraph" w:styleId="Textbubliny">
    <w:name w:val="Balloon Text"/>
    <w:basedOn w:val="Normln"/>
    <w:semiHidden/>
    <w:rsid w:val="00812D5B"/>
    <w:rPr>
      <w:rFonts w:ascii="Tahoma" w:hAnsi="Tahoma" w:cs="Tahoma"/>
      <w:sz w:val="16"/>
      <w:szCs w:val="16"/>
    </w:rPr>
  </w:style>
  <w:style w:type="paragraph" w:styleId="Odstavecseseznamem">
    <w:name w:val="List Paragraph"/>
    <w:basedOn w:val="Normln"/>
    <w:uiPriority w:val="99"/>
    <w:qFormat/>
    <w:rsid w:val="00C50301"/>
    <w:pPr>
      <w:ind w:left="708"/>
    </w:pPr>
  </w:style>
  <w:style w:type="character" w:customStyle="1" w:styleId="nowrap">
    <w:name w:val="nowrap"/>
    <w:rsid w:val="00681FB7"/>
  </w:style>
  <w:style w:type="paragraph" w:styleId="Zkladntextodsazen">
    <w:name w:val="Body Text Indent"/>
    <w:basedOn w:val="Normln"/>
    <w:link w:val="ZkladntextodsazenChar"/>
    <w:rsid w:val="00972C10"/>
    <w:pPr>
      <w:spacing w:after="120"/>
      <w:ind w:left="283"/>
    </w:pPr>
  </w:style>
  <w:style w:type="character" w:customStyle="1" w:styleId="ZkladntextodsazenChar">
    <w:name w:val="Základní text odsazený Char"/>
    <w:link w:val="Zkladntextodsazen"/>
    <w:rsid w:val="00972C10"/>
    <w:rPr>
      <w:sz w:val="24"/>
      <w:szCs w:val="24"/>
    </w:rPr>
  </w:style>
  <w:style w:type="character" w:customStyle="1" w:styleId="ZpatChar">
    <w:name w:val="Zápatí Char"/>
    <w:link w:val="Zpat"/>
    <w:uiPriority w:val="99"/>
    <w:qFormat/>
    <w:rsid w:val="003A01CF"/>
    <w:rPr>
      <w:sz w:val="24"/>
      <w:szCs w:val="24"/>
    </w:rPr>
  </w:style>
  <w:style w:type="character" w:styleId="Odkaznakoment">
    <w:name w:val="annotation reference"/>
    <w:rsid w:val="007261A0"/>
    <w:rPr>
      <w:sz w:val="16"/>
      <w:szCs w:val="16"/>
    </w:rPr>
  </w:style>
  <w:style w:type="paragraph" w:styleId="Textkomente">
    <w:name w:val="annotation text"/>
    <w:basedOn w:val="Normln"/>
    <w:link w:val="TextkomenteChar"/>
    <w:rsid w:val="007261A0"/>
    <w:rPr>
      <w:sz w:val="20"/>
      <w:szCs w:val="20"/>
    </w:rPr>
  </w:style>
  <w:style w:type="character" w:customStyle="1" w:styleId="TextkomenteChar">
    <w:name w:val="Text komentáře Char"/>
    <w:basedOn w:val="Standardnpsmoodstavce"/>
    <w:link w:val="Textkomente"/>
    <w:rsid w:val="007261A0"/>
  </w:style>
  <w:style w:type="paragraph" w:styleId="Pedmtkomente">
    <w:name w:val="annotation subject"/>
    <w:basedOn w:val="Textkomente"/>
    <w:next w:val="Textkomente"/>
    <w:link w:val="PedmtkomenteChar"/>
    <w:rsid w:val="007261A0"/>
    <w:rPr>
      <w:b/>
      <w:bCs/>
    </w:rPr>
  </w:style>
  <w:style w:type="character" w:customStyle="1" w:styleId="PedmtkomenteChar">
    <w:name w:val="Předmět komentáře Char"/>
    <w:link w:val="Pedmtkomente"/>
    <w:rsid w:val="007261A0"/>
    <w:rPr>
      <w:b/>
      <w:bCs/>
    </w:rPr>
  </w:style>
  <w:style w:type="character" w:customStyle="1" w:styleId="h1a5">
    <w:name w:val="h1a5"/>
    <w:rsid w:val="00BC39F8"/>
    <w:rPr>
      <w:rFonts w:ascii="Arial" w:hAnsi="Arial" w:cs="Arial" w:hint="default"/>
      <w:i/>
      <w:iCs/>
      <w:vanish w:val="0"/>
      <w:webHidden w:val="0"/>
      <w:sz w:val="26"/>
      <w:szCs w:val="26"/>
      <w:specVanish w:val="0"/>
    </w:rPr>
  </w:style>
  <w:style w:type="paragraph" w:styleId="Seznam">
    <w:name w:val="List"/>
    <w:basedOn w:val="Normln"/>
    <w:rsid w:val="00782D93"/>
    <w:pPr>
      <w:numPr>
        <w:numId w:val="11"/>
      </w:numPr>
      <w:jc w:val="both"/>
    </w:pPr>
    <w:rPr>
      <w:szCs w:val="20"/>
    </w:rPr>
  </w:style>
  <w:style w:type="paragraph" w:customStyle="1" w:styleId="ZkladntextIMP">
    <w:name w:val="Základní text_IMP"/>
    <w:basedOn w:val="Normln"/>
    <w:link w:val="ZkladntextIMPChar"/>
    <w:rsid w:val="00AF025E"/>
    <w:pPr>
      <w:suppressAutoHyphens/>
      <w:spacing w:line="276" w:lineRule="auto"/>
    </w:pPr>
    <w:rPr>
      <w:szCs w:val="20"/>
    </w:rPr>
  </w:style>
  <w:style w:type="character" w:customStyle="1" w:styleId="ZkladntextIMPChar">
    <w:name w:val="Základní text_IMP Char"/>
    <w:link w:val="ZkladntextIMP"/>
    <w:locked/>
    <w:rsid w:val="00AF025E"/>
    <w:rPr>
      <w:sz w:val="24"/>
    </w:rPr>
  </w:style>
  <w:style w:type="character" w:customStyle="1" w:styleId="ZkladntextChar">
    <w:name w:val="Základní text Char"/>
    <w:link w:val="Tlotextu"/>
    <w:qFormat/>
    <w:rsid w:val="0037431C"/>
    <w:rPr>
      <w:color w:val="000000"/>
      <w:sz w:val="24"/>
      <w:szCs w:val="24"/>
    </w:rPr>
  </w:style>
  <w:style w:type="paragraph" w:customStyle="1" w:styleId="Tlotextu">
    <w:name w:val="Tělo textu"/>
    <w:basedOn w:val="Normln"/>
    <w:link w:val="ZkladntextChar"/>
    <w:rsid w:val="0037431C"/>
    <w:pPr>
      <w:widowControl w:val="0"/>
    </w:pPr>
    <w:rPr>
      <w:color w:val="000000"/>
    </w:rPr>
  </w:style>
  <w:style w:type="paragraph" w:customStyle="1" w:styleId="Zkladntextodsazen21">
    <w:name w:val="Základní text odsazený 21"/>
    <w:basedOn w:val="Normln"/>
    <w:rsid w:val="00C87F81"/>
    <w:pPr>
      <w:ind w:left="567" w:hanging="567"/>
      <w:jc w:val="both"/>
    </w:pPr>
    <w:rPr>
      <w:szCs w:val="20"/>
    </w:rPr>
  </w:style>
  <w:style w:type="character" w:styleId="Siln">
    <w:name w:val="Strong"/>
    <w:uiPriority w:val="22"/>
    <w:qFormat/>
    <w:rsid w:val="002954AC"/>
    <w:rPr>
      <w:b/>
      <w:bCs/>
    </w:rPr>
  </w:style>
  <w:style w:type="paragraph" w:styleId="Bezmezer">
    <w:name w:val="No Spacing"/>
    <w:uiPriority w:val="1"/>
    <w:qFormat/>
    <w:rsid w:val="00DB3B62"/>
    <w:rPr>
      <w:rFonts w:ascii="Calibri" w:eastAsia="Calibri" w:hAnsi="Calibri"/>
      <w:sz w:val="22"/>
      <w:szCs w:val="22"/>
      <w:lang w:eastAsia="en-US"/>
    </w:rPr>
  </w:style>
  <w:style w:type="paragraph" w:customStyle="1" w:styleId="Normln1">
    <w:name w:val="Normální1"/>
    <w:basedOn w:val="Normln"/>
    <w:link w:val="Normln1Char"/>
    <w:uiPriority w:val="99"/>
    <w:rsid w:val="00E95124"/>
    <w:pPr>
      <w:widowControl w:val="0"/>
    </w:pPr>
    <w:rPr>
      <w:sz w:val="20"/>
      <w:szCs w:val="20"/>
    </w:rPr>
  </w:style>
  <w:style w:type="character" w:customStyle="1" w:styleId="Normln1Char">
    <w:name w:val="Normální1 Char"/>
    <w:link w:val="Normln1"/>
    <w:uiPriority w:val="99"/>
    <w:locked/>
    <w:rsid w:val="00E95124"/>
  </w:style>
  <w:style w:type="character" w:customStyle="1" w:styleId="Nadpis2Char">
    <w:name w:val="Nadpis 2 Char"/>
    <w:link w:val="Nadpis2"/>
    <w:rsid w:val="000567FD"/>
    <w:rPr>
      <w:b/>
      <w:bCs/>
      <w:sz w:val="24"/>
      <w:szCs w:val="24"/>
      <w:lang w:val="x-none" w:eastAsia="x-none"/>
    </w:rPr>
  </w:style>
  <w:style w:type="paragraph" w:styleId="Revize">
    <w:name w:val="Revision"/>
    <w:hidden/>
    <w:uiPriority w:val="99"/>
    <w:semiHidden/>
    <w:rsid w:val="00C81A4B"/>
    <w:rPr>
      <w:sz w:val="24"/>
      <w:szCs w:val="24"/>
    </w:rPr>
  </w:style>
  <w:style w:type="paragraph" w:customStyle="1" w:styleId="Zkladntextodsazen210">
    <w:name w:val="Základní text odsazený 21"/>
    <w:basedOn w:val="Normln"/>
    <w:rsid w:val="00336412"/>
    <w:pPr>
      <w:ind w:left="567" w:hanging="567"/>
      <w:jc w:val="both"/>
    </w:pPr>
    <w:rPr>
      <w:szCs w:val="20"/>
    </w:rPr>
  </w:style>
  <w:style w:type="character" w:styleId="Hypertextovodkaz">
    <w:name w:val="Hyperlink"/>
    <w:basedOn w:val="Standardnpsmoodstavce"/>
    <w:uiPriority w:val="99"/>
    <w:unhideWhenUsed/>
    <w:rsid w:val="001A310A"/>
    <w:rPr>
      <w:color w:val="0000FF"/>
      <w:u w:val="single"/>
    </w:rPr>
  </w:style>
  <w:style w:type="character" w:styleId="Nevyeenzmnka">
    <w:name w:val="Unresolved Mention"/>
    <w:basedOn w:val="Standardnpsmoodstavce"/>
    <w:uiPriority w:val="99"/>
    <w:semiHidden/>
    <w:unhideWhenUsed/>
    <w:rsid w:val="0044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3797">
      <w:bodyDiv w:val="1"/>
      <w:marLeft w:val="0"/>
      <w:marRight w:val="0"/>
      <w:marTop w:val="0"/>
      <w:marBottom w:val="0"/>
      <w:divBdr>
        <w:top w:val="none" w:sz="0" w:space="0" w:color="auto"/>
        <w:left w:val="none" w:sz="0" w:space="0" w:color="auto"/>
        <w:bottom w:val="none" w:sz="0" w:space="0" w:color="auto"/>
        <w:right w:val="none" w:sz="0" w:space="0" w:color="auto"/>
      </w:divBdr>
    </w:div>
    <w:div w:id="193544512">
      <w:bodyDiv w:val="1"/>
      <w:marLeft w:val="0"/>
      <w:marRight w:val="0"/>
      <w:marTop w:val="0"/>
      <w:marBottom w:val="0"/>
      <w:divBdr>
        <w:top w:val="none" w:sz="0" w:space="0" w:color="auto"/>
        <w:left w:val="none" w:sz="0" w:space="0" w:color="auto"/>
        <w:bottom w:val="none" w:sz="0" w:space="0" w:color="auto"/>
        <w:right w:val="none" w:sz="0" w:space="0" w:color="auto"/>
      </w:divBdr>
    </w:div>
    <w:div w:id="247621087">
      <w:bodyDiv w:val="1"/>
      <w:marLeft w:val="0"/>
      <w:marRight w:val="0"/>
      <w:marTop w:val="0"/>
      <w:marBottom w:val="0"/>
      <w:divBdr>
        <w:top w:val="none" w:sz="0" w:space="0" w:color="auto"/>
        <w:left w:val="none" w:sz="0" w:space="0" w:color="auto"/>
        <w:bottom w:val="none" w:sz="0" w:space="0" w:color="auto"/>
        <w:right w:val="none" w:sz="0" w:space="0" w:color="auto"/>
      </w:divBdr>
    </w:div>
    <w:div w:id="291640091">
      <w:bodyDiv w:val="1"/>
      <w:marLeft w:val="0"/>
      <w:marRight w:val="0"/>
      <w:marTop w:val="0"/>
      <w:marBottom w:val="0"/>
      <w:divBdr>
        <w:top w:val="none" w:sz="0" w:space="0" w:color="auto"/>
        <w:left w:val="none" w:sz="0" w:space="0" w:color="auto"/>
        <w:bottom w:val="none" w:sz="0" w:space="0" w:color="auto"/>
        <w:right w:val="none" w:sz="0" w:space="0" w:color="auto"/>
      </w:divBdr>
    </w:div>
    <w:div w:id="403531151">
      <w:bodyDiv w:val="1"/>
      <w:marLeft w:val="0"/>
      <w:marRight w:val="0"/>
      <w:marTop w:val="0"/>
      <w:marBottom w:val="0"/>
      <w:divBdr>
        <w:top w:val="none" w:sz="0" w:space="0" w:color="auto"/>
        <w:left w:val="none" w:sz="0" w:space="0" w:color="auto"/>
        <w:bottom w:val="none" w:sz="0" w:space="0" w:color="auto"/>
        <w:right w:val="none" w:sz="0" w:space="0" w:color="auto"/>
      </w:divBdr>
    </w:div>
    <w:div w:id="452406262">
      <w:bodyDiv w:val="1"/>
      <w:marLeft w:val="0"/>
      <w:marRight w:val="0"/>
      <w:marTop w:val="0"/>
      <w:marBottom w:val="0"/>
      <w:divBdr>
        <w:top w:val="none" w:sz="0" w:space="0" w:color="auto"/>
        <w:left w:val="none" w:sz="0" w:space="0" w:color="auto"/>
        <w:bottom w:val="none" w:sz="0" w:space="0" w:color="auto"/>
        <w:right w:val="none" w:sz="0" w:space="0" w:color="auto"/>
      </w:divBdr>
    </w:div>
    <w:div w:id="674842087">
      <w:bodyDiv w:val="1"/>
      <w:marLeft w:val="0"/>
      <w:marRight w:val="0"/>
      <w:marTop w:val="0"/>
      <w:marBottom w:val="0"/>
      <w:divBdr>
        <w:top w:val="none" w:sz="0" w:space="0" w:color="auto"/>
        <w:left w:val="none" w:sz="0" w:space="0" w:color="auto"/>
        <w:bottom w:val="none" w:sz="0" w:space="0" w:color="auto"/>
        <w:right w:val="none" w:sz="0" w:space="0" w:color="auto"/>
      </w:divBdr>
    </w:div>
    <w:div w:id="717438201">
      <w:bodyDiv w:val="1"/>
      <w:marLeft w:val="0"/>
      <w:marRight w:val="0"/>
      <w:marTop w:val="0"/>
      <w:marBottom w:val="0"/>
      <w:divBdr>
        <w:top w:val="none" w:sz="0" w:space="0" w:color="auto"/>
        <w:left w:val="none" w:sz="0" w:space="0" w:color="auto"/>
        <w:bottom w:val="none" w:sz="0" w:space="0" w:color="auto"/>
        <w:right w:val="none" w:sz="0" w:space="0" w:color="auto"/>
      </w:divBdr>
    </w:div>
    <w:div w:id="733239944">
      <w:bodyDiv w:val="1"/>
      <w:marLeft w:val="0"/>
      <w:marRight w:val="0"/>
      <w:marTop w:val="0"/>
      <w:marBottom w:val="0"/>
      <w:divBdr>
        <w:top w:val="none" w:sz="0" w:space="0" w:color="auto"/>
        <w:left w:val="none" w:sz="0" w:space="0" w:color="auto"/>
        <w:bottom w:val="none" w:sz="0" w:space="0" w:color="auto"/>
        <w:right w:val="none" w:sz="0" w:space="0" w:color="auto"/>
      </w:divBdr>
    </w:div>
    <w:div w:id="1063061731">
      <w:bodyDiv w:val="1"/>
      <w:marLeft w:val="0"/>
      <w:marRight w:val="0"/>
      <w:marTop w:val="0"/>
      <w:marBottom w:val="0"/>
      <w:divBdr>
        <w:top w:val="none" w:sz="0" w:space="0" w:color="auto"/>
        <w:left w:val="none" w:sz="0" w:space="0" w:color="auto"/>
        <w:bottom w:val="none" w:sz="0" w:space="0" w:color="auto"/>
        <w:right w:val="none" w:sz="0" w:space="0" w:color="auto"/>
      </w:divBdr>
      <w:divsChild>
        <w:div w:id="1056852789">
          <w:marLeft w:val="0"/>
          <w:marRight w:val="0"/>
          <w:marTop w:val="0"/>
          <w:marBottom w:val="0"/>
          <w:divBdr>
            <w:top w:val="none" w:sz="0" w:space="0" w:color="auto"/>
            <w:left w:val="none" w:sz="0" w:space="0" w:color="auto"/>
            <w:bottom w:val="none" w:sz="0" w:space="0" w:color="auto"/>
            <w:right w:val="none" w:sz="0" w:space="0" w:color="auto"/>
          </w:divBdr>
          <w:divsChild>
            <w:div w:id="1309286884">
              <w:marLeft w:val="0"/>
              <w:marRight w:val="0"/>
              <w:marTop w:val="100"/>
              <w:marBottom w:val="100"/>
              <w:divBdr>
                <w:top w:val="none" w:sz="0" w:space="0" w:color="auto"/>
                <w:left w:val="none" w:sz="0" w:space="0" w:color="auto"/>
                <w:bottom w:val="none" w:sz="0" w:space="0" w:color="auto"/>
                <w:right w:val="none" w:sz="0" w:space="0" w:color="auto"/>
              </w:divBdr>
              <w:divsChild>
                <w:div w:id="34887124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9150637">
      <w:bodyDiv w:val="1"/>
      <w:marLeft w:val="0"/>
      <w:marRight w:val="0"/>
      <w:marTop w:val="0"/>
      <w:marBottom w:val="0"/>
      <w:divBdr>
        <w:top w:val="none" w:sz="0" w:space="0" w:color="auto"/>
        <w:left w:val="none" w:sz="0" w:space="0" w:color="auto"/>
        <w:bottom w:val="none" w:sz="0" w:space="0" w:color="auto"/>
        <w:right w:val="none" w:sz="0" w:space="0" w:color="auto"/>
      </w:divBdr>
    </w:div>
    <w:div w:id="1212038845">
      <w:bodyDiv w:val="1"/>
      <w:marLeft w:val="0"/>
      <w:marRight w:val="0"/>
      <w:marTop w:val="0"/>
      <w:marBottom w:val="0"/>
      <w:divBdr>
        <w:top w:val="none" w:sz="0" w:space="0" w:color="auto"/>
        <w:left w:val="none" w:sz="0" w:space="0" w:color="auto"/>
        <w:bottom w:val="none" w:sz="0" w:space="0" w:color="auto"/>
        <w:right w:val="none" w:sz="0" w:space="0" w:color="auto"/>
      </w:divBdr>
    </w:div>
    <w:div w:id="1280070581">
      <w:bodyDiv w:val="1"/>
      <w:marLeft w:val="0"/>
      <w:marRight w:val="0"/>
      <w:marTop w:val="0"/>
      <w:marBottom w:val="0"/>
      <w:divBdr>
        <w:top w:val="none" w:sz="0" w:space="0" w:color="auto"/>
        <w:left w:val="none" w:sz="0" w:space="0" w:color="auto"/>
        <w:bottom w:val="none" w:sz="0" w:space="0" w:color="auto"/>
        <w:right w:val="none" w:sz="0" w:space="0" w:color="auto"/>
      </w:divBdr>
    </w:div>
    <w:div w:id="1446538368">
      <w:bodyDiv w:val="1"/>
      <w:marLeft w:val="0"/>
      <w:marRight w:val="0"/>
      <w:marTop w:val="0"/>
      <w:marBottom w:val="0"/>
      <w:divBdr>
        <w:top w:val="none" w:sz="0" w:space="0" w:color="auto"/>
        <w:left w:val="none" w:sz="0" w:space="0" w:color="auto"/>
        <w:bottom w:val="none" w:sz="0" w:space="0" w:color="auto"/>
        <w:right w:val="none" w:sz="0" w:space="0" w:color="auto"/>
      </w:divBdr>
    </w:div>
    <w:div w:id="15127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sspr.mfcr.cz/dpr/ad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E735-26A4-424D-8AE9-22EC333C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4093</Words>
  <Characters>24153</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Jihomoravský kraj</vt:lpstr>
    </vt:vector>
  </TitlesOfParts>
  <Company>KrU JMK</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Jihomoravský kraj</dc:title>
  <dc:subject/>
  <dc:creator>Drnovská Barbora</dc:creator>
  <cp:keywords/>
  <cp:lastModifiedBy>Urbanová Irena (MMB_MO)</cp:lastModifiedBy>
  <cp:revision>2</cp:revision>
  <cp:lastPrinted>2026-01-22T15:12:00Z</cp:lastPrinted>
  <dcterms:created xsi:type="dcterms:W3CDTF">2026-01-22T15:17:00Z</dcterms:created>
  <dcterms:modified xsi:type="dcterms:W3CDTF">2026-01-22T15:17:00Z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2e71a-0337-4d1e-967d-ec00aa6bf4cf_Enabled">
    <vt:lpwstr>true</vt:lpwstr>
  </property>
  <property fmtid="{D5CDD505-2E9C-101B-9397-08002B2CF9AE}" pid="3" name="MSIP_Label_eb72e71a-0337-4d1e-967d-ec00aa6bf4cf_SetDate">
    <vt:lpwstr>2023-12-13T11:44:16Z</vt:lpwstr>
  </property>
  <property fmtid="{D5CDD505-2E9C-101B-9397-08002B2CF9AE}" pid="4" name="MSIP_Label_eb72e71a-0337-4d1e-967d-ec00aa6bf4cf_Method">
    <vt:lpwstr>Standard</vt:lpwstr>
  </property>
  <property fmtid="{D5CDD505-2E9C-101B-9397-08002B2CF9AE}" pid="5" name="MSIP_Label_eb72e71a-0337-4d1e-967d-ec00aa6bf4cf_Name">
    <vt:lpwstr>defa4170-0d19-0005-0004-bc88714345d2</vt:lpwstr>
  </property>
  <property fmtid="{D5CDD505-2E9C-101B-9397-08002B2CF9AE}" pid="6" name="MSIP_Label_eb72e71a-0337-4d1e-967d-ec00aa6bf4cf_SiteId">
    <vt:lpwstr>b804e519-1cc6-497d-a95f-e00204c038ee</vt:lpwstr>
  </property>
  <property fmtid="{D5CDD505-2E9C-101B-9397-08002B2CF9AE}" pid="7" name="MSIP_Label_eb72e71a-0337-4d1e-967d-ec00aa6bf4cf_ActionId">
    <vt:lpwstr>d3d2cfb7-6fd5-447c-84cb-8eaba64f8ba1</vt:lpwstr>
  </property>
  <property fmtid="{D5CDD505-2E9C-101B-9397-08002B2CF9AE}" pid="8" name="MSIP_Label_eb72e71a-0337-4d1e-967d-ec00aa6bf4cf_ContentBits">
    <vt:lpwstr>0</vt:lpwstr>
  </property>
</Properties>
</file>